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Заголовок"/>
        <w:bidi w:val="0"/>
      </w:pPr>
      <w:r>
        <w:rPr>
          <w:rtl w:val="0"/>
        </w:rPr>
        <w:t>Part 1</w:t>
      </w:r>
    </w:p>
    <w:p>
      <w:pPr>
        <w:pStyle w:val="Рубрика"/>
        <w:bidi w:val="0"/>
      </w:pPr>
      <w:r>
        <w:rPr>
          <w:rtl w:val="0"/>
        </w:rPr>
        <w:t>Fox Method and Divide-and-Conquer Strategy</w:t>
      </w:r>
    </w:p>
    <w:p>
      <w:pPr>
        <w:pStyle w:val="Основной текст"/>
        <w:bidi w:val="0"/>
      </w:pPr>
      <w:r>
        <w:rPr>
          <w:rtl w:val="0"/>
        </w:rPr>
        <w:t>The Fox Method is an optimized parallel algorithm for matrix multiplication, primarily designed for distributed memory systems. It applies the divide-and-conquer strategy by breaking down the task of matrix multiplication into smaller, manageable subtasks that can be solved independently on different processors. Here's how the Fox Method utilizes this strategy:</w:t>
      </w:r>
    </w:p>
    <w:p>
      <w:pPr>
        <w:pStyle w:val="Основной текст"/>
        <w:numPr>
          <w:ilvl w:val="0"/>
          <w:numId w:val="2"/>
        </w:numPr>
        <w:bidi w:val="0"/>
      </w:pPr>
      <w:r>
        <w:rPr>
          <w:rtl w:val="0"/>
        </w:rPr>
        <w:t>Partitioning the Matrices:</w:t>
      </w:r>
    </w:p>
    <w:p>
      <w:pPr>
        <w:pStyle w:val="Основной текст"/>
        <w:bidi w:val="0"/>
        <w:rPr>
          <w:color w:val="000000"/>
          <w:sz w:val="24"/>
        </w:rPr>
      </w:pPr>
      <w:r>
        <w:rPr>
          <w:rtl w:val="0"/>
        </w:rPr>
        <w:t>Given two</w:t>
      </w:r>
      <w:r>
        <w:rPr>
          <w:rtl w:val="0"/>
        </w:rPr>
        <w:t xml:space="preserve"> </w:t>
      </w:r>
      <m:oMath>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tl w:val="0"/>
          <w:lang w:val="fr-FR"/>
        </w:rPr>
        <w:t xml:space="preserve"> matrices</w:t>
      </w:r>
      <w:r>
        <w:rPr>
          <w:rtl w:val="0"/>
        </w:rPr>
        <w:t xml:space="preserve"> </w:t>
      </w:r>
      <m:oMath>
        <m:r>
          <w:rPr xmlns:w="http://schemas.openxmlformats.org/wordprocessingml/2006/main">
            <w:rFonts w:ascii="Cambria Math" w:hAnsi="Cambria Math"/>
            <w:i/>
            <w:color w:val="000000"/>
            <w:sz w:val="28"/>
            <w:szCs w:val="28"/>
          </w:rPr>
          <m:t>A</m:t>
        </m:r>
      </m:oMath>
      <w:r>
        <w:rPr>
          <w:rtl w:val="0"/>
        </w:rPr>
        <w:t xml:space="preserve"> and</w:t>
      </w:r>
      <w:r>
        <w:rPr>
          <w:rtl w:val="0"/>
        </w:rPr>
        <w:t xml:space="preserve"> </w:t>
      </w:r>
      <m:oMath>
        <m:r>
          <w:rPr xmlns:w="http://schemas.openxmlformats.org/wordprocessingml/2006/main">
            <w:rFonts w:ascii="Cambria Math" w:hAnsi="Cambria Math"/>
            <w:i/>
            <w:color w:val="000000"/>
            <w:sz w:val="28"/>
            <w:szCs w:val="28"/>
          </w:rPr>
          <m:t>B</m:t>
        </m:r>
      </m:oMath>
      <w:r>
        <w:rPr>
          <w:rtl w:val="0"/>
        </w:rPr>
        <w:t xml:space="preserve">, the Fox Method divides these matrices into blocks of submatrices, creating a grid of smaller matrices. </w:t>
      </w:r>
      <w:r>
        <w:br w:type="textWrapping"/>
      </w:r>
      <w:r>
        <w:rPr>
          <w:rtl w:val="0"/>
        </w:rPr>
        <w:t xml:space="preserve">For </w:t>
      </w:r>
      <m:oMath>
        <m:r>
          <w:rPr xmlns:w="http://schemas.openxmlformats.org/wordprocessingml/2006/main">
            <w:rFonts w:ascii="Cambria Math" w:hAnsi="Cambria Math"/>
            <w:i/>
            <w:color w:val="000000"/>
            <w:sz w:val="28"/>
            <w:szCs w:val="28"/>
          </w:rPr>
          <m:t>P</m:t>
        </m:r>
      </m:oMath>
      <w:r>
        <w:rPr>
          <w:rtl w:val="0"/>
        </w:rPr>
        <w:t xml:space="preserve"> </w:t>
      </w:r>
      <w:r>
        <w:rPr>
          <w:rtl w:val="0"/>
        </w:rPr>
        <w:t xml:space="preserve">processors, the matrices are divided into </w:t>
      </w:r>
      <m:oMath>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r>
          <w:rPr xmlns:w="http://schemas.openxmlformats.org/wordprocessingml/2006/main">
            <w:rFonts w:ascii="Cambria Math" w:hAnsi="Cambria Math"/>
            <w:i/>
            <w:color w:val="000000"/>
            <w:sz w:val="28"/>
            <w:szCs w:val="28"/>
          </w:rPr>
          <m:t>×</m:t>
        </m:r>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oMath>
      <w:r>
        <w:rPr>
          <w:rtl w:val="0"/>
        </w:rPr>
        <w:t xml:space="preserve"> </w:t>
      </w:r>
      <w:r>
        <w:rPr>
          <w:rtl w:val="0"/>
        </w:rPr>
        <w:t>blocks, each of size</w:t>
      </w:r>
      <w:r>
        <w:rPr>
          <w:rtl w:val="0"/>
        </w:rPr>
        <w:t xml:space="preserve"> </w:t>
      </w:r>
      <m:oMath>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n</m:t>
            </m:r>
          </m:num>
          <m:den>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den>
        </m:f>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n</m:t>
            </m:r>
          </m:num>
          <m:den>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den>
        </m:f>
      </m:oMath>
      <w:r>
        <w:rPr>
          <w:rtl w:val="0"/>
        </w:rPr>
        <w:t>.</w:t>
      </w:r>
    </w:p>
    <w:p>
      <w:pPr>
        <w:pStyle w:val="Основной текст"/>
        <w:bidi w:val="0"/>
      </w:pPr>
      <w:r>
        <w:rPr>
          <w:rtl w:val="0"/>
        </w:rPr>
        <w:t>2. Distribution of Work:</w:t>
      </w:r>
    </w:p>
    <w:p>
      <w:pPr>
        <w:pStyle w:val="Основной текст"/>
        <w:bidi w:val="0"/>
      </w:pPr>
      <w:r>
        <w:rPr>
          <w:rtl w:val="0"/>
        </w:rPr>
        <w:t xml:space="preserve">Each processor is responsible for computing a part of the resulting matrix by working on specific submatrices. </w:t>
      </w:r>
    </w:p>
    <w:p>
      <w:pPr>
        <w:pStyle w:val="Основной текст"/>
        <w:bidi w:val="0"/>
      </w:pPr>
      <w:r>
        <w:rPr>
          <w:rtl w:val="0"/>
        </w:rPr>
        <w:t>The algorithm assigns each processor to a specific block in the grid. Processors will only handle matrix blocks they are responsible for, reducing redundant calculations and facilitating parallel computation.</w:t>
      </w:r>
    </w:p>
    <w:p>
      <w:pPr>
        <w:pStyle w:val="Основной текст"/>
        <w:bidi w:val="0"/>
      </w:pPr>
      <w:r>
        <w:rPr>
          <w:rtl w:val="0"/>
        </w:rPr>
        <w:t>3. Communication and Computation:</w:t>
      </w:r>
    </w:p>
    <w:p>
      <w:pPr>
        <w:pStyle w:val="Основной текст"/>
        <w:bidi w:val="0"/>
      </w:pPr>
      <w:r>
        <w:rPr>
          <w:rtl w:val="0"/>
        </w:rPr>
        <w:t>The Fox Method involves three main steps in each iteration: broadcasting, multiplication, and shift.</w:t>
      </w:r>
    </w:p>
    <w:p>
      <w:pPr>
        <w:pStyle w:val="Основной текст"/>
        <w:bidi w:val="0"/>
        <w:rPr>
          <w:color w:val="000000"/>
          <w:sz w:val="24"/>
        </w:rPr>
      </w:pPr>
      <w:r>
        <w:rPr>
          <w:rtl w:val="0"/>
        </w:rPr>
        <w:t xml:space="preserve">Broadcasting: Each row of processors shares its relevant blocks of matrix </w:t>
      </w:r>
      <m:oMath>
        <m:r>
          <w:rPr xmlns:w="http://schemas.openxmlformats.org/wordprocessingml/2006/main">
            <w:rFonts w:ascii="Cambria Math" w:hAnsi="Cambria Math"/>
            <w:i/>
            <w:color w:val="000000"/>
            <w:sz w:val="28"/>
            <w:szCs w:val="28"/>
          </w:rPr>
          <m:t>A</m:t>
        </m:r>
      </m:oMath>
      <w:r>
        <w:rPr>
          <w:rtl w:val="0"/>
        </w:rPr>
        <w:t>with the row processors.</w:t>
      </w:r>
    </w:p>
    <w:p>
      <w:pPr>
        <w:pStyle w:val="Основной текст"/>
        <w:bidi w:val="0"/>
        <w:rPr>
          <w:color w:val="000000"/>
          <w:sz w:val="24"/>
        </w:rPr>
      </w:pPr>
      <w:r>
        <w:rPr>
          <w:rtl w:val="0"/>
        </w:rPr>
        <w:t>Multiplication: Each processor computes the product of the broadcasted matrix block and its assigned block of</w:t>
      </w:r>
      <w:r>
        <w:rPr>
          <w:rtl w:val="0"/>
        </w:rPr>
        <w:t xml:space="preserve"> </w:t>
      </w:r>
      <m:oMath>
        <m:r>
          <w:rPr xmlns:w="http://schemas.openxmlformats.org/wordprocessingml/2006/main">
            <w:rFonts w:ascii="Cambria Math" w:hAnsi="Cambria Math"/>
            <w:i/>
            <w:color w:val="000000"/>
            <w:sz w:val="28"/>
            <w:szCs w:val="28"/>
          </w:rPr>
          <m:t>B</m:t>
        </m:r>
      </m:oMath>
      <w:r>
        <w:rPr>
          <w:rtl w:val="0"/>
        </w:rPr>
        <w:t>.</w:t>
      </w:r>
    </w:p>
    <w:p>
      <w:pPr>
        <w:pStyle w:val="Основной текст"/>
        <w:bidi w:val="0"/>
        <w:rPr>
          <w:color w:val="000000"/>
          <w:sz w:val="24"/>
        </w:rPr>
      </w:pPr>
      <w:r>
        <w:rPr>
          <w:rtl w:val="0"/>
        </w:rPr>
        <w:t xml:space="preserve">Shift: The blocks of matrix </w:t>
      </w:r>
      <m:oMath>
        <m:r>
          <w:rPr xmlns:w="http://schemas.openxmlformats.org/wordprocessingml/2006/main">
            <w:rFonts w:ascii="Cambria Math" w:hAnsi="Cambria Math"/>
            <w:i/>
            <w:color w:val="000000"/>
            <w:sz w:val="28"/>
            <w:szCs w:val="28"/>
          </w:rPr>
          <m:t>B</m:t>
        </m:r>
      </m:oMath>
      <w:r>
        <w:rPr>
          <w:rtl w:val="0"/>
        </w:rPr>
        <w:t xml:space="preserve"> are shifted to the neighboring processor in a circular pattern.</w:t>
      </w:r>
    </w:p>
    <w:p>
      <w:pPr>
        <w:pStyle w:val="Основной текст"/>
        <w:bidi w:val="0"/>
      </w:pPr>
      <w:r>
        <w:rPr>
          <w:rtl w:val="0"/>
        </w:rPr>
        <w:t>This divide-and-conquer approach ensures that each processor works with localized data, reducing communication overhead while utilizing the full processing power available.</w:t>
      </w:r>
    </w:p>
    <w:p>
      <w:pPr>
        <w:pStyle w:val="Основной текст"/>
        <w:bidi w:val="0"/>
      </w:pPr>
      <w:r>
        <w:rPr>
          <w:rtl w:val="0"/>
        </w:rPr>
        <w:t>4. Iteration:</w:t>
      </w:r>
    </w:p>
    <w:p>
      <w:pPr>
        <w:pStyle w:val="Основной текст"/>
        <w:bidi w:val="0"/>
        <w:rPr>
          <w:color w:val="000000"/>
          <w:sz w:val="24"/>
        </w:rPr>
      </w:pPr>
      <w:r>
        <w:rPr>
          <w:rtl w:val="0"/>
        </w:rPr>
        <w:t>The algorithm performs</w:t>
      </w:r>
      <w:r>
        <w:rPr>
          <w:rtl w:val="0"/>
        </w:rPr>
        <w:t xml:space="preserve"> </w:t>
      </w:r>
      <m:oMath>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oMath>
      <w:r>
        <w:rPr>
          <w:rtl w:val="0"/>
        </w:rPr>
        <w:t xml:space="preserve"> iterations to cover all block combinations, ensuring each block of </w:t>
      </w:r>
      <m:oMath>
        <m:r>
          <w:rPr xmlns:w="http://schemas.openxmlformats.org/wordprocessingml/2006/main">
            <w:rFonts w:ascii="Cambria Math" w:hAnsi="Cambria Math"/>
            <w:i/>
            <w:color w:val="000000"/>
            <w:sz w:val="28"/>
            <w:szCs w:val="28"/>
          </w:rPr>
          <m:t>A</m:t>
        </m:r>
      </m:oMath>
      <w:r>
        <w:rPr>
          <w:rtl w:val="0"/>
        </w:rPr>
        <w:t xml:space="preserve"> and</w:t>
      </w:r>
      <w:r>
        <w:rPr>
          <w:rtl w:val="0"/>
        </w:rPr>
        <w:t xml:space="preserve"> </w:t>
      </w:r>
      <m:oMath>
        <m:r>
          <w:rPr xmlns:w="http://schemas.openxmlformats.org/wordprocessingml/2006/main">
            <w:rFonts w:ascii="Cambria Math" w:hAnsi="Cambria Math"/>
            <w:i/>
            <w:color w:val="000000"/>
            <w:sz w:val="28"/>
            <w:szCs w:val="28"/>
          </w:rPr>
          <m:t>B</m:t>
        </m:r>
      </m:oMath>
      <w:r>
        <w:rPr>
          <w:rtl w:val="0"/>
        </w:rPr>
        <w:t xml:space="preserve"> is involved in the calculation for the result matrix block assigned to each processor.</w:t>
      </w:r>
    </w:p>
    <w:p>
      <w:pPr>
        <w:pStyle w:val="Основной текст"/>
        <w:bidi w:val="0"/>
      </w:pPr>
      <w:r>
        <w:tab/>
      </w:r>
      <w:r>
        <w:rPr>
          <w:rtl w:val="0"/>
        </w:rPr>
        <w:t>This strategy of dividing the matrix into submatrices allows the Fox Method to exploit data parallelism and task parallelism, making it efficient on distributed systems.</w:t>
      </w:r>
    </w:p>
    <w:p>
      <w:pPr>
        <w:pStyle w:val="Рубрика"/>
        <w:bidi w:val="0"/>
      </w:pPr>
      <w:r>
        <w:rPr>
          <w:rtl w:val="0"/>
        </w:rPr>
        <w:t>Work and Parallelism Analysis</w:t>
      </w:r>
    </w:p>
    <w:p>
      <w:pPr>
        <w:pStyle w:val="Основной текст"/>
        <w:bidi w:val="0"/>
      </w:pPr>
      <w:r>
        <w:rPr>
          <w:rtl w:val="0"/>
        </w:rPr>
        <w:t>In analyzing the work and parallelism of the Fox Method, we can estimate the total work and parallel work done by each processor and derive the parallelism (the ratio of work to critical path length).</w:t>
      </w:r>
    </w:p>
    <w:p>
      <w:pPr>
        <w:pStyle w:val="Основной текст"/>
        <w:bidi w:val="0"/>
      </w:pPr>
      <w:r>
        <w:rPr>
          <w:rtl w:val="0"/>
        </w:rPr>
        <w:t>1. Total Work (Sequential Work):</w:t>
      </w:r>
    </w:p>
    <w:p>
      <w:pPr>
        <w:pStyle w:val="Основной текст"/>
        <w:bidi w:val="0"/>
        <w:rPr>
          <w:color w:val="000000"/>
          <w:sz w:val="24"/>
        </w:rPr>
      </w:pPr>
      <w:r>
        <w:rPr>
          <w:rtl w:val="0"/>
        </w:rPr>
        <w:t xml:space="preserve">   - For classical matrix multiplication, the work required to multiply two </w:t>
      </w:r>
      <m:oMath>
        <m:r>
          <w:rPr xmlns:w="http://schemas.openxmlformats.org/wordprocessingml/2006/main">
            <w:rFonts w:ascii="Cambria Math" w:hAnsi="Cambria Math"/>
            <w:i/>
            <w:color w:val="000000"/>
            <w:sz w:val="28"/>
            <w:szCs w:val="28"/>
          </w:rPr>
          <m:t>n</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n</m:t>
        </m:r>
      </m:oMath>
      <w:r>
        <w:rPr>
          <w:rtl w:val="0"/>
          <w:lang w:val="fr-FR"/>
        </w:rPr>
        <w:t>matrices is</w:t>
      </w:r>
      <w:r>
        <w:rPr>
          <w:rtl w:val="0"/>
        </w:rPr>
        <w:t xml:space="preserve"> </w:t>
      </w:r>
      <m:oMath>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m:t>
        </m:r>
        <m:sSup>
          <m:e>
            <m:r>
              <w:rPr xmlns:w="http://schemas.openxmlformats.org/wordprocessingml/2006/main">
                <w:rFonts w:ascii="Cambria Math" w:hAnsi="Cambria Math"/>
                <w:i/>
                <w:color w:val="000000"/>
                <w:sz w:val="28"/>
                <w:szCs w:val="28"/>
              </w:rPr>
              <m:t>n</m:t>
            </m:r>
          </m:e>
          <m:sup>
            <m:r>
              <w:rPr xmlns:w="http://schemas.openxmlformats.org/wordprocessingml/2006/main">
                <w:rFonts w:ascii="Cambria Math" w:hAnsi="Cambria Math"/>
                <w:i/>
                <w:color w:val="000000"/>
                <w:sz w:val="28"/>
                <w:szCs w:val="28"/>
              </w:rPr>
              <m:t>3</m:t>
            </m:r>
          </m:sup>
        </m:sSup>
        <m:r>
          <w:rPr xmlns:w="http://schemas.openxmlformats.org/wordprocessingml/2006/main">
            <w:rFonts w:ascii="Cambria Math" w:hAnsi="Cambria Math"/>
            <w:i/>
            <w:color w:val="000000"/>
            <w:sz w:val="28"/>
            <w:szCs w:val="28"/>
          </w:rPr>
          <m:t>)</m:t>
        </m:r>
      </m:oMath>
      <w:r>
        <w:rPr>
          <w:rtl w:val="0"/>
        </w:rPr>
        <w:t>.</w:t>
      </w:r>
    </w:p>
    <w:p>
      <w:pPr>
        <w:pStyle w:val="Основной текст"/>
        <w:bidi w:val="0"/>
      </w:pPr>
      <w:r>
        <w:rPr>
          <w:rtl w:val="0"/>
        </w:rPr>
        <w:t xml:space="preserve">   - The Fox Method, in total, performs the same amount of work as the classical algorithm (i.e., \( O(n^3) \)) since it divides the work across multiple processors without altering the total computations.</w:t>
      </w:r>
    </w:p>
    <w:p>
      <w:pPr>
        <w:pStyle w:val="Основной текст"/>
        <w:bidi w:val="0"/>
      </w:pPr>
      <w:r>
        <w:rPr>
          <w:rtl w:val="0"/>
        </w:rPr>
        <w:t>2. Parallel Work:</w:t>
      </w:r>
    </w:p>
    <w:p>
      <w:pPr>
        <w:pStyle w:val="Основной текст"/>
        <w:bidi w:val="0"/>
        <w:rPr>
          <w:color w:val="000000"/>
          <w:sz w:val="24"/>
        </w:rPr>
      </w:pPr>
      <w:r>
        <w:rPr>
          <w:rtl w:val="0"/>
        </w:rPr>
        <w:t xml:space="preserve">   - With \( P \) processors (where </w:t>
      </w:r>
      <m:oMath>
        <m:r>
          <w:rPr xmlns:w="http://schemas.openxmlformats.org/wordprocessingml/2006/main">
            <w:rFonts w:ascii="Cambria Math" w:hAnsi="Cambria Math"/>
            <w:i/>
            <w:color w:val="000000"/>
            <w:sz w:val="28"/>
            <w:szCs w:val="28"/>
          </w:rPr>
          <m:t>P</m:t>
        </m:r>
        <m:r>
          <w:rPr xmlns:w="http://schemas.openxmlformats.org/wordprocessingml/2006/main">
            <w:rFonts w:ascii="Cambria Math" w:hAnsi="Cambria Math"/>
            <w:i/>
            <w:color w:val="000000"/>
            <w:sz w:val="28"/>
            <w:szCs w:val="28"/>
          </w:rPr>
          <m:t>=</m:t>
        </m:r>
        <m:sSup>
          <m:e>
            <m:r>
              <w:rPr xmlns:w="http://schemas.openxmlformats.org/wordprocessingml/2006/main">
                <w:rFonts w:ascii="Cambria Math" w:hAnsi="Cambria Math"/>
                <w:i/>
                <w:color w:val="000000"/>
                <w:sz w:val="28"/>
                <w:szCs w:val="28"/>
              </w:rPr>
              <m:t>k</m:t>
            </m:r>
          </m:e>
          <m:sup>
            <m:r>
              <w:rPr xmlns:w="http://schemas.openxmlformats.org/wordprocessingml/2006/main">
                <w:rFonts w:ascii="Cambria Math" w:hAnsi="Cambria Math"/>
                <w:i/>
                <w:color w:val="000000"/>
                <w:sz w:val="28"/>
                <w:szCs w:val="28"/>
              </w:rPr>
              <m:t>2</m:t>
            </m:r>
          </m:sup>
        </m:sSup>
      </m:oMath>
      <w:r>
        <w:rPr>
          <w:rtl w:val="0"/>
        </w:rPr>
        <w:t xml:space="preserve"> </w:t>
      </w:r>
      <w:r>
        <w:rPr>
          <w:rtl w:val="0"/>
        </w:rPr>
        <w:t>and</w:t>
      </w:r>
      <w:r>
        <w:rPr>
          <w:rtl w:val="0"/>
        </w:rPr>
        <w:t xml:space="preserve"> </w:t>
      </w:r>
      <m:oMath>
        <m:r>
          <w:rPr xmlns:w="http://schemas.openxmlformats.org/wordprocessingml/2006/main">
            <w:rFonts w:ascii="Cambria Math" w:hAnsi="Cambria Math"/>
            <w:i/>
            <w:color w:val="000000"/>
            <w:sz w:val="28"/>
            <w:szCs w:val="28"/>
          </w:rPr>
          <m:t>k</m:t>
        </m:r>
        <m:r>
          <w:rPr xmlns:w="http://schemas.openxmlformats.org/wordprocessingml/2006/main">
            <w:rFonts w:ascii="Cambria Math" w:hAnsi="Cambria Math"/>
            <w:i/>
            <w:color w:val="000000"/>
            <w:sz w:val="28"/>
            <w:szCs w:val="28"/>
          </w:rPr>
          <m:t>=</m:t>
        </m:r>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oMath>
      <w:r>
        <w:rPr>
          <w:rtl w:val="0"/>
        </w:rPr>
        <w:t>), the work done by each processor involves computing the multiplication for a submatrix of size</w:t>
      </w:r>
      <w:r>
        <w:rPr>
          <w:rtl w:val="0"/>
        </w:rPr>
        <w:t xml:space="preserve"> </w:t>
      </w:r>
      <m:oMath>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n</m:t>
            </m:r>
          </m:num>
          <m:den>
            <m:r>
              <w:rPr xmlns:w="http://schemas.openxmlformats.org/wordprocessingml/2006/main">
                <w:rFonts w:ascii="Cambria Math" w:hAnsi="Cambria Math"/>
                <w:i/>
                <w:color w:val="000000"/>
                <w:sz w:val="28"/>
                <w:szCs w:val="28"/>
              </w:rPr>
              <m:t>k</m:t>
            </m:r>
          </m:den>
        </m:f>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n</m:t>
            </m:r>
          </m:num>
          <m:den>
            <m:r>
              <w:rPr xmlns:w="http://schemas.openxmlformats.org/wordprocessingml/2006/main">
                <w:rFonts w:ascii="Cambria Math" w:hAnsi="Cambria Math"/>
                <w:i/>
                <w:color w:val="000000"/>
                <w:sz w:val="28"/>
                <w:szCs w:val="28"/>
              </w:rPr>
              <m:t>k</m:t>
            </m:r>
          </m:den>
        </m:f>
      </m:oMath>
      <w:r>
        <w:rPr>
          <w:rtl w:val="0"/>
        </w:rPr>
        <w:t>.</w:t>
      </w:r>
    </w:p>
    <w:p>
      <w:pPr>
        <w:pStyle w:val="Основной текст"/>
        <w:bidi w:val="0"/>
        <w:rPr>
          <w:color w:val="000000"/>
          <w:sz w:val="24"/>
        </w:rPr>
      </w:pPr>
      <w:r>
        <w:rPr>
          <w:rtl w:val="0"/>
          <w:lang w:val="de-DE"/>
        </w:rPr>
        <w:t xml:space="preserve">   - Each processor</w:t>
      </w:r>
      <w:r>
        <w:rPr>
          <w:rtl w:val="1"/>
        </w:rPr>
        <w:t>’</w:t>
      </w:r>
      <w:r>
        <w:rPr>
          <w:rtl w:val="0"/>
        </w:rPr>
        <w:t>s work (submatrix multiplication) is</w:t>
      </w:r>
      <w:r>
        <w:rPr>
          <w:rtl w:val="0"/>
        </w:rPr>
        <w:t xml:space="preserve"> </w:t>
      </w:r>
      <m:oMath>
        <m:r>
          <w:rPr xmlns:w="http://schemas.openxmlformats.org/wordprocessingml/2006/main">
            <w:rFonts w:ascii="Cambria Math" w:hAnsi="Cambria Math"/>
            <w:i/>
            <w:color w:val="000000"/>
            <w:sz w:val="28"/>
            <w:szCs w:val="28"/>
          </w:rPr>
          <m:t>O</m:t>
        </m:r>
        <m:d>
          <m:dPr>
            <m:ctrlPr>
              <w:rPr xmlns:w="http://schemas.openxmlformats.org/wordprocessingml/2006/main">
                <w:rFonts w:ascii="Cambria Math" w:hAnsi="Cambria Math"/>
                <w:i/>
                <w:color w:val="000000"/>
                <w:sz w:val="28"/>
                <w:szCs w:val="28"/>
              </w:rPr>
            </m:ctrlPr>
          </m:dPr>
          <m:e>
            <m:f>
              <m:fPr>
                <m:ctrlPr>
                  <w:rPr xmlns:w="http://schemas.openxmlformats.org/wordprocessingml/2006/main">
                    <w:rFonts w:ascii="Cambria Math" w:hAnsi="Cambria Math"/>
                    <w:i/>
                    <w:color w:val="000000"/>
                    <w:sz w:val="28"/>
                    <w:szCs w:val="28"/>
                  </w:rPr>
                </m:ctrlPr>
                <m:type m:val="bar"/>
              </m:fPr>
              <m:num>
                <m:sSup>
                  <m:e>
                    <m:r>
                      <w:rPr xmlns:w="http://schemas.openxmlformats.org/wordprocessingml/2006/main">
                        <w:rFonts w:ascii="Cambria Math" w:hAnsi="Cambria Math"/>
                        <w:i/>
                        <w:color w:val="000000"/>
                        <w:sz w:val="28"/>
                        <w:szCs w:val="28"/>
                      </w:rPr>
                      <m:t>n</m:t>
                    </m:r>
                  </m:e>
                  <m:sup>
                    <m:r>
                      <w:rPr xmlns:w="http://schemas.openxmlformats.org/wordprocessingml/2006/main">
                        <w:rFonts w:ascii="Cambria Math" w:hAnsi="Cambria Math"/>
                        <w:i/>
                        <w:color w:val="000000"/>
                        <w:sz w:val="28"/>
                        <w:szCs w:val="28"/>
                      </w:rPr>
                      <m:t>3</m:t>
                    </m:r>
                  </m:sup>
                </m:sSup>
              </m:num>
              <m:den>
                <m:r>
                  <w:rPr xmlns:w="http://schemas.openxmlformats.org/wordprocessingml/2006/main">
                    <w:rFonts w:ascii="Cambria Math" w:hAnsi="Cambria Math"/>
                    <w:i/>
                    <w:color w:val="000000"/>
                    <w:sz w:val="28"/>
                    <w:szCs w:val="28"/>
                  </w:rPr>
                  <m:t>P</m:t>
                </m:r>
              </m:den>
            </m:f>
          </m:e>
        </m:d>
      </m:oMath>
      <w:r>
        <w:rPr>
          <w:rtl w:val="0"/>
        </w:rPr>
        <w:t xml:space="preserve">, because each submatrix multiplication within a processor block requires </w:t>
      </w:r>
      <m:oMath>
        <m:sSup>
          <m:e>
            <m:d>
              <m:dPr>
                <m:ctrlPr>
                  <w:rPr xmlns:w="http://schemas.openxmlformats.org/wordprocessingml/2006/main">
                    <w:rFonts w:ascii="Cambria Math" w:hAnsi="Cambria Math"/>
                    <w:i/>
                    <w:color w:val="000000"/>
                    <w:sz w:val="28"/>
                    <w:szCs w:val="28"/>
                  </w:rPr>
                </m:ctrlPr>
              </m:dPr>
              <m:e>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n</m:t>
                    </m:r>
                  </m:num>
                  <m:den>
                    <m:r>
                      <w:rPr xmlns:w="http://schemas.openxmlformats.org/wordprocessingml/2006/main">
                        <w:rFonts w:ascii="Cambria Math" w:hAnsi="Cambria Math"/>
                        <w:i/>
                        <w:color w:val="000000"/>
                        <w:sz w:val="28"/>
                        <w:szCs w:val="28"/>
                      </w:rPr>
                      <m:t>k</m:t>
                    </m:r>
                  </m:den>
                </m:f>
              </m:e>
            </m:d>
          </m:e>
          <m:sup>
            <m:r>
              <w:rPr xmlns:w="http://schemas.openxmlformats.org/wordprocessingml/2006/main">
                <w:rFonts w:ascii="Cambria Math" w:hAnsi="Cambria Math"/>
                <w:i/>
                <w:color w:val="000000"/>
                <w:sz w:val="28"/>
                <w:szCs w:val="28"/>
              </w:rPr>
              <m:t>3</m:t>
            </m:r>
          </m:sup>
        </m:sSup>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sSup>
              <m:e>
                <m:r>
                  <w:rPr xmlns:w="http://schemas.openxmlformats.org/wordprocessingml/2006/main">
                    <w:rFonts w:ascii="Cambria Math" w:hAnsi="Cambria Math"/>
                    <w:i/>
                    <w:color w:val="000000"/>
                    <w:sz w:val="28"/>
                    <w:szCs w:val="28"/>
                  </w:rPr>
                  <m:t>n</m:t>
                </m:r>
              </m:e>
              <m:sup>
                <m:r>
                  <w:rPr xmlns:w="http://schemas.openxmlformats.org/wordprocessingml/2006/main">
                    <w:rFonts w:ascii="Cambria Math" w:hAnsi="Cambria Math"/>
                    <w:i/>
                    <w:color w:val="000000"/>
                    <w:sz w:val="28"/>
                    <w:szCs w:val="28"/>
                  </w:rPr>
                  <m:t>3</m:t>
                </m:r>
              </m:sup>
            </m:sSup>
          </m:num>
          <m:den>
            <m:r>
              <w:rPr xmlns:w="http://schemas.openxmlformats.org/wordprocessingml/2006/main">
                <w:rFonts w:ascii="Cambria Math" w:hAnsi="Cambria Math"/>
                <w:i/>
                <w:color w:val="000000"/>
                <w:sz w:val="28"/>
                <w:szCs w:val="28"/>
              </w:rPr>
              <m:t>P</m:t>
            </m:r>
          </m:den>
        </m:f>
      </m:oMath>
      <w:r>
        <w:rPr>
          <w:rtl w:val="0"/>
        </w:rPr>
        <w:t xml:space="preserve"> </w:t>
      </w:r>
      <w:r>
        <w:rPr>
          <w:rtl w:val="0"/>
          <w:lang w:val="fr-FR"/>
        </w:rPr>
        <w:t>operations.</w:t>
      </w:r>
    </w:p>
    <w:p>
      <w:pPr>
        <w:pStyle w:val="Основной текст"/>
        <w:bidi w:val="0"/>
      </w:pPr>
      <w:r>
        <w:rPr>
          <w:rtl w:val="0"/>
          <w:lang w:val="it-IT"/>
        </w:rPr>
        <w:t>3. Parallelism:</w:t>
      </w:r>
    </w:p>
    <w:p>
      <w:pPr>
        <w:pStyle w:val="Основной текст"/>
        <w:bidi w:val="0"/>
      </w:pPr>
      <w:r>
        <w:rPr>
          <w:rtl w:val="0"/>
        </w:rPr>
        <w:t xml:space="preserve">   - Parallelism is defined as the ratio of total work to the critical path length (or span).</w:t>
      </w:r>
    </w:p>
    <w:p>
      <w:pPr>
        <w:pStyle w:val="Основной текст"/>
        <w:bidi w:val="0"/>
        <w:rPr>
          <w:color w:val="000000"/>
          <w:sz w:val="24"/>
        </w:rPr>
      </w:pPr>
      <w:r>
        <w:rPr>
          <w:rtl w:val="0"/>
        </w:rPr>
        <w:t xml:space="preserve">   - The critical path length for the Fox Method includes the computation of matrix multiplications and communication steps (broadcast and shift operations). Since there are </w:t>
      </w:r>
      <m:oMath>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oMath>
      <w:r>
        <w:rPr>
          <w:rtl w:val="0"/>
        </w:rPr>
        <w:t xml:space="preserve"> </w:t>
      </w:r>
      <w:r>
        <w:rPr>
          <w:rtl w:val="0"/>
        </w:rPr>
        <w:t>communication rounds, each taking time</w:t>
      </w:r>
      <w:r>
        <w:rPr>
          <w:rtl w:val="0"/>
        </w:rPr>
        <w:t xml:space="preserve"> </w:t>
      </w:r>
      <m:oMath>
        <m:r>
          <w:rPr xmlns:w="http://schemas.openxmlformats.org/wordprocessingml/2006/main">
            <w:rFonts w:ascii="Cambria Math" w:hAnsi="Cambria Math"/>
            <w:i/>
            <w:color w:val="000000"/>
            <w:sz w:val="28"/>
            <w:szCs w:val="28"/>
          </w:rPr>
          <m:t>O</m:t>
        </m:r>
        <m:d>
          <m:dPr>
            <m:ctrlPr>
              <w:rPr xmlns:w="http://schemas.openxmlformats.org/wordprocessingml/2006/main">
                <w:rFonts w:ascii="Cambria Math" w:hAnsi="Cambria Math"/>
                <w:i/>
                <w:color w:val="000000"/>
                <w:sz w:val="28"/>
                <w:szCs w:val="28"/>
              </w:rPr>
            </m:ctrlPr>
          </m:dPr>
          <m:e>
            <m:f>
              <m:fPr>
                <m:ctrlPr>
                  <w:rPr xmlns:w="http://schemas.openxmlformats.org/wordprocessingml/2006/main">
                    <w:rFonts w:ascii="Cambria Math" w:hAnsi="Cambria Math"/>
                    <w:i/>
                    <w:color w:val="000000"/>
                    <w:sz w:val="28"/>
                    <w:szCs w:val="28"/>
                  </w:rPr>
                </m:ctrlPr>
                <m:type m:val="bar"/>
              </m:fPr>
              <m:num>
                <m:sSup>
                  <m:e>
                    <m:r>
                      <w:rPr xmlns:w="http://schemas.openxmlformats.org/wordprocessingml/2006/main">
                        <w:rFonts w:ascii="Cambria Math" w:hAnsi="Cambria Math"/>
                        <w:i/>
                        <w:color w:val="000000"/>
                        <w:sz w:val="28"/>
                        <w:szCs w:val="28"/>
                      </w:rPr>
                      <m:t>n</m:t>
                    </m:r>
                  </m:e>
                  <m:sup>
                    <m:r>
                      <w:rPr xmlns:w="http://schemas.openxmlformats.org/wordprocessingml/2006/main">
                        <w:rFonts w:ascii="Cambria Math" w:hAnsi="Cambria Math"/>
                        <w:i/>
                        <w:color w:val="000000"/>
                        <w:sz w:val="28"/>
                        <w:szCs w:val="28"/>
                      </w:rPr>
                      <m:t>2</m:t>
                    </m:r>
                  </m:sup>
                </m:sSup>
              </m:num>
              <m:den>
                <m:r>
                  <w:rPr xmlns:w="http://schemas.openxmlformats.org/wordprocessingml/2006/main">
                    <w:rFonts w:ascii="Cambria Math" w:hAnsi="Cambria Math"/>
                    <w:i/>
                    <w:color w:val="000000"/>
                    <w:sz w:val="28"/>
                    <w:szCs w:val="28"/>
                  </w:rPr>
                  <m:t>P</m:t>
                </m:r>
              </m:den>
            </m:f>
          </m:e>
        </m:d>
      </m:oMath>
      <w:r>
        <w:rPr>
          <w:rtl w:val="0"/>
        </w:rPr>
        <w:t>, the span is</w:t>
      </w:r>
      <w:r>
        <w:rPr>
          <w:rtl w:val="0"/>
        </w:rPr>
        <w:t xml:space="preserve"> </w:t>
      </w:r>
      <m:oMath>
        <m:r>
          <w:rPr xmlns:w="http://schemas.openxmlformats.org/wordprocessingml/2006/main">
            <w:rFonts w:ascii="Cambria Math" w:hAnsi="Cambria Math"/>
            <w:i/>
            <w:color w:val="000000"/>
            <w:sz w:val="28"/>
            <w:szCs w:val="28"/>
          </w:rPr>
          <m:t>O</m:t>
        </m:r>
        <m:d>
          <m:dPr>
            <m:ctrlPr>
              <w:rPr xmlns:w="http://schemas.openxmlformats.org/wordprocessingml/2006/main">
                <w:rFonts w:ascii="Cambria Math" w:hAnsi="Cambria Math"/>
                <w:i/>
                <w:color w:val="000000"/>
                <w:sz w:val="28"/>
                <w:szCs w:val="28"/>
              </w:rPr>
            </m:ctrlPr>
          </m:dPr>
          <m:e>
            <m:f>
              <m:fPr>
                <m:ctrlPr>
                  <w:rPr xmlns:w="http://schemas.openxmlformats.org/wordprocessingml/2006/main">
                    <w:rFonts w:ascii="Cambria Math" w:hAnsi="Cambria Math"/>
                    <w:i/>
                    <w:color w:val="000000"/>
                    <w:sz w:val="28"/>
                    <w:szCs w:val="28"/>
                  </w:rPr>
                </m:ctrlPr>
                <m:type m:val="bar"/>
              </m:fPr>
              <m:num>
                <m:sSup>
                  <m:e>
                    <m:r>
                      <w:rPr xmlns:w="http://schemas.openxmlformats.org/wordprocessingml/2006/main">
                        <w:rFonts w:ascii="Cambria Math" w:hAnsi="Cambria Math"/>
                        <w:i/>
                        <w:color w:val="000000"/>
                        <w:sz w:val="28"/>
                        <w:szCs w:val="28"/>
                      </w:rPr>
                      <m:t>n</m:t>
                    </m:r>
                  </m:e>
                  <m:sup>
                    <m:r>
                      <w:rPr xmlns:w="http://schemas.openxmlformats.org/wordprocessingml/2006/main">
                        <w:rFonts w:ascii="Cambria Math" w:hAnsi="Cambria Math"/>
                        <w:i/>
                        <w:color w:val="000000"/>
                        <w:sz w:val="28"/>
                        <w:szCs w:val="28"/>
                      </w:rPr>
                      <m:t>2</m:t>
                    </m:r>
                  </m:sup>
                </m:sSup>
              </m:num>
              <m:den>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den>
            </m:f>
          </m:e>
        </m:d>
      </m:oMath>
      <w:r>
        <w:rPr>
          <w:rtl w:val="0"/>
        </w:rPr>
        <w:t>.</w:t>
      </w:r>
    </w:p>
    <w:p>
      <w:pPr>
        <w:pStyle w:val="Основной текст"/>
        <w:bidi w:val="0"/>
      </w:pPr>
      <w:r>
        <w:rPr>
          <w:rtl w:val="0"/>
        </w:rPr>
        <w:t xml:space="preserve">   - Therefore, the parallelism is:</w:t>
      </w:r>
    </w:p>
    <w:p>
      <w:pPr>
        <w:pStyle w:val="Основной текст"/>
        <w:bidi w:val="0"/>
        <w:rPr>
          <w:color w:val="000000"/>
          <w:sz w:val="24"/>
        </w:rPr>
      </w:pPr>
      <w:r>
        <w:rPr>
          <w:rtl w:val="0"/>
        </w:rPr>
        <w:t xml:space="preserve">   </w:t>
      </w:r>
      <m:oMath>
        <m:r>
          <m:rPr>
            <m:nor/>
          </m:rPr>
          <w:rPr xmlns:w="http://schemas.openxmlformats.org/wordprocessingml/2006/main">
            <w:rFonts w:ascii="Cambria Math" w:hAnsi="Cambria Math"/>
            <w:i/>
            <w:color w:val="000000"/>
            <w:sz w:val="28"/>
            <w:szCs w:val="28"/>
          </w:rPr>
          <m:t>Parallelism</m:t>
        </m:r>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m:rPr>
                <m:nor/>
              </m:rPr>
              <w:rPr xmlns:w="http://schemas.openxmlformats.org/wordprocessingml/2006/main">
                <w:rFonts w:ascii="Cambria Math" w:hAnsi="Cambria Math"/>
                <w:i/>
                <w:color w:val="000000"/>
                <w:sz w:val="28"/>
                <w:szCs w:val="28"/>
              </w:rPr>
              <m:t>Total Work</m:t>
            </m:r>
          </m:num>
          <m:den>
            <m:r>
              <m:rPr>
                <m:nor/>
              </m:rPr>
              <w:rPr xmlns:w="http://schemas.openxmlformats.org/wordprocessingml/2006/main">
                <w:rFonts w:ascii="Cambria Math" w:hAnsi="Cambria Math"/>
                <w:i/>
                <w:color w:val="000000"/>
                <w:sz w:val="28"/>
                <w:szCs w:val="28"/>
              </w:rPr>
              <m:t>Span</m:t>
            </m:r>
          </m:den>
        </m:f>
        <m:r>
          <w:rPr xmlns:w="http://schemas.openxmlformats.org/wordprocessingml/2006/main">
            <w:rFonts w:ascii="Cambria Math" w:hAnsi="Cambria Math"/>
            <w:i/>
            <w:color w:val="000000"/>
            <w:sz w:val="28"/>
            <w:szCs w:val="28"/>
          </w:rPr>
          <m:t>=</m:t>
        </m:r>
        <m:f>
          <m:fPr>
            <m:ctrlPr>
              <w:rPr xmlns:w="http://schemas.openxmlformats.org/wordprocessingml/2006/main">
                <w:rFonts w:ascii="Cambria Math" w:hAnsi="Cambria Math"/>
                <w:i/>
                <w:color w:val="000000"/>
                <w:sz w:val="28"/>
                <w:szCs w:val="28"/>
              </w:rPr>
            </m:ctrlPr>
            <m:type m:val="bar"/>
          </m:fPr>
          <m:num>
            <m:r>
              <w:rPr xmlns:w="http://schemas.openxmlformats.org/wordprocessingml/2006/main">
                <w:rFonts w:ascii="Cambria Math" w:hAnsi="Cambria Math"/>
                <w:i/>
                <w:color w:val="000000"/>
                <w:sz w:val="28"/>
                <w:szCs w:val="28"/>
              </w:rPr>
              <m:t>O</m:t>
            </m:r>
            <m:r>
              <w:rPr xmlns:w="http://schemas.openxmlformats.org/wordprocessingml/2006/main">
                <w:rFonts w:ascii="Cambria Math" w:hAnsi="Cambria Math"/>
                <w:i/>
                <w:color w:val="000000"/>
                <w:sz w:val="28"/>
                <w:szCs w:val="28"/>
              </w:rPr>
              <m:t>(</m:t>
            </m:r>
            <m:sSup>
              <m:e>
                <m:r>
                  <w:rPr xmlns:w="http://schemas.openxmlformats.org/wordprocessingml/2006/main">
                    <w:rFonts w:ascii="Cambria Math" w:hAnsi="Cambria Math"/>
                    <w:i/>
                    <w:color w:val="000000"/>
                    <w:sz w:val="28"/>
                    <w:szCs w:val="28"/>
                  </w:rPr>
                  <m:t>n</m:t>
                </m:r>
              </m:e>
              <m:sup>
                <m:r>
                  <w:rPr xmlns:w="http://schemas.openxmlformats.org/wordprocessingml/2006/main">
                    <w:rFonts w:ascii="Cambria Math" w:hAnsi="Cambria Math"/>
                    <w:i/>
                    <w:color w:val="000000"/>
                    <w:sz w:val="28"/>
                    <w:szCs w:val="28"/>
                  </w:rPr>
                  <m:t>3</m:t>
                </m:r>
              </m:sup>
            </m:sSup>
            <m:r>
              <w:rPr xmlns:w="http://schemas.openxmlformats.org/wordprocessingml/2006/main">
                <w:rFonts w:ascii="Cambria Math" w:hAnsi="Cambria Math"/>
                <w:i/>
                <w:color w:val="000000"/>
                <w:sz w:val="28"/>
                <w:szCs w:val="28"/>
              </w:rPr>
              <m:t>)</m:t>
            </m:r>
          </m:num>
          <m:den>
            <m:r>
              <w:rPr xmlns:w="http://schemas.openxmlformats.org/wordprocessingml/2006/main">
                <w:rFonts w:ascii="Cambria Math" w:hAnsi="Cambria Math"/>
                <w:i/>
                <w:color w:val="000000"/>
                <w:sz w:val="28"/>
                <w:szCs w:val="28"/>
              </w:rPr>
              <m:t>O</m:t>
            </m:r>
            <m:d>
              <m:dPr>
                <m:ctrlPr>
                  <w:rPr xmlns:w="http://schemas.openxmlformats.org/wordprocessingml/2006/main">
                    <w:rFonts w:ascii="Cambria Math" w:hAnsi="Cambria Math"/>
                    <w:i/>
                    <w:color w:val="000000"/>
                    <w:sz w:val="28"/>
                    <w:szCs w:val="28"/>
                  </w:rPr>
                </m:ctrlPr>
              </m:dPr>
              <m:e>
                <m:f>
                  <m:fPr>
                    <m:ctrlPr>
                      <w:rPr xmlns:w="http://schemas.openxmlformats.org/wordprocessingml/2006/main">
                        <w:rFonts w:ascii="Cambria Math" w:hAnsi="Cambria Math"/>
                        <w:i/>
                        <w:color w:val="000000"/>
                        <w:sz w:val="28"/>
                        <w:szCs w:val="28"/>
                      </w:rPr>
                    </m:ctrlPr>
                    <m:type m:val="bar"/>
                  </m:fPr>
                  <m:num>
                    <m:sSup>
                      <m:e>
                        <m:r>
                          <w:rPr xmlns:w="http://schemas.openxmlformats.org/wordprocessingml/2006/main">
                            <w:rFonts w:ascii="Cambria Math" w:hAnsi="Cambria Math"/>
                            <w:i/>
                            <w:color w:val="000000"/>
                            <w:sz w:val="28"/>
                            <w:szCs w:val="28"/>
                          </w:rPr>
                          <m:t>n</m:t>
                        </m:r>
                      </m:e>
                      <m:sup>
                        <m:r>
                          <w:rPr xmlns:w="http://schemas.openxmlformats.org/wordprocessingml/2006/main">
                            <w:rFonts w:ascii="Cambria Math" w:hAnsi="Cambria Math"/>
                            <w:i/>
                            <w:color w:val="000000"/>
                            <w:sz w:val="28"/>
                            <w:szCs w:val="28"/>
                          </w:rPr>
                          <m:t>2</m:t>
                        </m:r>
                      </m:sup>
                    </m:sSup>
                  </m:num>
                  <m:den>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den>
                </m:f>
              </m:e>
            </m:d>
          </m:den>
        </m:f>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O</m:t>
        </m:r>
        <m:d>
          <m:dPr>
            <m:ctrlPr>
              <w:rPr xmlns:w="http://schemas.openxmlformats.org/wordprocessingml/2006/main">
                <w:rFonts w:ascii="Cambria Math" w:hAnsi="Cambria Math"/>
                <w:i/>
                <w:color w:val="000000"/>
                <w:sz w:val="28"/>
                <w:szCs w:val="28"/>
              </w:rPr>
            </m:ctrlPr>
          </m:dPr>
          <m:e>
            <m:r>
              <w:rPr xmlns:w="http://schemas.openxmlformats.org/wordprocessingml/2006/main">
                <w:rFonts w:ascii="Cambria Math" w:hAnsi="Cambria Math"/>
                <w:i/>
                <w:color w:val="000000"/>
                <w:sz w:val="28"/>
                <w:szCs w:val="28"/>
              </w:rPr>
              <m:t>n</m:t>
            </m:r>
            <m:rad>
              <m:radPr>
                <m:ctrlPr>
                  <w:rPr xmlns:w="http://schemas.openxmlformats.org/wordprocessingml/2006/main">
                    <w:rFonts w:ascii="Cambria Math" w:hAnsi="Cambria Math"/>
                    <w:i/>
                    <w:color w:val="000000"/>
                    <w:sz w:val="28"/>
                    <w:szCs w:val="28"/>
                  </w:rPr>
                </m:ctrlPr>
                <m:degHide m:val="on"/>
              </m:radPr>
              <m:deg/>
              <m:e>
                <m:r>
                  <w:rPr xmlns:w="http://schemas.openxmlformats.org/wordprocessingml/2006/main">
                    <w:rFonts w:ascii="Cambria Math" w:hAnsi="Cambria Math"/>
                    <w:i/>
                    <w:color w:val="000000"/>
                    <w:sz w:val="28"/>
                    <w:szCs w:val="28"/>
                  </w:rPr>
                  <m:t>P</m:t>
                </m:r>
              </m:e>
            </m:rad>
          </m:e>
        </m:d>
        <m:r>
          <w:rPr xmlns:w="http://schemas.openxmlformats.org/wordprocessingml/2006/main">
            <w:rFonts w:ascii="Cambria Math" w:hAnsi="Cambria Math"/>
            <w:i/>
            <w:color w:val="000000"/>
            <w:sz w:val="28"/>
            <w:szCs w:val="28"/>
          </w:rPr>
          <m:t>.</m:t>
        </m:r>
      </m:oMath>
    </w:p>
    <w:p>
      <w:pPr>
        <w:pStyle w:val="Основной текст"/>
        <w:bidi w:val="0"/>
        <w:rPr>
          <w:color w:val="000000"/>
          <w:sz w:val="24"/>
        </w:rPr>
      </w:pPr>
      <w:r>
        <w:rPr>
          <w:rtl w:val="0"/>
        </w:rPr>
        <w:t xml:space="preserve">   - This shows that as </w:t>
      </w:r>
      <m:oMath>
        <m:r>
          <w:rPr xmlns:w="http://schemas.openxmlformats.org/wordprocessingml/2006/main">
            <w:rFonts w:ascii="Cambria Math" w:hAnsi="Cambria Math"/>
            <w:i/>
            <w:color w:val="000000"/>
            <w:sz w:val="28"/>
            <w:szCs w:val="28"/>
          </w:rPr>
          <m:t>P</m:t>
        </m:r>
      </m:oMath>
      <w:r>
        <w:rPr>
          <w:rtl w:val="0"/>
        </w:rPr>
        <w:t xml:space="preserve"> </w:t>
      </w:r>
      <w:r>
        <w:rPr>
          <w:rtl w:val="0"/>
        </w:rPr>
        <w:t>increases, the Fox Method achieves greater parallelism, making it well-suited for systems with a large number of processors.</w:t>
      </w:r>
    </w:p>
    <w:p>
      <w:pPr>
        <w:pStyle w:val="Основной текст"/>
        <w:bidi w:val="0"/>
      </w:pPr>
    </w:p>
    <w:p>
      <w:pPr>
        <w:pStyle w:val="Заголовок"/>
        <w:bidi w:val="0"/>
      </w:pPr>
      <w:r>
        <w:rPr>
          <w:rFonts w:ascii="Arial Unicode MS" w:cs="Arial Unicode MS" w:hAnsi="Arial Unicode MS" w:eastAsia="Arial Unicode MS"/>
          <w:b w:val="0"/>
          <w:bCs w:val="0"/>
          <w:i w:val="0"/>
          <w:iCs w:val="0"/>
        </w:rPr>
        <w:br w:type="page"/>
      </w:r>
    </w:p>
    <w:p>
      <w:pPr>
        <w:pStyle w:val="Заголовок"/>
        <w:bidi w:val="0"/>
      </w:pPr>
      <w:r>
        <w:rPr>
          <w:rtl w:val="0"/>
        </w:rPr>
        <w:t>Part 2</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368300</wp:posOffset>
            </wp:positionV>
            <wp:extent cx="5727700" cy="4295775"/>
            <wp:effectExtent l="0" t="0" r="0" b="0"/>
            <wp:wrapThrough wrapText="bothSides" distL="152400" distR="152400">
              <wp:wrapPolygon edited="1">
                <wp:start x="0" y="0"/>
                <wp:lineTo x="21600" y="0"/>
                <wp:lineTo x="21600" y="21600"/>
                <wp:lineTo x="0" y="21600"/>
                <wp:lineTo x="0" y="0"/>
              </wp:wrapPolygon>
            </wp:wrapThrough>
            <wp:docPr id="1073741825" name="officeArt object" descr="FoxAlgorithmAcceleration.png"/>
            <wp:cNvGraphicFramePr/>
            <a:graphic xmlns:a="http://schemas.openxmlformats.org/drawingml/2006/main">
              <a:graphicData uri="http://schemas.openxmlformats.org/drawingml/2006/picture">
                <pic:pic xmlns:pic="http://schemas.openxmlformats.org/drawingml/2006/picture">
                  <pic:nvPicPr>
                    <pic:cNvPr id="1073741825" name="FoxAlgorithmAcceleration.png" descr="FoxAlgorithmAcceleration.png"/>
                    <pic:cNvPicPr>
                      <a:picLocks noChangeAspect="1"/>
                    </pic:cNvPicPr>
                  </pic:nvPicPr>
                  <pic:blipFill>
                    <a:blip r:embed="rId4">
                      <a:extLst/>
                    </a:blip>
                    <a:stretch>
                      <a:fillRect/>
                    </a:stretch>
                  </pic:blipFill>
                  <pic:spPr>
                    <a:xfrm>
                      <a:off x="0" y="0"/>
                      <a:ext cx="5727700" cy="4295775"/>
                    </a:xfrm>
                    <a:prstGeom prst="rect">
                      <a:avLst/>
                    </a:prstGeom>
                    <a:ln w="12700" cap="flat">
                      <a:noFill/>
                      <a:miter lim="400000"/>
                    </a:ln>
                    <a:effectLst/>
                  </pic:spPr>
                </pic:pic>
              </a:graphicData>
            </a:graphic>
          </wp:anchor>
        </w:drawing>
      </w:r>
    </w:p>
    <w:p>
      <w:pPr>
        <w:pStyle w:val="Основной текст"/>
        <w:bidi w:val="0"/>
      </w:pPr>
      <w:r>
        <w:rPr>
          <w:rtl w:val="0"/>
        </w:rPr>
        <w:t>The real speedup of the Fox algorithm in matrix multiplication is worse than the theoretical speedup due to a variety of practical limitations and overheads that are not accounted for in idealized theoretical models.</w:t>
      </w:r>
    </w:p>
    <w:p>
      <w:pPr>
        <w:pStyle w:val="Основной текст"/>
        <w:bidi w:val="0"/>
      </w:pPr>
      <w:r>
        <w:rPr>
          <w:rtl w:val="0"/>
        </w:rPr>
        <w:t>1. Communication Overhead</w:t>
      </w:r>
    </w:p>
    <w:p>
      <w:pPr>
        <w:pStyle w:val="Основной текст"/>
        <w:bidi w:val="0"/>
      </w:pPr>
      <w:r>
        <w:rPr>
          <w:rtl w:val="0"/>
        </w:rPr>
        <w:t xml:space="preserve">   - Theoretical Assumption: The theoretical analysis often assumes that communication between processors is instantaneous or that its cost scales linearly and predictably with the number of processors.</w:t>
      </w:r>
    </w:p>
    <w:p>
      <w:pPr>
        <w:pStyle w:val="Основной текст"/>
        <w:bidi w:val="0"/>
      </w:pPr>
      <w:r>
        <w:rPr>
          <w:rtl w:val="0"/>
        </w:rPr>
        <w:t xml:space="preserve">   - Reality: In distributed systems, communication can be a significant bottleneck, especially as the number of processors increases. Network latency, bandwidth limitations, and contention for communication channels can all increase the time taken for data exchanges. In the Fox algorithm, each step involves both broadcasting and shifting data blocks, so as \( P \) (number of processors) grows, communication costs grow faster than computation time decreases.</w:t>
      </w:r>
    </w:p>
    <w:p>
      <w:pPr>
        <w:pStyle w:val="Основной текст"/>
        <w:bidi w:val="0"/>
      </w:pPr>
      <w:r>
        <w:rPr>
          <w:rtl w:val="0"/>
        </w:rPr>
        <w:t>2</w:t>
      </w:r>
      <w:r>
        <w:rPr>
          <w:rtl w:val="0"/>
        </w:rPr>
        <w:t>. Latency and Synchronization Costs</w:t>
      </w:r>
    </w:p>
    <w:p>
      <w:pPr>
        <w:pStyle w:val="Основной текст"/>
        <w:bidi w:val="0"/>
      </w:pPr>
      <w:r>
        <w:rPr>
          <w:rtl w:val="0"/>
        </w:rPr>
        <w:t xml:space="preserve">   - Theoretical Assumption: Synchronization costs are often overlooked in theoretical speedup models.</w:t>
      </w:r>
    </w:p>
    <w:p>
      <w:pPr>
        <w:pStyle w:val="Основной текст"/>
        <w:bidi w:val="0"/>
      </w:pPr>
      <w:r>
        <w:rPr>
          <w:rtl w:val="0"/>
        </w:rPr>
        <w:t xml:space="preserve">   - Reality: The Fox algorithm requires each processor to synchronize with others at each step (for example, waiting for broadcasts to complete before starting calculations). This synchronization creates idle time, especially if there are variations in individual processor speeds or network latency. These delays accumulate and reduce the overall speedup, as processors spend more time waiting than computing.</w:t>
      </w:r>
    </w:p>
    <w:p>
      <w:pPr>
        <w:pStyle w:val="Основной текст"/>
        <w:bidi w:val="0"/>
      </w:pPr>
      <w:r>
        <w:rPr>
          <w:rtl w:val="0"/>
        </w:rPr>
        <w:t>3</w:t>
      </w:r>
      <w:r>
        <w:rPr>
          <w:rtl w:val="0"/>
        </w:rPr>
        <w:t>. Cache and Memory Hierarchy Effects</w:t>
      </w:r>
    </w:p>
    <w:p>
      <w:pPr>
        <w:pStyle w:val="Основной текст"/>
        <w:bidi w:val="0"/>
      </w:pPr>
      <w:r>
        <w:rPr>
          <w:rtl w:val="0"/>
        </w:rPr>
        <w:t xml:space="preserve">   - Theoretical Assumption: Models often assume that data access is uniformly fast.</w:t>
      </w:r>
    </w:p>
    <w:p>
      <w:pPr>
        <w:pStyle w:val="Основной текст"/>
        <w:bidi w:val="0"/>
      </w:pPr>
      <w:r>
        <w:rPr>
          <w:rtl w:val="0"/>
        </w:rPr>
        <w:t xml:space="preserve">   - Reality: Real-world memory hierarchies (caches, main memory, and possibly disk storage for very large matrices) introduce variations in data access times. When data is not in cache, memory access becomes slower. In the Fox algorithm, data blocks must frequently move between processors and between levels of the memory hierarchy. Cache misses and inefficient memory access patterns can degrade performance, especially as the matrix size grows relative to cache size.</w:t>
      </w:r>
    </w:p>
    <w:sectPr>
      <w:headerReference w:type="default" r:id="rId5"/>
      <w:footerReference w:type="default" r:id="rId6"/>
      <w:pgSz w:w="11900" w:h="16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tabs>
        <w:tab w:val="center" w:pos="451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С числами"/>
  </w:abstractNum>
  <w:abstractNum w:abstractNumId="1">
    <w:multiLevelType w:val="hybridMultilevel"/>
    <w:styleLink w:val="С числами"/>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Заголовок">
    <w:name w:val="Заголовок"/>
    <w:next w:val="Заголовок"/>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Рубрика">
    <w:name w:val="Рубрика"/>
    <w:next w:val="Основной текст"/>
    <w:pPr>
      <w:keepNext w:val="1"/>
      <w:keepLines w:val="1"/>
      <w:pageBreakBefore w:val="0"/>
      <w:widowControl w:val="1"/>
      <w:shd w:val="clear" w:color="auto" w:fill="auto"/>
      <w:suppressAutoHyphens w:val="0"/>
      <w:bidi w:val="0"/>
      <w:spacing w:before="280" w:after="160" w:line="24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2"/>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С числами">
    <w:name w:val="С числами"/>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30000"/>
          </a:lnSpc>
          <a:spcBef>
            <a:spcPts val="12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