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39264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21CFD" w:rsidRPr="00621CFD" w:rsidRDefault="00621CFD" w:rsidP="00B6433A">
          <w:pPr>
            <w:pStyle w:val="a6"/>
            <w:jc w:val="center"/>
            <w:rPr>
              <w:b/>
              <w:color w:val="000000" w:themeColor="text1"/>
            </w:rPr>
          </w:pPr>
          <w:r w:rsidRPr="00621CFD">
            <w:rPr>
              <w:b/>
              <w:color w:val="000000" w:themeColor="text1"/>
            </w:rPr>
            <w:t>Оглавление</w:t>
          </w:r>
        </w:p>
        <w:p w:rsidR="00621CFD" w:rsidRDefault="00621CFD">
          <w:pPr>
            <w:pStyle w:val="11"/>
            <w:tabs>
              <w:tab w:val="right" w:leader="dot" w:pos="9345"/>
            </w:tabs>
            <w:rPr>
              <w:noProof/>
            </w:rPr>
          </w:pPr>
          <w:r>
            <w:fldChar w:fldCharType="begin"/>
          </w:r>
          <w:r>
            <w:instrText xml:space="preserve"> TOC \o "1-3" \h \z \u </w:instrText>
          </w:r>
          <w:r>
            <w:fldChar w:fldCharType="separate"/>
          </w:r>
          <w:hyperlink w:anchor="_Toc497855367" w:history="1">
            <w:r w:rsidRPr="00BC7234">
              <w:rPr>
                <w:rStyle w:val="a5"/>
                <w:b/>
                <w:noProof/>
              </w:rPr>
              <w:t>Введение</w:t>
            </w:r>
            <w:r>
              <w:rPr>
                <w:noProof/>
                <w:webHidden/>
              </w:rPr>
              <w:tab/>
            </w:r>
            <w:r>
              <w:rPr>
                <w:noProof/>
                <w:webHidden/>
              </w:rPr>
              <w:fldChar w:fldCharType="begin"/>
            </w:r>
            <w:r>
              <w:rPr>
                <w:noProof/>
                <w:webHidden/>
              </w:rPr>
              <w:instrText xml:space="preserve"> PAGEREF _Toc497855367 \h </w:instrText>
            </w:r>
            <w:r>
              <w:rPr>
                <w:noProof/>
                <w:webHidden/>
              </w:rPr>
            </w:r>
            <w:r>
              <w:rPr>
                <w:noProof/>
                <w:webHidden/>
              </w:rPr>
              <w:fldChar w:fldCharType="separate"/>
            </w:r>
            <w:r>
              <w:rPr>
                <w:noProof/>
                <w:webHidden/>
              </w:rPr>
              <w:t>2</w:t>
            </w:r>
            <w:r>
              <w:rPr>
                <w:noProof/>
                <w:webHidden/>
              </w:rPr>
              <w:fldChar w:fldCharType="end"/>
            </w:r>
          </w:hyperlink>
        </w:p>
        <w:p w:rsidR="00621CFD" w:rsidRDefault="00621CFD">
          <w:pPr>
            <w:pStyle w:val="11"/>
            <w:tabs>
              <w:tab w:val="right" w:leader="dot" w:pos="9345"/>
            </w:tabs>
            <w:rPr>
              <w:noProof/>
            </w:rPr>
          </w:pPr>
          <w:hyperlink w:anchor="_Toc497855368" w:history="1">
            <w:r w:rsidRPr="00BC7234">
              <w:rPr>
                <w:rStyle w:val="a5"/>
                <w:b/>
                <w:noProof/>
                <w:shd w:val="clear" w:color="auto" w:fill="FFFFFF"/>
              </w:rPr>
              <w:t>Биография</w:t>
            </w:r>
            <w:r>
              <w:rPr>
                <w:noProof/>
                <w:webHidden/>
              </w:rPr>
              <w:tab/>
            </w:r>
            <w:r>
              <w:rPr>
                <w:noProof/>
                <w:webHidden/>
              </w:rPr>
              <w:fldChar w:fldCharType="begin"/>
            </w:r>
            <w:r>
              <w:rPr>
                <w:noProof/>
                <w:webHidden/>
              </w:rPr>
              <w:instrText xml:space="preserve"> PAGEREF _Toc497855368 \h </w:instrText>
            </w:r>
            <w:r>
              <w:rPr>
                <w:noProof/>
                <w:webHidden/>
              </w:rPr>
            </w:r>
            <w:r>
              <w:rPr>
                <w:noProof/>
                <w:webHidden/>
              </w:rPr>
              <w:fldChar w:fldCharType="separate"/>
            </w:r>
            <w:r>
              <w:rPr>
                <w:noProof/>
                <w:webHidden/>
              </w:rPr>
              <w:t>3</w:t>
            </w:r>
            <w:r>
              <w:rPr>
                <w:noProof/>
                <w:webHidden/>
              </w:rPr>
              <w:fldChar w:fldCharType="end"/>
            </w:r>
          </w:hyperlink>
        </w:p>
        <w:p w:rsidR="00621CFD" w:rsidRDefault="00621CFD">
          <w:pPr>
            <w:pStyle w:val="11"/>
            <w:tabs>
              <w:tab w:val="right" w:leader="dot" w:pos="9345"/>
            </w:tabs>
            <w:rPr>
              <w:noProof/>
            </w:rPr>
          </w:pPr>
          <w:hyperlink w:anchor="_Toc497855369" w:history="1">
            <w:r w:rsidRPr="00BC7234">
              <w:rPr>
                <w:rStyle w:val="a5"/>
                <w:b/>
                <w:noProof/>
                <w:shd w:val="clear" w:color="auto" w:fill="FFFFFF"/>
              </w:rPr>
              <w:t>Творческий путь Ф. В. Й. Шеллинга</w:t>
            </w:r>
            <w:r>
              <w:rPr>
                <w:noProof/>
                <w:webHidden/>
              </w:rPr>
              <w:tab/>
            </w:r>
            <w:r>
              <w:rPr>
                <w:noProof/>
                <w:webHidden/>
              </w:rPr>
              <w:fldChar w:fldCharType="begin"/>
            </w:r>
            <w:r>
              <w:rPr>
                <w:noProof/>
                <w:webHidden/>
              </w:rPr>
              <w:instrText xml:space="preserve"> PAGEREF _Toc497855369 \h </w:instrText>
            </w:r>
            <w:r>
              <w:rPr>
                <w:noProof/>
                <w:webHidden/>
              </w:rPr>
            </w:r>
            <w:r>
              <w:rPr>
                <w:noProof/>
                <w:webHidden/>
              </w:rPr>
              <w:fldChar w:fldCharType="separate"/>
            </w:r>
            <w:r>
              <w:rPr>
                <w:noProof/>
                <w:webHidden/>
              </w:rPr>
              <w:t>5</w:t>
            </w:r>
            <w:r>
              <w:rPr>
                <w:noProof/>
                <w:webHidden/>
              </w:rPr>
              <w:fldChar w:fldCharType="end"/>
            </w:r>
          </w:hyperlink>
        </w:p>
        <w:p w:rsidR="00621CFD" w:rsidRDefault="00621CFD">
          <w:pPr>
            <w:pStyle w:val="11"/>
            <w:tabs>
              <w:tab w:val="right" w:leader="dot" w:pos="9345"/>
            </w:tabs>
            <w:rPr>
              <w:noProof/>
            </w:rPr>
          </w:pPr>
          <w:hyperlink w:anchor="_Toc497855370" w:history="1">
            <w:r w:rsidRPr="00BC7234">
              <w:rPr>
                <w:rStyle w:val="a5"/>
                <w:b/>
                <w:noProof/>
                <w:shd w:val="clear" w:color="auto" w:fill="FFFFFF"/>
              </w:rPr>
              <w:t>Натурфилософия Шеллинга</w:t>
            </w:r>
            <w:r>
              <w:rPr>
                <w:noProof/>
                <w:webHidden/>
              </w:rPr>
              <w:tab/>
            </w:r>
            <w:r>
              <w:rPr>
                <w:noProof/>
                <w:webHidden/>
              </w:rPr>
              <w:fldChar w:fldCharType="begin"/>
            </w:r>
            <w:r>
              <w:rPr>
                <w:noProof/>
                <w:webHidden/>
              </w:rPr>
              <w:instrText xml:space="preserve"> PAGEREF _Toc497855370 \h </w:instrText>
            </w:r>
            <w:r>
              <w:rPr>
                <w:noProof/>
                <w:webHidden/>
              </w:rPr>
            </w:r>
            <w:r>
              <w:rPr>
                <w:noProof/>
                <w:webHidden/>
              </w:rPr>
              <w:fldChar w:fldCharType="separate"/>
            </w:r>
            <w:r>
              <w:rPr>
                <w:noProof/>
                <w:webHidden/>
              </w:rPr>
              <w:t>7</w:t>
            </w:r>
            <w:r>
              <w:rPr>
                <w:noProof/>
                <w:webHidden/>
              </w:rPr>
              <w:fldChar w:fldCharType="end"/>
            </w:r>
          </w:hyperlink>
        </w:p>
        <w:p w:rsidR="00621CFD" w:rsidRDefault="00621CFD">
          <w:pPr>
            <w:pStyle w:val="11"/>
            <w:tabs>
              <w:tab w:val="right" w:leader="dot" w:pos="9345"/>
            </w:tabs>
            <w:rPr>
              <w:noProof/>
            </w:rPr>
          </w:pPr>
          <w:hyperlink w:anchor="_Toc497855371" w:history="1">
            <w:r w:rsidRPr="00BC7234">
              <w:rPr>
                <w:rStyle w:val="a5"/>
                <w:b/>
                <w:noProof/>
                <w:shd w:val="clear" w:color="auto" w:fill="FFFFFF"/>
              </w:rPr>
              <w:t>Теория Абсолюта и положительная философия Шеллинга</w:t>
            </w:r>
            <w:r>
              <w:rPr>
                <w:noProof/>
                <w:webHidden/>
              </w:rPr>
              <w:tab/>
            </w:r>
            <w:r>
              <w:rPr>
                <w:noProof/>
                <w:webHidden/>
              </w:rPr>
              <w:fldChar w:fldCharType="begin"/>
            </w:r>
            <w:r>
              <w:rPr>
                <w:noProof/>
                <w:webHidden/>
              </w:rPr>
              <w:instrText xml:space="preserve"> PAGEREF _Toc497855371 \h </w:instrText>
            </w:r>
            <w:r>
              <w:rPr>
                <w:noProof/>
                <w:webHidden/>
              </w:rPr>
            </w:r>
            <w:r>
              <w:rPr>
                <w:noProof/>
                <w:webHidden/>
              </w:rPr>
              <w:fldChar w:fldCharType="separate"/>
            </w:r>
            <w:r>
              <w:rPr>
                <w:noProof/>
                <w:webHidden/>
              </w:rPr>
              <w:t>10</w:t>
            </w:r>
            <w:r>
              <w:rPr>
                <w:noProof/>
                <w:webHidden/>
              </w:rPr>
              <w:fldChar w:fldCharType="end"/>
            </w:r>
          </w:hyperlink>
        </w:p>
        <w:p w:rsidR="00621CFD" w:rsidRDefault="00621CFD">
          <w:pPr>
            <w:pStyle w:val="11"/>
            <w:tabs>
              <w:tab w:val="right" w:leader="dot" w:pos="9345"/>
            </w:tabs>
            <w:rPr>
              <w:noProof/>
            </w:rPr>
          </w:pPr>
          <w:hyperlink w:anchor="_Toc497855372" w:history="1">
            <w:r w:rsidRPr="00BC7234">
              <w:rPr>
                <w:rStyle w:val="a5"/>
                <w:b/>
                <w:noProof/>
                <w:shd w:val="clear" w:color="auto" w:fill="FFFFFF"/>
              </w:rPr>
              <w:t>Заключение</w:t>
            </w:r>
            <w:r>
              <w:rPr>
                <w:noProof/>
                <w:webHidden/>
              </w:rPr>
              <w:tab/>
            </w:r>
            <w:r>
              <w:rPr>
                <w:noProof/>
                <w:webHidden/>
              </w:rPr>
              <w:fldChar w:fldCharType="begin"/>
            </w:r>
            <w:r>
              <w:rPr>
                <w:noProof/>
                <w:webHidden/>
              </w:rPr>
              <w:instrText xml:space="preserve"> PAGEREF _Toc497855372 \h </w:instrText>
            </w:r>
            <w:r>
              <w:rPr>
                <w:noProof/>
                <w:webHidden/>
              </w:rPr>
            </w:r>
            <w:r>
              <w:rPr>
                <w:noProof/>
                <w:webHidden/>
              </w:rPr>
              <w:fldChar w:fldCharType="separate"/>
            </w:r>
            <w:r>
              <w:rPr>
                <w:noProof/>
                <w:webHidden/>
              </w:rPr>
              <w:t>13</w:t>
            </w:r>
            <w:r>
              <w:rPr>
                <w:noProof/>
                <w:webHidden/>
              </w:rPr>
              <w:fldChar w:fldCharType="end"/>
            </w:r>
          </w:hyperlink>
        </w:p>
        <w:p w:rsidR="00621CFD" w:rsidRDefault="00621CFD">
          <w:r>
            <w:rPr>
              <w:b/>
              <w:bCs/>
            </w:rPr>
            <w:fldChar w:fldCharType="end"/>
          </w:r>
        </w:p>
      </w:sdtContent>
    </w:sdt>
    <w:p w:rsidR="00FA7000" w:rsidRDefault="00FA7000" w:rsidP="00FA7000"/>
    <w:p w:rsidR="00FA7000" w:rsidRDefault="00FA7000" w:rsidP="00FA7000"/>
    <w:p w:rsidR="00FA7000" w:rsidRDefault="00FA7000" w:rsidP="00FA7000"/>
    <w:p w:rsidR="0093793E" w:rsidRDefault="0093793E" w:rsidP="00FA7000"/>
    <w:p w:rsidR="00FA7000" w:rsidRDefault="00FA7000" w:rsidP="00FA7000"/>
    <w:p w:rsidR="00FA7000" w:rsidRDefault="00FA7000" w:rsidP="00FA7000"/>
    <w:p w:rsidR="00FA7000" w:rsidRDefault="00FA7000" w:rsidP="00FA7000">
      <w:bookmarkStart w:id="0" w:name="_GoBack"/>
      <w:bookmarkEnd w:id="0"/>
    </w:p>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Default="00FA7000" w:rsidP="00FA7000"/>
    <w:p w:rsidR="00FA7000" w:rsidRPr="00621CFD" w:rsidRDefault="00FA7000" w:rsidP="00621CFD">
      <w:pPr>
        <w:pStyle w:val="1"/>
        <w:jc w:val="center"/>
        <w:rPr>
          <w:b/>
          <w:color w:val="000000" w:themeColor="text1"/>
        </w:rPr>
      </w:pPr>
      <w:bookmarkStart w:id="1" w:name="_Toc497855367"/>
      <w:r w:rsidRPr="00621CFD">
        <w:rPr>
          <w:b/>
          <w:color w:val="000000" w:themeColor="text1"/>
        </w:rPr>
        <w:lastRenderedPageBreak/>
        <w:t>Введение</w:t>
      </w:r>
      <w:bookmarkEnd w:id="1"/>
    </w:p>
    <w:p w:rsidR="00FA7000" w:rsidRDefault="00FA7000" w:rsidP="00FA7000">
      <w:pPr>
        <w:rPr>
          <w:rFonts w:ascii="Times New Roman" w:hAnsi="Times New Roman" w:cs="Times New Roman"/>
          <w:color w:val="000000" w:themeColor="text1"/>
          <w:sz w:val="28"/>
          <w:szCs w:val="28"/>
          <w:shd w:val="clear" w:color="auto" w:fill="FFFFFF"/>
        </w:rPr>
      </w:pPr>
      <w:r w:rsidRPr="00FA7000">
        <w:rPr>
          <w:rFonts w:ascii="Times New Roman" w:hAnsi="Times New Roman" w:cs="Times New Roman"/>
          <w:color w:val="000000" w:themeColor="text1"/>
          <w:sz w:val="28"/>
          <w:szCs w:val="28"/>
          <w:shd w:val="clear" w:color="auto" w:fill="FFFFFF"/>
        </w:rPr>
        <w:t>Актуальность работы. Отталкиваясь от И. Г. Фихте, развил принципы объективно-идеалистической диалектики природы как живого организма, бессознательно-духовного творческого начала, восходящей системы ступеней («потенций»), характеризующейся полярностью, динамическим единством противоположностей. </w:t>
      </w:r>
      <w:r w:rsidRPr="00FA7000">
        <w:rPr>
          <w:rFonts w:ascii="Times New Roman" w:hAnsi="Times New Roman" w:cs="Times New Roman"/>
          <w:color w:val="000000" w:themeColor="text1"/>
          <w:sz w:val="28"/>
          <w:szCs w:val="28"/>
        </w:rPr>
        <w:br/>
      </w:r>
      <w:r w:rsidRPr="00FA7000">
        <w:rPr>
          <w:rFonts w:ascii="Times New Roman" w:hAnsi="Times New Roman" w:cs="Times New Roman"/>
          <w:color w:val="000000" w:themeColor="text1"/>
          <w:sz w:val="28"/>
          <w:szCs w:val="28"/>
          <w:shd w:val="clear" w:color="auto" w:fill="FFFFFF"/>
        </w:rPr>
        <w:t>Цель работы состоит в изучении философии Ф. Шеллинга.</w:t>
      </w:r>
      <w:r w:rsidRPr="00FA7000">
        <w:rPr>
          <w:rFonts w:ascii="Times New Roman" w:hAnsi="Times New Roman" w:cs="Times New Roman"/>
          <w:color w:val="000000" w:themeColor="text1"/>
          <w:sz w:val="28"/>
          <w:szCs w:val="28"/>
        </w:rPr>
        <w:br/>
      </w:r>
      <w:r w:rsidRPr="00FA7000">
        <w:rPr>
          <w:rFonts w:ascii="Times New Roman" w:hAnsi="Times New Roman" w:cs="Times New Roman"/>
          <w:color w:val="000000" w:themeColor="text1"/>
          <w:sz w:val="28"/>
          <w:szCs w:val="28"/>
          <w:shd w:val="clear" w:color="auto" w:fill="FFFFFF"/>
        </w:rPr>
        <w:t>Достижение цели предполагает решение ряда задач:</w:t>
      </w:r>
      <w:r w:rsidRPr="00FA7000">
        <w:rPr>
          <w:rFonts w:ascii="Times New Roman" w:hAnsi="Times New Roman" w:cs="Times New Roman"/>
          <w:color w:val="000000" w:themeColor="text1"/>
          <w:sz w:val="28"/>
          <w:szCs w:val="28"/>
        </w:rPr>
        <w:br/>
      </w:r>
      <w:r w:rsidRPr="00FA7000">
        <w:rPr>
          <w:rFonts w:ascii="Times New Roman" w:hAnsi="Times New Roman" w:cs="Times New Roman"/>
          <w:color w:val="000000" w:themeColor="text1"/>
          <w:sz w:val="28"/>
          <w:szCs w:val="28"/>
          <w:shd w:val="clear" w:color="auto" w:fill="FFFFFF"/>
        </w:rPr>
        <w:t>1) охарактеризовать творческий путь Ф. В. Й. Шеллинга;</w:t>
      </w:r>
      <w:r w:rsidRPr="00FA7000">
        <w:rPr>
          <w:rFonts w:ascii="Times New Roman" w:hAnsi="Times New Roman" w:cs="Times New Roman"/>
          <w:color w:val="000000" w:themeColor="text1"/>
          <w:sz w:val="28"/>
          <w:szCs w:val="28"/>
        </w:rPr>
        <w:br/>
      </w:r>
      <w:r w:rsidRPr="00FA7000">
        <w:rPr>
          <w:rFonts w:ascii="Times New Roman" w:hAnsi="Times New Roman" w:cs="Times New Roman"/>
          <w:color w:val="000000" w:themeColor="text1"/>
          <w:sz w:val="28"/>
          <w:szCs w:val="28"/>
          <w:shd w:val="clear" w:color="auto" w:fill="FFFFFF"/>
        </w:rPr>
        <w:t>2) рассмотреть натурфилософию Шеллинга;</w:t>
      </w:r>
      <w:r w:rsidRPr="00FA7000">
        <w:rPr>
          <w:rFonts w:ascii="Times New Roman" w:hAnsi="Times New Roman" w:cs="Times New Roman"/>
          <w:color w:val="000000" w:themeColor="text1"/>
          <w:sz w:val="28"/>
          <w:szCs w:val="28"/>
        </w:rPr>
        <w:br/>
      </w:r>
      <w:r w:rsidRPr="00FA7000">
        <w:rPr>
          <w:rFonts w:ascii="Times New Roman" w:hAnsi="Times New Roman" w:cs="Times New Roman"/>
          <w:color w:val="000000" w:themeColor="text1"/>
          <w:sz w:val="28"/>
          <w:szCs w:val="28"/>
          <w:shd w:val="clear" w:color="auto" w:fill="FFFFFF"/>
        </w:rPr>
        <w:t>3) изучить теорию Абсолюта и положительную философию Шеллинга.</w:t>
      </w:r>
      <w:r w:rsidRPr="00FA7000">
        <w:rPr>
          <w:rFonts w:ascii="Times New Roman" w:hAnsi="Times New Roman" w:cs="Times New Roman"/>
          <w:color w:val="000000" w:themeColor="text1"/>
          <w:sz w:val="28"/>
          <w:szCs w:val="28"/>
        </w:rPr>
        <w:br/>
      </w:r>
      <w:r w:rsidRPr="00FA7000">
        <w:rPr>
          <w:rFonts w:ascii="Times New Roman" w:hAnsi="Times New Roman" w:cs="Times New Roman"/>
          <w:color w:val="000000" w:themeColor="text1"/>
          <w:sz w:val="28"/>
          <w:szCs w:val="28"/>
          <w:shd w:val="clear" w:color="auto" w:fill="FFFFFF"/>
        </w:rPr>
        <w:t xml:space="preserve">Большую часть своей философской деятельности Шеллинг посвятил попыткам рациональной реконструкции сущего. Воодушевившись поначалу идеями Фихте, вскоре он осознал необходимость их радикальной трансформации. Признавая правоту учения Фихте о приоритете деятельности над статичным бытием, Шеллинг в то же время стремился восполнить пробел </w:t>
      </w:r>
      <w:proofErr w:type="spellStart"/>
      <w:r w:rsidRPr="00FA7000">
        <w:rPr>
          <w:rFonts w:ascii="Times New Roman" w:hAnsi="Times New Roman" w:cs="Times New Roman"/>
          <w:color w:val="000000" w:themeColor="text1"/>
          <w:sz w:val="28"/>
          <w:szCs w:val="28"/>
          <w:shd w:val="clear" w:color="auto" w:fill="FFFFFF"/>
        </w:rPr>
        <w:t>фихтевского</w:t>
      </w:r>
      <w:proofErr w:type="spellEnd"/>
      <w:r w:rsidRPr="00FA7000">
        <w:rPr>
          <w:rFonts w:ascii="Times New Roman" w:hAnsi="Times New Roman" w:cs="Times New Roman"/>
          <w:color w:val="000000" w:themeColor="text1"/>
          <w:sz w:val="28"/>
          <w:szCs w:val="28"/>
          <w:shd w:val="clear" w:color="auto" w:fill="FFFFFF"/>
        </w:rPr>
        <w:t xml:space="preserve"> </w:t>
      </w:r>
      <w:proofErr w:type="spellStart"/>
      <w:r w:rsidRPr="00FA7000">
        <w:rPr>
          <w:rFonts w:ascii="Times New Roman" w:hAnsi="Times New Roman" w:cs="Times New Roman"/>
          <w:color w:val="000000" w:themeColor="text1"/>
          <w:sz w:val="28"/>
          <w:szCs w:val="28"/>
          <w:shd w:val="clear" w:color="auto" w:fill="FFFFFF"/>
        </w:rPr>
        <w:t>наукоучения</w:t>
      </w:r>
      <w:proofErr w:type="spellEnd"/>
      <w:r w:rsidRPr="00FA7000">
        <w:rPr>
          <w:rFonts w:ascii="Times New Roman" w:hAnsi="Times New Roman" w:cs="Times New Roman"/>
          <w:color w:val="000000" w:themeColor="text1"/>
          <w:sz w:val="28"/>
          <w:szCs w:val="28"/>
          <w:shd w:val="clear" w:color="auto" w:fill="FFFFFF"/>
        </w:rPr>
        <w:t xml:space="preserve">, состоящий в излишней </w:t>
      </w:r>
      <w:proofErr w:type="spellStart"/>
      <w:r w:rsidRPr="00FA7000">
        <w:rPr>
          <w:rFonts w:ascii="Times New Roman" w:hAnsi="Times New Roman" w:cs="Times New Roman"/>
          <w:color w:val="000000" w:themeColor="text1"/>
          <w:sz w:val="28"/>
          <w:szCs w:val="28"/>
          <w:shd w:val="clear" w:color="auto" w:fill="FFFFFF"/>
        </w:rPr>
        <w:t>психологизации</w:t>
      </w:r>
      <w:proofErr w:type="spellEnd"/>
      <w:r w:rsidRPr="00FA7000">
        <w:rPr>
          <w:rFonts w:ascii="Times New Roman" w:hAnsi="Times New Roman" w:cs="Times New Roman"/>
          <w:color w:val="000000" w:themeColor="text1"/>
          <w:sz w:val="28"/>
          <w:szCs w:val="28"/>
          <w:shd w:val="clear" w:color="auto" w:fill="FFFFFF"/>
        </w:rPr>
        <w:t xml:space="preserve"> этой деятельности.</w:t>
      </w:r>
      <w:r w:rsidRPr="00FA7000">
        <w:rPr>
          <w:rFonts w:ascii="Times New Roman" w:hAnsi="Times New Roman" w:cs="Times New Roman"/>
          <w:color w:val="000000" w:themeColor="text1"/>
          <w:sz w:val="28"/>
          <w:szCs w:val="28"/>
        </w:rPr>
        <w:br/>
      </w:r>
      <w:r w:rsidRPr="00FA7000">
        <w:rPr>
          <w:rFonts w:ascii="Times New Roman" w:hAnsi="Times New Roman" w:cs="Times New Roman"/>
          <w:color w:val="000000" w:themeColor="text1"/>
          <w:sz w:val="28"/>
          <w:szCs w:val="28"/>
          <w:shd w:val="clear" w:color="auto" w:fill="FFFFFF"/>
        </w:rPr>
        <w:t>Философия Шеллинга не представляет собой вполне объединённого и законченного целого, а скорее несколько систем, последовательно развитых им в течение жизни. Не следует, однако, думать, чтобы эти системы вовсе не были связаны между собой. Напротив, мировоззрение Шеллинга развивалось органически, как бы порождая новые отпрыски из одного главного ствола. Переходя от исследования одной области к другой, Шеллинг обыкновенно заботился о приведении этих различных отделов в гармоническое, освобожденное от противоречий, единство.</w:t>
      </w:r>
    </w:p>
    <w:p w:rsidR="00FA7000" w:rsidRDefault="00FA7000" w:rsidP="00FA7000">
      <w:pPr>
        <w:rPr>
          <w:rFonts w:ascii="Times New Roman" w:hAnsi="Times New Roman" w:cs="Times New Roman"/>
          <w:color w:val="000000" w:themeColor="text1"/>
          <w:sz w:val="28"/>
          <w:szCs w:val="28"/>
          <w:shd w:val="clear" w:color="auto" w:fill="FFFFFF"/>
        </w:rPr>
      </w:pPr>
    </w:p>
    <w:p w:rsidR="00FA7000" w:rsidRDefault="00FA7000" w:rsidP="00FA7000">
      <w:pPr>
        <w:rPr>
          <w:rFonts w:ascii="Times New Roman" w:hAnsi="Times New Roman" w:cs="Times New Roman"/>
          <w:color w:val="000000" w:themeColor="text1"/>
          <w:sz w:val="28"/>
          <w:szCs w:val="28"/>
          <w:shd w:val="clear" w:color="auto" w:fill="FFFFFF"/>
        </w:rPr>
      </w:pPr>
    </w:p>
    <w:p w:rsidR="00FA7000" w:rsidRDefault="00FA7000" w:rsidP="00FA7000">
      <w:pPr>
        <w:rPr>
          <w:rFonts w:ascii="Times New Roman" w:hAnsi="Times New Roman" w:cs="Times New Roman"/>
          <w:color w:val="000000" w:themeColor="text1"/>
          <w:sz w:val="28"/>
          <w:szCs w:val="28"/>
          <w:shd w:val="clear" w:color="auto" w:fill="FFFFFF"/>
        </w:rPr>
      </w:pPr>
    </w:p>
    <w:p w:rsidR="00FA7000" w:rsidRDefault="00FA7000" w:rsidP="00FA7000">
      <w:pPr>
        <w:rPr>
          <w:rFonts w:ascii="Times New Roman" w:hAnsi="Times New Roman" w:cs="Times New Roman"/>
          <w:color w:val="000000" w:themeColor="text1"/>
          <w:sz w:val="28"/>
          <w:szCs w:val="28"/>
          <w:shd w:val="clear" w:color="auto" w:fill="FFFFFF"/>
        </w:rPr>
      </w:pPr>
    </w:p>
    <w:p w:rsidR="00FA7000" w:rsidRDefault="00FA7000" w:rsidP="00FA7000">
      <w:pPr>
        <w:rPr>
          <w:rFonts w:ascii="Times New Roman" w:hAnsi="Times New Roman" w:cs="Times New Roman"/>
          <w:color w:val="000000" w:themeColor="text1"/>
          <w:sz w:val="28"/>
          <w:szCs w:val="28"/>
          <w:shd w:val="clear" w:color="auto" w:fill="FFFFFF"/>
        </w:rPr>
      </w:pPr>
    </w:p>
    <w:p w:rsidR="00FA7000" w:rsidRDefault="00FA7000" w:rsidP="00FA7000">
      <w:pPr>
        <w:rPr>
          <w:rFonts w:ascii="Times New Roman" w:hAnsi="Times New Roman" w:cs="Times New Roman"/>
          <w:color w:val="000000" w:themeColor="text1"/>
          <w:sz w:val="28"/>
          <w:szCs w:val="28"/>
          <w:shd w:val="clear" w:color="auto" w:fill="FFFFFF"/>
        </w:rPr>
      </w:pPr>
    </w:p>
    <w:p w:rsidR="00FA7000" w:rsidRDefault="00FA7000" w:rsidP="00FA7000">
      <w:pPr>
        <w:rPr>
          <w:rFonts w:ascii="Times New Roman" w:hAnsi="Times New Roman" w:cs="Times New Roman"/>
          <w:color w:val="000000" w:themeColor="text1"/>
          <w:sz w:val="28"/>
          <w:szCs w:val="28"/>
          <w:shd w:val="clear" w:color="auto" w:fill="FFFFFF"/>
        </w:rPr>
      </w:pPr>
    </w:p>
    <w:p w:rsidR="00FA7000" w:rsidRDefault="00FA7000" w:rsidP="00FA7000">
      <w:pPr>
        <w:rPr>
          <w:rFonts w:ascii="Times New Roman" w:hAnsi="Times New Roman" w:cs="Times New Roman"/>
          <w:color w:val="000000" w:themeColor="text1"/>
          <w:sz w:val="28"/>
          <w:szCs w:val="28"/>
          <w:shd w:val="clear" w:color="auto" w:fill="FFFFFF"/>
        </w:rPr>
      </w:pPr>
    </w:p>
    <w:p w:rsidR="00FA7000" w:rsidRDefault="00FA7000" w:rsidP="00FA7000">
      <w:pPr>
        <w:rPr>
          <w:rFonts w:ascii="Times New Roman" w:hAnsi="Times New Roman" w:cs="Times New Roman"/>
          <w:color w:val="000000" w:themeColor="text1"/>
          <w:sz w:val="28"/>
          <w:szCs w:val="28"/>
          <w:shd w:val="clear" w:color="auto" w:fill="FFFFFF"/>
        </w:rPr>
      </w:pPr>
    </w:p>
    <w:p w:rsidR="00FA7000" w:rsidRDefault="00FA7000" w:rsidP="00FA7000">
      <w:pPr>
        <w:rPr>
          <w:rFonts w:ascii="Times New Roman" w:hAnsi="Times New Roman" w:cs="Times New Roman"/>
          <w:color w:val="000000" w:themeColor="text1"/>
          <w:sz w:val="28"/>
          <w:szCs w:val="28"/>
          <w:shd w:val="clear" w:color="auto" w:fill="FFFFFF"/>
        </w:rPr>
      </w:pPr>
    </w:p>
    <w:p w:rsidR="00FA7000" w:rsidRPr="00621CFD" w:rsidRDefault="00FA7000" w:rsidP="00621CFD">
      <w:pPr>
        <w:pStyle w:val="1"/>
        <w:jc w:val="center"/>
        <w:rPr>
          <w:b/>
          <w:color w:val="000000" w:themeColor="text1"/>
          <w:shd w:val="clear" w:color="auto" w:fill="FFFFFF"/>
        </w:rPr>
      </w:pPr>
      <w:bookmarkStart w:id="2" w:name="_Toc497855368"/>
      <w:r w:rsidRPr="00621CFD">
        <w:rPr>
          <w:b/>
          <w:color w:val="000000" w:themeColor="text1"/>
          <w:shd w:val="clear" w:color="auto" w:fill="FFFFFF"/>
        </w:rPr>
        <w:lastRenderedPageBreak/>
        <w:t>Биография</w:t>
      </w:r>
      <w:bookmarkEnd w:id="2"/>
    </w:p>
    <w:p w:rsidR="00FA7000" w:rsidRPr="00FA7000" w:rsidRDefault="00FA7000" w:rsidP="00FA7000">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FA7000">
        <w:rPr>
          <w:rFonts w:ascii="Times New Roman" w:eastAsia="Times New Roman" w:hAnsi="Times New Roman" w:cs="Times New Roman"/>
          <w:color w:val="000000" w:themeColor="text1"/>
          <w:sz w:val="28"/>
          <w:szCs w:val="28"/>
          <w:lang w:eastAsia="ru-RU"/>
        </w:rPr>
        <w:t>Фридрих Вильгельм Йозеф фон Шеллинг родился в </w:t>
      </w:r>
      <w:proofErr w:type="spellStart"/>
      <w:r w:rsidRPr="00FA7000">
        <w:rPr>
          <w:rFonts w:ascii="Times New Roman" w:eastAsia="Times New Roman" w:hAnsi="Times New Roman" w:cs="Times New Roman"/>
          <w:color w:val="000000" w:themeColor="text1"/>
          <w:sz w:val="28"/>
          <w:szCs w:val="28"/>
          <w:lang w:eastAsia="ru-RU"/>
        </w:rPr>
        <w:fldChar w:fldCharType="begin"/>
      </w:r>
      <w:r w:rsidRPr="00FA7000">
        <w:rPr>
          <w:rFonts w:ascii="Times New Roman" w:eastAsia="Times New Roman" w:hAnsi="Times New Roman" w:cs="Times New Roman"/>
          <w:color w:val="000000" w:themeColor="text1"/>
          <w:sz w:val="28"/>
          <w:szCs w:val="28"/>
          <w:lang w:eastAsia="ru-RU"/>
        </w:rPr>
        <w:instrText xml:space="preserve"> HYPERLINK "https://ru.wikipedia.org/wiki/%D0%92%D1%8E%D1%80%D1%82%D0%B5%D0%BC%D0%B1%D0%B5%D1%80%D0%B3" \o "Вюртемберг" </w:instrText>
      </w:r>
      <w:r w:rsidRPr="00FA7000">
        <w:rPr>
          <w:rFonts w:ascii="Times New Roman" w:eastAsia="Times New Roman" w:hAnsi="Times New Roman" w:cs="Times New Roman"/>
          <w:color w:val="000000" w:themeColor="text1"/>
          <w:sz w:val="28"/>
          <w:szCs w:val="28"/>
          <w:lang w:eastAsia="ru-RU"/>
        </w:rPr>
        <w:fldChar w:fldCharType="separate"/>
      </w:r>
      <w:r w:rsidRPr="00FA7000">
        <w:rPr>
          <w:rFonts w:ascii="Times New Roman" w:eastAsia="Times New Roman" w:hAnsi="Times New Roman" w:cs="Times New Roman"/>
          <w:color w:val="000000" w:themeColor="text1"/>
          <w:sz w:val="28"/>
          <w:szCs w:val="28"/>
          <w:lang w:eastAsia="ru-RU"/>
        </w:rPr>
        <w:t>вюртембергском</w:t>
      </w:r>
      <w:proofErr w:type="spellEnd"/>
      <w:r w:rsidRPr="00FA7000">
        <w:rPr>
          <w:rFonts w:ascii="Times New Roman" w:eastAsia="Times New Roman" w:hAnsi="Times New Roman" w:cs="Times New Roman"/>
          <w:color w:val="000000" w:themeColor="text1"/>
          <w:sz w:val="28"/>
          <w:szCs w:val="28"/>
          <w:lang w:eastAsia="ru-RU"/>
        </w:rPr>
        <w:fldChar w:fldCharType="end"/>
      </w:r>
      <w:r w:rsidRPr="00FA7000">
        <w:rPr>
          <w:rFonts w:ascii="Times New Roman" w:eastAsia="Times New Roman" w:hAnsi="Times New Roman" w:cs="Times New Roman"/>
          <w:color w:val="000000" w:themeColor="text1"/>
          <w:sz w:val="28"/>
          <w:szCs w:val="28"/>
          <w:lang w:eastAsia="ru-RU"/>
        </w:rPr>
        <w:t> городке </w:t>
      </w:r>
      <w:proofErr w:type="spellStart"/>
      <w:r w:rsidRPr="00FA7000">
        <w:rPr>
          <w:rFonts w:ascii="Times New Roman" w:eastAsia="Times New Roman" w:hAnsi="Times New Roman" w:cs="Times New Roman"/>
          <w:color w:val="000000" w:themeColor="text1"/>
          <w:sz w:val="28"/>
          <w:szCs w:val="28"/>
          <w:lang w:eastAsia="ru-RU"/>
        </w:rPr>
        <w:fldChar w:fldCharType="begin"/>
      </w:r>
      <w:r w:rsidRPr="00FA7000">
        <w:rPr>
          <w:rFonts w:ascii="Times New Roman" w:eastAsia="Times New Roman" w:hAnsi="Times New Roman" w:cs="Times New Roman"/>
          <w:color w:val="000000" w:themeColor="text1"/>
          <w:sz w:val="28"/>
          <w:szCs w:val="28"/>
          <w:lang w:eastAsia="ru-RU"/>
        </w:rPr>
        <w:instrText xml:space="preserve"> HYPERLINK "https://ru.wikipedia.org/wiki/%D0%9B%D0%B5%D0%BE%D0%BD%D0%B1%D0%B5%D1%80%D0%B3" \o "Леонберг" </w:instrText>
      </w:r>
      <w:r w:rsidRPr="00FA7000">
        <w:rPr>
          <w:rFonts w:ascii="Times New Roman" w:eastAsia="Times New Roman" w:hAnsi="Times New Roman" w:cs="Times New Roman"/>
          <w:color w:val="000000" w:themeColor="text1"/>
          <w:sz w:val="28"/>
          <w:szCs w:val="28"/>
          <w:lang w:eastAsia="ru-RU"/>
        </w:rPr>
        <w:fldChar w:fldCharType="separate"/>
      </w:r>
      <w:r w:rsidRPr="00FA7000">
        <w:rPr>
          <w:rFonts w:ascii="Times New Roman" w:eastAsia="Times New Roman" w:hAnsi="Times New Roman" w:cs="Times New Roman"/>
          <w:color w:val="000000" w:themeColor="text1"/>
          <w:sz w:val="28"/>
          <w:szCs w:val="28"/>
          <w:lang w:eastAsia="ru-RU"/>
        </w:rPr>
        <w:t>Леонберге</w:t>
      </w:r>
      <w:proofErr w:type="spellEnd"/>
      <w:r w:rsidRPr="00FA7000">
        <w:rPr>
          <w:rFonts w:ascii="Times New Roman" w:eastAsia="Times New Roman" w:hAnsi="Times New Roman" w:cs="Times New Roman"/>
          <w:color w:val="000000" w:themeColor="text1"/>
          <w:sz w:val="28"/>
          <w:szCs w:val="28"/>
          <w:lang w:eastAsia="ru-RU"/>
        </w:rPr>
        <w:fldChar w:fldCharType="end"/>
      </w:r>
      <w:r w:rsidRPr="00FA7000">
        <w:rPr>
          <w:rFonts w:ascii="Times New Roman" w:eastAsia="Times New Roman" w:hAnsi="Times New Roman" w:cs="Times New Roman"/>
          <w:color w:val="000000" w:themeColor="text1"/>
          <w:sz w:val="28"/>
          <w:szCs w:val="28"/>
          <w:lang w:eastAsia="ru-RU"/>
        </w:rPr>
        <w:t> в семье протестантского священника.</w:t>
      </w:r>
    </w:p>
    <w:p w:rsidR="00FA7000" w:rsidRPr="00FA7000" w:rsidRDefault="00FA7000" w:rsidP="00FA7000">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FA7000">
        <w:rPr>
          <w:rFonts w:ascii="Times New Roman" w:eastAsia="Times New Roman" w:hAnsi="Times New Roman" w:cs="Times New Roman"/>
          <w:color w:val="000000" w:themeColor="text1"/>
          <w:sz w:val="28"/>
          <w:szCs w:val="28"/>
          <w:lang w:eastAsia="ru-RU"/>
        </w:rPr>
        <w:t>В </w:t>
      </w:r>
      <w:hyperlink r:id="rId6" w:tooltip="1790 год" w:history="1">
        <w:r w:rsidRPr="00FA7000">
          <w:rPr>
            <w:rFonts w:ascii="Times New Roman" w:eastAsia="Times New Roman" w:hAnsi="Times New Roman" w:cs="Times New Roman"/>
            <w:color w:val="000000" w:themeColor="text1"/>
            <w:sz w:val="28"/>
            <w:szCs w:val="28"/>
            <w:lang w:eastAsia="ru-RU"/>
          </w:rPr>
          <w:t>1790 году</w:t>
        </w:r>
      </w:hyperlink>
      <w:r w:rsidRPr="00FA7000">
        <w:rPr>
          <w:rFonts w:ascii="Times New Roman" w:eastAsia="Times New Roman" w:hAnsi="Times New Roman" w:cs="Times New Roman"/>
          <w:color w:val="000000" w:themeColor="text1"/>
          <w:sz w:val="28"/>
          <w:szCs w:val="28"/>
          <w:lang w:eastAsia="ru-RU"/>
        </w:rPr>
        <w:t> 15-летний Шеллинг поступил в </w:t>
      </w:r>
      <w:proofErr w:type="spellStart"/>
      <w:r w:rsidRPr="00FA7000">
        <w:rPr>
          <w:rFonts w:ascii="Times New Roman" w:eastAsia="Times New Roman" w:hAnsi="Times New Roman" w:cs="Times New Roman"/>
          <w:color w:val="000000" w:themeColor="text1"/>
          <w:sz w:val="28"/>
          <w:szCs w:val="28"/>
          <w:lang w:eastAsia="ru-RU"/>
        </w:rPr>
        <w:fldChar w:fldCharType="begin"/>
      </w:r>
      <w:r w:rsidRPr="00FA7000">
        <w:rPr>
          <w:rFonts w:ascii="Times New Roman" w:eastAsia="Times New Roman" w:hAnsi="Times New Roman" w:cs="Times New Roman"/>
          <w:color w:val="000000" w:themeColor="text1"/>
          <w:sz w:val="28"/>
          <w:szCs w:val="28"/>
          <w:lang w:eastAsia="ru-RU"/>
        </w:rPr>
        <w:instrText xml:space="preserve"> HYPERLINK "https://ru.wikipedia.org/wiki/%D0%A2%D1%8E%D0%B1%D0%B8%D0%BD%D0%B3%D0%B5%D0%BD%D1%81%D0%BA%D0%B8%D0%B9_%D1%83%D0%BD%D0%B8%D0%B2%D0%B5%D1%80%D1%81%D0%B8%D1%82%D0%B5%D1%82" \o "Тюбингенский университет" </w:instrText>
      </w:r>
      <w:r w:rsidRPr="00FA7000">
        <w:rPr>
          <w:rFonts w:ascii="Times New Roman" w:eastAsia="Times New Roman" w:hAnsi="Times New Roman" w:cs="Times New Roman"/>
          <w:color w:val="000000" w:themeColor="text1"/>
          <w:sz w:val="28"/>
          <w:szCs w:val="28"/>
          <w:lang w:eastAsia="ru-RU"/>
        </w:rPr>
        <w:fldChar w:fldCharType="separate"/>
      </w:r>
      <w:r w:rsidRPr="00FA7000">
        <w:rPr>
          <w:rFonts w:ascii="Times New Roman" w:eastAsia="Times New Roman" w:hAnsi="Times New Roman" w:cs="Times New Roman"/>
          <w:color w:val="000000" w:themeColor="text1"/>
          <w:sz w:val="28"/>
          <w:szCs w:val="28"/>
          <w:lang w:eastAsia="ru-RU"/>
        </w:rPr>
        <w:t>Тюбингенский</w:t>
      </w:r>
      <w:proofErr w:type="spellEnd"/>
      <w:r w:rsidRPr="00FA7000">
        <w:rPr>
          <w:rFonts w:ascii="Times New Roman" w:eastAsia="Times New Roman" w:hAnsi="Times New Roman" w:cs="Times New Roman"/>
          <w:color w:val="000000" w:themeColor="text1"/>
          <w:sz w:val="28"/>
          <w:szCs w:val="28"/>
          <w:lang w:eastAsia="ru-RU"/>
        </w:rPr>
        <w:t xml:space="preserve"> университет</w:t>
      </w:r>
      <w:r w:rsidRPr="00FA7000">
        <w:rPr>
          <w:rFonts w:ascii="Times New Roman" w:eastAsia="Times New Roman" w:hAnsi="Times New Roman" w:cs="Times New Roman"/>
          <w:color w:val="000000" w:themeColor="text1"/>
          <w:sz w:val="28"/>
          <w:szCs w:val="28"/>
          <w:lang w:eastAsia="ru-RU"/>
        </w:rPr>
        <w:fldChar w:fldCharType="end"/>
      </w:r>
      <w:r w:rsidRPr="00FA7000">
        <w:rPr>
          <w:rFonts w:ascii="Times New Roman" w:eastAsia="Times New Roman" w:hAnsi="Times New Roman" w:cs="Times New Roman"/>
          <w:color w:val="000000" w:themeColor="text1"/>
          <w:sz w:val="28"/>
          <w:szCs w:val="28"/>
          <w:lang w:eastAsia="ru-RU"/>
        </w:rPr>
        <w:t> с характеристикой «</w:t>
      </w:r>
      <w:proofErr w:type="spellStart"/>
      <w:r w:rsidRPr="00FA7000">
        <w:rPr>
          <w:rFonts w:ascii="Times New Roman" w:eastAsia="Times New Roman" w:hAnsi="Times New Roman" w:cs="Times New Roman"/>
          <w:color w:val="000000" w:themeColor="text1"/>
          <w:sz w:val="28"/>
          <w:szCs w:val="28"/>
          <w:lang w:eastAsia="ru-RU"/>
        </w:rPr>
        <w:t>ingenium</w:t>
      </w:r>
      <w:proofErr w:type="spellEnd"/>
      <w:r w:rsidRPr="00FA7000">
        <w:rPr>
          <w:rFonts w:ascii="Times New Roman" w:eastAsia="Times New Roman" w:hAnsi="Times New Roman" w:cs="Times New Roman"/>
          <w:color w:val="000000" w:themeColor="text1"/>
          <w:sz w:val="28"/>
          <w:szCs w:val="28"/>
          <w:lang w:eastAsia="ru-RU"/>
        </w:rPr>
        <w:t xml:space="preserve"> </w:t>
      </w:r>
      <w:proofErr w:type="spellStart"/>
      <w:r w:rsidRPr="00FA7000">
        <w:rPr>
          <w:rFonts w:ascii="Times New Roman" w:eastAsia="Times New Roman" w:hAnsi="Times New Roman" w:cs="Times New Roman"/>
          <w:color w:val="000000" w:themeColor="text1"/>
          <w:sz w:val="28"/>
          <w:szCs w:val="28"/>
          <w:lang w:eastAsia="ru-RU"/>
        </w:rPr>
        <w:t>praecox</w:t>
      </w:r>
      <w:proofErr w:type="spellEnd"/>
      <w:r w:rsidRPr="00FA7000">
        <w:rPr>
          <w:rFonts w:ascii="Times New Roman" w:eastAsia="Times New Roman" w:hAnsi="Times New Roman" w:cs="Times New Roman"/>
          <w:color w:val="000000" w:themeColor="text1"/>
          <w:sz w:val="28"/>
          <w:szCs w:val="28"/>
          <w:lang w:eastAsia="ru-RU"/>
        </w:rPr>
        <w:t>» (нем. и лат. «скороспелый талант»). В университете интересы Шеллинга делились между </w:t>
      </w:r>
      <w:hyperlink r:id="rId7" w:tooltip="Философия" w:history="1">
        <w:r w:rsidRPr="00FA7000">
          <w:rPr>
            <w:rFonts w:ascii="Times New Roman" w:eastAsia="Times New Roman" w:hAnsi="Times New Roman" w:cs="Times New Roman"/>
            <w:color w:val="000000" w:themeColor="text1"/>
            <w:sz w:val="28"/>
            <w:szCs w:val="28"/>
            <w:lang w:eastAsia="ru-RU"/>
          </w:rPr>
          <w:t>философией</w:t>
        </w:r>
      </w:hyperlink>
      <w:r w:rsidRPr="00FA7000">
        <w:rPr>
          <w:rFonts w:ascii="Times New Roman" w:eastAsia="Times New Roman" w:hAnsi="Times New Roman" w:cs="Times New Roman"/>
          <w:color w:val="000000" w:themeColor="text1"/>
          <w:sz w:val="28"/>
          <w:szCs w:val="28"/>
          <w:lang w:eastAsia="ru-RU"/>
        </w:rPr>
        <w:t> и </w:t>
      </w:r>
      <w:hyperlink r:id="rId8" w:tooltip="Теология" w:history="1">
        <w:r w:rsidRPr="00FA7000">
          <w:rPr>
            <w:rFonts w:ascii="Times New Roman" w:eastAsia="Times New Roman" w:hAnsi="Times New Roman" w:cs="Times New Roman"/>
            <w:color w:val="000000" w:themeColor="text1"/>
            <w:sz w:val="28"/>
            <w:szCs w:val="28"/>
            <w:lang w:eastAsia="ru-RU"/>
          </w:rPr>
          <w:t>теологией</w:t>
        </w:r>
      </w:hyperlink>
      <w:r w:rsidRPr="00FA7000">
        <w:rPr>
          <w:rFonts w:ascii="Times New Roman" w:eastAsia="Times New Roman" w:hAnsi="Times New Roman" w:cs="Times New Roman"/>
          <w:color w:val="000000" w:themeColor="text1"/>
          <w:sz w:val="28"/>
          <w:szCs w:val="28"/>
          <w:lang w:eastAsia="ru-RU"/>
        </w:rPr>
        <w:t>. В </w:t>
      </w:r>
      <w:hyperlink r:id="rId9" w:tooltip="1792 год" w:history="1">
        <w:r w:rsidRPr="00FA7000">
          <w:rPr>
            <w:rFonts w:ascii="Times New Roman" w:eastAsia="Times New Roman" w:hAnsi="Times New Roman" w:cs="Times New Roman"/>
            <w:color w:val="000000" w:themeColor="text1"/>
            <w:sz w:val="28"/>
            <w:szCs w:val="28"/>
            <w:lang w:eastAsia="ru-RU"/>
          </w:rPr>
          <w:t>1792 году</w:t>
        </w:r>
      </w:hyperlink>
      <w:r w:rsidRPr="00FA7000">
        <w:rPr>
          <w:rFonts w:ascii="Times New Roman" w:eastAsia="Times New Roman" w:hAnsi="Times New Roman" w:cs="Times New Roman"/>
          <w:color w:val="000000" w:themeColor="text1"/>
          <w:sz w:val="28"/>
          <w:szCs w:val="28"/>
          <w:lang w:eastAsia="ru-RU"/>
        </w:rPr>
        <w:t> защитил магистерскую диссертацию об истолковании библейского мифа о грехопадении. Он знакомится с философией </w:t>
      </w:r>
      <w:hyperlink r:id="rId10" w:tooltip="Кант" w:history="1">
        <w:r w:rsidRPr="00FA7000">
          <w:rPr>
            <w:rFonts w:ascii="Times New Roman" w:eastAsia="Times New Roman" w:hAnsi="Times New Roman" w:cs="Times New Roman"/>
            <w:color w:val="000000" w:themeColor="text1"/>
            <w:sz w:val="28"/>
            <w:szCs w:val="28"/>
            <w:lang w:eastAsia="ru-RU"/>
          </w:rPr>
          <w:t>Канта</w:t>
        </w:r>
      </w:hyperlink>
      <w:r w:rsidRPr="00FA7000">
        <w:rPr>
          <w:rFonts w:ascii="Times New Roman" w:eastAsia="Times New Roman" w:hAnsi="Times New Roman" w:cs="Times New Roman"/>
          <w:color w:val="000000" w:themeColor="text1"/>
          <w:sz w:val="28"/>
          <w:szCs w:val="28"/>
          <w:lang w:eastAsia="ru-RU"/>
        </w:rPr>
        <w:t>, с первыми работами </w:t>
      </w:r>
      <w:hyperlink r:id="rId11" w:tooltip="Фихте" w:history="1">
        <w:r w:rsidRPr="00FA7000">
          <w:rPr>
            <w:rFonts w:ascii="Times New Roman" w:eastAsia="Times New Roman" w:hAnsi="Times New Roman" w:cs="Times New Roman"/>
            <w:color w:val="000000" w:themeColor="text1"/>
            <w:sz w:val="28"/>
            <w:szCs w:val="28"/>
            <w:lang w:eastAsia="ru-RU"/>
          </w:rPr>
          <w:t>Фихте</w:t>
        </w:r>
      </w:hyperlink>
      <w:r w:rsidRPr="00FA7000">
        <w:rPr>
          <w:rFonts w:ascii="Times New Roman" w:eastAsia="Times New Roman" w:hAnsi="Times New Roman" w:cs="Times New Roman"/>
          <w:color w:val="000000" w:themeColor="text1"/>
          <w:sz w:val="28"/>
          <w:szCs w:val="28"/>
          <w:lang w:eastAsia="ru-RU"/>
        </w:rPr>
        <w:t> и в 19 лет сам выступает на философское поприще, сначала как последователь и истолкователь Фихте. Его друзьями становятся </w:t>
      </w:r>
      <w:hyperlink r:id="rId12" w:tooltip="Гегель" w:history="1">
        <w:r w:rsidRPr="00FA7000">
          <w:rPr>
            <w:rFonts w:ascii="Times New Roman" w:eastAsia="Times New Roman" w:hAnsi="Times New Roman" w:cs="Times New Roman"/>
            <w:color w:val="000000" w:themeColor="text1"/>
            <w:sz w:val="28"/>
            <w:szCs w:val="28"/>
            <w:lang w:eastAsia="ru-RU"/>
          </w:rPr>
          <w:t>Гегель</w:t>
        </w:r>
      </w:hyperlink>
      <w:r w:rsidRPr="00FA7000">
        <w:rPr>
          <w:rFonts w:ascii="Times New Roman" w:eastAsia="Times New Roman" w:hAnsi="Times New Roman" w:cs="Times New Roman"/>
          <w:color w:val="000000" w:themeColor="text1"/>
          <w:sz w:val="28"/>
          <w:szCs w:val="28"/>
          <w:lang w:eastAsia="ru-RU"/>
        </w:rPr>
        <w:t> и </w:t>
      </w:r>
      <w:hyperlink r:id="rId13" w:tooltip="Гёте" w:history="1">
        <w:r w:rsidRPr="00FA7000">
          <w:rPr>
            <w:rFonts w:ascii="Times New Roman" w:eastAsia="Times New Roman" w:hAnsi="Times New Roman" w:cs="Times New Roman"/>
            <w:color w:val="000000" w:themeColor="text1"/>
            <w:sz w:val="28"/>
            <w:szCs w:val="28"/>
            <w:lang w:eastAsia="ru-RU"/>
          </w:rPr>
          <w:t>Гёте</w:t>
        </w:r>
      </w:hyperlink>
      <w:r w:rsidRPr="00FA7000">
        <w:rPr>
          <w:rFonts w:ascii="Times New Roman" w:eastAsia="Times New Roman" w:hAnsi="Times New Roman" w:cs="Times New Roman"/>
          <w:color w:val="000000" w:themeColor="text1"/>
          <w:sz w:val="28"/>
          <w:szCs w:val="28"/>
          <w:lang w:eastAsia="ru-RU"/>
        </w:rPr>
        <w:t>. По окончании курса в </w:t>
      </w:r>
      <w:hyperlink r:id="rId14" w:tooltip="1795 год" w:history="1">
        <w:r w:rsidRPr="00FA7000">
          <w:rPr>
            <w:rFonts w:ascii="Times New Roman" w:eastAsia="Times New Roman" w:hAnsi="Times New Roman" w:cs="Times New Roman"/>
            <w:color w:val="000000" w:themeColor="text1"/>
            <w:sz w:val="28"/>
            <w:szCs w:val="28"/>
            <w:lang w:eastAsia="ru-RU"/>
          </w:rPr>
          <w:t>1795 году</w:t>
        </w:r>
      </w:hyperlink>
      <w:r w:rsidRPr="00FA7000">
        <w:rPr>
          <w:rFonts w:ascii="Times New Roman" w:eastAsia="Times New Roman" w:hAnsi="Times New Roman" w:cs="Times New Roman"/>
          <w:color w:val="000000" w:themeColor="text1"/>
          <w:sz w:val="28"/>
          <w:szCs w:val="28"/>
          <w:lang w:eastAsia="ru-RU"/>
        </w:rPr>
        <w:t> Шеллинг три года исполняет обязанности домашнего учителя, в условиях, весьма благоприятных для его собственных занятий.</w:t>
      </w:r>
    </w:p>
    <w:p w:rsidR="00FA7000" w:rsidRPr="00FA7000" w:rsidRDefault="00FA7000" w:rsidP="00FA7000">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FA7000">
        <w:rPr>
          <w:rFonts w:ascii="Times New Roman" w:eastAsia="Times New Roman" w:hAnsi="Times New Roman" w:cs="Times New Roman"/>
          <w:color w:val="000000" w:themeColor="text1"/>
          <w:sz w:val="28"/>
          <w:szCs w:val="28"/>
          <w:lang w:eastAsia="ru-RU"/>
        </w:rPr>
        <w:t>В </w:t>
      </w:r>
      <w:hyperlink r:id="rId15" w:tooltip="1798 год" w:history="1">
        <w:r w:rsidRPr="00FA7000">
          <w:rPr>
            <w:rFonts w:ascii="Times New Roman" w:eastAsia="Times New Roman" w:hAnsi="Times New Roman" w:cs="Times New Roman"/>
            <w:color w:val="000000" w:themeColor="text1"/>
            <w:sz w:val="28"/>
            <w:szCs w:val="28"/>
            <w:lang w:eastAsia="ru-RU"/>
          </w:rPr>
          <w:t>1798 году</w:t>
        </w:r>
      </w:hyperlink>
      <w:r w:rsidRPr="00FA7000">
        <w:rPr>
          <w:rFonts w:ascii="Times New Roman" w:eastAsia="Times New Roman" w:hAnsi="Times New Roman" w:cs="Times New Roman"/>
          <w:color w:val="000000" w:themeColor="text1"/>
          <w:sz w:val="28"/>
          <w:szCs w:val="28"/>
          <w:lang w:eastAsia="ru-RU"/>
        </w:rPr>
        <w:t> Шеллинг становится профессором </w:t>
      </w:r>
      <w:proofErr w:type="spellStart"/>
      <w:r w:rsidRPr="00FA7000">
        <w:rPr>
          <w:rFonts w:ascii="Times New Roman" w:eastAsia="Times New Roman" w:hAnsi="Times New Roman" w:cs="Times New Roman"/>
          <w:color w:val="000000" w:themeColor="text1"/>
          <w:sz w:val="28"/>
          <w:szCs w:val="28"/>
          <w:lang w:eastAsia="ru-RU"/>
        </w:rPr>
        <w:fldChar w:fldCharType="begin"/>
      </w:r>
      <w:r w:rsidRPr="00FA7000">
        <w:rPr>
          <w:rFonts w:ascii="Times New Roman" w:eastAsia="Times New Roman" w:hAnsi="Times New Roman" w:cs="Times New Roman"/>
          <w:color w:val="000000" w:themeColor="text1"/>
          <w:sz w:val="28"/>
          <w:szCs w:val="28"/>
          <w:lang w:eastAsia="ru-RU"/>
        </w:rPr>
        <w:instrText xml:space="preserve"> HYPERLINK "https://ru.wikipedia.org/wiki/%D0%99%D0%B5%D0%BD%D1%81%D0%BA%D0%B8%D0%B9_%D1%83%D0%BD%D0%B8%D0%B2%D0%B5%D1%80%D1%81%D0%B8%D1%82%D0%B5%D1%82" \o "Йенский университет" </w:instrText>
      </w:r>
      <w:r w:rsidRPr="00FA7000">
        <w:rPr>
          <w:rFonts w:ascii="Times New Roman" w:eastAsia="Times New Roman" w:hAnsi="Times New Roman" w:cs="Times New Roman"/>
          <w:color w:val="000000" w:themeColor="text1"/>
          <w:sz w:val="28"/>
          <w:szCs w:val="28"/>
          <w:lang w:eastAsia="ru-RU"/>
        </w:rPr>
        <w:fldChar w:fldCharType="separate"/>
      </w:r>
      <w:r w:rsidRPr="00FA7000">
        <w:rPr>
          <w:rFonts w:ascii="Times New Roman" w:eastAsia="Times New Roman" w:hAnsi="Times New Roman" w:cs="Times New Roman"/>
          <w:color w:val="000000" w:themeColor="text1"/>
          <w:sz w:val="28"/>
          <w:szCs w:val="28"/>
          <w:lang w:eastAsia="ru-RU"/>
        </w:rPr>
        <w:t>Йенского</w:t>
      </w:r>
      <w:proofErr w:type="spellEnd"/>
      <w:r w:rsidRPr="00FA7000">
        <w:rPr>
          <w:rFonts w:ascii="Times New Roman" w:eastAsia="Times New Roman" w:hAnsi="Times New Roman" w:cs="Times New Roman"/>
          <w:color w:val="000000" w:themeColor="text1"/>
          <w:sz w:val="28"/>
          <w:szCs w:val="28"/>
          <w:lang w:eastAsia="ru-RU"/>
        </w:rPr>
        <w:t xml:space="preserve"> университета</w:t>
      </w:r>
      <w:r w:rsidRPr="00FA7000">
        <w:rPr>
          <w:rFonts w:ascii="Times New Roman" w:eastAsia="Times New Roman" w:hAnsi="Times New Roman" w:cs="Times New Roman"/>
          <w:color w:val="000000" w:themeColor="text1"/>
          <w:sz w:val="28"/>
          <w:szCs w:val="28"/>
          <w:lang w:eastAsia="ru-RU"/>
        </w:rPr>
        <w:fldChar w:fldCharType="end"/>
      </w:r>
      <w:r w:rsidRPr="00FA7000">
        <w:rPr>
          <w:rFonts w:ascii="Times New Roman" w:eastAsia="Times New Roman" w:hAnsi="Times New Roman" w:cs="Times New Roman"/>
          <w:color w:val="000000" w:themeColor="text1"/>
          <w:sz w:val="28"/>
          <w:szCs w:val="28"/>
          <w:lang w:eastAsia="ru-RU"/>
        </w:rPr>
        <w:t>. В это же время Шеллинг вступает в тесное общение с кружком романтиков — братьями </w:t>
      </w:r>
      <w:hyperlink r:id="rId16" w:tooltip="Шлегель, Фридрих" w:history="1">
        <w:r w:rsidRPr="00FA7000">
          <w:rPr>
            <w:rFonts w:ascii="Times New Roman" w:eastAsia="Times New Roman" w:hAnsi="Times New Roman" w:cs="Times New Roman"/>
            <w:color w:val="000000" w:themeColor="text1"/>
            <w:sz w:val="28"/>
            <w:szCs w:val="28"/>
            <w:lang w:eastAsia="ru-RU"/>
          </w:rPr>
          <w:t>Шлегель</w:t>
        </w:r>
      </w:hyperlink>
      <w:r w:rsidRPr="00FA7000">
        <w:rPr>
          <w:rFonts w:ascii="Times New Roman" w:eastAsia="Times New Roman" w:hAnsi="Times New Roman" w:cs="Times New Roman"/>
          <w:color w:val="000000" w:themeColor="text1"/>
          <w:sz w:val="28"/>
          <w:szCs w:val="28"/>
          <w:lang w:eastAsia="ru-RU"/>
        </w:rPr>
        <w:t>, </w:t>
      </w:r>
      <w:proofErr w:type="spellStart"/>
      <w:r w:rsidRPr="00FA7000">
        <w:rPr>
          <w:rFonts w:ascii="Times New Roman" w:eastAsia="Times New Roman" w:hAnsi="Times New Roman" w:cs="Times New Roman"/>
          <w:color w:val="000000" w:themeColor="text1"/>
          <w:sz w:val="28"/>
          <w:szCs w:val="28"/>
          <w:lang w:eastAsia="ru-RU"/>
        </w:rPr>
        <w:fldChar w:fldCharType="begin"/>
      </w:r>
      <w:r w:rsidRPr="00FA7000">
        <w:rPr>
          <w:rFonts w:ascii="Times New Roman" w:eastAsia="Times New Roman" w:hAnsi="Times New Roman" w:cs="Times New Roman"/>
          <w:color w:val="000000" w:themeColor="text1"/>
          <w:sz w:val="28"/>
          <w:szCs w:val="28"/>
          <w:lang w:eastAsia="ru-RU"/>
        </w:rPr>
        <w:instrText xml:space="preserve"> HYPERLINK "https://ru.wikipedia.org/wiki/%D0%9D%D0%BE%D0%B2%D0%B0%D0%BB%D0%B8%D1%81" \o "Новалис" </w:instrText>
      </w:r>
      <w:r w:rsidRPr="00FA7000">
        <w:rPr>
          <w:rFonts w:ascii="Times New Roman" w:eastAsia="Times New Roman" w:hAnsi="Times New Roman" w:cs="Times New Roman"/>
          <w:color w:val="000000" w:themeColor="text1"/>
          <w:sz w:val="28"/>
          <w:szCs w:val="28"/>
          <w:lang w:eastAsia="ru-RU"/>
        </w:rPr>
        <w:fldChar w:fldCharType="separate"/>
      </w:r>
      <w:r w:rsidRPr="00FA7000">
        <w:rPr>
          <w:rFonts w:ascii="Times New Roman" w:eastAsia="Times New Roman" w:hAnsi="Times New Roman" w:cs="Times New Roman"/>
          <w:color w:val="000000" w:themeColor="text1"/>
          <w:sz w:val="28"/>
          <w:szCs w:val="28"/>
          <w:lang w:eastAsia="ru-RU"/>
        </w:rPr>
        <w:t>Гарденбергом</w:t>
      </w:r>
      <w:proofErr w:type="spellEnd"/>
      <w:r w:rsidRPr="00FA7000">
        <w:rPr>
          <w:rFonts w:ascii="Times New Roman" w:eastAsia="Times New Roman" w:hAnsi="Times New Roman" w:cs="Times New Roman"/>
          <w:color w:val="000000" w:themeColor="text1"/>
          <w:sz w:val="28"/>
          <w:szCs w:val="28"/>
          <w:lang w:eastAsia="ru-RU"/>
        </w:rPr>
        <w:fldChar w:fldCharType="end"/>
      </w:r>
      <w:r w:rsidRPr="00FA7000">
        <w:rPr>
          <w:rFonts w:ascii="Times New Roman" w:eastAsia="Times New Roman" w:hAnsi="Times New Roman" w:cs="Times New Roman"/>
          <w:color w:val="000000" w:themeColor="text1"/>
          <w:sz w:val="28"/>
          <w:szCs w:val="28"/>
          <w:lang w:eastAsia="ru-RU"/>
        </w:rPr>
        <w:t> и др. Душой этого кружка была </w:t>
      </w:r>
      <w:hyperlink r:id="rId17" w:tooltip="Каролина Шлегель" w:history="1">
        <w:r w:rsidRPr="00FA7000">
          <w:rPr>
            <w:rFonts w:ascii="Times New Roman" w:eastAsia="Times New Roman" w:hAnsi="Times New Roman" w:cs="Times New Roman"/>
            <w:color w:val="000000" w:themeColor="text1"/>
            <w:sz w:val="28"/>
            <w:szCs w:val="28"/>
            <w:lang w:eastAsia="ru-RU"/>
          </w:rPr>
          <w:t>Каролина Шлегель</w:t>
        </w:r>
      </w:hyperlink>
      <w:r w:rsidRPr="00FA7000">
        <w:rPr>
          <w:rFonts w:ascii="Times New Roman" w:eastAsia="Times New Roman" w:hAnsi="Times New Roman" w:cs="Times New Roman"/>
          <w:color w:val="000000" w:themeColor="text1"/>
          <w:sz w:val="28"/>
          <w:szCs w:val="28"/>
          <w:lang w:eastAsia="ru-RU"/>
        </w:rPr>
        <w:t>, жена </w:t>
      </w:r>
      <w:hyperlink r:id="rId18" w:tooltip="Шлегель, Август Вильгельм" w:history="1">
        <w:r w:rsidRPr="00FA7000">
          <w:rPr>
            <w:rFonts w:ascii="Times New Roman" w:eastAsia="Times New Roman" w:hAnsi="Times New Roman" w:cs="Times New Roman"/>
            <w:color w:val="000000" w:themeColor="text1"/>
            <w:sz w:val="28"/>
            <w:szCs w:val="28"/>
            <w:lang w:eastAsia="ru-RU"/>
          </w:rPr>
          <w:t>А. В. Шлегеля</w:t>
        </w:r>
      </w:hyperlink>
      <w:r w:rsidRPr="00FA7000">
        <w:rPr>
          <w:rFonts w:ascii="Times New Roman" w:eastAsia="Times New Roman" w:hAnsi="Times New Roman" w:cs="Times New Roman"/>
          <w:color w:val="000000" w:themeColor="text1"/>
          <w:sz w:val="28"/>
          <w:szCs w:val="28"/>
          <w:lang w:eastAsia="ru-RU"/>
        </w:rPr>
        <w:t>. В 1803 году 27-летний Шеллинг женится на 40-летней Каролине (их разница в возрасте составляла 13 лет), но их брак продлился 6 лет (до 1809 года) и заканчивается смертью Каролины от </w:t>
      </w:r>
      <w:hyperlink r:id="rId19" w:tooltip="Дизентерия" w:history="1">
        <w:r w:rsidRPr="00FA7000">
          <w:rPr>
            <w:rFonts w:ascii="Times New Roman" w:eastAsia="Times New Roman" w:hAnsi="Times New Roman" w:cs="Times New Roman"/>
            <w:color w:val="000000" w:themeColor="text1"/>
            <w:sz w:val="28"/>
            <w:szCs w:val="28"/>
            <w:lang w:eastAsia="ru-RU"/>
          </w:rPr>
          <w:t>дизентерии</w:t>
        </w:r>
      </w:hyperlink>
      <w:r w:rsidRPr="00FA7000">
        <w:rPr>
          <w:rFonts w:ascii="Times New Roman" w:eastAsia="Times New Roman" w:hAnsi="Times New Roman" w:cs="Times New Roman"/>
          <w:color w:val="000000" w:themeColor="text1"/>
          <w:sz w:val="28"/>
          <w:szCs w:val="28"/>
          <w:lang w:eastAsia="ru-RU"/>
        </w:rPr>
        <w:t>.</w:t>
      </w:r>
    </w:p>
    <w:p w:rsidR="00FA7000" w:rsidRPr="00FA7000" w:rsidRDefault="00FA7000" w:rsidP="00FA7000">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FA7000">
        <w:rPr>
          <w:rFonts w:ascii="Times New Roman" w:eastAsia="Times New Roman" w:hAnsi="Times New Roman" w:cs="Times New Roman"/>
          <w:color w:val="000000" w:themeColor="text1"/>
          <w:sz w:val="28"/>
          <w:szCs w:val="28"/>
          <w:lang w:eastAsia="ru-RU"/>
        </w:rPr>
        <w:t>С 1803 по 1806 год Шеллинг преподает в </w:t>
      </w:r>
      <w:proofErr w:type="spellStart"/>
      <w:r w:rsidRPr="00FA7000">
        <w:rPr>
          <w:rFonts w:ascii="Times New Roman" w:eastAsia="Times New Roman" w:hAnsi="Times New Roman" w:cs="Times New Roman"/>
          <w:color w:val="000000" w:themeColor="text1"/>
          <w:sz w:val="28"/>
          <w:szCs w:val="28"/>
          <w:lang w:eastAsia="ru-RU"/>
        </w:rPr>
        <w:fldChar w:fldCharType="begin"/>
      </w:r>
      <w:r w:rsidRPr="00FA7000">
        <w:rPr>
          <w:rFonts w:ascii="Times New Roman" w:eastAsia="Times New Roman" w:hAnsi="Times New Roman" w:cs="Times New Roman"/>
          <w:color w:val="000000" w:themeColor="text1"/>
          <w:sz w:val="28"/>
          <w:szCs w:val="28"/>
          <w:lang w:eastAsia="ru-RU"/>
        </w:rPr>
        <w:instrText xml:space="preserve"> HYPERLINK "https://ru.wikipedia.org/wiki/%D0%92%D1%8E%D1%80%D1%86%D0%B1%D1%83%D1%80%D0%B3%D1%81%D0%BA%D0%B8%D0%B9_%D1%83%D0%BD%D0%B8%D0%B2%D0%B5%D1%80%D1%81%D0%B8%D1%82%D0%B5%D1%82" \o "Вюрцбургский университет" </w:instrText>
      </w:r>
      <w:r w:rsidRPr="00FA7000">
        <w:rPr>
          <w:rFonts w:ascii="Times New Roman" w:eastAsia="Times New Roman" w:hAnsi="Times New Roman" w:cs="Times New Roman"/>
          <w:color w:val="000000" w:themeColor="text1"/>
          <w:sz w:val="28"/>
          <w:szCs w:val="28"/>
          <w:lang w:eastAsia="ru-RU"/>
        </w:rPr>
        <w:fldChar w:fldCharType="separate"/>
      </w:r>
      <w:r w:rsidRPr="00FA7000">
        <w:rPr>
          <w:rFonts w:ascii="Times New Roman" w:eastAsia="Times New Roman" w:hAnsi="Times New Roman" w:cs="Times New Roman"/>
          <w:color w:val="000000" w:themeColor="text1"/>
          <w:sz w:val="28"/>
          <w:szCs w:val="28"/>
          <w:lang w:eastAsia="ru-RU"/>
        </w:rPr>
        <w:t>Вюрцбургском</w:t>
      </w:r>
      <w:proofErr w:type="spellEnd"/>
      <w:r w:rsidRPr="00FA7000">
        <w:rPr>
          <w:rFonts w:ascii="Times New Roman" w:eastAsia="Times New Roman" w:hAnsi="Times New Roman" w:cs="Times New Roman"/>
          <w:color w:val="000000" w:themeColor="text1"/>
          <w:sz w:val="28"/>
          <w:szCs w:val="28"/>
          <w:lang w:eastAsia="ru-RU"/>
        </w:rPr>
        <w:t xml:space="preserve"> университете</w:t>
      </w:r>
      <w:r w:rsidRPr="00FA7000">
        <w:rPr>
          <w:rFonts w:ascii="Times New Roman" w:eastAsia="Times New Roman" w:hAnsi="Times New Roman" w:cs="Times New Roman"/>
          <w:color w:val="000000" w:themeColor="text1"/>
          <w:sz w:val="28"/>
          <w:szCs w:val="28"/>
          <w:lang w:eastAsia="ru-RU"/>
        </w:rPr>
        <w:fldChar w:fldCharType="end"/>
      </w:r>
      <w:r w:rsidRPr="00FA7000">
        <w:rPr>
          <w:rFonts w:ascii="Times New Roman" w:eastAsia="Times New Roman" w:hAnsi="Times New Roman" w:cs="Times New Roman"/>
          <w:color w:val="000000" w:themeColor="text1"/>
          <w:sz w:val="28"/>
          <w:szCs w:val="28"/>
          <w:lang w:eastAsia="ru-RU"/>
        </w:rPr>
        <w:t>, после чего перебирается в </w:t>
      </w:r>
      <w:hyperlink r:id="rId20" w:tooltip="Мюнхен" w:history="1">
        <w:r w:rsidRPr="00FA7000">
          <w:rPr>
            <w:rFonts w:ascii="Times New Roman" w:eastAsia="Times New Roman" w:hAnsi="Times New Roman" w:cs="Times New Roman"/>
            <w:color w:val="000000" w:themeColor="text1"/>
            <w:sz w:val="28"/>
            <w:szCs w:val="28"/>
            <w:lang w:eastAsia="ru-RU"/>
          </w:rPr>
          <w:t>Мюнхен</w:t>
        </w:r>
      </w:hyperlink>
      <w:r w:rsidRPr="00FA7000">
        <w:rPr>
          <w:rFonts w:ascii="Times New Roman" w:eastAsia="Times New Roman" w:hAnsi="Times New Roman" w:cs="Times New Roman"/>
          <w:color w:val="000000" w:themeColor="text1"/>
          <w:sz w:val="28"/>
          <w:szCs w:val="28"/>
          <w:lang w:eastAsia="ru-RU"/>
        </w:rPr>
        <w:t>, где становится штатным членом Баварской академии наук.</w:t>
      </w:r>
    </w:p>
    <w:p w:rsidR="00FA7000" w:rsidRPr="00FA7000" w:rsidRDefault="00FA7000" w:rsidP="00FA7000">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FA7000">
        <w:rPr>
          <w:rFonts w:ascii="Times New Roman" w:eastAsia="Times New Roman" w:hAnsi="Times New Roman" w:cs="Times New Roman"/>
          <w:color w:val="000000" w:themeColor="text1"/>
          <w:sz w:val="28"/>
          <w:szCs w:val="28"/>
          <w:lang w:eastAsia="ru-RU"/>
        </w:rPr>
        <w:t>В лекциях Шеллинга, читанных в </w:t>
      </w:r>
      <w:hyperlink r:id="rId21" w:tooltip="Берлин" w:history="1">
        <w:r w:rsidRPr="00FA7000">
          <w:rPr>
            <w:rFonts w:ascii="Times New Roman" w:eastAsia="Times New Roman" w:hAnsi="Times New Roman" w:cs="Times New Roman"/>
            <w:color w:val="000000" w:themeColor="text1"/>
            <w:sz w:val="28"/>
            <w:szCs w:val="28"/>
            <w:lang w:eastAsia="ru-RU"/>
          </w:rPr>
          <w:t>Берлине</w:t>
        </w:r>
      </w:hyperlink>
      <w:r w:rsidRPr="00FA7000">
        <w:rPr>
          <w:rFonts w:ascii="Times New Roman" w:eastAsia="Times New Roman" w:hAnsi="Times New Roman" w:cs="Times New Roman"/>
          <w:color w:val="000000" w:themeColor="text1"/>
          <w:sz w:val="28"/>
          <w:szCs w:val="28"/>
          <w:lang w:eastAsia="ru-RU"/>
        </w:rPr>
        <w:t> в </w:t>
      </w:r>
      <w:hyperlink r:id="rId22" w:tooltip="1841" w:history="1">
        <w:r w:rsidRPr="00FA7000">
          <w:rPr>
            <w:rFonts w:ascii="Times New Roman" w:eastAsia="Times New Roman" w:hAnsi="Times New Roman" w:cs="Times New Roman"/>
            <w:color w:val="000000" w:themeColor="text1"/>
            <w:sz w:val="28"/>
            <w:szCs w:val="28"/>
            <w:lang w:eastAsia="ru-RU"/>
          </w:rPr>
          <w:t>1841</w:t>
        </w:r>
      </w:hyperlink>
      <w:r w:rsidRPr="00FA7000">
        <w:rPr>
          <w:rFonts w:ascii="Times New Roman" w:eastAsia="Times New Roman" w:hAnsi="Times New Roman" w:cs="Times New Roman"/>
          <w:color w:val="000000" w:themeColor="text1"/>
          <w:sz w:val="28"/>
          <w:szCs w:val="28"/>
          <w:lang w:eastAsia="ru-RU"/>
        </w:rPr>
        <w:t>—</w:t>
      </w:r>
      <w:hyperlink r:id="rId23" w:tooltip="1842 год" w:history="1">
        <w:r w:rsidRPr="00FA7000">
          <w:rPr>
            <w:rFonts w:ascii="Times New Roman" w:eastAsia="Times New Roman" w:hAnsi="Times New Roman" w:cs="Times New Roman"/>
            <w:color w:val="000000" w:themeColor="text1"/>
            <w:sz w:val="28"/>
            <w:szCs w:val="28"/>
            <w:lang w:eastAsia="ru-RU"/>
          </w:rPr>
          <w:t>1842 годах</w:t>
        </w:r>
      </w:hyperlink>
      <w:r w:rsidRPr="00FA7000">
        <w:rPr>
          <w:rFonts w:ascii="Times New Roman" w:eastAsia="Times New Roman" w:hAnsi="Times New Roman" w:cs="Times New Roman"/>
          <w:color w:val="000000" w:themeColor="text1"/>
          <w:sz w:val="28"/>
          <w:szCs w:val="28"/>
          <w:lang w:eastAsia="ru-RU"/>
        </w:rPr>
        <w:t xml:space="preserve"> и обнародованных </w:t>
      </w:r>
      <w:proofErr w:type="spellStart"/>
      <w:r w:rsidRPr="00FA7000">
        <w:rPr>
          <w:rFonts w:ascii="Times New Roman" w:eastAsia="Times New Roman" w:hAnsi="Times New Roman" w:cs="Times New Roman"/>
          <w:color w:val="000000" w:themeColor="text1"/>
          <w:sz w:val="28"/>
          <w:szCs w:val="28"/>
          <w:lang w:eastAsia="ru-RU"/>
        </w:rPr>
        <w:t>Паулусом</w:t>
      </w:r>
      <w:proofErr w:type="spellEnd"/>
      <w:r w:rsidRPr="00FA7000">
        <w:rPr>
          <w:rFonts w:ascii="Times New Roman" w:eastAsia="Times New Roman" w:hAnsi="Times New Roman" w:cs="Times New Roman"/>
          <w:color w:val="000000" w:themeColor="text1"/>
          <w:sz w:val="28"/>
          <w:szCs w:val="28"/>
          <w:lang w:eastAsia="ru-RU"/>
        </w:rPr>
        <w:t>, находится уже полное признание системы </w:t>
      </w:r>
      <w:hyperlink r:id="rId24" w:tooltip="Абсолютный идеализм (страница отсутствует)" w:history="1">
        <w:r w:rsidRPr="00FA7000">
          <w:rPr>
            <w:rFonts w:ascii="Times New Roman" w:eastAsia="Times New Roman" w:hAnsi="Times New Roman" w:cs="Times New Roman"/>
            <w:color w:val="000000" w:themeColor="text1"/>
            <w:sz w:val="28"/>
            <w:szCs w:val="28"/>
            <w:lang w:eastAsia="ru-RU"/>
          </w:rPr>
          <w:t>абсолютного идеализма</w:t>
        </w:r>
      </w:hyperlink>
      <w:r w:rsidRPr="00FA7000">
        <w:rPr>
          <w:rFonts w:ascii="Times New Roman" w:eastAsia="Times New Roman" w:hAnsi="Times New Roman" w:cs="Times New Roman"/>
          <w:color w:val="000000" w:themeColor="text1"/>
          <w:sz w:val="28"/>
          <w:szCs w:val="28"/>
          <w:lang w:eastAsia="ru-RU"/>
        </w:rPr>
        <w:t>, как замечательного завершения его собственной </w:t>
      </w:r>
      <w:hyperlink r:id="rId25" w:tooltip="Философии тождества (страница отсутствует)" w:history="1">
        <w:r w:rsidRPr="00FA7000">
          <w:rPr>
            <w:rFonts w:ascii="Times New Roman" w:eastAsia="Times New Roman" w:hAnsi="Times New Roman" w:cs="Times New Roman"/>
            <w:color w:val="000000" w:themeColor="text1"/>
            <w:sz w:val="28"/>
            <w:szCs w:val="28"/>
            <w:lang w:eastAsia="ru-RU"/>
          </w:rPr>
          <w:t>философии тождества</w:t>
        </w:r>
      </w:hyperlink>
      <w:r w:rsidRPr="00FA7000">
        <w:rPr>
          <w:rFonts w:ascii="Times New Roman" w:eastAsia="Times New Roman" w:hAnsi="Times New Roman" w:cs="Times New Roman"/>
          <w:color w:val="000000" w:themeColor="text1"/>
          <w:sz w:val="28"/>
          <w:szCs w:val="28"/>
          <w:lang w:eastAsia="ru-RU"/>
        </w:rPr>
        <w:t>. Кроме Йены, Шеллинг был профессором в </w:t>
      </w:r>
      <w:hyperlink r:id="rId26" w:tooltip="Вюрцбург" w:history="1">
        <w:r w:rsidRPr="00FA7000">
          <w:rPr>
            <w:rFonts w:ascii="Times New Roman" w:eastAsia="Times New Roman" w:hAnsi="Times New Roman" w:cs="Times New Roman"/>
            <w:color w:val="000000" w:themeColor="text1"/>
            <w:sz w:val="28"/>
            <w:szCs w:val="28"/>
            <w:lang w:eastAsia="ru-RU"/>
          </w:rPr>
          <w:t>Вюрцбурге</w:t>
        </w:r>
      </w:hyperlink>
      <w:r w:rsidRPr="00FA7000">
        <w:rPr>
          <w:rFonts w:ascii="Times New Roman" w:eastAsia="Times New Roman" w:hAnsi="Times New Roman" w:cs="Times New Roman"/>
          <w:color w:val="000000" w:themeColor="text1"/>
          <w:sz w:val="28"/>
          <w:szCs w:val="28"/>
          <w:lang w:eastAsia="ru-RU"/>
        </w:rPr>
        <w:t>, </w:t>
      </w:r>
      <w:hyperlink r:id="rId27" w:tooltip="Мюнхен" w:history="1">
        <w:r w:rsidRPr="00FA7000">
          <w:rPr>
            <w:rFonts w:ascii="Times New Roman" w:eastAsia="Times New Roman" w:hAnsi="Times New Roman" w:cs="Times New Roman"/>
            <w:color w:val="000000" w:themeColor="text1"/>
            <w:sz w:val="28"/>
            <w:szCs w:val="28"/>
            <w:lang w:eastAsia="ru-RU"/>
          </w:rPr>
          <w:t>Мюнхене</w:t>
        </w:r>
      </w:hyperlink>
      <w:r w:rsidRPr="00FA7000">
        <w:rPr>
          <w:rFonts w:ascii="Times New Roman" w:eastAsia="Times New Roman" w:hAnsi="Times New Roman" w:cs="Times New Roman"/>
          <w:color w:val="000000" w:themeColor="text1"/>
          <w:sz w:val="28"/>
          <w:szCs w:val="28"/>
          <w:lang w:eastAsia="ru-RU"/>
        </w:rPr>
        <w:t>, </w:t>
      </w:r>
      <w:proofErr w:type="spellStart"/>
      <w:r w:rsidRPr="00FA7000">
        <w:rPr>
          <w:rFonts w:ascii="Times New Roman" w:eastAsia="Times New Roman" w:hAnsi="Times New Roman" w:cs="Times New Roman"/>
          <w:color w:val="000000" w:themeColor="text1"/>
          <w:sz w:val="28"/>
          <w:szCs w:val="28"/>
          <w:lang w:eastAsia="ru-RU"/>
        </w:rPr>
        <w:fldChar w:fldCharType="begin"/>
      </w:r>
      <w:r w:rsidRPr="00FA7000">
        <w:rPr>
          <w:rFonts w:ascii="Times New Roman" w:eastAsia="Times New Roman" w:hAnsi="Times New Roman" w:cs="Times New Roman"/>
          <w:color w:val="000000" w:themeColor="text1"/>
          <w:sz w:val="28"/>
          <w:szCs w:val="28"/>
          <w:lang w:eastAsia="ru-RU"/>
        </w:rPr>
        <w:instrText xml:space="preserve"> HYPERLINK "https://ru.wikipedia.org/wiki/%D0%AD%D1%80%D0%BB%D0%B0%D0%BD%D0%B3%D0%B5%D0%BD" \o "Эрланген" </w:instrText>
      </w:r>
      <w:r w:rsidRPr="00FA7000">
        <w:rPr>
          <w:rFonts w:ascii="Times New Roman" w:eastAsia="Times New Roman" w:hAnsi="Times New Roman" w:cs="Times New Roman"/>
          <w:color w:val="000000" w:themeColor="text1"/>
          <w:sz w:val="28"/>
          <w:szCs w:val="28"/>
          <w:lang w:eastAsia="ru-RU"/>
        </w:rPr>
        <w:fldChar w:fldCharType="separate"/>
      </w:r>
      <w:r w:rsidRPr="00FA7000">
        <w:rPr>
          <w:rFonts w:ascii="Times New Roman" w:eastAsia="Times New Roman" w:hAnsi="Times New Roman" w:cs="Times New Roman"/>
          <w:color w:val="000000" w:themeColor="text1"/>
          <w:sz w:val="28"/>
          <w:szCs w:val="28"/>
          <w:lang w:eastAsia="ru-RU"/>
        </w:rPr>
        <w:t>Эрлангене</w:t>
      </w:r>
      <w:proofErr w:type="spellEnd"/>
      <w:r w:rsidRPr="00FA7000">
        <w:rPr>
          <w:rFonts w:ascii="Times New Roman" w:eastAsia="Times New Roman" w:hAnsi="Times New Roman" w:cs="Times New Roman"/>
          <w:color w:val="000000" w:themeColor="text1"/>
          <w:sz w:val="28"/>
          <w:szCs w:val="28"/>
          <w:lang w:eastAsia="ru-RU"/>
        </w:rPr>
        <w:fldChar w:fldCharType="end"/>
      </w:r>
      <w:r w:rsidRPr="00FA7000">
        <w:rPr>
          <w:rFonts w:ascii="Times New Roman" w:eastAsia="Times New Roman" w:hAnsi="Times New Roman" w:cs="Times New Roman"/>
          <w:color w:val="000000" w:themeColor="text1"/>
          <w:sz w:val="28"/>
          <w:szCs w:val="28"/>
          <w:lang w:eastAsia="ru-RU"/>
        </w:rPr>
        <w:t> и </w:t>
      </w:r>
      <w:hyperlink r:id="rId28" w:tooltip="Берлин" w:history="1">
        <w:r w:rsidRPr="00FA7000">
          <w:rPr>
            <w:rFonts w:ascii="Times New Roman" w:eastAsia="Times New Roman" w:hAnsi="Times New Roman" w:cs="Times New Roman"/>
            <w:color w:val="000000" w:themeColor="text1"/>
            <w:sz w:val="28"/>
            <w:szCs w:val="28"/>
            <w:lang w:eastAsia="ru-RU"/>
          </w:rPr>
          <w:t>Берлине</w:t>
        </w:r>
      </w:hyperlink>
      <w:r w:rsidRPr="00FA7000">
        <w:rPr>
          <w:rFonts w:ascii="Times New Roman" w:eastAsia="Times New Roman" w:hAnsi="Times New Roman" w:cs="Times New Roman"/>
          <w:color w:val="000000" w:themeColor="text1"/>
          <w:sz w:val="28"/>
          <w:szCs w:val="28"/>
          <w:lang w:eastAsia="ru-RU"/>
        </w:rPr>
        <w:t xml:space="preserve">. Конец жизни Шеллинга омрачён был судебным процессом против </w:t>
      </w:r>
      <w:proofErr w:type="spellStart"/>
      <w:r w:rsidRPr="00FA7000">
        <w:rPr>
          <w:rFonts w:ascii="Times New Roman" w:eastAsia="Times New Roman" w:hAnsi="Times New Roman" w:cs="Times New Roman"/>
          <w:color w:val="000000" w:themeColor="text1"/>
          <w:sz w:val="28"/>
          <w:szCs w:val="28"/>
          <w:lang w:eastAsia="ru-RU"/>
        </w:rPr>
        <w:t>Паулуса</w:t>
      </w:r>
      <w:proofErr w:type="spellEnd"/>
      <w:r w:rsidRPr="00FA7000">
        <w:rPr>
          <w:rFonts w:ascii="Times New Roman" w:eastAsia="Times New Roman" w:hAnsi="Times New Roman" w:cs="Times New Roman"/>
          <w:color w:val="000000" w:themeColor="text1"/>
          <w:sz w:val="28"/>
          <w:szCs w:val="28"/>
          <w:lang w:eastAsia="ru-RU"/>
        </w:rPr>
        <w:t>, обнародовавшего без разрешения Шеллинга его лекции в берлинском университете. Процесс окончился не в пользу Шеллинга, так как суд затруднился признать обнародование лекций, связанное с критическим обсуждением, за предусмотренную законом «перепечатку». Оскорблённый Шеллинг навсегда прекратил чтение лекций. Последние годы глубокой старости Шеллинг провёл окружённый оставшимися ему верными друзьями и многочисленной семьёй (через три года после смерти первой жены он вступил во второй брак).</w:t>
      </w:r>
    </w:p>
    <w:p w:rsidR="00FA7000" w:rsidRPr="00FA7000" w:rsidRDefault="00FA7000" w:rsidP="00FA7000">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FA7000">
        <w:rPr>
          <w:rFonts w:ascii="Times New Roman" w:eastAsia="Times New Roman" w:hAnsi="Times New Roman" w:cs="Times New Roman"/>
          <w:color w:val="000000" w:themeColor="text1"/>
          <w:sz w:val="28"/>
          <w:szCs w:val="28"/>
          <w:lang w:eastAsia="ru-RU"/>
        </w:rPr>
        <w:t>За год до своей смерти Шеллинг получил от короля </w:t>
      </w:r>
      <w:hyperlink r:id="rId29" w:tooltip="Максимилиан II (король Баварии)" w:history="1">
        <w:r w:rsidRPr="00FA7000">
          <w:rPr>
            <w:rFonts w:ascii="Times New Roman" w:eastAsia="Times New Roman" w:hAnsi="Times New Roman" w:cs="Times New Roman"/>
            <w:color w:val="000000" w:themeColor="text1"/>
            <w:sz w:val="28"/>
            <w:szCs w:val="28"/>
            <w:lang w:eastAsia="ru-RU"/>
          </w:rPr>
          <w:t>Максимилиана II</w:t>
        </w:r>
      </w:hyperlink>
      <w:r w:rsidRPr="00FA7000">
        <w:rPr>
          <w:rFonts w:ascii="Times New Roman" w:eastAsia="Times New Roman" w:hAnsi="Times New Roman" w:cs="Times New Roman"/>
          <w:color w:val="000000" w:themeColor="text1"/>
          <w:sz w:val="28"/>
          <w:szCs w:val="28"/>
          <w:lang w:eastAsia="ru-RU"/>
        </w:rPr>
        <w:t>, своего бывшего ученика, посвящённый ему </w:t>
      </w:r>
      <w:hyperlink r:id="rId30" w:tooltip="Сонет" w:history="1">
        <w:r w:rsidRPr="00FA7000">
          <w:rPr>
            <w:rFonts w:ascii="Times New Roman" w:eastAsia="Times New Roman" w:hAnsi="Times New Roman" w:cs="Times New Roman"/>
            <w:color w:val="000000" w:themeColor="text1"/>
            <w:sz w:val="28"/>
            <w:szCs w:val="28"/>
            <w:lang w:eastAsia="ru-RU"/>
          </w:rPr>
          <w:t>сонет</w:t>
        </w:r>
      </w:hyperlink>
      <w:r w:rsidRPr="00FA7000">
        <w:rPr>
          <w:rFonts w:ascii="Times New Roman" w:eastAsia="Times New Roman" w:hAnsi="Times New Roman" w:cs="Times New Roman"/>
          <w:color w:val="000000" w:themeColor="text1"/>
          <w:sz w:val="28"/>
          <w:szCs w:val="28"/>
          <w:lang w:eastAsia="ru-RU"/>
        </w:rPr>
        <w:t>, заключительная строфа которого очень метко характеризует широкий и возвышенный полёт его философской мысли:</w:t>
      </w:r>
    </w:p>
    <w:tbl>
      <w:tblPr>
        <w:tblW w:w="0" w:type="auto"/>
        <w:tblCellMar>
          <w:top w:w="15" w:type="dxa"/>
          <w:left w:w="15" w:type="dxa"/>
          <w:bottom w:w="15" w:type="dxa"/>
          <w:right w:w="15" w:type="dxa"/>
        </w:tblCellMar>
        <w:tblLook w:val="04A0" w:firstRow="1" w:lastRow="0" w:firstColumn="1" w:lastColumn="0" w:noHBand="0" w:noVBand="1"/>
      </w:tblPr>
      <w:tblGrid>
        <w:gridCol w:w="609"/>
        <w:gridCol w:w="8137"/>
        <w:gridCol w:w="609"/>
      </w:tblGrid>
      <w:tr w:rsidR="00FA7000" w:rsidRPr="00FA7000" w:rsidTr="00FA7000">
        <w:tc>
          <w:tcPr>
            <w:tcW w:w="450" w:type="dxa"/>
            <w:shd w:val="clear" w:color="auto" w:fill="auto"/>
            <w:tcMar>
              <w:top w:w="15" w:type="dxa"/>
              <w:left w:w="15" w:type="dxa"/>
              <w:bottom w:w="15" w:type="dxa"/>
              <w:right w:w="150" w:type="dxa"/>
            </w:tcMar>
            <w:hideMark/>
          </w:tcPr>
          <w:p w:rsidR="00FA7000" w:rsidRPr="00FA7000" w:rsidRDefault="00FA7000" w:rsidP="00FA7000">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FA7000">
              <w:rPr>
                <w:rFonts w:ascii="Times New Roman" w:eastAsia="Times New Roman" w:hAnsi="Times New Roman" w:cs="Times New Roman"/>
                <w:noProof/>
                <w:color w:val="000000" w:themeColor="text1"/>
                <w:sz w:val="28"/>
                <w:szCs w:val="28"/>
                <w:lang w:eastAsia="ru-RU"/>
              </w:rPr>
              <w:lastRenderedPageBreak/>
              <w:drawing>
                <wp:inline distT="0" distB="0" distL="0" distR="0" wp14:anchorId="0D2623A4" wp14:editId="0B320A6C">
                  <wp:extent cx="281940" cy="220980"/>
                  <wp:effectExtent l="0" t="0" r="0" b="762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940" cy="220980"/>
                          </a:xfrm>
                          <a:prstGeom prst="rect">
                            <a:avLst/>
                          </a:prstGeom>
                          <a:noFill/>
                          <a:ln>
                            <a:noFill/>
                          </a:ln>
                        </pic:spPr>
                      </pic:pic>
                    </a:graphicData>
                  </a:graphic>
                </wp:inline>
              </w:drawing>
            </w:r>
          </w:p>
        </w:tc>
        <w:tc>
          <w:tcPr>
            <w:tcW w:w="0" w:type="auto"/>
            <w:shd w:val="clear" w:color="auto" w:fill="auto"/>
            <w:vAlign w:val="center"/>
            <w:hideMark/>
          </w:tcPr>
          <w:p w:rsidR="00FA7000" w:rsidRPr="00FA7000" w:rsidRDefault="00FA7000" w:rsidP="00FA7000">
            <w:pPr>
              <w:spacing w:before="100" w:beforeAutospacing="1" w:after="100" w:afterAutospacing="1" w:line="240" w:lineRule="auto"/>
              <w:rPr>
                <w:rFonts w:ascii="Times New Roman" w:eastAsia="Times New Roman" w:hAnsi="Times New Roman" w:cs="Times New Roman"/>
                <w:color w:val="000000" w:themeColor="text1"/>
                <w:sz w:val="28"/>
                <w:szCs w:val="28"/>
                <w:lang w:val="en-US" w:eastAsia="ru-RU"/>
              </w:rPr>
            </w:pPr>
            <w:r w:rsidRPr="00FA7000">
              <w:rPr>
                <w:rFonts w:ascii="Times New Roman" w:eastAsia="Times New Roman" w:hAnsi="Times New Roman" w:cs="Times New Roman"/>
                <w:i/>
                <w:iCs/>
                <w:color w:val="000000" w:themeColor="text1"/>
                <w:sz w:val="28"/>
                <w:szCs w:val="28"/>
                <w:lang w:val="en-US" w:eastAsia="ru-RU"/>
              </w:rPr>
              <w:t xml:space="preserve">«Du </w:t>
            </w:r>
            <w:proofErr w:type="spellStart"/>
            <w:r w:rsidRPr="00FA7000">
              <w:rPr>
                <w:rFonts w:ascii="Times New Roman" w:eastAsia="Times New Roman" w:hAnsi="Times New Roman" w:cs="Times New Roman"/>
                <w:i/>
                <w:iCs/>
                <w:color w:val="000000" w:themeColor="text1"/>
                <w:sz w:val="28"/>
                <w:szCs w:val="28"/>
                <w:lang w:val="en-US" w:eastAsia="ru-RU"/>
              </w:rPr>
              <w:t>wagst</w:t>
            </w:r>
            <w:proofErr w:type="spellEnd"/>
            <w:r w:rsidRPr="00FA7000">
              <w:rPr>
                <w:rFonts w:ascii="Times New Roman" w:eastAsia="Times New Roman" w:hAnsi="Times New Roman" w:cs="Times New Roman"/>
                <w:i/>
                <w:iCs/>
                <w:color w:val="000000" w:themeColor="text1"/>
                <w:sz w:val="28"/>
                <w:szCs w:val="28"/>
                <w:lang w:val="en-US" w:eastAsia="ru-RU"/>
              </w:rPr>
              <w:t xml:space="preserve"> die </w:t>
            </w:r>
            <w:proofErr w:type="spellStart"/>
            <w:r w:rsidRPr="00FA7000">
              <w:rPr>
                <w:rFonts w:ascii="Times New Roman" w:eastAsia="Times New Roman" w:hAnsi="Times New Roman" w:cs="Times New Roman"/>
                <w:i/>
                <w:iCs/>
                <w:color w:val="000000" w:themeColor="text1"/>
                <w:sz w:val="28"/>
                <w:szCs w:val="28"/>
                <w:lang w:val="en-US" w:eastAsia="ru-RU"/>
              </w:rPr>
              <w:t>Klüfte</w:t>
            </w:r>
            <w:proofErr w:type="spellEnd"/>
            <w:r w:rsidRPr="00FA7000">
              <w:rPr>
                <w:rFonts w:ascii="Times New Roman" w:eastAsia="Times New Roman" w:hAnsi="Times New Roman" w:cs="Times New Roman"/>
                <w:i/>
                <w:iCs/>
                <w:color w:val="000000" w:themeColor="text1"/>
                <w:sz w:val="28"/>
                <w:szCs w:val="28"/>
                <w:lang w:val="en-US" w:eastAsia="ru-RU"/>
              </w:rPr>
              <w:t xml:space="preserve"> </w:t>
            </w:r>
            <w:proofErr w:type="spellStart"/>
            <w:r w:rsidRPr="00FA7000">
              <w:rPr>
                <w:rFonts w:ascii="Times New Roman" w:eastAsia="Times New Roman" w:hAnsi="Times New Roman" w:cs="Times New Roman"/>
                <w:i/>
                <w:iCs/>
                <w:color w:val="000000" w:themeColor="text1"/>
                <w:sz w:val="28"/>
                <w:szCs w:val="28"/>
                <w:lang w:val="en-US" w:eastAsia="ru-RU"/>
              </w:rPr>
              <w:t>kühn</w:t>
            </w:r>
            <w:proofErr w:type="spellEnd"/>
            <w:r w:rsidRPr="00FA7000">
              <w:rPr>
                <w:rFonts w:ascii="Times New Roman" w:eastAsia="Times New Roman" w:hAnsi="Times New Roman" w:cs="Times New Roman"/>
                <w:i/>
                <w:iCs/>
                <w:color w:val="000000" w:themeColor="text1"/>
                <w:sz w:val="28"/>
                <w:szCs w:val="28"/>
                <w:lang w:val="en-US" w:eastAsia="ru-RU"/>
              </w:rPr>
              <w:t xml:space="preserve"> </w:t>
            </w:r>
            <w:proofErr w:type="spellStart"/>
            <w:r w:rsidRPr="00FA7000">
              <w:rPr>
                <w:rFonts w:ascii="Times New Roman" w:eastAsia="Times New Roman" w:hAnsi="Times New Roman" w:cs="Times New Roman"/>
                <w:i/>
                <w:iCs/>
                <w:color w:val="000000" w:themeColor="text1"/>
                <w:sz w:val="28"/>
                <w:szCs w:val="28"/>
                <w:lang w:val="en-US" w:eastAsia="ru-RU"/>
              </w:rPr>
              <w:t>zu</w:t>
            </w:r>
            <w:proofErr w:type="spellEnd"/>
            <w:r w:rsidRPr="00FA7000">
              <w:rPr>
                <w:rFonts w:ascii="Times New Roman" w:eastAsia="Times New Roman" w:hAnsi="Times New Roman" w:cs="Times New Roman"/>
                <w:i/>
                <w:iCs/>
                <w:color w:val="000000" w:themeColor="text1"/>
                <w:sz w:val="28"/>
                <w:szCs w:val="28"/>
                <w:lang w:val="en-US" w:eastAsia="ru-RU"/>
              </w:rPr>
              <w:t xml:space="preserve"> </w:t>
            </w:r>
            <w:proofErr w:type="spellStart"/>
            <w:r w:rsidRPr="00FA7000">
              <w:rPr>
                <w:rFonts w:ascii="Times New Roman" w:eastAsia="Times New Roman" w:hAnsi="Times New Roman" w:cs="Times New Roman"/>
                <w:i/>
                <w:iCs/>
                <w:color w:val="000000" w:themeColor="text1"/>
                <w:sz w:val="28"/>
                <w:szCs w:val="28"/>
                <w:lang w:val="en-US" w:eastAsia="ru-RU"/>
              </w:rPr>
              <w:t>überschreiten</w:t>
            </w:r>
            <w:proofErr w:type="spellEnd"/>
            <w:r w:rsidRPr="00FA7000">
              <w:rPr>
                <w:rFonts w:ascii="Times New Roman" w:eastAsia="Times New Roman" w:hAnsi="Times New Roman" w:cs="Times New Roman"/>
                <w:i/>
                <w:iCs/>
                <w:color w:val="000000" w:themeColor="text1"/>
                <w:sz w:val="28"/>
                <w:szCs w:val="28"/>
                <w:lang w:val="en-US" w:eastAsia="ru-RU"/>
              </w:rPr>
              <w:t xml:space="preserve">, </w:t>
            </w:r>
            <w:proofErr w:type="spellStart"/>
            <w:r w:rsidRPr="00FA7000">
              <w:rPr>
                <w:rFonts w:ascii="Times New Roman" w:eastAsia="Times New Roman" w:hAnsi="Times New Roman" w:cs="Times New Roman"/>
                <w:i/>
                <w:iCs/>
                <w:color w:val="000000" w:themeColor="text1"/>
                <w:sz w:val="28"/>
                <w:szCs w:val="28"/>
                <w:lang w:val="en-US" w:eastAsia="ru-RU"/>
              </w:rPr>
              <w:t>wozu</w:t>
            </w:r>
            <w:proofErr w:type="spellEnd"/>
            <w:r w:rsidRPr="00FA7000">
              <w:rPr>
                <w:rFonts w:ascii="Times New Roman" w:eastAsia="Times New Roman" w:hAnsi="Times New Roman" w:cs="Times New Roman"/>
                <w:i/>
                <w:iCs/>
                <w:color w:val="000000" w:themeColor="text1"/>
                <w:sz w:val="28"/>
                <w:szCs w:val="28"/>
                <w:lang w:val="en-US" w:eastAsia="ru-RU"/>
              </w:rPr>
              <w:t xml:space="preserve"> die </w:t>
            </w:r>
            <w:proofErr w:type="spellStart"/>
            <w:r w:rsidRPr="00FA7000">
              <w:rPr>
                <w:rFonts w:ascii="Times New Roman" w:eastAsia="Times New Roman" w:hAnsi="Times New Roman" w:cs="Times New Roman"/>
                <w:i/>
                <w:iCs/>
                <w:color w:val="000000" w:themeColor="text1"/>
                <w:sz w:val="28"/>
                <w:szCs w:val="28"/>
                <w:lang w:val="en-US" w:eastAsia="ru-RU"/>
              </w:rPr>
              <w:t>Weisen</w:t>
            </w:r>
            <w:proofErr w:type="spellEnd"/>
            <w:r w:rsidRPr="00FA7000">
              <w:rPr>
                <w:rFonts w:ascii="Times New Roman" w:eastAsia="Times New Roman" w:hAnsi="Times New Roman" w:cs="Times New Roman"/>
                <w:i/>
                <w:iCs/>
                <w:color w:val="000000" w:themeColor="text1"/>
                <w:sz w:val="28"/>
                <w:szCs w:val="28"/>
                <w:lang w:val="en-US" w:eastAsia="ru-RU"/>
              </w:rPr>
              <w:t xml:space="preserve"> </w:t>
            </w:r>
            <w:proofErr w:type="spellStart"/>
            <w:r w:rsidRPr="00FA7000">
              <w:rPr>
                <w:rFonts w:ascii="Times New Roman" w:eastAsia="Times New Roman" w:hAnsi="Times New Roman" w:cs="Times New Roman"/>
                <w:i/>
                <w:iCs/>
                <w:color w:val="000000" w:themeColor="text1"/>
                <w:sz w:val="28"/>
                <w:szCs w:val="28"/>
                <w:lang w:val="en-US" w:eastAsia="ru-RU"/>
              </w:rPr>
              <w:t>keine</w:t>
            </w:r>
            <w:proofErr w:type="spellEnd"/>
            <w:r w:rsidRPr="00FA7000">
              <w:rPr>
                <w:rFonts w:ascii="Times New Roman" w:eastAsia="Times New Roman" w:hAnsi="Times New Roman" w:cs="Times New Roman"/>
                <w:i/>
                <w:iCs/>
                <w:color w:val="000000" w:themeColor="text1"/>
                <w:sz w:val="28"/>
                <w:szCs w:val="28"/>
                <w:lang w:val="en-US" w:eastAsia="ru-RU"/>
              </w:rPr>
              <w:t xml:space="preserve"> </w:t>
            </w:r>
            <w:proofErr w:type="spellStart"/>
            <w:r w:rsidRPr="00FA7000">
              <w:rPr>
                <w:rFonts w:ascii="Times New Roman" w:eastAsia="Times New Roman" w:hAnsi="Times New Roman" w:cs="Times New Roman"/>
                <w:i/>
                <w:iCs/>
                <w:color w:val="000000" w:themeColor="text1"/>
                <w:sz w:val="28"/>
                <w:szCs w:val="28"/>
                <w:lang w:val="en-US" w:eastAsia="ru-RU"/>
              </w:rPr>
              <w:t>Brücke</w:t>
            </w:r>
            <w:proofErr w:type="spellEnd"/>
            <w:r w:rsidRPr="00FA7000">
              <w:rPr>
                <w:rFonts w:ascii="Times New Roman" w:eastAsia="Times New Roman" w:hAnsi="Times New Roman" w:cs="Times New Roman"/>
                <w:i/>
                <w:iCs/>
                <w:color w:val="000000" w:themeColor="text1"/>
                <w:sz w:val="28"/>
                <w:szCs w:val="28"/>
                <w:lang w:val="en-US" w:eastAsia="ru-RU"/>
              </w:rPr>
              <w:t xml:space="preserve"> </w:t>
            </w:r>
            <w:proofErr w:type="spellStart"/>
            <w:r w:rsidRPr="00FA7000">
              <w:rPr>
                <w:rFonts w:ascii="Times New Roman" w:eastAsia="Times New Roman" w:hAnsi="Times New Roman" w:cs="Times New Roman"/>
                <w:i/>
                <w:iCs/>
                <w:color w:val="000000" w:themeColor="text1"/>
                <w:sz w:val="28"/>
                <w:szCs w:val="28"/>
                <w:lang w:val="en-US" w:eastAsia="ru-RU"/>
              </w:rPr>
              <w:t>fanden</w:t>
            </w:r>
            <w:proofErr w:type="spellEnd"/>
            <w:r w:rsidRPr="00FA7000">
              <w:rPr>
                <w:rFonts w:ascii="Times New Roman" w:eastAsia="Times New Roman" w:hAnsi="Times New Roman" w:cs="Times New Roman"/>
                <w:i/>
                <w:iCs/>
                <w:color w:val="000000" w:themeColor="text1"/>
                <w:sz w:val="28"/>
                <w:szCs w:val="28"/>
                <w:lang w:val="en-US" w:eastAsia="ru-RU"/>
              </w:rPr>
              <w:t xml:space="preserve">, die </w:t>
            </w:r>
            <w:proofErr w:type="spellStart"/>
            <w:r w:rsidRPr="00FA7000">
              <w:rPr>
                <w:rFonts w:ascii="Times New Roman" w:eastAsia="Times New Roman" w:hAnsi="Times New Roman" w:cs="Times New Roman"/>
                <w:i/>
                <w:iCs/>
                <w:color w:val="000000" w:themeColor="text1"/>
                <w:sz w:val="28"/>
                <w:szCs w:val="28"/>
                <w:lang w:val="en-US" w:eastAsia="ru-RU"/>
              </w:rPr>
              <w:t>Gläubige</w:t>
            </w:r>
            <w:proofErr w:type="spellEnd"/>
            <w:r w:rsidRPr="00FA7000">
              <w:rPr>
                <w:rFonts w:ascii="Times New Roman" w:eastAsia="Times New Roman" w:hAnsi="Times New Roman" w:cs="Times New Roman"/>
                <w:i/>
                <w:iCs/>
                <w:color w:val="000000" w:themeColor="text1"/>
                <w:sz w:val="28"/>
                <w:szCs w:val="28"/>
                <w:lang w:val="en-US" w:eastAsia="ru-RU"/>
              </w:rPr>
              <w:t xml:space="preserve"> und </w:t>
            </w:r>
            <w:proofErr w:type="spellStart"/>
            <w:r w:rsidRPr="00FA7000">
              <w:rPr>
                <w:rFonts w:ascii="Times New Roman" w:eastAsia="Times New Roman" w:hAnsi="Times New Roman" w:cs="Times New Roman"/>
                <w:i/>
                <w:iCs/>
                <w:color w:val="000000" w:themeColor="text1"/>
                <w:sz w:val="28"/>
                <w:szCs w:val="28"/>
                <w:lang w:val="en-US" w:eastAsia="ru-RU"/>
              </w:rPr>
              <w:t>Denker</w:t>
            </w:r>
            <w:proofErr w:type="spellEnd"/>
            <w:r w:rsidRPr="00FA7000">
              <w:rPr>
                <w:rFonts w:ascii="Times New Roman" w:eastAsia="Times New Roman" w:hAnsi="Times New Roman" w:cs="Times New Roman"/>
                <w:i/>
                <w:iCs/>
                <w:color w:val="000000" w:themeColor="text1"/>
                <w:sz w:val="28"/>
                <w:szCs w:val="28"/>
                <w:lang w:val="en-US" w:eastAsia="ru-RU"/>
              </w:rPr>
              <w:t xml:space="preserve"> stets </w:t>
            </w:r>
            <w:proofErr w:type="spellStart"/>
            <w:r w:rsidRPr="00FA7000">
              <w:rPr>
                <w:rFonts w:ascii="Times New Roman" w:eastAsia="Times New Roman" w:hAnsi="Times New Roman" w:cs="Times New Roman"/>
                <w:i/>
                <w:iCs/>
                <w:color w:val="000000" w:themeColor="text1"/>
                <w:sz w:val="28"/>
                <w:szCs w:val="28"/>
                <w:lang w:val="en-US" w:eastAsia="ru-RU"/>
              </w:rPr>
              <w:t>entzweiten</w:t>
            </w:r>
            <w:proofErr w:type="spellEnd"/>
            <w:r w:rsidRPr="00FA7000">
              <w:rPr>
                <w:rFonts w:ascii="Times New Roman" w:eastAsia="Times New Roman" w:hAnsi="Times New Roman" w:cs="Times New Roman"/>
                <w:i/>
                <w:iCs/>
                <w:color w:val="000000" w:themeColor="text1"/>
                <w:sz w:val="28"/>
                <w:szCs w:val="28"/>
                <w:lang w:val="en-US" w:eastAsia="ru-RU"/>
              </w:rPr>
              <w:t>».</w:t>
            </w:r>
          </w:p>
        </w:tc>
        <w:tc>
          <w:tcPr>
            <w:tcW w:w="450" w:type="dxa"/>
            <w:shd w:val="clear" w:color="auto" w:fill="auto"/>
            <w:tcMar>
              <w:top w:w="15" w:type="dxa"/>
              <w:left w:w="150" w:type="dxa"/>
              <w:bottom w:w="15" w:type="dxa"/>
              <w:right w:w="15" w:type="dxa"/>
            </w:tcMar>
            <w:vAlign w:val="bottom"/>
            <w:hideMark/>
          </w:tcPr>
          <w:p w:rsidR="00FA7000" w:rsidRPr="00FA7000" w:rsidRDefault="00FA7000" w:rsidP="00FA7000">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FA7000">
              <w:rPr>
                <w:rFonts w:ascii="Times New Roman" w:eastAsia="Times New Roman" w:hAnsi="Times New Roman" w:cs="Times New Roman"/>
                <w:noProof/>
                <w:color w:val="000000" w:themeColor="text1"/>
                <w:sz w:val="28"/>
                <w:szCs w:val="28"/>
                <w:lang w:eastAsia="ru-RU"/>
              </w:rPr>
              <w:drawing>
                <wp:inline distT="0" distB="0" distL="0" distR="0" wp14:anchorId="19C67B6C" wp14:editId="6E799BD3">
                  <wp:extent cx="281940" cy="220980"/>
                  <wp:effectExtent l="0" t="0" r="0" b="762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1940" cy="220980"/>
                          </a:xfrm>
                          <a:prstGeom prst="rect">
                            <a:avLst/>
                          </a:prstGeom>
                          <a:noFill/>
                          <a:ln>
                            <a:noFill/>
                          </a:ln>
                        </pic:spPr>
                      </pic:pic>
                    </a:graphicData>
                  </a:graphic>
                </wp:inline>
              </w:drawing>
            </w:r>
          </w:p>
        </w:tc>
      </w:tr>
    </w:tbl>
    <w:p w:rsidR="00FA7000" w:rsidRPr="00FA7000" w:rsidRDefault="00FA7000" w:rsidP="00FA7000">
      <w:pPr>
        <w:spacing w:after="0" w:line="240" w:lineRule="auto"/>
        <w:rPr>
          <w:rFonts w:ascii="Times New Roman" w:eastAsia="Times New Roman" w:hAnsi="Times New Roman" w:cs="Times New Roman"/>
          <w:vanish/>
          <w:color w:val="000000" w:themeColor="text1"/>
          <w:sz w:val="28"/>
          <w:szCs w:val="28"/>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609"/>
        <w:gridCol w:w="8137"/>
        <w:gridCol w:w="609"/>
      </w:tblGrid>
      <w:tr w:rsidR="00FA7000" w:rsidRPr="00FA7000" w:rsidTr="00FA7000">
        <w:tc>
          <w:tcPr>
            <w:tcW w:w="450" w:type="dxa"/>
            <w:shd w:val="clear" w:color="auto" w:fill="auto"/>
            <w:tcMar>
              <w:top w:w="15" w:type="dxa"/>
              <w:left w:w="15" w:type="dxa"/>
              <w:bottom w:w="15" w:type="dxa"/>
              <w:right w:w="150" w:type="dxa"/>
            </w:tcMar>
            <w:hideMark/>
          </w:tcPr>
          <w:p w:rsidR="00FA7000" w:rsidRPr="00FA7000" w:rsidRDefault="00FA7000" w:rsidP="00FA7000">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FA7000">
              <w:rPr>
                <w:rFonts w:ascii="Times New Roman" w:eastAsia="Times New Roman" w:hAnsi="Times New Roman" w:cs="Times New Roman"/>
                <w:noProof/>
                <w:color w:val="000000" w:themeColor="text1"/>
                <w:sz w:val="28"/>
                <w:szCs w:val="28"/>
                <w:lang w:eastAsia="ru-RU"/>
              </w:rPr>
              <w:drawing>
                <wp:inline distT="0" distB="0" distL="0" distR="0" wp14:anchorId="4A5BD354" wp14:editId="3FC72A16">
                  <wp:extent cx="281940" cy="220980"/>
                  <wp:effectExtent l="0" t="0" r="0" b="762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940" cy="220980"/>
                          </a:xfrm>
                          <a:prstGeom prst="rect">
                            <a:avLst/>
                          </a:prstGeom>
                          <a:noFill/>
                          <a:ln>
                            <a:noFill/>
                          </a:ln>
                        </pic:spPr>
                      </pic:pic>
                    </a:graphicData>
                  </a:graphic>
                </wp:inline>
              </w:drawing>
            </w:r>
          </w:p>
        </w:tc>
        <w:tc>
          <w:tcPr>
            <w:tcW w:w="0" w:type="auto"/>
            <w:shd w:val="clear" w:color="auto" w:fill="auto"/>
            <w:vAlign w:val="center"/>
            <w:hideMark/>
          </w:tcPr>
          <w:p w:rsidR="00FA7000" w:rsidRPr="00FA7000" w:rsidRDefault="00FA7000" w:rsidP="00FA7000">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FA7000">
              <w:rPr>
                <w:rFonts w:ascii="Times New Roman" w:eastAsia="Times New Roman" w:hAnsi="Times New Roman" w:cs="Times New Roman"/>
                <w:i/>
                <w:iCs/>
                <w:color w:val="000000" w:themeColor="text1"/>
                <w:sz w:val="28"/>
                <w:szCs w:val="28"/>
                <w:lang w:eastAsia="ru-RU"/>
              </w:rPr>
              <w:t>Ты смеешь перешагивать овраги, что верующих с думающими всегда разъединяли и для которых мудрецы не видели моста.</w:t>
            </w:r>
          </w:p>
        </w:tc>
        <w:tc>
          <w:tcPr>
            <w:tcW w:w="450" w:type="dxa"/>
            <w:shd w:val="clear" w:color="auto" w:fill="auto"/>
            <w:tcMar>
              <w:top w:w="15" w:type="dxa"/>
              <w:left w:w="150" w:type="dxa"/>
              <w:bottom w:w="15" w:type="dxa"/>
              <w:right w:w="15" w:type="dxa"/>
            </w:tcMar>
            <w:vAlign w:val="bottom"/>
            <w:hideMark/>
          </w:tcPr>
          <w:p w:rsidR="00FA7000" w:rsidRPr="00FA7000" w:rsidRDefault="00FA7000" w:rsidP="00FA7000">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FA7000">
              <w:rPr>
                <w:rFonts w:ascii="Times New Roman" w:eastAsia="Times New Roman" w:hAnsi="Times New Roman" w:cs="Times New Roman"/>
                <w:noProof/>
                <w:color w:val="000000" w:themeColor="text1"/>
                <w:sz w:val="28"/>
                <w:szCs w:val="28"/>
                <w:lang w:eastAsia="ru-RU"/>
              </w:rPr>
              <w:drawing>
                <wp:inline distT="0" distB="0" distL="0" distR="0" wp14:anchorId="56A66F66" wp14:editId="4A0C7AFD">
                  <wp:extent cx="281940" cy="220980"/>
                  <wp:effectExtent l="0" t="0" r="0" b="762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1940" cy="220980"/>
                          </a:xfrm>
                          <a:prstGeom prst="rect">
                            <a:avLst/>
                          </a:prstGeom>
                          <a:noFill/>
                          <a:ln>
                            <a:noFill/>
                          </a:ln>
                        </pic:spPr>
                      </pic:pic>
                    </a:graphicData>
                  </a:graphic>
                </wp:inline>
              </w:drawing>
            </w:r>
          </w:p>
        </w:tc>
      </w:tr>
    </w:tbl>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FA7000" w:rsidRDefault="00FA7000" w:rsidP="00FA7000">
      <w:pPr>
        <w:rPr>
          <w:rFonts w:ascii="Times New Roman" w:hAnsi="Times New Roman" w:cs="Times New Roman"/>
          <w:color w:val="000000" w:themeColor="text1"/>
          <w:sz w:val="28"/>
          <w:szCs w:val="28"/>
        </w:rPr>
      </w:pPr>
    </w:p>
    <w:p w:rsidR="00CF5407" w:rsidRDefault="00CF5407" w:rsidP="00FA7000">
      <w:pPr>
        <w:rPr>
          <w:rFonts w:ascii="Times New Roman" w:hAnsi="Times New Roman" w:cs="Times New Roman"/>
          <w:color w:val="000000" w:themeColor="text1"/>
          <w:sz w:val="28"/>
          <w:szCs w:val="28"/>
        </w:rPr>
      </w:pPr>
    </w:p>
    <w:p w:rsidR="00CF5407" w:rsidRDefault="00CF5407" w:rsidP="00FA7000">
      <w:pPr>
        <w:rPr>
          <w:rFonts w:ascii="Times New Roman" w:hAnsi="Times New Roman" w:cs="Times New Roman"/>
          <w:color w:val="000000" w:themeColor="text1"/>
          <w:sz w:val="28"/>
          <w:szCs w:val="28"/>
        </w:rPr>
      </w:pPr>
    </w:p>
    <w:p w:rsidR="00CF5407" w:rsidRDefault="00CF5407" w:rsidP="00FA7000">
      <w:pPr>
        <w:rPr>
          <w:rFonts w:ascii="Times New Roman" w:hAnsi="Times New Roman" w:cs="Times New Roman"/>
          <w:color w:val="000000" w:themeColor="text1"/>
          <w:sz w:val="28"/>
          <w:szCs w:val="28"/>
        </w:rPr>
      </w:pPr>
    </w:p>
    <w:p w:rsidR="00CF5407" w:rsidRDefault="00CF5407" w:rsidP="00FA7000">
      <w:pPr>
        <w:rPr>
          <w:rFonts w:ascii="Times New Roman" w:hAnsi="Times New Roman" w:cs="Times New Roman"/>
          <w:color w:val="000000" w:themeColor="text1"/>
          <w:sz w:val="28"/>
          <w:szCs w:val="28"/>
        </w:rPr>
      </w:pPr>
    </w:p>
    <w:p w:rsidR="00CF5407" w:rsidRDefault="00CF5407" w:rsidP="00FA7000">
      <w:pPr>
        <w:rPr>
          <w:rFonts w:ascii="Times New Roman" w:hAnsi="Times New Roman" w:cs="Times New Roman"/>
          <w:color w:val="000000" w:themeColor="text1"/>
          <w:sz w:val="28"/>
          <w:szCs w:val="28"/>
        </w:rPr>
      </w:pPr>
    </w:p>
    <w:p w:rsidR="00CF5407" w:rsidRDefault="00CF5407" w:rsidP="00FA7000">
      <w:pPr>
        <w:rPr>
          <w:rFonts w:ascii="Times New Roman" w:hAnsi="Times New Roman" w:cs="Times New Roman"/>
          <w:color w:val="000000" w:themeColor="text1"/>
          <w:sz w:val="28"/>
          <w:szCs w:val="28"/>
        </w:rPr>
      </w:pPr>
    </w:p>
    <w:p w:rsidR="00CF5407" w:rsidRDefault="00CF5407" w:rsidP="00FA7000">
      <w:pPr>
        <w:rPr>
          <w:rFonts w:ascii="Times New Roman" w:hAnsi="Times New Roman" w:cs="Times New Roman"/>
          <w:color w:val="000000" w:themeColor="text1"/>
          <w:sz w:val="28"/>
          <w:szCs w:val="28"/>
        </w:rPr>
      </w:pPr>
    </w:p>
    <w:p w:rsidR="00FA7000" w:rsidRDefault="00FA7000" w:rsidP="00FA7000">
      <w:pPr>
        <w:jc w:val="center"/>
        <w:rPr>
          <w:rFonts w:ascii="Helvetica" w:hAnsi="Helvetica" w:cs="Helvetica"/>
          <w:color w:val="373737"/>
          <w:sz w:val="20"/>
          <w:szCs w:val="20"/>
          <w:shd w:val="clear" w:color="auto" w:fill="FFFFFF"/>
        </w:rPr>
      </w:pPr>
    </w:p>
    <w:p w:rsidR="00CF5407" w:rsidRPr="00621CFD" w:rsidRDefault="00CF5407" w:rsidP="00621CFD">
      <w:pPr>
        <w:pStyle w:val="1"/>
        <w:jc w:val="center"/>
        <w:rPr>
          <w:b/>
        </w:rPr>
      </w:pPr>
      <w:bookmarkStart w:id="3" w:name="_Toc497855369"/>
      <w:r w:rsidRPr="00621CFD">
        <w:rPr>
          <w:b/>
          <w:color w:val="000000" w:themeColor="text1"/>
          <w:shd w:val="clear" w:color="auto" w:fill="FFFFFF"/>
        </w:rPr>
        <w:lastRenderedPageBreak/>
        <w:t>Творческий путь Ф. В. Й. Шеллинга</w:t>
      </w:r>
      <w:bookmarkEnd w:id="3"/>
    </w:p>
    <w:p w:rsidR="00CF5407" w:rsidRPr="00CF5407" w:rsidRDefault="00CF5407" w:rsidP="00CF5407">
      <w:pPr>
        <w:rPr>
          <w:rFonts w:ascii="Times New Roman" w:hAnsi="Times New Roman" w:cs="Times New Roman"/>
          <w:b/>
          <w:color w:val="000000" w:themeColor="text1"/>
          <w:sz w:val="28"/>
          <w:szCs w:val="28"/>
          <w:shd w:val="clear" w:color="auto" w:fill="FFFFFF"/>
        </w:rPr>
      </w:pPr>
      <w:r w:rsidRPr="00CF5407">
        <w:rPr>
          <w:rFonts w:ascii="Times New Roman" w:hAnsi="Times New Roman" w:cs="Times New Roman"/>
          <w:color w:val="000000" w:themeColor="text1"/>
          <w:sz w:val="28"/>
          <w:szCs w:val="28"/>
          <w:shd w:val="clear" w:color="auto" w:fill="FFFFFF"/>
        </w:rPr>
        <w:t xml:space="preserve">Фридрих Вильгельм Йозеф Шеллинг родился в </w:t>
      </w:r>
      <w:proofErr w:type="spellStart"/>
      <w:r w:rsidRPr="00CF5407">
        <w:rPr>
          <w:rFonts w:ascii="Times New Roman" w:hAnsi="Times New Roman" w:cs="Times New Roman"/>
          <w:color w:val="000000" w:themeColor="text1"/>
          <w:sz w:val="28"/>
          <w:szCs w:val="28"/>
          <w:shd w:val="clear" w:color="auto" w:fill="FFFFFF"/>
        </w:rPr>
        <w:t>Леонберге</w:t>
      </w:r>
      <w:proofErr w:type="spellEnd"/>
      <w:r w:rsidRPr="00CF5407">
        <w:rPr>
          <w:rFonts w:ascii="Times New Roman" w:hAnsi="Times New Roman" w:cs="Times New Roman"/>
          <w:color w:val="000000" w:themeColor="text1"/>
          <w:sz w:val="28"/>
          <w:szCs w:val="28"/>
          <w:shd w:val="clear" w:color="auto" w:fill="FFFFFF"/>
        </w:rPr>
        <w:t xml:space="preserve"> в 1775 г., получил образование в Тюбингене, где завязал дружеские отношения с Гегелем и </w:t>
      </w:r>
      <w:proofErr w:type="spellStart"/>
      <w:r w:rsidRPr="00CF5407">
        <w:rPr>
          <w:rFonts w:ascii="Times New Roman" w:hAnsi="Times New Roman" w:cs="Times New Roman"/>
          <w:color w:val="000000" w:themeColor="text1"/>
          <w:sz w:val="28"/>
          <w:szCs w:val="28"/>
          <w:shd w:val="clear" w:color="auto" w:fill="FFFFFF"/>
        </w:rPr>
        <w:t>Гёльдерлином</w:t>
      </w:r>
      <w:proofErr w:type="spellEnd"/>
      <w:r w:rsidRPr="00CF5407">
        <w:rPr>
          <w:rFonts w:ascii="Times New Roman" w:hAnsi="Times New Roman" w:cs="Times New Roman"/>
          <w:color w:val="000000" w:themeColor="text1"/>
          <w:sz w:val="28"/>
          <w:szCs w:val="28"/>
          <w:shd w:val="clear" w:color="auto" w:fill="FFFFFF"/>
        </w:rPr>
        <w:t>. В 1793 г. он встретился с Фихте, попал под влияние его идей и опубликовал несколько работ, выдержанных в фихтеанском ключе. Уже в них заметен ряд тенденций, из которых впоследствии выросла оригинальная философия Шеллинга. Он обнаружил интерес к Спинозе, и позже Шеллинг говорил, что видит свою заслугу в соединении «реалистического» учения о природе Спинозы с динамическим идеализмом Фихте [5, с. 478]. </w:t>
      </w:r>
      <w:r w:rsidRPr="00CF5407">
        <w:rPr>
          <w:rFonts w:ascii="Times New Roman" w:hAnsi="Times New Roman" w:cs="Times New Roman"/>
          <w:color w:val="000000" w:themeColor="text1"/>
          <w:sz w:val="28"/>
          <w:szCs w:val="28"/>
        </w:rPr>
        <w:br/>
      </w:r>
      <w:r w:rsidRPr="00CF5407">
        <w:rPr>
          <w:rFonts w:ascii="Times New Roman" w:hAnsi="Times New Roman" w:cs="Times New Roman"/>
          <w:color w:val="000000" w:themeColor="text1"/>
          <w:sz w:val="28"/>
          <w:szCs w:val="28"/>
          <w:shd w:val="clear" w:color="auto" w:fill="FFFFFF"/>
        </w:rPr>
        <w:t xml:space="preserve">Процесс создания Шеллингом собственной системы продолжился в 1797 г., когда вышли в свет «Идеи к философии природы», а затем и другие натурфилософские работы. Одновременно Шеллинг работал над уточненным вариантом </w:t>
      </w:r>
      <w:proofErr w:type="spellStart"/>
      <w:r w:rsidRPr="00CF5407">
        <w:rPr>
          <w:rFonts w:ascii="Times New Roman" w:hAnsi="Times New Roman" w:cs="Times New Roman"/>
          <w:color w:val="000000" w:themeColor="text1"/>
          <w:sz w:val="28"/>
          <w:szCs w:val="28"/>
          <w:shd w:val="clear" w:color="auto" w:fill="FFFFFF"/>
        </w:rPr>
        <w:t>фихтевского</w:t>
      </w:r>
      <w:proofErr w:type="spellEnd"/>
      <w:r w:rsidRPr="00CF5407">
        <w:rPr>
          <w:rFonts w:ascii="Times New Roman" w:hAnsi="Times New Roman" w:cs="Times New Roman"/>
          <w:color w:val="000000" w:themeColor="text1"/>
          <w:sz w:val="28"/>
          <w:szCs w:val="28"/>
          <w:shd w:val="clear" w:color="auto" w:fill="FFFFFF"/>
        </w:rPr>
        <w:t xml:space="preserve"> </w:t>
      </w:r>
      <w:proofErr w:type="spellStart"/>
      <w:r w:rsidRPr="00CF5407">
        <w:rPr>
          <w:rFonts w:ascii="Times New Roman" w:hAnsi="Times New Roman" w:cs="Times New Roman"/>
          <w:color w:val="000000" w:themeColor="text1"/>
          <w:sz w:val="28"/>
          <w:szCs w:val="28"/>
          <w:shd w:val="clear" w:color="auto" w:fill="FFFFFF"/>
        </w:rPr>
        <w:t>наукоучения</w:t>
      </w:r>
      <w:proofErr w:type="spellEnd"/>
      <w:r w:rsidRPr="00CF5407">
        <w:rPr>
          <w:rFonts w:ascii="Times New Roman" w:hAnsi="Times New Roman" w:cs="Times New Roman"/>
          <w:color w:val="000000" w:themeColor="text1"/>
          <w:sz w:val="28"/>
          <w:szCs w:val="28"/>
          <w:shd w:val="clear" w:color="auto" w:fill="FFFFFF"/>
        </w:rPr>
        <w:t xml:space="preserve"> — «трансцендентальной философией». </w:t>
      </w:r>
      <w:r w:rsidRPr="00CF5407">
        <w:rPr>
          <w:rFonts w:ascii="Times New Roman" w:hAnsi="Times New Roman" w:cs="Times New Roman"/>
          <w:color w:val="000000" w:themeColor="text1"/>
          <w:sz w:val="28"/>
          <w:szCs w:val="28"/>
        </w:rPr>
        <w:br/>
      </w:r>
      <w:r w:rsidRPr="00CF5407">
        <w:rPr>
          <w:rFonts w:ascii="Times New Roman" w:hAnsi="Times New Roman" w:cs="Times New Roman"/>
          <w:color w:val="000000" w:themeColor="text1"/>
          <w:sz w:val="28"/>
          <w:szCs w:val="28"/>
          <w:shd w:val="clear" w:color="auto" w:fill="FFFFFF"/>
        </w:rPr>
        <w:t xml:space="preserve">Став в 1798 г. по рекомендации Фихте, Шиллера и Гете профессором </w:t>
      </w:r>
      <w:proofErr w:type="spellStart"/>
      <w:r w:rsidRPr="00CF5407">
        <w:rPr>
          <w:rFonts w:ascii="Times New Roman" w:hAnsi="Times New Roman" w:cs="Times New Roman"/>
          <w:color w:val="000000" w:themeColor="text1"/>
          <w:sz w:val="28"/>
          <w:szCs w:val="28"/>
          <w:shd w:val="clear" w:color="auto" w:fill="FFFFFF"/>
        </w:rPr>
        <w:t>Йенского</w:t>
      </w:r>
      <w:proofErr w:type="spellEnd"/>
      <w:r w:rsidRPr="00CF5407">
        <w:rPr>
          <w:rFonts w:ascii="Times New Roman" w:hAnsi="Times New Roman" w:cs="Times New Roman"/>
          <w:color w:val="000000" w:themeColor="text1"/>
          <w:sz w:val="28"/>
          <w:szCs w:val="28"/>
          <w:shd w:val="clear" w:color="auto" w:fill="FFFFFF"/>
        </w:rPr>
        <w:t xml:space="preserve"> университета, он читает курсы по трансцендентальной философии, а в 1800 г. публикует знаменитую «Систему трансцендентального идеализма». В этот период Шеллинг входит в кружок </w:t>
      </w:r>
      <w:proofErr w:type="spellStart"/>
      <w:r w:rsidRPr="00CF5407">
        <w:rPr>
          <w:rFonts w:ascii="Times New Roman" w:hAnsi="Times New Roman" w:cs="Times New Roman"/>
          <w:color w:val="000000" w:themeColor="text1"/>
          <w:sz w:val="28"/>
          <w:szCs w:val="28"/>
          <w:shd w:val="clear" w:color="auto" w:fill="FFFFFF"/>
        </w:rPr>
        <w:t>Йенских</w:t>
      </w:r>
      <w:proofErr w:type="spellEnd"/>
      <w:r w:rsidRPr="00CF5407">
        <w:rPr>
          <w:rFonts w:ascii="Times New Roman" w:hAnsi="Times New Roman" w:cs="Times New Roman"/>
          <w:color w:val="000000" w:themeColor="text1"/>
          <w:sz w:val="28"/>
          <w:szCs w:val="28"/>
          <w:shd w:val="clear" w:color="auto" w:fill="FFFFFF"/>
        </w:rPr>
        <w:t xml:space="preserve"> романтиков. Позже Шеллинг перебирается в Мюнхен, где получает место в Баварской академии наук, а в 1808 г. становится генеральным секретарем Академии художеств, занимая эту должность до 1823 г. В последние годы в Йене Шеллинг вместе с Гегелем издавал «Критический философский журнал», пришедший на смену </w:t>
      </w:r>
      <w:proofErr w:type="spellStart"/>
      <w:r w:rsidRPr="00CF5407">
        <w:rPr>
          <w:rFonts w:ascii="Times New Roman" w:hAnsi="Times New Roman" w:cs="Times New Roman"/>
          <w:color w:val="000000" w:themeColor="text1"/>
          <w:sz w:val="28"/>
          <w:szCs w:val="28"/>
          <w:shd w:val="clear" w:color="auto" w:fill="FFFFFF"/>
        </w:rPr>
        <w:t>шеллинговскому</w:t>
      </w:r>
      <w:proofErr w:type="spellEnd"/>
      <w:r w:rsidRPr="00CF5407">
        <w:rPr>
          <w:rFonts w:ascii="Times New Roman" w:hAnsi="Times New Roman" w:cs="Times New Roman"/>
          <w:color w:val="000000" w:themeColor="text1"/>
          <w:sz w:val="28"/>
          <w:szCs w:val="28"/>
          <w:shd w:val="clear" w:color="auto" w:fill="FFFFFF"/>
        </w:rPr>
        <w:t xml:space="preserve"> «Журналу умозрительной физики». </w:t>
      </w:r>
      <w:r w:rsidRPr="00CF5407">
        <w:rPr>
          <w:rFonts w:ascii="Times New Roman" w:hAnsi="Times New Roman" w:cs="Times New Roman"/>
          <w:color w:val="000000" w:themeColor="text1"/>
          <w:sz w:val="28"/>
          <w:szCs w:val="28"/>
        </w:rPr>
        <w:br/>
      </w:r>
      <w:r w:rsidRPr="00CF5407">
        <w:rPr>
          <w:rFonts w:ascii="Times New Roman" w:hAnsi="Times New Roman" w:cs="Times New Roman"/>
          <w:color w:val="000000" w:themeColor="text1"/>
          <w:sz w:val="28"/>
          <w:szCs w:val="28"/>
          <w:shd w:val="clear" w:color="auto" w:fill="FFFFFF"/>
        </w:rPr>
        <w:t>В 1801 г. в нем появилась работа, обозначившая поворот в философском творчестве Шеллинга — «Изложение моей философской системы». Здесь Шеллинг презентует систему абсолютного тождества идеального и реального (подвергнутую в 1807 г. резкой критике Гегелем), учение об Абсолюте, очищенное от элементов, мешавших его развертыванию в прежних работах. Он доказывает, что различие идеального и реального, субъекта и объекта существует только «в явлении», в единичном, а «в себе» они тождественны. Шеллинг говорил, что «Изложение» открывает ряд публикаций по «идеальной философии» [3, с. 312]. Но он пытался переработать в свете новой концепции и свои натурфилософские идеи, а также философию искусства. </w:t>
      </w:r>
      <w:r w:rsidRPr="00CF5407">
        <w:rPr>
          <w:rFonts w:ascii="Times New Roman" w:hAnsi="Times New Roman" w:cs="Times New Roman"/>
          <w:color w:val="000000" w:themeColor="text1"/>
          <w:sz w:val="28"/>
          <w:szCs w:val="28"/>
        </w:rPr>
        <w:br/>
      </w:r>
      <w:r w:rsidRPr="00CF5407">
        <w:rPr>
          <w:rFonts w:ascii="Times New Roman" w:hAnsi="Times New Roman" w:cs="Times New Roman"/>
          <w:color w:val="000000" w:themeColor="text1"/>
          <w:sz w:val="28"/>
          <w:szCs w:val="28"/>
          <w:shd w:val="clear" w:color="auto" w:fill="FFFFFF"/>
        </w:rPr>
        <w:t xml:space="preserve">Учение об Абсолюте получает развитие в диалоге «Бруно» (1802), двух частях «Дальнейшего изложения моей философской системы» (1802), «Философии и религии» (1804) и «Философских исследованиях о сущности человеческой свободы». Этот трактат, вышедший в 1809 г. в качестве первого тома «Философских сочинений», стал последней значительной работой, опубликованной самим Шеллингом, хотя вплоть до смерти в 1854 г. он продолжал научную и лекционную деятельность. Особый резонанс имели его берлинские лекции 40-х гг., на которых присутствовали Ф. Энгельс, С. </w:t>
      </w:r>
      <w:r w:rsidRPr="00CF5407">
        <w:rPr>
          <w:rFonts w:ascii="Times New Roman" w:hAnsi="Times New Roman" w:cs="Times New Roman"/>
          <w:color w:val="000000" w:themeColor="text1"/>
          <w:sz w:val="28"/>
          <w:szCs w:val="28"/>
          <w:shd w:val="clear" w:color="auto" w:fill="FFFFFF"/>
        </w:rPr>
        <w:lastRenderedPageBreak/>
        <w:t>Кьеркегор, М. Бакунин и др. После смерти Шеллинга сын философа опубликовал собрание его сочинений в 14 томах.</w:t>
      </w:r>
      <w:r w:rsidRPr="00CF5407">
        <w:rPr>
          <w:rFonts w:ascii="Times New Roman" w:hAnsi="Times New Roman" w:cs="Times New Roman"/>
          <w:color w:val="000000" w:themeColor="text1"/>
          <w:sz w:val="28"/>
          <w:szCs w:val="28"/>
        </w:rPr>
        <w:br/>
      </w:r>
      <w:r w:rsidRPr="00CF5407">
        <w:rPr>
          <w:rFonts w:ascii="Times New Roman" w:hAnsi="Times New Roman" w:cs="Times New Roman"/>
          <w:color w:val="000000" w:themeColor="text1"/>
          <w:sz w:val="28"/>
          <w:szCs w:val="28"/>
          <w:shd w:val="clear" w:color="auto" w:fill="FFFFFF"/>
        </w:rPr>
        <w:t>Студенческие работы Шеллинга были посвящены толкованию мифов, прежде всего библейских. В конце жизни он заявил, что в этом и состоит подлинная «положительная философия».</w:t>
      </w: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CF5407" w:rsidRDefault="00CF5407" w:rsidP="00FA7000">
      <w:pPr>
        <w:jc w:val="center"/>
        <w:rPr>
          <w:rFonts w:ascii="Times New Roman" w:hAnsi="Times New Roman" w:cs="Times New Roman"/>
          <w:b/>
          <w:color w:val="000000" w:themeColor="text1"/>
          <w:sz w:val="28"/>
          <w:szCs w:val="28"/>
          <w:shd w:val="clear" w:color="auto" w:fill="FFFFFF"/>
        </w:rPr>
      </w:pPr>
    </w:p>
    <w:p w:rsidR="00FA7000" w:rsidRPr="00621CFD" w:rsidRDefault="00FA7000" w:rsidP="00621CFD">
      <w:pPr>
        <w:pStyle w:val="1"/>
        <w:jc w:val="center"/>
        <w:rPr>
          <w:b/>
          <w:color w:val="000000" w:themeColor="text1"/>
        </w:rPr>
      </w:pPr>
      <w:bookmarkStart w:id="4" w:name="_Toc497855370"/>
      <w:r w:rsidRPr="00621CFD">
        <w:rPr>
          <w:b/>
          <w:color w:val="000000" w:themeColor="text1"/>
          <w:shd w:val="clear" w:color="auto" w:fill="FFFFFF"/>
        </w:rPr>
        <w:lastRenderedPageBreak/>
        <w:t>Натурфилософия Шеллинга</w:t>
      </w:r>
      <w:bookmarkEnd w:id="4"/>
    </w:p>
    <w:p w:rsidR="00FA7000" w:rsidRDefault="00FA7000" w:rsidP="00FA7000">
      <w:pPr>
        <w:rPr>
          <w:rFonts w:ascii="Times New Roman" w:hAnsi="Times New Roman" w:cs="Times New Roman"/>
          <w:color w:val="000000" w:themeColor="text1"/>
          <w:sz w:val="28"/>
          <w:szCs w:val="28"/>
          <w:shd w:val="clear" w:color="auto" w:fill="FFFFFF"/>
        </w:rPr>
      </w:pPr>
      <w:r w:rsidRPr="000B2433">
        <w:rPr>
          <w:rFonts w:ascii="Times New Roman" w:hAnsi="Times New Roman" w:cs="Times New Roman"/>
          <w:color w:val="000000" w:themeColor="text1"/>
          <w:sz w:val="28"/>
          <w:szCs w:val="28"/>
          <w:shd w:val="clear" w:color="auto" w:fill="FFFFFF"/>
        </w:rPr>
        <w:t>В своих натурфилософских сочинениях Шеллинг постоянно подчеркивал, что неправильно видеть в природе просто застывший объект или совокупность таких объектов. Природа — пусть «спящий», но все же дух. Она не только «продукт», но и «продуктивность» [1, с. 274]. Ей присуще изначальное единство этих двух противоположных моментов. Продуктивность обнаруживается в продуктах, но не исчезает в них, а, словно поток, сметает и воспроизводит их. Неустойчивое тождество и вместе с тем неустранимая противоположность продукта и продуктивности, в конечном счете сводящаяся к наличию внутренней противоположности в самой продуктивной деятельности, придают динамику природным процессам, результирующим во все новые и новые синтетические образования, в которых неизменно сохраняется «полярность», служащая залогом дальнейших трансформаций. </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Так происходит возвышение природных потенций. На исходном уровне природа обнаруживает себя в противоположности света и материи. Свет выступает как первичный идеальный принцип, своего рода «мировая душа», материя — как реальный. Материя на этом уровне сводится к гравитации. Соединение света и материи приводит к «динамическому процессу», происходящему через «потенцирование» силы тяжести. Над всеобщим тяготением возникает особенное, а именно магнетическое, притяжение. Магнетизм переходит в феномен электричества, с помощью которого Шеллинг хочет объяснить чувственно воспринимаемые качества мира. Полярность электричества снимается в химизме, но не окончательно. На более высоком, органическом уровне, к которому ведет «гальванический процесс», три этих момента — магнетизм, электричество и химизм — проявляются как «чувствительность», «раздражительность» и «формирующая сила</w:t>
      </w:r>
      <w:proofErr w:type="gramStart"/>
      <w:r w:rsidRPr="000B2433">
        <w:rPr>
          <w:rFonts w:ascii="Times New Roman" w:hAnsi="Times New Roman" w:cs="Times New Roman"/>
          <w:color w:val="000000" w:themeColor="text1"/>
          <w:sz w:val="28"/>
          <w:szCs w:val="28"/>
          <w:shd w:val="clear" w:color="auto" w:fill="FFFFFF"/>
        </w:rPr>
        <w:t>».</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Движение</w:t>
      </w:r>
      <w:proofErr w:type="gramEnd"/>
      <w:r w:rsidRPr="000B2433">
        <w:rPr>
          <w:rFonts w:ascii="Times New Roman" w:hAnsi="Times New Roman" w:cs="Times New Roman"/>
          <w:color w:val="000000" w:themeColor="text1"/>
          <w:sz w:val="28"/>
          <w:szCs w:val="28"/>
          <w:shd w:val="clear" w:color="auto" w:fill="FFFFFF"/>
        </w:rPr>
        <w:t xml:space="preserve"> от неорганического к органическому свидетельствует о победе идеального начала над реальным. В органическом мире материя теряет самостоятельность и сводится к роли инструмента для жизни. Шеллинг говорит о лестнице органических существ, продвижение по которой соответствует все большему подчинению материи жизненной форме. </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xml:space="preserve">Шеллинг проявлял готовность рассматривать формирование органической материи в эволюционном плане, хотя и не был склонен распространять принцип развития на неорганический мир. При этом он верил в эвристическую ценность натурфилософии, или «высшей физики». Хотя она и нуждается в эмпирической, обычной физике, занимающейся «продуктами» и поставляющей материал для ее рефлексий о «продуктивности», и зависит от научных открытий, которые в принципе могут, как признавал Шеллинг, изменить облик натурфилософии, тем не менее именно последняя приводит в </w:t>
      </w:r>
      <w:r w:rsidRPr="000B2433">
        <w:rPr>
          <w:rFonts w:ascii="Times New Roman" w:hAnsi="Times New Roman" w:cs="Times New Roman"/>
          <w:color w:val="000000" w:themeColor="text1"/>
          <w:sz w:val="28"/>
          <w:szCs w:val="28"/>
          <w:shd w:val="clear" w:color="auto" w:fill="FFFFFF"/>
        </w:rPr>
        <w:lastRenderedPageBreak/>
        <w:t xml:space="preserve">систему этот эмпирический материал и указывает эмпирической физике недостающие звенья, направляя ее исследования в наиболее перспективные области. Так что высшая физика, по Шеллингу, не вырастает из опыта, а конструируется философом a </w:t>
      </w:r>
      <w:proofErr w:type="spellStart"/>
      <w:r w:rsidRPr="000B2433">
        <w:rPr>
          <w:rFonts w:ascii="Times New Roman" w:hAnsi="Times New Roman" w:cs="Times New Roman"/>
          <w:color w:val="000000" w:themeColor="text1"/>
          <w:sz w:val="28"/>
          <w:szCs w:val="28"/>
          <w:shd w:val="clear" w:color="auto" w:fill="FFFFFF"/>
        </w:rPr>
        <w:t>priori</w:t>
      </w:r>
      <w:proofErr w:type="spellEnd"/>
      <w:r w:rsidRPr="000B2433">
        <w:rPr>
          <w:rFonts w:ascii="Times New Roman" w:hAnsi="Times New Roman" w:cs="Times New Roman"/>
          <w:color w:val="000000" w:themeColor="text1"/>
          <w:sz w:val="28"/>
          <w:szCs w:val="28"/>
          <w:shd w:val="clear" w:color="auto" w:fill="FFFFFF"/>
        </w:rPr>
        <w:t>, хоть и при учете фактов опыта.</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xml:space="preserve">Натурфилософия, по Шеллингу, лишь одна из двух основных философских наук. Об этом он писал в «Системе трансцендентального идеализма». Натурфилософия начинает с объективного, природы и обнаруживает в ней идеальное, «подходит к границам духа, а может и переступить их» [5, с. 489]. Правда, впоследствии он уточнял, что если натурфилософия переходит от природы к духу, то она должна именоваться уже не натурфилософией, а «философией духа» или идеальной философией. Всю систему можно по-прежнему называть натурфилософией, но нельзя забывать, что это название дано только по ее первой части. Так или иначе, но движение философской мысли можно начинать не только с объекта, но и с субъекта — с тем чтобы вывести из него объект. Этот путь избирает трансцендентальная философия. Первая ее истина — </w:t>
      </w:r>
      <w:proofErr w:type="spellStart"/>
      <w:r w:rsidRPr="000B2433">
        <w:rPr>
          <w:rFonts w:ascii="Times New Roman" w:hAnsi="Times New Roman" w:cs="Times New Roman"/>
          <w:color w:val="000000" w:themeColor="text1"/>
          <w:sz w:val="28"/>
          <w:szCs w:val="28"/>
          <w:shd w:val="clear" w:color="auto" w:fill="FFFFFF"/>
        </w:rPr>
        <w:t>основоположение</w:t>
      </w:r>
      <w:proofErr w:type="spellEnd"/>
      <w:r w:rsidRPr="000B2433">
        <w:rPr>
          <w:rFonts w:ascii="Times New Roman" w:hAnsi="Times New Roman" w:cs="Times New Roman"/>
          <w:color w:val="000000" w:themeColor="text1"/>
          <w:sz w:val="28"/>
          <w:szCs w:val="28"/>
          <w:shd w:val="clear" w:color="auto" w:fill="FFFFFF"/>
        </w:rPr>
        <w:t xml:space="preserve"> «Я есть Я» или «Я существую» [4, с. 367]. Эти тезисы выражают акт самосознания, в котором </w:t>
      </w:r>
      <w:proofErr w:type="gramStart"/>
      <w:r w:rsidRPr="000B2433">
        <w:rPr>
          <w:rFonts w:ascii="Times New Roman" w:hAnsi="Times New Roman" w:cs="Times New Roman"/>
          <w:color w:val="000000" w:themeColor="text1"/>
          <w:sz w:val="28"/>
          <w:szCs w:val="28"/>
          <w:shd w:val="clear" w:color="auto" w:fill="FFFFFF"/>
        </w:rPr>
        <w:t>Я</w:t>
      </w:r>
      <w:proofErr w:type="gramEnd"/>
      <w:r w:rsidRPr="000B2433">
        <w:rPr>
          <w:rFonts w:ascii="Times New Roman" w:hAnsi="Times New Roman" w:cs="Times New Roman"/>
          <w:color w:val="000000" w:themeColor="text1"/>
          <w:sz w:val="28"/>
          <w:szCs w:val="28"/>
          <w:shd w:val="clear" w:color="auto" w:fill="FFFFFF"/>
        </w:rPr>
        <w:t xml:space="preserve"> делает себя объектом и отождествляет созерцающее себя Я с созерцаемым Я. Созерцаемое Я есть Я как объект. Все объективное ограничено. Чтобы ограничить себя, </w:t>
      </w:r>
      <w:proofErr w:type="gramStart"/>
      <w:r w:rsidRPr="000B2433">
        <w:rPr>
          <w:rFonts w:ascii="Times New Roman" w:hAnsi="Times New Roman" w:cs="Times New Roman"/>
          <w:color w:val="000000" w:themeColor="text1"/>
          <w:sz w:val="28"/>
          <w:szCs w:val="28"/>
          <w:shd w:val="clear" w:color="auto" w:fill="FFFFFF"/>
        </w:rPr>
        <w:t>Я</w:t>
      </w:r>
      <w:proofErr w:type="gramEnd"/>
      <w:r w:rsidRPr="000B2433">
        <w:rPr>
          <w:rFonts w:ascii="Times New Roman" w:hAnsi="Times New Roman" w:cs="Times New Roman"/>
          <w:color w:val="000000" w:themeColor="text1"/>
          <w:sz w:val="28"/>
          <w:szCs w:val="28"/>
          <w:shd w:val="clear" w:color="auto" w:fill="FFFFFF"/>
        </w:rPr>
        <w:t xml:space="preserve"> должно осуществлять ограничивающую деятельность, и эта деятельность должна ограничивать другую, «объективную», или «реальную», деятельность того же самого Я.</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Значит, Я содержит в себе две противоположно направленные деятельности, идеальную и реальную. Самосознание возможно только при их сосуществовании. Но они не могут существовать без третьей деятельности, соединяющей их и в то же время не дающей им уничтожить друг друга. Эта третья деятельность и есть собственно акт самосознания. Но такое подвижное равновесие противоположных деятельностей мыслимо только в виде бесконечного прогресса. </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xml:space="preserve">И Шеллинг действительно говорит, что трансцендентальная философия, занимающаяся его реконструкцией, есть «история самосознания». Ее направленность задается тем, что в предельном случае созерцающее </w:t>
      </w:r>
      <w:proofErr w:type="gramStart"/>
      <w:r w:rsidRPr="000B2433">
        <w:rPr>
          <w:rFonts w:ascii="Times New Roman" w:hAnsi="Times New Roman" w:cs="Times New Roman"/>
          <w:color w:val="000000" w:themeColor="text1"/>
          <w:sz w:val="28"/>
          <w:szCs w:val="28"/>
          <w:shd w:val="clear" w:color="auto" w:fill="FFFFFF"/>
        </w:rPr>
        <w:t>Я</w:t>
      </w:r>
      <w:proofErr w:type="gramEnd"/>
      <w:r w:rsidRPr="000B2433">
        <w:rPr>
          <w:rFonts w:ascii="Times New Roman" w:hAnsi="Times New Roman" w:cs="Times New Roman"/>
          <w:color w:val="000000" w:themeColor="text1"/>
          <w:sz w:val="28"/>
          <w:szCs w:val="28"/>
          <w:shd w:val="clear" w:color="auto" w:fill="FFFFFF"/>
        </w:rPr>
        <w:t xml:space="preserve"> самосознания полностью тождественно созерцаемому Я. Однако вначале этого тождества нет. Бесконечное Я обнаруживает себя конечным, ограниченным, а значит, пассивным или ощущающим нечто, не-Я. Это первая эпоха самосознания. Далее Шеллинг постепенно раскрывает неявную идеальность не-Я, или объекта (чему соответствует дедукция уровней организации материи, аналогичных тем, которые были выведены в натурфилософии). Первая эпоха заканчивается продуктивным созерцанием, т. е. пониманием </w:t>
      </w:r>
      <w:proofErr w:type="gramStart"/>
      <w:r w:rsidRPr="000B2433">
        <w:rPr>
          <w:rFonts w:ascii="Times New Roman" w:hAnsi="Times New Roman" w:cs="Times New Roman"/>
          <w:color w:val="000000" w:themeColor="text1"/>
          <w:sz w:val="28"/>
          <w:szCs w:val="28"/>
          <w:shd w:val="clear" w:color="auto" w:fill="FFFFFF"/>
        </w:rPr>
        <w:t>Я</w:t>
      </w:r>
      <w:proofErr w:type="gramEnd"/>
      <w:r w:rsidRPr="000B2433">
        <w:rPr>
          <w:rFonts w:ascii="Times New Roman" w:hAnsi="Times New Roman" w:cs="Times New Roman"/>
          <w:color w:val="000000" w:themeColor="text1"/>
          <w:sz w:val="28"/>
          <w:szCs w:val="28"/>
          <w:shd w:val="clear" w:color="auto" w:fill="FFFFFF"/>
        </w:rPr>
        <w:t xml:space="preserve"> своей активности в пассивном на первый взгляд ощущении. Следующая эпоха завершается представлением </w:t>
      </w:r>
      <w:proofErr w:type="gramStart"/>
      <w:r w:rsidRPr="000B2433">
        <w:rPr>
          <w:rFonts w:ascii="Times New Roman" w:hAnsi="Times New Roman" w:cs="Times New Roman"/>
          <w:color w:val="000000" w:themeColor="text1"/>
          <w:sz w:val="28"/>
          <w:szCs w:val="28"/>
          <w:shd w:val="clear" w:color="auto" w:fill="FFFFFF"/>
        </w:rPr>
        <w:t>Я</w:t>
      </w:r>
      <w:proofErr w:type="gramEnd"/>
      <w:r w:rsidRPr="000B2433">
        <w:rPr>
          <w:rFonts w:ascii="Times New Roman" w:hAnsi="Times New Roman" w:cs="Times New Roman"/>
          <w:color w:val="000000" w:themeColor="text1"/>
          <w:sz w:val="28"/>
          <w:szCs w:val="28"/>
          <w:shd w:val="clear" w:color="auto" w:fill="FFFFFF"/>
        </w:rPr>
        <w:t xml:space="preserve"> самого себя в виде рефлексии, т. е. чистой мысли. Третья эпоха сводит </w:t>
      </w:r>
      <w:proofErr w:type="gramStart"/>
      <w:r w:rsidRPr="000B2433">
        <w:rPr>
          <w:rFonts w:ascii="Times New Roman" w:hAnsi="Times New Roman" w:cs="Times New Roman"/>
          <w:color w:val="000000" w:themeColor="text1"/>
          <w:sz w:val="28"/>
          <w:szCs w:val="28"/>
          <w:shd w:val="clear" w:color="auto" w:fill="FFFFFF"/>
        </w:rPr>
        <w:t>Я</w:t>
      </w:r>
      <w:proofErr w:type="gramEnd"/>
      <w:r w:rsidRPr="000B2433">
        <w:rPr>
          <w:rFonts w:ascii="Times New Roman" w:hAnsi="Times New Roman" w:cs="Times New Roman"/>
          <w:color w:val="000000" w:themeColor="text1"/>
          <w:sz w:val="28"/>
          <w:szCs w:val="28"/>
          <w:shd w:val="clear" w:color="auto" w:fill="FFFFFF"/>
        </w:rPr>
        <w:t xml:space="preserve"> к свободному </w:t>
      </w:r>
      <w:r w:rsidRPr="000B2433">
        <w:rPr>
          <w:rFonts w:ascii="Times New Roman" w:hAnsi="Times New Roman" w:cs="Times New Roman"/>
          <w:color w:val="000000" w:themeColor="text1"/>
          <w:sz w:val="28"/>
          <w:szCs w:val="28"/>
          <w:shd w:val="clear" w:color="auto" w:fill="FFFFFF"/>
        </w:rPr>
        <w:lastRenderedPageBreak/>
        <w:t>акту воли. Это означает переход от теоретической к практической философии. </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xml:space="preserve">Свобода может существовать только при условии наличия других субъектов, движение которых к идеальной цели порождает человеческую историю. Но исторический процесс обнаруживает себя как необходимость, противостоящая свободным решениям Я. Чтобы наконец осознать себя как бесконечное </w:t>
      </w:r>
      <w:proofErr w:type="gramStart"/>
      <w:r w:rsidRPr="000B2433">
        <w:rPr>
          <w:rFonts w:ascii="Times New Roman" w:hAnsi="Times New Roman" w:cs="Times New Roman"/>
          <w:color w:val="000000" w:themeColor="text1"/>
          <w:sz w:val="28"/>
          <w:szCs w:val="28"/>
          <w:shd w:val="clear" w:color="auto" w:fill="FFFFFF"/>
        </w:rPr>
        <w:t>Я</w:t>
      </w:r>
      <w:proofErr w:type="gramEnd"/>
      <w:r w:rsidRPr="000B2433">
        <w:rPr>
          <w:rFonts w:ascii="Times New Roman" w:hAnsi="Times New Roman" w:cs="Times New Roman"/>
          <w:color w:val="000000" w:themeColor="text1"/>
          <w:sz w:val="28"/>
          <w:szCs w:val="28"/>
          <w:shd w:val="clear" w:color="auto" w:fill="FFFFFF"/>
        </w:rPr>
        <w:t>, Я должно каким-то образом помыслить тождество свободы и необходимости, сознательного и бессознательного.</w:t>
      </w:r>
      <w:r w:rsidR="000B2433" w:rsidRPr="000B2433">
        <w:rPr>
          <w:rFonts w:ascii="Helvetica" w:hAnsi="Helvetica" w:cs="Helvetica"/>
          <w:color w:val="000000" w:themeColor="text1"/>
          <w:sz w:val="20"/>
          <w:szCs w:val="20"/>
          <w:shd w:val="clear" w:color="auto" w:fill="FFFFFF"/>
        </w:rPr>
        <w:t xml:space="preserve"> </w:t>
      </w:r>
      <w:r w:rsidR="000B2433" w:rsidRPr="000B2433">
        <w:rPr>
          <w:rFonts w:ascii="Times New Roman" w:hAnsi="Times New Roman" w:cs="Times New Roman"/>
          <w:color w:val="000000" w:themeColor="text1"/>
          <w:sz w:val="28"/>
          <w:szCs w:val="28"/>
          <w:shd w:val="clear" w:color="auto" w:fill="FFFFFF"/>
        </w:rPr>
        <w:t xml:space="preserve">Чтобы осознать себя как бесконечное </w:t>
      </w:r>
      <w:proofErr w:type="gramStart"/>
      <w:r w:rsidR="000B2433" w:rsidRPr="000B2433">
        <w:rPr>
          <w:rFonts w:ascii="Times New Roman" w:hAnsi="Times New Roman" w:cs="Times New Roman"/>
          <w:color w:val="000000" w:themeColor="text1"/>
          <w:sz w:val="28"/>
          <w:szCs w:val="28"/>
          <w:shd w:val="clear" w:color="auto" w:fill="FFFFFF"/>
        </w:rPr>
        <w:t>Я</w:t>
      </w:r>
      <w:proofErr w:type="gramEnd"/>
      <w:r w:rsidR="000B2433" w:rsidRPr="000B2433">
        <w:rPr>
          <w:rFonts w:ascii="Times New Roman" w:hAnsi="Times New Roman" w:cs="Times New Roman"/>
          <w:color w:val="000000" w:themeColor="text1"/>
          <w:sz w:val="28"/>
          <w:szCs w:val="28"/>
          <w:shd w:val="clear" w:color="auto" w:fill="FFFFFF"/>
        </w:rPr>
        <w:t xml:space="preserve"> ― Я должно каким-то образом помыслить тождество свободы и необходимости, сознательного и бессознательного. В этом ему помогает искусство. Шеллинг трактует искусство, опираясь на интуиции кантовской «Критики способности суждения». Произведение искусства — продукт гения. С одной стороны, гений действует сознательно. Он ставит перед собой определенные цели и владеет соответствующей техникой. Но его творение перерастает этот сознательный замысел. В нем всегда есть нечто большее. И этот дополнительный элемент проистекает из бессознательной деятельности гения. Именно эта деятельность позволяет ему вкладывать в конечные чувственные образы бесконечные смыслы. Гений вносит бесконечное в конечное, но бесконечное, воплощенное в конечном, есть не что иное, как прекрасное.</w:t>
      </w: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CF5407" w:rsidRDefault="00CF5407" w:rsidP="00FA7000">
      <w:pPr>
        <w:rPr>
          <w:rFonts w:ascii="Helvetica" w:hAnsi="Helvetica" w:cs="Helvetica"/>
          <w:color w:val="373737"/>
          <w:sz w:val="20"/>
          <w:szCs w:val="20"/>
          <w:shd w:val="clear" w:color="auto" w:fill="FFFFFF"/>
        </w:rPr>
      </w:pPr>
    </w:p>
    <w:p w:rsidR="000B2433" w:rsidRDefault="000B2433" w:rsidP="00FA7000">
      <w:pPr>
        <w:rPr>
          <w:rFonts w:ascii="Helvetica" w:hAnsi="Helvetica" w:cs="Helvetica"/>
          <w:color w:val="373737"/>
          <w:sz w:val="20"/>
          <w:szCs w:val="20"/>
          <w:shd w:val="clear" w:color="auto" w:fill="FFFFFF"/>
        </w:rPr>
      </w:pPr>
    </w:p>
    <w:p w:rsidR="00CF5407" w:rsidRPr="00621CFD" w:rsidRDefault="000B2433" w:rsidP="00621CFD">
      <w:pPr>
        <w:pStyle w:val="1"/>
        <w:jc w:val="center"/>
        <w:rPr>
          <w:b/>
          <w:shd w:val="clear" w:color="auto" w:fill="FFFFFF"/>
        </w:rPr>
      </w:pPr>
      <w:bookmarkStart w:id="5" w:name="_Toc497855371"/>
      <w:r w:rsidRPr="00621CFD">
        <w:rPr>
          <w:b/>
          <w:color w:val="000000" w:themeColor="text1"/>
          <w:shd w:val="clear" w:color="auto" w:fill="FFFFFF"/>
        </w:rPr>
        <w:lastRenderedPageBreak/>
        <w:t>Теория Абсолюта и положительная философия Шеллинга</w:t>
      </w:r>
      <w:bookmarkEnd w:id="5"/>
    </w:p>
    <w:p w:rsidR="000B2433" w:rsidRDefault="000B2433" w:rsidP="00CF5407">
      <w:pPr>
        <w:rPr>
          <w:rFonts w:ascii="Times New Roman" w:hAnsi="Times New Roman" w:cs="Times New Roman"/>
          <w:color w:val="000000" w:themeColor="text1"/>
          <w:sz w:val="28"/>
          <w:szCs w:val="28"/>
          <w:shd w:val="clear" w:color="auto" w:fill="FFFFFF"/>
        </w:rPr>
      </w:pPr>
      <w:r w:rsidRPr="000B2433">
        <w:rPr>
          <w:rFonts w:ascii="Times New Roman" w:hAnsi="Times New Roman" w:cs="Times New Roman"/>
          <w:color w:val="000000" w:themeColor="text1"/>
          <w:sz w:val="28"/>
          <w:szCs w:val="28"/>
          <w:shd w:val="clear" w:color="auto" w:fill="FFFFFF"/>
        </w:rPr>
        <w:t xml:space="preserve">Абсолютное тождество сознательного и бессознательного, свободы и необходимости изначально постигается философом через понятие Божественного провидения, и оно возможно только в Абсолюте, абсолютном </w:t>
      </w:r>
      <w:proofErr w:type="gramStart"/>
      <w:r w:rsidRPr="000B2433">
        <w:rPr>
          <w:rFonts w:ascii="Times New Roman" w:hAnsi="Times New Roman" w:cs="Times New Roman"/>
          <w:color w:val="000000" w:themeColor="text1"/>
          <w:sz w:val="28"/>
          <w:szCs w:val="28"/>
          <w:shd w:val="clear" w:color="auto" w:fill="FFFFFF"/>
        </w:rPr>
        <w:t>Я</w:t>
      </w:r>
      <w:proofErr w:type="gramEnd"/>
      <w:r w:rsidRPr="000B2433">
        <w:rPr>
          <w:rFonts w:ascii="Times New Roman" w:hAnsi="Times New Roman" w:cs="Times New Roman"/>
          <w:color w:val="000000" w:themeColor="text1"/>
          <w:sz w:val="28"/>
          <w:szCs w:val="28"/>
          <w:shd w:val="clear" w:color="auto" w:fill="FFFFFF"/>
        </w:rPr>
        <w:t xml:space="preserve">, которое нельзя смешивать с индивидуальным человеческим Я. Размышляя об этом, Шеллинг пришел к выводу о необходимости построения теории Абсолюта или Божественного как такового, теории, лишенной психологических или натурфилософских оттенков. При этом он исходил из прежней схемы. Бог есть бесконечная деятельность, которая стремится к </w:t>
      </w:r>
      <w:proofErr w:type="spellStart"/>
      <w:r w:rsidRPr="000B2433">
        <w:rPr>
          <w:rFonts w:ascii="Times New Roman" w:hAnsi="Times New Roman" w:cs="Times New Roman"/>
          <w:color w:val="000000" w:themeColor="text1"/>
          <w:sz w:val="28"/>
          <w:szCs w:val="28"/>
          <w:shd w:val="clear" w:color="auto" w:fill="FFFFFF"/>
        </w:rPr>
        <w:t>самопостижению</w:t>
      </w:r>
      <w:proofErr w:type="spellEnd"/>
      <w:r w:rsidRPr="000B2433">
        <w:rPr>
          <w:rFonts w:ascii="Times New Roman" w:hAnsi="Times New Roman" w:cs="Times New Roman"/>
          <w:color w:val="000000" w:themeColor="text1"/>
          <w:sz w:val="28"/>
          <w:szCs w:val="28"/>
          <w:shd w:val="clear" w:color="auto" w:fill="FFFFFF"/>
        </w:rPr>
        <w:t>. Это стремление порождает Бога как объект для самого себя. Само оно существует еще до этого порождения, до божественного самосознания. Поэтому его можно назвать темной основой Бога в самом Боге. И осуществление Бога как Бога Шеллинг «сравнивает с выведением из тьмы на свет. Божественное самосознание есть Бог как разум» [6, с. 372]. Двойственность божественности требует существования некого объединяющего принципа, «безосновного» (</w:t>
      </w:r>
      <w:proofErr w:type="spellStart"/>
      <w:r w:rsidRPr="000B2433">
        <w:rPr>
          <w:rFonts w:ascii="Times New Roman" w:hAnsi="Times New Roman" w:cs="Times New Roman"/>
          <w:color w:val="000000" w:themeColor="text1"/>
          <w:sz w:val="28"/>
          <w:szCs w:val="28"/>
          <w:shd w:val="clear" w:color="auto" w:fill="FFFFFF"/>
        </w:rPr>
        <w:t>Ungrund</w:t>
      </w:r>
      <w:proofErr w:type="spellEnd"/>
      <w:r w:rsidRPr="000B2433">
        <w:rPr>
          <w:rFonts w:ascii="Times New Roman" w:hAnsi="Times New Roman" w:cs="Times New Roman"/>
          <w:color w:val="000000" w:themeColor="text1"/>
          <w:sz w:val="28"/>
          <w:szCs w:val="28"/>
          <w:shd w:val="clear" w:color="auto" w:fill="FFFFFF"/>
        </w:rPr>
        <w:t>), в котором темное и светлое начало присутствуют без смешения и противоположения и которое на более высоком уровне проявляется в качестве Духа. </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xml:space="preserve">Вся эта динамика порождения Бога изнутри самого себя не может трактоваться как реальный процесс во времени. Поэтому можно утверждать, что в Боге просветленный разум извечно торжествует над темными стремлениями. Но у человека дело обстоит иначе. В нем эти начала </w:t>
      </w:r>
      <w:proofErr w:type="gramStart"/>
      <w:r w:rsidRPr="000B2433">
        <w:rPr>
          <w:rFonts w:ascii="Times New Roman" w:hAnsi="Times New Roman" w:cs="Times New Roman"/>
          <w:color w:val="000000" w:themeColor="text1"/>
          <w:sz w:val="28"/>
          <w:szCs w:val="28"/>
          <w:shd w:val="clear" w:color="auto" w:fill="FFFFFF"/>
        </w:rPr>
        <w:t>разъединены</w:t>
      </w:r>
      <w:proofErr w:type="gramEnd"/>
      <w:r w:rsidRPr="000B2433">
        <w:rPr>
          <w:rFonts w:ascii="Times New Roman" w:hAnsi="Times New Roman" w:cs="Times New Roman"/>
          <w:color w:val="000000" w:themeColor="text1"/>
          <w:sz w:val="28"/>
          <w:szCs w:val="28"/>
          <w:shd w:val="clear" w:color="auto" w:fill="FFFFFF"/>
        </w:rPr>
        <w:t xml:space="preserve"> и он может выбирать между добром и злом. Его назначение, однако, состоит в том, чтобы вытеснять зло разумными действиями. На этом пути человек отказывается от «своеволия», влекущего его на периферию мироздания и возвращается к исконному центру всего бытия, к Богу.</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xml:space="preserve">Вскоре после появления работы «Философские исследования о сущности человеческой свободы», где уже прозвучала мысль о </w:t>
      </w:r>
      <w:proofErr w:type="spellStart"/>
      <w:r w:rsidRPr="000B2433">
        <w:rPr>
          <w:rFonts w:ascii="Times New Roman" w:hAnsi="Times New Roman" w:cs="Times New Roman"/>
          <w:color w:val="000000" w:themeColor="text1"/>
          <w:sz w:val="28"/>
          <w:szCs w:val="28"/>
          <w:shd w:val="clear" w:color="auto" w:fill="FFFFFF"/>
        </w:rPr>
        <w:t>надвременной</w:t>
      </w:r>
      <w:proofErr w:type="spellEnd"/>
      <w:r w:rsidRPr="000B2433">
        <w:rPr>
          <w:rFonts w:ascii="Times New Roman" w:hAnsi="Times New Roman" w:cs="Times New Roman"/>
          <w:color w:val="000000" w:themeColor="text1"/>
          <w:sz w:val="28"/>
          <w:szCs w:val="28"/>
          <w:shd w:val="clear" w:color="auto" w:fill="FFFFFF"/>
        </w:rPr>
        <w:t xml:space="preserve"> диалектике личного Бога, Шеллинг пришел к выводу о необходимости терминологического обновления всей своей философии. В ранних работах он исходил из идеи постепенно реализующегося полагания абсолютного тождества идеального и реального. Оно, считал Шеллинг, недостижимо сразу и именно поэтому должно проходить ряд ступеней, соответствующих различным уровням организации материального и духовного мира. При таком толковании он мог последовательно дедуцировать все эти уровни. Финальной точкой этих дедукций оказывалось понятие Бога. Но Шеллинг столкнулся с проблемой: соответствует ли в данном случае логическое движение реальной действительности? Если да, то это движение можно истолковать в историческом смысле и говорить о развивающемся Боге, который становится Богом только в конце всего процесса. </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xml:space="preserve">Однако учение о эволюционирующем во времени Боге противоречит </w:t>
      </w:r>
      <w:r w:rsidRPr="000B2433">
        <w:rPr>
          <w:rFonts w:ascii="Times New Roman" w:hAnsi="Times New Roman" w:cs="Times New Roman"/>
          <w:color w:val="000000" w:themeColor="text1"/>
          <w:sz w:val="28"/>
          <w:szCs w:val="28"/>
          <w:shd w:val="clear" w:color="auto" w:fill="FFFFFF"/>
        </w:rPr>
        <w:lastRenderedPageBreak/>
        <w:t>христианской догматике, к которой Шеллинг теперь стал относиться гораздо бережнее, чем раньше. Значит, мышление, при всей своей формальной правильности, не может полностью соответствовать бытию. Всегда есть что-то, что ускользает от него. Это что-то — само бытие, или существование. Очевидно, что философ должен найти подходы не только к сущности вещей, их «что», но и к их существованию. </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xml:space="preserve">Философию, логически реконструирующую сущности вещей, Шеллинг предлагает называть «отрицательной», а ту, которая имеет дело с существованием — «положительной». Последняя не может быть чисто логическим предприятием. В ней должен присутствовать эмпирический элемент, но не в обычном смысле слова, так </w:t>
      </w:r>
      <w:proofErr w:type="gramStart"/>
      <w:r w:rsidRPr="000B2433">
        <w:rPr>
          <w:rFonts w:ascii="Times New Roman" w:hAnsi="Times New Roman" w:cs="Times New Roman"/>
          <w:color w:val="000000" w:themeColor="text1"/>
          <w:sz w:val="28"/>
          <w:szCs w:val="28"/>
          <w:shd w:val="clear" w:color="auto" w:fill="FFFFFF"/>
        </w:rPr>
        <w:t>как то</w:t>
      </w:r>
      <w:proofErr w:type="gramEnd"/>
      <w:r w:rsidRPr="000B2433">
        <w:rPr>
          <w:rFonts w:ascii="Times New Roman" w:hAnsi="Times New Roman" w:cs="Times New Roman"/>
          <w:color w:val="000000" w:themeColor="text1"/>
          <w:sz w:val="28"/>
          <w:szCs w:val="28"/>
          <w:shd w:val="clear" w:color="auto" w:fill="FFFFFF"/>
        </w:rPr>
        <w:t xml:space="preserve">, что обычно называется опытом, само пронизано логическими конструкциями. Скорее ее можно назвать «эмпирическим априоризмом». Она нацелена на бытие, предшествующее разуму и чувственному опыту, на </w:t>
      </w:r>
      <w:proofErr w:type="spellStart"/>
      <w:r w:rsidRPr="000B2433">
        <w:rPr>
          <w:rFonts w:ascii="Times New Roman" w:hAnsi="Times New Roman" w:cs="Times New Roman"/>
          <w:color w:val="000000" w:themeColor="text1"/>
          <w:sz w:val="28"/>
          <w:szCs w:val="28"/>
          <w:shd w:val="clear" w:color="auto" w:fill="FFFFFF"/>
        </w:rPr>
        <w:t>prius</w:t>
      </w:r>
      <w:proofErr w:type="spellEnd"/>
      <w:r w:rsidRPr="000B2433">
        <w:rPr>
          <w:rFonts w:ascii="Times New Roman" w:hAnsi="Times New Roman" w:cs="Times New Roman"/>
          <w:color w:val="000000" w:themeColor="text1"/>
          <w:sz w:val="28"/>
          <w:szCs w:val="28"/>
          <w:shd w:val="clear" w:color="auto" w:fill="FFFFFF"/>
        </w:rPr>
        <w:t xml:space="preserve">. Это обстоятельство придает ей возвышенный и глубоко личностный характер, соответствующий природе личного Бога, которым это </w:t>
      </w:r>
      <w:proofErr w:type="gramStart"/>
      <w:r w:rsidRPr="000B2433">
        <w:rPr>
          <w:rFonts w:ascii="Times New Roman" w:hAnsi="Times New Roman" w:cs="Times New Roman"/>
          <w:color w:val="000000" w:themeColor="text1"/>
          <w:sz w:val="28"/>
          <w:szCs w:val="28"/>
          <w:shd w:val="clear" w:color="auto" w:fill="FFFFFF"/>
        </w:rPr>
        <w:t>бытие</w:t>
      </w:r>
      <w:proofErr w:type="gramEnd"/>
      <w:r w:rsidRPr="000B2433">
        <w:rPr>
          <w:rFonts w:ascii="Times New Roman" w:hAnsi="Times New Roman" w:cs="Times New Roman"/>
          <w:color w:val="000000" w:themeColor="text1"/>
          <w:sz w:val="28"/>
          <w:szCs w:val="28"/>
          <w:shd w:val="clear" w:color="auto" w:fill="FFFFFF"/>
        </w:rPr>
        <w:t xml:space="preserve"> оказывается. Ведь именно Бог есть трансцендентная основа сущего. Задача положительной философии как раз и состоит в том, чтобы при помощи исторического анализа подтвердить божественность бытия.</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xml:space="preserve">Этот анализ должен быть направлен на те феномены, в которых Бог открывается человеку — мифологию и Откровение. Мифология тоже есть откровение Бога, но несовершенное, лишенное внутреннего единства божественных начал, рассредоточенных в политеистических представлениях. Тем не менее она подготавливает </w:t>
      </w:r>
      <w:proofErr w:type="spellStart"/>
      <w:r w:rsidRPr="000B2433">
        <w:rPr>
          <w:rFonts w:ascii="Times New Roman" w:hAnsi="Times New Roman" w:cs="Times New Roman"/>
          <w:color w:val="000000" w:themeColor="text1"/>
          <w:sz w:val="28"/>
          <w:szCs w:val="28"/>
          <w:shd w:val="clear" w:color="auto" w:fill="FFFFFF"/>
        </w:rPr>
        <w:t>монотеистичное</w:t>
      </w:r>
      <w:proofErr w:type="spellEnd"/>
      <w:r w:rsidRPr="000B2433">
        <w:rPr>
          <w:rFonts w:ascii="Times New Roman" w:hAnsi="Times New Roman" w:cs="Times New Roman"/>
          <w:color w:val="000000" w:themeColor="text1"/>
          <w:sz w:val="28"/>
          <w:szCs w:val="28"/>
          <w:shd w:val="clear" w:color="auto" w:fill="FFFFFF"/>
        </w:rPr>
        <w:t xml:space="preserve"> христианское Откровение, в котором в полной мере раскрывается тройственность божественных потенций в их вневременной субординации и единстве, а также (через </w:t>
      </w:r>
      <w:proofErr w:type="spellStart"/>
      <w:r w:rsidRPr="000B2433">
        <w:rPr>
          <w:rFonts w:ascii="Times New Roman" w:hAnsi="Times New Roman" w:cs="Times New Roman"/>
          <w:color w:val="000000" w:themeColor="text1"/>
          <w:sz w:val="28"/>
          <w:szCs w:val="28"/>
          <w:shd w:val="clear" w:color="auto" w:fill="FFFFFF"/>
        </w:rPr>
        <w:t>христологию</w:t>
      </w:r>
      <w:proofErr w:type="spellEnd"/>
      <w:r w:rsidRPr="000B2433">
        <w:rPr>
          <w:rFonts w:ascii="Times New Roman" w:hAnsi="Times New Roman" w:cs="Times New Roman"/>
          <w:color w:val="000000" w:themeColor="text1"/>
          <w:sz w:val="28"/>
          <w:szCs w:val="28"/>
          <w:shd w:val="clear" w:color="auto" w:fill="FFFFFF"/>
        </w:rPr>
        <w:t>) тайна человеческой природы и должное отношение человека к Богу. </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xml:space="preserve">Шеллинг подчеркивает, что при всем различии отрицательной и положительной философии, вторая не исключает первую, а скорее предполагает ее. Отрицательная философия должна завершаться понятием Абсолюта, а положительная раскрывать понятие личного Бога. Правда, это не означает, что она должна обязательно следовать за отрицательной. Положительная философия </w:t>
      </w:r>
      <w:proofErr w:type="gramStart"/>
      <w:r w:rsidRPr="000B2433">
        <w:rPr>
          <w:rFonts w:ascii="Times New Roman" w:hAnsi="Times New Roman" w:cs="Times New Roman"/>
          <w:color w:val="000000" w:themeColor="text1"/>
          <w:sz w:val="28"/>
          <w:szCs w:val="28"/>
          <w:shd w:val="clear" w:color="auto" w:fill="FFFFFF"/>
        </w:rPr>
        <w:t>может развиваться</w:t>
      </w:r>
      <w:proofErr w:type="gramEnd"/>
      <w:r w:rsidRPr="000B2433">
        <w:rPr>
          <w:rFonts w:ascii="Times New Roman" w:hAnsi="Times New Roman" w:cs="Times New Roman"/>
          <w:color w:val="000000" w:themeColor="text1"/>
          <w:sz w:val="28"/>
          <w:szCs w:val="28"/>
          <w:shd w:val="clear" w:color="auto" w:fill="FFFFFF"/>
        </w:rPr>
        <w:t xml:space="preserve"> и сама по себе. И только в ее ракурсе, считает Шеллинг, можно адекватно истолковать свободу как неотъемлемое свойство Бога. Ведь отрицательная философия подчиняет все логической необходимости, лишая себя средств понимания свободного действия. А без уяснения его природы нельзя ответить на главный вопрос: «почему вообще есть нечто, а не ничто», т. е. понять творение мира. Творение Шеллинг трактует как своего рода отпадение мира, в которое вовлечен и человек как необходимый продукт внутренней диалектики божественных потенций («могущего быть» — «вынужденного быть» и </w:t>
      </w:r>
      <w:r w:rsidRPr="000B2433">
        <w:rPr>
          <w:rFonts w:ascii="Times New Roman" w:hAnsi="Times New Roman" w:cs="Times New Roman"/>
          <w:color w:val="000000" w:themeColor="text1"/>
          <w:sz w:val="28"/>
          <w:szCs w:val="28"/>
          <w:shd w:val="clear" w:color="auto" w:fill="FFFFFF"/>
        </w:rPr>
        <w:lastRenderedPageBreak/>
        <w:t xml:space="preserve">«должного быть»), в свою очередь являющейся результатом свободного </w:t>
      </w:r>
      <w:proofErr w:type="spellStart"/>
      <w:r w:rsidRPr="000B2433">
        <w:rPr>
          <w:rFonts w:ascii="Times New Roman" w:hAnsi="Times New Roman" w:cs="Times New Roman"/>
          <w:color w:val="000000" w:themeColor="text1"/>
          <w:sz w:val="28"/>
          <w:szCs w:val="28"/>
          <w:shd w:val="clear" w:color="auto" w:fill="FFFFFF"/>
        </w:rPr>
        <w:t>самообнаружения</w:t>
      </w:r>
      <w:proofErr w:type="spellEnd"/>
      <w:r w:rsidRPr="000B2433">
        <w:rPr>
          <w:rFonts w:ascii="Times New Roman" w:hAnsi="Times New Roman" w:cs="Times New Roman"/>
          <w:color w:val="000000" w:themeColor="text1"/>
          <w:sz w:val="28"/>
          <w:szCs w:val="28"/>
          <w:shd w:val="clear" w:color="auto" w:fill="FFFFFF"/>
        </w:rPr>
        <w:t xml:space="preserve"> Бога [3, с. 246].</w:t>
      </w:r>
      <w:r w:rsidRPr="000B2433">
        <w:rPr>
          <w:rFonts w:ascii="Helvetica" w:hAnsi="Helvetica" w:cs="Helvetica"/>
          <w:color w:val="373737"/>
          <w:sz w:val="20"/>
          <w:szCs w:val="20"/>
          <w:shd w:val="clear" w:color="auto" w:fill="FFFFFF"/>
        </w:rPr>
        <w:t xml:space="preserve"> </w:t>
      </w:r>
      <w:r w:rsidRPr="000B2433">
        <w:rPr>
          <w:rFonts w:ascii="Times New Roman" w:hAnsi="Times New Roman" w:cs="Times New Roman"/>
          <w:color w:val="000000" w:themeColor="text1"/>
          <w:sz w:val="28"/>
          <w:szCs w:val="28"/>
          <w:shd w:val="clear" w:color="auto" w:fill="FFFFFF"/>
        </w:rPr>
        <w:t xml:space="preserve">Ранняя философия Шеллинга сыграла ключевую роль в формировании спекулятивного метода и базовых онтологических установок Гегеля, а также способствовала постепенному отходу Фихте от психологического идеализма. Многие идеи Шеллинга были восприняты </w:t>
      </w:r>
      <w:proofErr w:type="spellStart"/>
      <w:r w:rsidRPr="000B2433">
        <w:rPr>
          <w:rFonts w:ascii="Times New Roman" w:hAnsi="Times New Roman" w:cs="Times New Roman"/>
          <w:color w:val="000000" w:themeColor="text1"/>
          <w:sz w:val="28"/>
          <w:szCs w:val="28"/>
          <w:shd w:val="clear" w:color="auto" w:fill="FFFFFF"/>
        </w:rPr>
        <w:t>йенскими</w:t>
      </w:r>
      <w:proofErr w:type="spellEnd"/>
      <w:r w:rsidRPr="000B2433">
        <w:rPr>
          <w:rFonts w:ascii="Times New Roman" w:hAnsi="Times New Roman" w:cs="Times New Roman"/>
          <w:color w:val="000000" w:themeColor="text1"/>
          <w:sz w:val="28"/>
          <w:szCs w:val="28"/>
          <w:shd w:val="clear" w:color="auto" w:fill="FFFFFF"/>
        </w:rPr>
        <w:t xml:space="preserve"> романтиками. Натурфилософия Шеллинга оказала определенное воздействие на развитие естествознания в XIX в., хотя некоторые ученые решительно отвергали ее. Поздняя «положительная» философия Шеллинга повлияла на С. Кьеркегора. Правда, Кьеркегор считал, что Шеллинг так и не сумел радикально перестроить свою систему. Тем не менее учение Шеллинга о существовании дает повод рассматривать его как предшественника экзистенциализма. Шеллинг также оказал некоторое влияние на протестантскую теологию ХХ столетия и на взгляды целого ряда российских философов, прежде всего, на В. Соловьева</w:t>
      </w:r>
      <w:r>
        <w:rPr>
          <w:rFonts w:ascii="Times New Roman" w:hAnsi="Times New Roman" w:cs="Times New Roman"/>
          <w:color w:val="000000" w:themeColor="text1"/>
          <w:sz w:val="28"/>
          <w:szCs w:val="28"/>
          <w:shd w:val="clear" w:color="auto" w:fill="FFFFFF"/>
        </w:rPr>
        <w:t>.</w:t>
      </w: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Default="000B2433" w:rsidP="00FA7000">
      <w:pPr>
        <w:rPr>
          <w:rFonts w:ascii="Times New Roman" w:hAnsi="Times New Roman" w:cs="Times New Roman"/>
          <w:color w:val="000000" w:themeColor="text1"/>
          <w:sz w:val="28"/>
          <w:szCs w:val="28"/>
          <w:shd w:val="clear" w:color="auto" w:fill="FFFFFF"/>
        </w:rPr>
      </w:pPr>
    </w:p>
    <w:p w:rsidR="000B2433" w:rsidRPr="00621CFD" w:rsidRDefault="000B2433" w:rsidP="00621CFD">
      <w:pPr>
        <w:pStyle w:val="1"/>
        <w:jc w:val="center"/>
        <w:rPr>
          <w:b/>
          <w:color w:val="000000" w:themeColor="text1"/>
          <w:shd w:val="clear" w:color="auto" w:fill="FFFFFF"/>
        </w:rPr>
      </w:pPr>
      <w:bookmarkStart w:id="6" w:name="_Toc497855372"/>
      <w:r w:rsidRPr="00621CFD">
        <w:rPr>
          <w:b/>
          <w:color w:val="000000" w:themeColor="text1"/>
          <w:shd w:val="clear" w:color="auto" w:fill="FFFFFF"/>
        </w:rPr>
        <w:lastRenderedPageBreak/>
        <w:t>Заключение</w:t>
      </w:r>
      <w:bookmarkEnd w:id="6"/>
    </w:p>
    <w:p w:rsidR="000B2433" w:rsidRPr="0093793E" w:rsidRDefault="000B2433" w:rsidP="00FA7000">
      <w:pPr>
        <w:rPr>
          <w:rFonts w:ascii="Times New Roman" w:hAnsi="Times New Roman" w:cs="Times New Roman"/>
          <w:color w:val="000000" w:themeColor="text1"/>
          <w:sz w:val="28"/>
          <w:szCs w:val="28"/>
          <w:lang w:val="en-US"/>
        </w:rPr>
      </w:pPr>
      <w:r w:rsidRPr="000B2433">
        <w:rPr>
          <w:rFonts w:ascii="Times New Roman" w:hAnsi="Times New Roman" w:cs="Times New Roman"/>
          <w:color w:val="000000" w:themeColor="text1"/>
          <w:sz w:val="28"/>
          <w:szCs w:val="28"/>
          <w:shd w:val="clear" w:color="auto" w:fill="FFFFFF"/>
        </w:rPr>
        <w:t>Фридрих Вильгельм Йозеф Шеллинг (1775 — 1854 гг.) был видным представителем объективного идеализма немецкой классической философии, другом, затем оппонентом Гегеля. Главная цель философии Шеллинга — понять и объяснить «абсолютное», то есть первоначало бытия и мышления.</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Главной проблемой человечества в целом и главным предметом философии, по Шеллингу, является проблема свободы. Стремление к свободе заложено в самой природе человека и является главной целью всего исторического процесса. При окончательной реализации идеи свободы люди создают «вторую природу» — правовой строй. В дальнейшем правовой строй должен распространяться от государства к государству, и человечество должно в итоге прийти к всемирному правовому строю и всемирной федерации правовых государств.</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Другой важнейшей проблемой (наряду с проблемой свободы) практической философии Шеллинга является проблема отчуждения. Отчуждение — противоположный изначальным целям результат человеческой деятельности при соприкосновении идеи свободы с реальной действительностью. (Пример: перерождение высоких идеалов Великой Французской революции в противоположную реальность — насилие, несправедливость, еще большее обогащение одних и обеднение других; подавление свободы).</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Философ приходит к следующим выводам: </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ход истории случаен, в истории царит произвол;</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и случайные события истории, и целенаправленная деятель</w:t>
      </w:r>
      <w:r w:rsidRPr="000B2433">
        <w:rPr>
          <w:rFonts w:ascii="Times New Roman" w:hAnsi="Times New Roman" w:cs="Times New Roman"/>
          <w:color w:val="000000" w:themeColor="text1"/>
          <w:sz w:val="28"/>
          <w:szCs w:val="28"/>
          <w:shd w:val="clear" w:color="auto" w:fill="FFFFFF"/>
        </w:rPr>
        <w:softHyphen/>
        <w:t>ность подчинены жесткой необходимости, которой человек бессилен что-либо противопоставить;</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теория (замыслы человека) и история (реальная действитель</w:t>
      </w:r>
      <w:r w:rsidRPr="000B2433">
        <w:rPr>
          <w:rFonts w:ascii="Times New Roman" w:hAnsi="Times New Roman" w:cs="Times New Roman"/>
          <w:color w:val="000000" w:themeColor="text1"/>
          <w:sz w:val="28"/>
          <w:szCs w:val="28"/>
          <w:shd w:val="clear" w:color="auto" w:fill="FFFFFF"/>
        </w:rPr>
        <w:softHyphen/>
        <w:t>ность) очень часто противоположны и не имеют ничего общего;</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 в истории часто встречаются случаи, когда борьба за свободу и справедливость приводит к еще большему порабощению и несправедливости.</w:t>
      </w:r>
      <w:r w:rsidRPr="000B2433">
        <w:rPr>
          <w:rFonts w:ascii="Times New Roman" w:hAnsi="Times New Roman" w:cs="Times New Roman"/>
          <w:color w:val="000000" w:themeColor="text1"/>
          <w:sz w:val="28"/>
          <w:szCs w:val="28"/>
        </w:rPr>
        <w:br/>
      </w:r>
      <w:r w:rsidRPr="000B2433">
        <w:rPr>
          <w:rFonts w:ascii="Times New Roman" w:hAnsi="Times New Roman" w:cs="Times New Roman"/>
          <w:color w:val="000000" w:themeColor="text1"/>
          <w:sz w:val="28"/>
          <w:szCs w:val="28"/>
          <w:shd w:val="clear" w:color="auto" w:fill="FFFFFF"/>
        </w:rPr>
        <w:t>В конце жизни Шеллинг пришел к иррационализму — отрицанию какой-либо логики закономерности в истории и восприятию окружающей действительности как необъяснимого хаоса.</w:t>
      </w:r>
    </w:p>
    <w:sectPr w:rsidR="000B2433" w:rsidRPr="009379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83D67"/>
    <w:multiLevelType w:val="hybridMultilevel"/>
    <w:tmpl w:val="C2A824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00"/>
    <w:rsid w:val="000B2433"/>
    <w:rsid w:val="00621CFD"/>
    <w:rsid w:val="0093793E"/>
    <w:rsid w:val="00B155DA"/>
    <w:rsid w:val="00B6433A"/>
    <w:rsid w:val="00CF5407"/>
    <w:rsid w:val="00FA7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17F45-B67D-4C76-A949-39D8DEAA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1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7000"/>
    <w:pPr>
      <w:ind w:left="720"/>
      <w:contextualSpacing/>
    </w:pPr>
  </w:style>
  <w:style w:type="paragraph" w:styleId="a4">
    <w:name w:val="Normal (Web)"/>
    <w:basedOn w:val="a"/>
    <w:uiPriority w:val="99"/>
    <w:semiHidden/>
    <w:unhideWhenUsed/>
    <w:rsid w:val="00FA70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FA7000"/>
    <w:rPr>
      <w:color w:val="0000FF"/>
      <w:u w:val="single"/>
    </w:rPr>
  </w:style>
  <w:style w:type="character" w:customStyle="1" w:styleId="10">
    <w:name w:val="Заголовок 1 Знак"/>
    <w:basedOn w:val="a0"/>
    <w:link w:val="1"/>
    <w:uiPriority w:val="9"/>
    <w:rsid w:val="00621CFD"/>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621CFD"/>
    <w:pPr>
      <w:outlineLvl w:val="9"/>
    </w:pPr>
    <w:rPr>
      <w:lang w:eastAsia="ru-RU"/>
    </w:rPr>
  </w:style>
  <w:style w:type="paragraph" w:styleId="11">
    <w:name w:val="toc 1"/>
    <w:basedOn w:val="a"/>
    <w:next w:val="a"/>
    <w:autoRedefine/>
    <w:uiPriority w:val="39"/>
    <w:unhideWhenUsed/>
    <w:rsid w:val="00621C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452886">
      <w:bodyDiv w:val="1"/>
      <w:marLeft w:val="0"/>
      <w:marRight w:val="0"/>
      <w:marTop w:val="0"/>
      <w:marBottom w:val="0"/>
      <w:divBdr>
        <w:top w:val="none" w:sz="0" w:space="0" w:color="auto"/>
        <w:left w:val="none" w:sz="0" w:space="0" w:color="auto"/>
        <w:bottom w:val="none" w:sz="0" w:space="0" w:color="auto"/>
        <w:right w:val="none" w:sz="0" w:space="0" w:color="auto"/>
      </w:divBdr>
      <w:divsChild>
        <w:div w:id="1724794801">
          <w:marLeft w:val="0"/>
          <w:marRight w:val="336"/>
          <w:marTop w:val="120"/>
          <w:marBottom w:val="312"/>
          <w:divBdr>
            <w:top w:val="none" w:sz="0" w:space="0" w:color="auto"/>
            <w:left w:val="none" w:sz="0" w:space="0" w:color="auto"/>
            <w:bottom w:val="none" w:sz="0" w:space="0" w:color="auto"/>
            <w:right w:val="none" w:sz="0" w:space="0" w:color="auto"/>
          </w:divBdr>
          <w:divsChild>
            <w:div w:id="14859767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97857509">
      <w:bodyDiv w:val="1"/>
      <w:marLeft w:val="0"/>
      <w:marRight w:val="0"/>
      <w:marTop w:val="0"/>
      <w:marBottom w:val="0"/>
      <w:divBdr>
        <w:top w:val="none" w:sz="0" w:space="0" w:color="auto"/>
        <w:left w:val="none" w:sz="0" w:space="0" w:color="auto"/>
        <w:bottom w:val="none" w:sz="0" w:space="0" w:color="auto"/>
        <w:right w:val="none" w:sz="0" w:space="0" w:color="auto"/>
      </w:divBdr>
      <w:divsChild>
        <w:div w:id="37514823">
          <w:marLeft w:val="0"/>
          <w:marRight w:val="15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0%BE%D0%BB%D0%BE%D0%B3%D0%B8%D1%8F" TargetMode="External"/><Relationship Id="rId13" Type="http://schemas.openxmlformats.org/officeDocument/2006/relationships/hyperlink" Target="https://ru.wikipedia.org/wiki/%D0%93%D1%91%D1%82%D0%B5" TargetMode="External"/><Relationship Id="rId18" Type="http://schemas.openxmlformats.org/officeDocument/2006/relationships/hyperlink" Target="https://ru.wikipedia.org/wiki/%D0%A8%D0%BB%D0%B5%D0%B3%D0%B5%D0%BB%D1%8C,_%D0%90%D0%B2%D0%B3%D1%83%D1%81%D1%82_%D0%92%D0%B8%D0%BB%D1%8C%D0%B3%D0%B5%D0%BB%D1%8C%D0%BC" TargetMode="External"/><Relationship Id="rId26" Type="http://schemas.openxmlformats.org/officeDocument/2006/relationships/hyperlink" Target="https://ru.wikipedia.org/wiki/%D0%92%D1%8E%D1%80%D1%86%D0%B1%D1%83%D1%80%D0%B3" TargetMode="External"/><Relationship Id="rId3" Type="http://schemas.openxmlformats.org/officeDocument/2006/relationships/styles" Target="styles.xml"/><Relationship Id="rId21" Type="http://schemas.openxmlformats.org/officeDocument/2006/relationships/hyperlink" Target="https://ru.wikipedia.org/wiki/%D0%91%D0%B5%D1%80%D0%BB%D0%B8%D0%BD" TargetMode="External"/><Relationship Id="rId34" Type="http://schemas.openxmlformats.org/officeDocument/2006/relationships/theme" Target="theme/theme1.xml"/><Relationship Id="rId7" Type="http://schemas.openxmlformats.org/officeDocument/2006/relationships/hyperlink" Target="https://ru.wikipedia.org/wiki/%D0%A4%D0%B8%D0%BB%D0%BE%D1%81%D0%BE%D1%84%D0%B8%D1%8F" TargetMode="External"/><Relationship Id="rId12" Type="http://schemas.openxmlformats.org/officeDocument/2006/relationships/hyperlink" Target="https://ru.wikipedia.org/wiki/%D0%93%D0%B5%D0%B3%D0%B5%D0%BB%D1%8C" TargetMode="External"/><Relationship Id="rId17" Type="http://schemas.openxmlformats.org/officeDocument/2006/relationships/hyperlink" Target="https://ru.wikipedia.org/wiki/%D0%9A%D0%B0%D1%80%D0%BE%D0%BB%D0%B8%D0%BD%D0%B0_%D0%A8%D0%BB%D0%B5%D0%B3%D0%B5%D0%BB%D1%8C" TargetMode="External"/><Relationship Id="rId25" Type="http://schemas.openxmlformats.org/officeDocument/2006/relationships/hyperlink" Target="https://ru.wikipedia.org/w/index.php?title=%D0%A4%D0%B8%D0%BB%D0%BE%D1%81%D0%BE%D1%84%D0%B8%D0%B8_%D1%82%D0%BE%D0%B6%D0%B4%D0%B5%D1%81%D1%82%D0%B2%D0%B0&amp;action=edit&amp;redlink=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A8%D0%BB%D0%B5%D0%B3%D0%B5%D0%BB%D1%8C,_%D0%A4%D1%80%D0%B8%D0%B4%D1%80%D0%B8%D1%85" TargetMode="External"/><Relationship Id="rId20" Type="http://schemas.openxmlformats.org/officeDocument/2006/relationships/hyperlink" Target="https://ru.wikipedia.org/wiki/%D0%9C%D1%8E%D0%BD%D1%85%D0%B5%D0%BD" TargetMode="External"/><Relationship Id="rId29" Type="http://schemas.openxmlformats.org/officeDocument/2006/relationships/hyperlink" Target="https://ru.wikipedia.org/wiki/%D0%9C%D0%B0%D0%BA%D1%81%D0%B8%D0%BC%D0%B8%D0%BB%D0%B8%D0%B0%D0%BD_II_(%D0%BA%D0%BE%D1%80%D0%BE%D0%BB%D1%8C_%D0%91%D0%B0%D0%B2%D0%B0%D1%80%D0%B8%D0%B8)" TargetMode="External"/><Relationship Id="rId1" Type="http://schemas.openxmlformats.org/officeDocument/2006/relationships/customXml" Target="../customXml/item1.xml"/><Relationship Id="rId6" Type="http://schemas.openxmlformats.org/officeDocument/2006/relationships/hyperlink" Target="https://ru.wikipedia.org/wiki/1790_%D0%B3%D0%BE%D0%B4" TargetMode="External"/><Relationship Id="rId11" Type="http://schemas.openxmlformats.org/officeDocument/2006/relationships/hyperlink" Target="https://ru.wikipedia.org/wiki/%D0%A4%D0%B8%D1%85%D1%82%D0%B5" TargetMode="External"/><Relationship Id="rId24" Type="http://schemas.openxmlformats.org/officeDocument/2006/relationships/hyperlink" Target="https://ru.wikipedia.org/w/index.php?title=%D0%90%D0%B1%D1%81%D0%BE%D0%BB%D1%8E%D1%82%D0%BD%D1%8B%D0%B9_%D0%B8%D0%B4%D0%B5%D0%B0%D0%BB%D0%B8%D0%B7%D0%BC&amp;action=edit&amp;redlink=1" TargetMode="Externa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u.wikipedia.org/wiki/1798_%D0%B3%D0%BE%D0%B4" TargetMode="External"/><Relationship Id="rId23" Type="http://schemas.openxmlformats.org/officeDocument/2006/relationships/hyperlink" Target="https://ru.wikipedia.org/wiki/1842_%D0%B3%D0%BE%D0%B4" TargetMode="External"/><Relationship Id="rId28" Type="http://schemas.openxmlformats.org/officeDocument/2006/relationships/hyperlink" Target="https://ru.wikipedia.org/wiki/%D0%91%D0%B5%D1%80%D0%BB%D0%B8%D0%BD" TargetMode="External"/><Relationship Id="rId10" Type="http://schemas.openxmlformats.org/officeDocument/2006/relationships/hyperlink" Target="https://ru.wikipedia.org/wiki/%D0%9A%D0%B0%D0%BD%D1%82" TargetMode="External"/><Relationship Id="rId19" Type="http://schemas.openxmlformats.org/officeDocument/2006/relationships/hyperlink" Target="https://ru.wikipedia.org/wiki/%D0%94%D0%B8%D0%B7%D0%B5%D0%BD%D1%82%D0%B5%D1%80%D0%B8%D1%8F"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u.wikipedia.org/wiki/1792_%D0%B3%D0%BE%D0%B4" TargetMode="External"/><Relationship Id="rId14" Type="http://schemas.openxmlformats.org/officeDocument/2006/relationships/hyperlink" Target="https://ru.wikipedia.org/wiki/1795_%D0%B3%D0%BE%D0%B4" TargetMode="External"/><Relationship Id="rId22" Type="http://schemas.openxmlformats.org/officeDocument/2006/relationships/hyperlink" Target="https://ru.wikipedia.org/wiki/1841" TargetMode="External"/><Relationship Id="rId27" Type="http://schemas.openxmlformats.org/officeDocument/2006/relationships/hyperlink" Target="https://ru.wikipedia.org/wiki/%D0%9C%D1%8E%D0%BD%D1%85%D0%B5%D0%BD" TargetMode="External"/><Relationship Id="rId30" Type="http://schemas.openxmlformats.org/officeDocument/2006/relationships/hyperlink" Target="https://ru.wikipedia.org/wiki/%D0%A1%D0%BE%D0%BD%D0%B5%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32D91-AB6B-4822-8C1F-D86582611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4011</Words>
  <Characters>22869</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Nastja</dc:creator>
  <cp:keywords/>
  <dc:description/>
  <cp:lastModifiedBy>Nastja</cp:lastModifiedBy>
  <cp:revision>1</cp:revision>
  <dcterms:created xsi:type="dcterms:W3CDTF">2017-11-07T18:24:00Z</dcterms:created>
  <dcterms:modified xsi:type="dcterms:W3CDTF">2017-11-07T19:21:00Z</dcterms:modified>
</cp:coreProperties>
</file>