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>3 g</w:t>
      </w:r>
      <w:bookmarkStart w:id="0" w:name="_GoBack"/>
      <w:bookmarkEnd w:id="0"/>
      <w:r w:rsidR="00B76480">
        <w:t xml:space="preserve">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1" w:name="_gjdgxs" w:colFirst="0" w:colLast="0"/>
      <w:bookmarkEnd w:id="1"/>
      <w:r>
        <w:t xml:space="preserve">Submit all of your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lastRenderedPageBreak/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1B49D33E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lastRenderedPageBreak/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lastRenderedPageBreak/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lastRenderedPageBreak/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903EF" w14:textId="77777777" w:rsidR="00A62FA8" w:rsidRDefault="00A62FA8">
      <w:pPr>
        <w:spacing w:before="0" w:after="0" w:line="240" w:lineRule="auto"/>
      </w:pPr>
      <w:r>
        <w:separator/>
      </w:r>
    </w:p>
  </w:endnote>
  <w:endnote w:type="continuationSeparator" w:id="0">
    <w:p w14:paraId="74A4D872" w14:textId="77777777" w:rsidR="00A62FA8" w:rsidRDefault="00A62F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5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5F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5F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5F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5B499" w14:textId="77777777" w:rsidR="00A62FA8" w:rsidRDefault="00A62FA8">
      <w:pPr>
        <w:spacing w:before="0" w:after="0" w:line="240" w:lineRule="auto"/>
      </w:pPr>
      <w:r>
        <w:separator/>
      </w:r>
    </w:p>
  </w:footnote>
  <w:footnote w:type="continuationSeparator" w:id="0">
    <w:p w14:paraId="23C0C308" w14:textId="77777777" w:rsidR="00A62FA8" w:rsidRDefault="00A62F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2FA8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915F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720C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5F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5F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47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884C-0321-4E6D-A2FC-ECDDB0612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Bojidar Danchev</dc:creator>
  <cp:lastModifiedBy>user</cp:lastModifiedBy>
  <cp:revision>2</cp:revision>
  <dcterms:created xsi:type="dcterms:W3CDTF">2021-10-13T12:04:00Z</dcterms:created>
  <dcterms:modified xsi:type="dcterms:W3CDTF">2021-10-13T12:04:00Z</dcterms:modified>
</cp:coreProperties>
</file>