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7e1mx3my3dp" w:id="0"/>
      <w:bookmarkEnd w:id="0"/>
      <w:r w:rsidDel="00000000" w:rsidR="00000000" w:rsidRPr="00000000">
        <w:rPr>
          <w:rtl w:val="0"/>
        </w:rPr>
        <w:t xml:space="preserve">SoMe project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tt6z6jzhe1e3" w:id="1"/>
      <w:bookmarkEnd w:id="1"/>
      <w:r w:rsidDel="00000000" w:rsidR="00000000" w:rsidRPr="00000000">
        <w:rPr>
          <w:rtl w:val="0"/>
        </w:rPr>
        <w:t xml:space="preserve">Creative Brief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tuzyf2qjh6sy" w:id="2"/>
      <w:bookmarkEnd w:id="2"/>
      <w:r w:rsidDel="00000000" w:rsidR="00000000" w:rsidRPr="00000000">
        <w:rPr>
          <w:rtl w:val="0"/>
        </w:rPr>
        <w:t xml:space="preserve">Project Summary: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purpose of the SoMe (Social Media) project is that you must work both strategically and tactically with social media - and that you also work with translating your strategic considerations into actual SoMe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js3xiicma31s" w:id="3"/>
      <w:bookmarkEnd w:id="3"/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Goal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 socially integrate upcoming students.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Secondary goal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 make people more aware of BAAA and its opportunities.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tiv2q47lmpwg" w:id="4"/>
      <w:bookmarkEnd w:id="4"/>
      <w:r w:rsidDel="00000000" w:rsidR="00000000" w:rsidRPr="00000000">
        <w:rPr>
          <w:rtl w:val="0"/>
        </w:rPr>
        <w:t xml:space="preserve">Audience Profile: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target audience is upcoming international students of BAAA.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target audience is very creatively engaged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sz w:val="24"/>
          <w:szCs w:val="24"/>
          <w:rtl w:val="0"/>
        </w:rPr>
        <w:t xml:space="preserve"> and explorative as well as independent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1"/>
      </w:r>
      <w:r w:rsidDel="00000000" w:rsidR="00000000" w:rsidRPr="00000000">
        <w:rPr>
          <w:sz w:val="24"/>
          <w:szCs w:val="24"/>
          <w:rtl w:val="0"/>
        </w:rPr>
        <w:t xml:space="preserve">. Their main motivation to study in Denmark is free/quality education and exploring a new culture and language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2"/>
      </w:r>
      <w:r w:rsidDel="00000000" w:rsidR="00000000" w:rsidRPr="00000000">
        <w:rPr>
          <w:sz w:val="24"/>
          <w:szCs w:val="24"/>
          <w:rtl w:val="0"/>
        </w:rPr>
        <w:t xml:space="preserve">. Due to them essentially starting a new life, their main need is social integration. Their secondary needs -  like being updated on and fulfilling practical information, learning the language, not being stressed - comes easier. Therefore our focus is on the social aspect.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ejo6x24f5iu6" w:id="5"/>
      <w:bookmarkEnd w:id="5"/>
      <w:r w:rsidDel="00000000" w:rsidR="00000000" w:rsidRPr="00000000">
        <w:rPr>
          <w:rtl w:val="0"/>
        </w:rPr>
        <w:t xml:space="preserve">Perception/Tone/Guidelines: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e9iu745zq9iz" w:id="6"/>
      <w:bookmarkEnd w:id="6"/>
      <w:r w:rsidDel="00000000" w:rsidR="00000000" w:rsidRPr="00000000">
        <w:rPr>
          <w:rtl w:val="0"/>
        </w:rPr>
        <w:t xml:space="preserve">Brand voice chart: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Voice Characteristic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Don’t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Playful/funny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We’re an institution that knows how to have fun. Use it to connect to users in a way that shows we think of them.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Look at “Basement Student Bar” on FB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*Cater to Generation Z humor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*Emojis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*Positive energy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*Childish humor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*Unprofessional humor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Tolerance /inclusive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are open to all nationalities, personalities, sexualities and religions. Everyone is welcome.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*Be more or less politically correct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*Show that everyone is of equal value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*SJW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*Post about controversial topics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Motivational / Inspirational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Happy, fun, creative. We’re dealing with people who are explorative and creative. We want to make them feel like BAAA is a place they can unfold their potential.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*High in energy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*Opportunistic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*Demonstration in BAAA potential, e.g. borrowable equipment, cinema room, school architecture etc.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*Unrealistic expectations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*Idealization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want the target audience to feel like the academy is a place where they can unfold their (creative) potential and think that the academy is a socially rich place, where friendships and perhaps lifelong bonds blossom.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UX we want them to experience …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campaign helps achieve this goal by engaging the students in social events and amusing content.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jjjmqvn0bmmo" w:id="7"/>
      <w:bookmarkEnd w:id="7"/>
      <w:r w:rsidDel="00000000" w:rsidR="00000000" w:rsidRPr="00000000">
        <w:rPr>
          <w:rtl w:val="0"/>
        </w:rPr>
        <w:t xml:space="preserve">Communication: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overall message we’re trying to convey to our target audience is BAAA is a place where you can blossom like a flower in the creative, yet professional, and social aspect.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campaign will be promoted through Facebook, Instagram, and Tiktok.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z9neqj5glnl" w:id="8"/>
      <w:bookmarkEnd w:id="8"/>
      <w:r w:rsidDel="00000000" w:rsidR="00000000" w:rsidRPr="00000000">
        <w:rPr>
          <w:rtl w:val="0"/>
        </w:rPr>
        <w:t xml:space="preserve">Competitive Positioning: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3m1755m4cx3s" w:id="9"/>
      <w:bookmarkEnd w:id="9"/>
      <w:r w:rsidDel="00000000" w:rsidR="00000000" w:rsidRPr="00000000">
        <w:rPr>
          <w:rtl w:val="0"/>
        </w:rPr>
        <w:t xml:space="preserve">Targeted Message/Target Line: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only limit is your own creativity</w:t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c7hazu6ampzr" w:id="10"/>
      <w:bookmarkEnd w:id="10"/>
      <w:r w:rsidDel="00000000" w:rsidR="00000000" w:rsidRPr="00000000">
        <w:rPr>
          <w:rtl w:val="0"/>
        </w:rPr>
        <w:t xml:space="preserve">Styleguide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Iconography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Typeface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Tone of Voice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 Spacing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Inappropriate Logo Uses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Social Media Guidelines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Photo Guidelines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Campaigns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considering them choosing Multimedia Design</w:t>
      </w:r>
    </w:p>
  </w:footnote>
  <w:footnote w:id="1">
    <w:p w:rsidR="00000000" w:rsidDel="00000000" w:rsidP="00000000" w:rsidRDefault="00000000" w:rsidRPr="00000000" w14:paraId="0000004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considering them choosing to go study abroad - leaving familiarity behind and seeking adventure and new experiences</w:t>
      </w:r>
    </w:p>
  </w:footnote>
  <w:footnote w:id="2">
    <w:p w:rsidR="00000000" w:rsidDel="00000000" w:rsidP="00000000" w:rsidRDefault="00000000" w:rsidRPr="00000000" w14:paraId="0000004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Source: Natalia Blautenberg, Dominyka Muraskaité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