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8B55" w14:textId="023642F8" w:rsidR="007F1476" w:rsidRPr="00001065" w:rsidRDefault="001452F7">
      <w:r>
        <w:t xml:space="preserve">In this work I will concentrate my analysis on the ‘Wages’ dataset by using Ridge regularization with </w:t>
      </w:r>
      <w:proofErr w:type="spellStart"/>
      <w:r w:rsidRPr="00001065">
        <w:t>TransformedTargetRegressor</w:t>
      </w:r>
      <w:proofErr w:type="spellEnd"/>
      <w:r w:rsidRPr="00001065">
        <w:t xml:space="preserve"> estimator. </w:t>
      </w:r>
    </w:p>
    <w:p w14:paraId="590766DB" w14:textId="64DF2414" w:rsidR="001452F7" w:rsidRPr="00001065" w:rsidRDefault="001452F7">
      <w:r w:rsidRPr="00001065">
        <w:t xml:space="preserve">I have done a detailed analysis of </w:t>
      </w:r>
      <w:r w:rsidRPr="00001065">
        <w:t>LASSO regularization</w:t>
      </w:r>
      <w:r w:rsidRPr="00001065">
        <w:t xml:space="preserve"> and </w:t>
      </w:r>
      <w:r w:rsidRPr="00001065">
        <w:t xml:space="preserve">LASSO </w:t>
      </w:r>
      <w:r w:rsidRPr="00001065">
        <w:t xml:space="preserve">with </w:t>
      </w:r>
      <w:r w:rsidRPr="00001065">
        <w:t>sequential feature selection</w:t>
      </w:r>
      <w:r w:rsidRPr="00001065">
        <w:t xml:space="preserve"> in my previous work, so here I will a little bit deeper analysis with Ridge regularization</w:t>
      </w:r>
    </w:p>
    <w:p w14:paraId="7073AE30" w14:textId="23E6A689" w:rsidR="001452F7" w:rsidRDefault="001452F7" w:rsidP="001452F7">
      <w:pPr>
        <w:pStyle w:val="ListParagraph"/>
        <w:numPr>
          <w:ilvl w:val="0"/>
          <w:numId w:val="1"/>
        </w:numPr>
      </w:pPr>
      <w:r>
        <w:t>Correlation</w:t>
      </w:r>
    </w:p>
    <w:p w14:paraId="628FA1BF" w14:textId="283D2610" w:rsidR="001452F7" w:rsidRDefault="001452F7" w:rsidP="001452F7">
      <w:pPr>
        <w:ind w:left="360"/>
      </w:pPr>
      <w:r w:rsidRPr="001452F7">
        <w:t>By looking at the variable distributions and at the pairwise relationships between them. Only numerical variables will be used. In the following plot, each dot represents a sample.</w:t>
      </w:r>
    </w:p>
    <w:p w14:paraId="4CE9EA6F" w14:textId="12EDA12D" w:rsidR="001452F7" w:rsidRDefault="001452F7" w:rsidP="001452F7">
      <w:pPr>
        <w:ind w:left="360"/>
      </w:pPr>
      <w:r w:rsidRPr="001452F7">
        <w:drawing>
          <wp:inline distT="0" distB="0" distL="0" distR="0" wp14:anchorId="5448060E" wp14:editId="34B393BC">
            <wp:extent cx="5731510" cy="5674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320A" w14:textId="77777777" w:rsidR="00001065" w:rsidRDefault="00001065" w:rsidP="00001065">
      <w:pPr>
        <w:ind w:left="360"/>
      </w:pPr>
      <w:r>
        <w:t>Looking closely at the WAGE distribution reveals that it has a long tail. For this reason, we should take its logarithm to turn it approximately into a normal distribution (linear models such as ridge or lasso work best for a normal distribution of error).</w:t>
      </w:r>
    </w:p>
    <w:p w14:paraId="67478BB6" w14:textId="77777777" w:rsidR="00001065" w:rsidRDefault="00001065" w:rsidP="00001065">
      <w:pPr>
        <w:ind w:left="360"/>
      </w:pPr>
    </w:p>
    <w:p w14:paraId="414D0168" w14:textId="565DEDCB" w:rsidR="00001065" w:rsidRDefault="00001065" w:rsidP="00001065">
      <w:pPr>
        <w:ind w:left="360"/>
      </w:pPr>
      <w:r>
        <w:t xml:space="preserve">The WAGE is increasing when EDUCATION is increasing. Note that the dependence between WAGE and EDUCATION represented here is a marginal dependence, i.e., it describes the </w:t>
      </w:r>
      <w:r>
        <w:lastRenderedPageBreak/>
        <w:t>behaviour</w:t>
      </w:r>
      <w:r>
        <w:t xml:space="preserve"> of a specific variable without keeping the others fixed.</w:t>
      </w:r>
      <w:r>
        <w:t xml:space="preserve"> </w:t>
      </w:r>
      <w:r>
        <w:t>Also, the EXPERIENCE and AGE are strongly linearly correlated.</w:t>
      </w:r>
    </w:p>
    <w:p w14:paraId="6C785B36" w14:textId="67A70B46" w:rsidR="00810CFD" w:rsidRDefault="00810CFD" w:rsidP="00001065">
      <w:pPr>
        <w:ind w:left="360"/>
      </w:pPr>
    </w:p>
    <w:p w14:paraId="0E686F73" w14:textId="4A4EB776" w:rsidR="00810CFD" w:rsidRDefault="00D22E34" w:rsidP="00001065">
      <w:pPr>
        <w:ind w:left="360"/>
      </w:pPr>
      <w:r w:rsidRPr="00D22E34">
        <w:drawing>
          <wp:inline distT="0" distB="0" distL="0" distR="0" wp14:anchorId="06428FCE" wp14:editId="11CB9639">
            <wp:extent cx="5731510" cy="4371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10E5" w14:textId="7D51F1A9" w:rsidR="00D22E34" w:rsidRDefault="00D22E34" w:rsidP="00001065">
      <w:pPr>
        <w:ind w:left="360"/>
      </w:pPr>
    </w:p>
    <w:p w14:paraId="4BB0E3BE" w14:textId="2BC9F8BD" w:rsidR="00D22E34" w:rsidRDefault="006A6DA1" w:rsidP="00D22E34">
      <w:pPr>
        <w:pStyle w:val="ListParagraph"/>
        <w:numPr>
          <w:ilvl w:val="0"/>
          <w:numId w:val="1"/>
        </w:numPr>
      </w:pPr>
      <w:r>
        <w:t xml:space="preserve">Built a pipeline with </w:t>
      </w:r>
      <w:r w:rsidR="00D22E34">
        <w:t>Ridge Model with small regularization</w:t>
      </w:r>
    </w:p>
    <w:p w14:paraId="1DF89F88" w14:textId="3132B984" w:rsidR="00AF27C4" w:rsidRDefault="00AF27C4" w:rsidP="00AF27C4">
      <w:pPr>
        <w:ind w:left="720"/>
      </w:pPr>
      <w:r w:rsidRPr="00AF27C4">
        <w:drawing>
          <wp:inline distT="0" distB="0" distL="0" distR="0" wp14:anchorId="0203DB97" wp14:editId="690BF324">
            <wp:extent cx="4618120" cy="245385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4571" w14:textId="2253B63A" w:rsidR="00D22E34" w:rsidRDefault="00D22E34" w:rsidP="00D22E34">
      <w:pPr>
        <w:pStyle w:val="ListParagraph"/>
      </w:pPr>
    </w:p>
    <w:p w14:paraId="00828F10" w14:textId="73180654" w:rsidR="00D22E34" w:rsidRDefault="00D22E34" w:rsidP="00D22E34">
      <w:pPr>
        <w:pStyle w:val="ListParagraph"/>
      </w:pPr>
      <w:r w:rsidRPr="00D22E34">
        <w:lastRenderedPageBreak/>
        <w:t>Looking at the coefficient plot to gauge feature importance can be misleading as some of them vary on a small scale, while others, like AGE, varies a lot more, several decades</w:t>
      </w:r>
    </w:p>
    <w:p w14:paraId="7BB7CB88" w14:textId="55082CE5" w:rsidR="00D22E34" w:rsidRDefault="00D22E34" w:rsidP="00D22E34">
      <w:pPr>
        <w:pStyle w:val="ListParagraph"/>
      </w:pPr>
    </w:p>
    <w:p w14:paraId="35AF3D36" w14:textId="5391F434" w:rsidR="00D22E34" w:rsidRDefault="00D22E34" w:rsidP="00D22E34">
      <w:pPr>
        <w:pStyle w:val="ListParagraph"/>
      </w:pPr>
      <w:r w:rsidRPr="00D22E34">
        <w:t>If coefficients vary significantly when changing the input dataset their robustness is not guaranteed, and they should probably be interpreted with caution.</w:t>
      </w:r>
    </w:p>
    <w:p w14:paraId="21525851" w14:textId="6AD4DD38" w:rsidR="00D22E34" w:rsidRDefault="00D22E34" w:rsidP="00D22E34">
      <w:pPr>
        <w:pStyle w:val="ListParagraph"/>
      </w:pPr>
    </w:p>
    <w:p w14:paraId="03379D5E" w14:textId="2CAEFBF6" w:rsidR="00AF27C4" w:rsidRDefault="00AF27C4" w:rsidP="00D22E34">
      <w:pPr>
        <w:pStyle w:val="ListParagraph"/>
      </w:pPr>
      <w:r w:rsidRPr="00AF27C4">
        <w:drawing>
          <wp:inline distT="0" distB="0" distL="0" distR="0" wp14:anchorId="5004EA1A" wp14:editId="4673C551">
            <wp:extent cx="5731510" cy="426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986" cy="426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BFF5" w14:textId="233C9EBD" w:rsidR="00D22E34" w:rsidRDefault="00D22E34" w:rsidP="00D22E34">
      <w:pPr>
        <w:pStyle w:val="ListParagraph"/>
      </w:pPr>
      <w:r w:rsidRPr="00D22E34">
        <w:lastRenderedPageBreak/>
        <w:drawing>
          <wp:inline distT="0" distB="0" distL="0" distR="0" wp14:anchorId="67A27F2A" wp14:editId="6A0FDA4A">
            <wp:extent cx="5731510" cy="4191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13" cy="419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F1A4" w14:textId="77777777" w:rsidR="00810CFD" w:rsidRDefault="00810CFD" w:rsidP="00001065">
      <w:pPr>
        <w:ind w:left="360"/>
      </w:pPr>
    </w:p>
    <w:p w14:paraId="3B2098FF" w14:textId="6977D0EA" w:rsidR="00001065" w:rsidRDefault="00001065" w:rsidP="00001065">
      <w:pPr>
        <w:pStyle w:val="ListParagraph"/>
        <w:numPr>
          <w:ilvl w:val="0"/>
          <w:numId w:val="1"/>
        </w:numPr>
      </w:pPr>
      <w:r>
        <w:t>B</w:t>
      </w:r>
      <w:r w:rsidRPr="00001065">
        <w:t xml:space="preserve">uilt a pipeline of </w:t>
      </w:r>
      <w:proofErr w:type="spellStart"/>
      <w:r w:rsidR="006A6DA1">
        <w:t>RidgeCV</w:t>
      </w:r>
      <w:proofErr w:type="spellEnd"/>
      <w:r>
        <w:t xml:space="preserve"> Model with regularization</w:t>
      </w:r>
    </w:p>
    <w:p w14:paraId="41B02C2E" w14:textId="61E720D3" w:rsidR="00C4323F" w:rsidRDefault="00C4323F" w:rsidP="00C4323F">
      <w:pPr>
        <w:pStyle w:val="ListParagraph"/>
      </w:pPr>
      <w:r>
        <w:t>W</w:t>
      </w:r>
      <w:r w:rsidRPr="00C4323F">
        <w:t xml:space="preserve">e limited this regularization to a very little amount. Regularization improves the conditioning of the problem and reduces the variance of the estimates. </w:t>
      </w:r>
      <w:proofErr w:type="spellStart"/>
      <w:r w:rsidRPr="00C4323F">
        <w:t>RidgeCV</w:t>
      </w:r>
      <w:proofErr w:type="spellEnd"/>
      <w:r w:rsidRPr="00C4323F">
        <w:t xml:space="preserve"> applies cross validation </w:t>
      </w:r>
      <w:proofErr w:type="gramStart"/>
      <w:r w:rsidRPr="00C4323F">
        <w:t>in order to</w:t>
      </w:r>
      <w:proofErr w:type="gramEnd"/>
      <w:r w:rsidRPr="00C4323F">
        <w:t xml:space="preserve"> determine which value of the regularization parameter (alpha) is best suited for prediction.</w:t>
      </w:r>
      <w:r>
        <w:t xml:space="preserve"> For alpha we use 10.</w:t>
      </w:r>
    </w:p>
    <w:p w14:paraId="7AE32DFE" w14:textId="78686653" w:rsidR="00C4323F" w:rsidRDefault="00C4323F" w:rsidP="00C4323F">
      <w:pPr>
        <w:pStyle w:val="ListParagraph"/>
      </w:pPr>
    </w:p>
    <w:p w14:paraId="582A847F" w14:textId="46D54C00" w:rsidR="00C4323F" w:rsidRDefault="00C4323F" w:rsidP="00C4323F">
      <w:pPr>
        <w:pStyle w:val="ListParagraph"/>
      </w:pPr>
      <w:r w:rsidRPr="00C4323F">
        <w:drawing>
          <wp:inline distT="0" distB="0" distL="0" distR="0" wp14:anchorId="7FD1740A" wp14:editId="215D8DE2">
            <wp:extent cx="4435224" cy="240050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D656" w14:textId="5DA36101" w:rsidR="00C4323F" w:rsidRDefault="00C4323F" w:rsidP="00C4323F">
      <w:pPr>
        <w:pStyle w:val="ListParagraph"/>
      </w:pPr>
    </w:p>
    <w:p w14:paraId="5FCD534E" w14:textId="3C1C3361" w:rsidR="00C4323F" w:rsidRDefault="00C4323F" w:rsidP="00C4323F">
      <w:pPr>
        <w:pStyle w:val="ListParagraph"/>
        <w:ind w:left="0"/>
      </w:pPr>
      <w:r>
        <w:t>W</w:t>
      </w:r>
      <w:r w:rsidRPr="00C4323F">
        <w:t>e check the performance of the computed model plotting its predictions on the test set and computing, for example, the median absolute error of the model.</w:t>
      </w:r>
    </w:p>
    <w:p w14:paraId="20EBD8C5" w14:textId="12E7D0D1" w:rsidR="00C4323F" w:rsidRDefault="00C4323F" w:rsidP="00C4323F">
      <w:pPr>
        <w:pStyle w:val="ListParagraph"/>
        <w:ind w:left="0"/>
      </w:pPr>
    </w:p>
    <w:p w14:paraId="62428DD5" w14:textId="72878574" w:rsidR="00C4323F" w:rsidRDefault="00C4323F" w:rsidP="00C4323F">
      <w:pPr>
        <w:pStyle w:val="ListParagraph"/>
        <w:ind w:left="0"/>
      </w:pPr>
      <w:r w:rsidRPr="00C4323F">
        <w:lastRenderedPageBreak/>
        <w:drawing>
          <wp:inline distT="0" distB="0" distL="0" distR="0" wp14:anchorId="675ED267" wp14:editId="4D849651">
            <wp:extent cx="4607169" cy="40074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050" cy="401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9FC9" w14:textId="6A6BDA61" w:rsidR="00C4323F" w:rsidRDefault="00C4323F" w:rsidP="00C4323F">
      <w:pPr>
        <w:pStyle w:val="ListParagraph"/>
        <w:ind w:left="0"/>
      </w:pPr>
      <w:r w:rsidRPr="00C4323F">
        <w:drawing>
          <wp:inline distT="0" distB="0" distL="0" distR="0" wp14:anchorId="6A2A871C" wp14:editId="32788A17">
            <wp:extent cx="5731510" cy="4752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9D0F" w14:textId="77777777" w:rsidR="000746BE" w:rsidRDefault="000746BE" w:rsidP="00C4323F">
      <w:pPr>
        <w:pStyle w:val="ListParagraph"/>
        <w:ind w:left="0"/>
      </w:pPr>
      <w:r>
        <w:lastRenderedPageBreak/>
        <w:t>T</w:t>
      </w:r>
      <w:r w:rsidRPr="000746BE">
        <w:t xml:space="preserve">he permutation </w:t>
      </w:r>
      <w:r w:rsidRPr="000746BE">
        <w:t>importance’s</w:t>
      </w:r>
      <w:r w:rsidRPr="000746BE">
        <w:t xml:space="preserve"> of </w:t>
      </w:r>
      <w:r>
        <w:t>pipeline model</w:t>
      </w:r>
      <w:r w:rsidRPr="000746BE">
        <w:t xml:space="preserve"> are computed on a </w:t>
      </w:r>
      <w:proofErr w:type="gramStart"/>
      <w:r w:rsidRPr="000746BE">
        <w:t>held out</w:t>
      </w:r>
      <w:proofErr w:type="gramEnd"/>
      <w:r w:rsidRPr="000746BE">
        <w:t xml:space="preserve"> test set. </w:t>
      </w:r>
    </w:p>
    <w:p w14:paraId="6CBA3F81" w14:textId="77777777" w:rsidR="000746BE" w:rsidRDefault="000746BE" w:rsidP="00C4323F">
      <w:pPr>
        <w:pStyle w:val="ListParagraph"/>
        <w:ind w:left="0"/>
      </w:pPr>
    </w:p>
    <w:p w14:paraId="21787DF1" w14:textId="3F50C171" w:rsidR="000746BE" w:rsidRDefault="000746BE" w:rsidP="00C4323F">
      <w:pPr>
        <w:pStyle w:val="ListParagraph"/>
        <w:ind w:left="0"/>
      </w:pPr>
      <w:r w:rsidRPr="000746BE">
        <w:drawing>
          <wp:inline distT="0" distB="0" distL="0" distR="0" wp14:anchorId="1819D7CE" wp14:editId="3278C5D0">
            <wp:extent cx="4991533" cy="7254869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725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0ADD" w14:textId="77777777" w:rsidR="000746BE" w:rsidRDefault="000746BE" w:rsidP="00C4323F">
      <w:pPr>
        <w:pStyle w:val="ListParagraph"/>
        <w:ind w:left="0"/>
      </w:pPr>
    </w:p>
    <w:p w14:paraId="46A59FA4" w14:textId="07DE7FA8" w:rsidR="000746BE" w:rsidRDefault="000746BE" w:rsidP="00C4323F">
      <w:pPr>
        <w:pStyle w:val="ListParagraph"/>
        <w:ind w:left="0"/>
      </w:pPr>
      <w:r w:rsidRPr="000746BE">
        <w:t xml:space="preserve">This shows that the low cardinality categorical feature, </w:t>
      </w:r>
      <w:r>
        <w:t>Experience</w:t>
      </w:r>
      <w:r w:rsidRPr="000746BE">
        <w:t xml:space="preserve"> and </w:t>
      </w:r>
      <w:r>
        <w:t>Education</w:t>
      </w:r>
      <w:r w:rsidRPr="000746BE">
        <w:t xml:space="preserve"> are the most important feature. Indeed, permuting the values of these features will lead to most decrease in accuracy score of the model on the test set.</w:t>
      </w:r>
    </w:p>
    <w:p w14:paraId="7DD3F7F7" w14:textId="47DCB7D0" w:rsidR="000746BE" w:rsidRDefault="000746BE" w:rsidP="00C4323F">
      <w:pPr>
        <w:pStyle w:val="ListParagraph"/>
        <w:ind w:left="0"/>
      </w:pPr>
    </w:p>
    <w:p w14:paraId="798494C7" w14:textId="413AFF30" w:rsidR="000746BE" w:rsidRDefault="000746BE" w:rsidP="00C4323F">
      <w:pPr>
        <w:pStyle w:val="ListParagraph"/>
        <w:ind w:left="0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 xml:space="preserve">Observing the accuracy score on the training and testing set, we observe that the two metrics are </w:t>
      </w:r>
      <w:r>
        <w:rPr>
          <w:rFonts w:ascii="Segoe UI" w:hAnsi="Segoe UI" w:cs="Segoe UI"/>
          <w:color w:val="212529"/>
          <w:shd w:val="clear" w:color="auto" w:fill="FFFFFF"/>
        </w:rPr>
        <w:t>different</w:t>
      </w:r>
      <w:r>
        <w:rPr>
          <w:rFonts w:ascii="Segoe UI" w:hAnsi="Segoe UI" w:cs="Segoe UI"/>
          <w:color w:val="212529"/>
          <w:shd w:val="clear" w:color="auto" w:fill="FFFFFF"/>
        </w:rPr>
        <w:t>. Therefore, our model is overfitting.</w:t>
      </w:r>
    </w:p>
    <w:p w14:paraId="0F5C9D45" w14:textId="6F0A28D2" w:rsidR="00C51EDF" w:rsidRDefault="00C51EDF" w:rsidP="00C4323F">
      <w:pPr>
        <w:pStyle w:val="ListParagraph"/>
        <w:ind w:left="0"/>
        <w:rPr>
          <w:rFonts w:ascii="Segoe UI" w:hAnsi="Segoe UI" w:cs="Segoe UI"/>
          <w:color w:val="212529"/>
          <w:shd w:val="clear" w:color="auto" w:fill="FFFFFF"/>
        </w:rPr>
      </w:pPr>
    </w:p>
    <w:p w14:paraId="73CCE870" w14:textId="771CE026" w:rsidR="00C51EDF" w:rsidRDefault="00C51EDF" w:rsidP="00C4323F">
      <w:pPr>
        <w:pStyle w:val="ListParagraph"/>
        <w:ind w:left="0"/>
      </w:pPr>
      <w:r w:rsidRPr="00C51EDF">
        <w:drawing>
          <wp:inline distT="0" distB="0" distL="0" distR="0" wp14:anchorId="29D008A5" wp14:editId="2CE858B7">
            <wp:extent cx="3947502" cy="7315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018A" w14:textId="2DFDAC67" w:rsidR="00AF27C4" w:rsidRDefault="00AF27C4" w:rsidP="00C4323F">
      <w:pPr>
        <w:pStyle w:val="ListParagraph"/>
        <w:ind w:left="0"/>
      </w:pPr>
    </w:p>
    <w:p w14:paraId="77CBB7C4" w14:textId="24B3F0CB" w:rsidR="00AF27C4" w:rsidRDefault="00AF27C4" w:rsidP="00C4323F">
      <w:pPr>
        <w:pStyle w:val="ListParagraph"/>
        <w:ind w:left="0"/>
      </w:pPr>
      <w:r>
        <w:rPr>
          <w:rFonts w:ascii="Segoe UI" w:hAnsi="Segoe UI" w:cs="Segoe UI"/>
          <w:color w:val="212529"/>
          <w:shd w:val="clear" w:color="auto" w:fill="FFFFFF"/>
        </w:rPr>
        <w:t>The coefficients are significantly different</w:t>
      </w:r>
      <w:r>
        <w:rPr>
          <w:rFonts w:ascii="Segoe UI" w:hAnsi="Segoe UI" w:cs="Segoe UI"/>
          <w:color w:val="212529"/>
          <w:shd w:val="clear" w:color="auto" w:fill="FFFFFF"/>
        </w:rPr>
        <w:t xml:space="preserve"> from the above small regularization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 xml:space="preserve">model </w:t>
      </w:r>
      <w:r>
        <w:rPr>
          <w:rFonts w:ascii="Segoe UI" w:hAnsi="Segoe UI" w:cs="Segoe UI"/>
          <w:color w:val="212529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AGE and EXPERIENCE coefficients are both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positive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but they now have less influence on the prediction.</w:t>
      </w:r>
    </w:p>
    <w:p w14:paraId="6ED9F0D3" w14:textId="65547A3F" w:rsidR="00C4323F" w:rsidRDefault="00C4323F" w:rsidP="00C4323F">
      <w:pPr>
        <w:pStyle w:val="ListParagraph"/>
        <w:ind w:left="0"/>
      </w:pPr>
    </w:p>
    <w:p w14:paraId="53E643E7" w14:textId="77777777" w:rsidR="00810CFD" w:rsidRDefault="00810CFD" w:rsidP="00810CFD">
      <w:pPr>
        <w:pStyle w:val="ListParagraph"/>
        <w:ind w:left="0"/>
      </w:pPr>
      <w:r>
        <w:t>The regularization reduces the influence of correlated variables on the model because the weight is shared between the two predictive variables, so neither alone would have strong weights.</w:t>
      </w:r>
    </w:p>
    <w:p w14:paraId="43C7DD4B" w14:textId="77777777" w:rsidR="00810CFD" w:rsidRDefault="00810CFD" w:rsidP="00810CFD">
      <w:pPr>
        <w:pStyle w:val="ListParagraph"/>
      </w:pPr>
    </w:p>
    <w:p w14:paraId="74E29E12" w14:textId="32C1F843" w:rsidR="00C4323F" w:rsidRDefault="00810CFD" w:rsidP="00810CFD">
      <w:pPr>
        <w:pStyle w:val="ListParagraph"/>
        <w:ind w:left="0"/>
      </w:pPr>
      <w:r>
        <w:t>On the other hand, the weights obtained with regularization are more. This increased stability is visible from the plot, obtained from data perturbations, in a cross-validation. This plot can be compared with the previous one.</w:t>
      </w:r>
    </w:p>
    <w:p w14:paraId="5C682F1B" w14:textId="23E3FCC5" w:rsidR="00810CFD" w:rsidRDefault="00810CFD" w:rsidP="00810CFD">
      <w:pPr>
        <w:pStyle w:val="ListParagraph"/>
        <w:ind w:left="0"/>
      </w:pPr>
    </w:p>
    <w:p w14:paraId="7C64E2DC" w14:textId="3A7B1CF3" w:rsidR="00810CFD" w:rsidRDefault="00810CFD" w:rsidP="00810CFD">
      <w:pPr>
        <w:pStyle w:val="ListParagraph"/>
        <w:ind w:left="0"/>
      </w:pPr>
      <w:r w:rsidRPr="00810CFD">
        <w:drawing>
          <wp:inline distT="0" distB="0" distL="0" distR="0" wp14:anchorId="21E193B5" wp14:editId="65EC3BE0">
            <wp:extent cx="5563082" cy="4366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67E" w14:textId="7A8CECCC" w:rsidR="00C052E4" w:rsidRDefault="00C052E4" w:rsidP="00810CFD">
      <w:pPr>
        <w:pStyle w:val="ListParagraph"/>
        <w:ind w:left="0"/>
      </w:pPr>
    </w:p>
    <w:p w14:paraId="0B6543D3" w14:textId="4AAE3084" w:rsidR="00C052E4" w:rsidRDefault="00C052E4" w:rsidP="00810CFD">
      <w:pPr>
        <w:pStyle w:val="ListParagraph"/>
        <w:ind w:left="0"/>
      </w:pPr>
      <w:r>
        <w:t>Hi Vani,</w:t>
      </w:r>
    </w:p>
    <w:p w14:paraId="1788256D" w14:textId="5D108888" w:rsidR="00C052E4" w:rsidRDefault="00C052E4" w:rsidP="00810CFD">
      <w:pPr>
        <w:pStyle w:val="ListParagraph"/>
        <w:ind w:left="0"/>
      </w:pPr>
    </w:p>
    <w:p w14:paraId="5E52C39D" w14:textId="50C14806" w:rsidR="00C052E4" w:rsidRDefault="00C052E4" w:rsidP="00810CFD">
      <w:pPr>
        <w:pStyle w:val="ListParagraph"/>
        <w:ind w:left="0"/>
      </w:pPr>
      <w:r>
        <w:t>Good work, so much time spent and at the we get a low model accuracy, mine is even lower.</w:t>
      </w:r>
    </w:p>
    <w:p w14:paraId="717D8789" w14:textId="77777777" w:rsidR="00AE11AB" w:rsidRDefault="00AE11AB" w:rsidP="00AE11AB">
      <w:pPr>
        <w:pStyle w:val="ListParagraph"/>
        <w:ind w:left="0"/>
      </w:pPr>
      <w:r>
        <w:lastRenderedPageBreak/>
        <w:t>Hi Lisha,</w:t>
      </w:r>
    </w:p>
    <w:p w14:paraId="77C594D8" w14:textId="116508D6" w:rsidR="00AE11AB" w:rsidRDefault="00AE11AB" w:rsidP="00AE11AB">
      <w:pPr>
        <w:pStyle w:val="ListParagraph"/>
        <w:ind w:left="0"/>
      </w:pPr>
      <w:r>
        <w:t xml:space="preserve">Good work, </w:t>
      </w:r>
      <w:proofErr w:type="gramStart"/>
      <w:r>
        <w:t>Nice</w:t>
      </w:r>
      <w:proofErr w:type="gramEnd"/>
      <w:r>
        <w:t xml:space="preserve"> analysis</w:t>
      </w:r>
      <w:r>
        <w:t xml:space="preserve"> on Ridge model with small regularization, I started with Ridge Model and finished with </w:t>
      </w:r>
      <w:proofErr w:type="spellStart"/>
      <w:r>
        <w:t>RidgeCV</w:t>
      </w:r>
      <w:proofErr w:type="spellEnd"/>
      <w:r>
        <w:t xml:space="preserve"> model. It looks we have some similarities with Ridge model approach.</w:t>
      </w:r>
    </w:p>
    <w:p w14:paraId="21F4E5C6" w14:textId="52DB9F16" w:rsidR="00C052E4" w:rsidRDefault="00C052E4" w:rsidP="00AE11AB">
      <w:pPr>
        <w:pStyle w:val="ListParagraph"/>
        <w:ind w:left="0"/>
      </w:pPr>
    </w:p>
    <w:p w14:paraId="4E72DE44" w14:textId="3B9CC5DC" w:rsidR="00AE11AB" w:rsidRDefault="00AE11AB" w:rsidP="00AE11AB">
      <w:pPr>
        <w:pStyle w:val="ListParagraph"/>
        <w:ind w:left="0"/>
      </w:pPr>
      <w:r>
        <w:t>Hi Jim</w:t>
      </w:r>
      <w:r w:rsidR="006E5F41">
        <w:t>,</w:t>
      </w:r>
    </w:p>
    <w:p w14:paraId="085F6550" w14:textId="4EBE601D" w:rsidR="006E5F41" w:rsidRDefault="006E5F41" w:rsidP="00AE11AB">
      <w:pPr>
        <w:pStyle w:val="ListParagraph"/>
        <w:ind w:left="0"/>
      </w:pPr>
    </w:p>
    <w:p w14:paraId="787A1F42" w14:textId="6886FD68" w:rsidR="006E5F41" w:rsidRDefault="006E5F41" w:rsidP="00AE11AB">
      <w:pPr>
        <w:pStyle w:val="ListParagraph"/>
        <w:ind w:left="0"/>
      </w:pPr>
      <w:r>
        <w:t xml:space="preserve">Nice work, I also noticed the effect of alpha with Ridge regression in my previous work, even I run alpha = 100 vs alpha=1, and the higher alpha model had better accuracy. </w:t>
      </w:r>
      <w:r w:rsidRPr="006E5F41">
        <w:t> Though higher values of alpha reduce overfitting, significantly high values can cause underfitting</w:t>
      </w:r>
      <w:r w:rsidRPr="006E5F41">
        <w:t xml:space="preserve">. For the current model I run </w:t>
      </w:r>
      <w:proofErr w:type="spellStart"/>
      <w:r w:rsidRPr="006E5F41">
        <w:t>RidgeCV</w:t>
      </w:r>
      <w:proofErr w:type="spellEnd"/>
      <w:r w:rsidRPr="006E5F41">
        <w:t xml:space="preserve"> with alpha=10, and it shows the model is overfitting, no time to change alpha again.</w:t>
      </w:r>
    </w:p>
    <w:p w14:paraId="1DB45B65" w14:textId="2B22F8A6" w:rsidR="008E69F3" w:rsidRDefault="008E69F3" w:rsidP="00AE11AB">
      <w:pPr>
        <w:pStyle w:val="ListParagraph"/>
        <w:ind w:left="0"/>
      </w:pPr>
    </w:p>
    <w:p w14:paraId="77A9D2AA" w14:textId="0FA1692F" w:rsidR="008E69F3" w:rsidRDefault="008E69F3" w:rsidP="00AE11AB">
      <w:pPr>
        <w:pStyle w:val="ListParagraph"/>
        <w:ind w:left="0"/>
      </w:pPr>
      <w:proofErr w:type="gramStart"/>
      <w:r w:rsidRPr="008E69F3">
        <w:t>Thanks</w:t>
      </w:r>
      <w:proofErr w:type="gramEnd"/>
      <w:r>
        <w:t xml:space="preserve"> </w:t>
      </w:r>
      <w:r w:rsidRPr="008E69F3">
        <w:t>Lisha, much appreciated It looks a good structured work, but it consumed most of the time of the week</w:t>
      </w:r>
    </w:p>
    <w:sectPr w:rsidR="008E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572BD"/>
    <w:multiLevelType w:val="hybridMultilevel"/>
    <w:tmpl w:val="CC706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C5"/>
    <w:rsid w:val="00001065"/>
    <w:rsid w:val="000746BE"/>
    <w:rsid w:val="001452F7"/>
    <w:rsid w:val="00215F51"/>
    <w:rsid w:val="006A6DA1"/>
    <w:rsid w:val="006E5F41"/>
    <w:rsid w:val="007441B3"/>
    <w:rsid w:val="007F1476"/>
    <w:rsid w:val="00810CFD"/>
    <w:rsid w:val="00870BC5"/>
    <w:rsid w:val="008E69F3"/>
    <w:rsid w:val="00AE11AB"/>
    <w:rsid w:val="00AF27C4"/>
    <w:rsid w:val="00C052E4"/>
    <w:rsid w:val="00C4323F"/>
    <w:rsid w:val="00C51EDF"/>
    <w:rsid w:val="00D2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0E46"/>
  <w15:chartTrackingRefBased/>
  <w15:docId w15:val="{7CFA7FC9-1822-424B-B900-B7160EE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1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3</cp:revision>
  <dcterms:created xsi:type="dcterms:W3CDTF">2023-11-07T01:01:00Z</dcterms:created>
  <dcterms:modified xsi:type="dcterms:W3CDTF">2023-11-07T05:31:00Z</dcterms:modified>
</cp:coreProperties>
</file>