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010E" w:rsidRDefault="00F22D3D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file1=subtype983.txt</w:t>
      </w:r>
      <w:r w:rsidRPr="0049010E">
        <w:rPr>
          <w:rFonts w:ascii="Calibri" w:hAnsi="Calibri" w:cs="Calibri"/>
          <w:shd w:val="clear" w:color="auto" w:fill="FFFFFF"/>
        </w:rPr>
        <w:br/>
        <w:t>file1-field=900;Source;String(2)</w:t>
      </w:r>
      <w:r w:rsidRPr="0049010E">
        <w:rPr>
          <w:rFonts w:ascii="Calibri" w:hAnsi="Calibri" w:cs="Calibri"/>
          <w:shd w:val="clear" w:color="auto" w:fill="FFFFFF"/>
        </w:rPr>
        <w:br/>
        <w:t>file1-field=001;Product type;String(3)</w:t>
      </w:r>
      <w:r w:rsidRPr="0049010E">
        <w:rPr>
          <w:rFonts w:ascii="Calibri" w:hAnsi="Calibri" w:cs="Calibri"/>
          <w:shd w:val="clear" w:color="auto" w:fill="FFFFFF"/>
        </w:rPr>
        <w:br/>
      </w:r>
      <w:r w:rsidR="0049010E" w:rsidRPr="0049010E">
        <w:rPr>
          <w:rFonts w:ascii="Calibri" w:hAnsi="Calibri" w:cs="Calibri"/>
          <w:shd w:val="clear" w:color="auto" w:fill="FFFFFF"/>
        </w:rPr>
        <w:t>file1-field=</w:t>
      </w:r>
      <w:r w:rsidR="0049010E" w:rsidRPr="0049010E">
        <w:t>002</w:t>
      </w:r>
      <w:r w:rsidR="0049010E" w:rsidRPr="0049010E">
        <w:rPr>
          <w:lang w:val="en-US"/>
        </w:rPr>
        <w:t>;</w:t>
      </w:r>
      <w:r w:rsidR="0049010E" w:rsidRPr="0049010E">
        <w:t>Type of underlying instrument</w:t>
      </w:r>
      <w:r w:rsidR="0049010E" w:rsidRPr="0049010E">
        <w:rPr>
          <w:lang w:val="en-US"/>
        </w:rPr>
        <w:t>;</w:t>
      </w:r>
      <w:r w:rsidR="0049010E" w:rsidRPr="0049010E">
        <w:t>String(3)</w:t>
      </w:r>
    </w:p>
    <w:p w:rsidR="0049010E" w:rsidRDefault="0049010E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file1-field=</w:t>
      </w:r>
      <w:r>
        <w:t>004</w:t>
      </w:r>
      <w:r>
        <w:rPr>
          <w:lang w:val="en-US"/>
        </w:rPr>
        <w:t>;</w:t>
      </w:r>
      <w:r>
        <w:t>Option Type</w:t>
      </w:r>
      <w:r>
        <w:rPr>
          <w:lang w:val="en-US"/>
        </w:rPr>
        <w:t>;</w:t>
      </w:r>
      <w:r>
        <w:t>String(4)</w:t>
      </w:r>
    </w:p>
    <w:p w:rsidR="0049010E" w:rsidRDefault="0049010E" w:rsidP="0049010E">
      <w:pPr>
        <w:spacing w:after="0" w:line="276" w:lineRule="auto"/>
        <w:rPr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file1-field=</w:t>
      </w:r>
      <w:r>
        <w:t>007</w:t>
      </w:r>
      <w:r>
        <w:rPr>
          <w:lang w:val="en-US"/>
        </w:rPr>
        <w:t>;</w:t>
      </w:r>
      <w:r>
        <w:t>Currency hedge (quanto)</w:t>
      </w:r>
      <w:r>
        <w:rPr>
          <w:lang w:val="en-US"/>
        </w:rPr>
        <w:t>;</w:t>
      </w:r>
      <w:r>
        <w:t>String(1)</w:t>
      </w:r>
    </w:p>
    <w:p w:rsidR="0049010E" w:rsidRDefault="0049010E" w:rsidP="0049010E">
      <w:pPr>
        <w:spacing w:after="0" w:line="276" w:lineRule="auto"/>
        <w:rPr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file1-field=</w:t>
      </w:r>
      <w:r>
        <w:t>009</w:t>
      </w:r>
      <w:r>
        <w:rPr>
          <w:lang w:val="en-US"/>
        </w:rPr>
        <w:t>;</w:t>
      </w:r>
      <w:r>
        <w:t>Securities ID (WKN) of the derivative</w:t>
      </w:r>
      <w:r>
        <w:rPr>
          <w:lang w:val="en-US"/>
        </w:rPr>
        <w:t>;</w:t>
      </w:r>
      <w:r>
        <w:t>String(6)</w:t>
      </w:r>
      <w:r w:rsidRPr="0049010E">
        <w:t xml:space="preserve"> </w:t>
      </w:r>
    </w:p>
    <w:p w:rsidR="0049010E" w:rsidRDefault="0049010E" w:rsidP="0049010E">
      <w:pPr>
        <w:spacing w:after="0" w:line="276" w:lineRule="auto"/>
        <w:rPr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file1-field=</w:t>
      </w:r>
      <w:r>
        <w:t>0</w:t>
      </w:r>
      <w:r>
        <w:rPr>
          <w:lang w:val="en-US"/>
        </w:rPr>
        <w:t>10;</w:t>
      </w:r>
      <w:r>
        <w:t>ISIN of the derivative</w:t>
      </w:r>
      <w:r>
        <w:rPr>
          <w:lang w:val="en-US"/>
        </w:rPr>
        <w:t>;</w:t>
      </w:r>
      <w:r>
        <w:t>String(12)</w:t>
      </w:r>
    </w:p>
    <w:p w:rsidR="0049010E" w:rsidRDefault="0049010E" w:rsidP="0049010E">
      <w:pPr>
        <w:spacing w:after="0" w:line="276" w:lineRule="auto"/>
        <w:rPr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file1-field=</w:t>
      </w:r>
      <w:r>
        <w:t>0</w:t>
      </w:r>
      <w:r>
        <w:rPr>
          <w:lang w:val="en-US"/>
        </w:rPr>
        <w:t>11;</w:t>
      </w:r>
      <w:r>
        <w:t>Exercise style</w:t>
      </w:r>
      <w:r>
        <w:rPr>
          <w:lang w:val="en-US"/>
        </w:rPr>
        <w:t>;</w:t>
      </w:r>
      <w:r>
        <w:t>String(1)</w:t>
      </w:r>
    </w:p>
    <w:p w:rsidR="00185349" w:rsidRDefault="0049010E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file1-field=</w:t>
      </w:r>
      <w:r>
        <w:t>0</w:t>
      </w:r>
      <w:r>
        <w:rPr>
          <w:lang w:val="en-US"/>
        </w:rPr>
        <w:t>17;</w:t>
      </w:r>
      <w:r>
        <w:t>Maturity Date of the derivative</w:t>
      </w:r>
      <w:r>
        <w:rPr>
          <w:lang w:val="en-US"/>
        </w:rPr>
        <w:t>;</w:t>
      </w:r>
      <w:r>
        <w:t>String(10)</w:t>
      </w:r>
    </w:p>
    <w:p w:rsidR="00185349" w:rsidRDefault="00185349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file1-field=</w:t>
      </w:r>
      <w:r>
        <w:t>019</w:t>
      </w:r>
      <w:r>
        <w:rPr>
          <w:lang w:val="en-US"/>
        </w:rPr>
        <w:t>;</w:t>
      </w:r>
      <w:r>
        <w:t>Marketing name of the derivative</w:t>
      </w:r>
      <w:r>
        <w:rPr>
          <w:lang w:val="en-US"/>
        </w:rPr>
        <w:t>;</w:t>
      </w:r>
      <w:r>
        <w:t>String(256)</w:t>
      </w:r>
    </w:p>
    <w:p w:rsidR="00185349" w:rsidRDefault="00185349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file1-field=</w:t>
      </w:r>
      <w:r>
        <w:t>037</w:t>
      </w:r>
      <w:r>
        <w:rPr>
          <w:lang w:val="en-US"/>
        </w:rPr>
        <w:t>;</w:t>
      </w:r>
      <w:r>
        <w:t>Issue size</w:t>
      </w:r>
      <w:r>
        <w:rPr>
          <w:lang w:val="en-US"/>
        </w:rPr>
        <w:t>;</w:t>
      </w:r>
      <w:r>
        <w:t>Dec(20,5)</w:t>
      </w:r>
    </w:p>
    <w:p w:rsidR="00197987" w:rsidRDefault="00185349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039</w:t>
      </w:r>
      <w:r>
        <w:rPr>
          <w:lang w:val="en-US"/>
        </w:rPr>
        <w:t>;</w:t>
      </w:r>
      <w:r>
        <w:t>Fees</w:t>
      </w:r>
      <w:r>
        <w:rPr>
          <w:lang w:val="en-US"/>
        </w:rPr>
        <w:t>;</w:t>
      </w:r>
      <w:r>
        <w:t>String(1)</w:t>
      </w:r>
    </w:p>
    <w:p w:rsidR="00D4277B" w:rsidRDefault="00D4277B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041;Issuer's right of termination;String(1)</w:t>
      </w:r>
    </w:p>
    <w:p w:rsidR="00D4277B" w:rsidRDefault="00D4277B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049;Nominal amount;Dec(20,5)</w:t>
      </w:r>
    </w:p>
    <w:p w:rsidR="00D4277B" w:rsidRDefault="00D4277B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051;Rolling;String(1)</w:t>
      </w:r>
    </w:p>
    <w:p w:rsidR="00D4277B" w:rsidRDefault="00D4277B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052;Leveraged Product;String(1)</w:t>
      </w:r>
    </w:p>
    <w:p w:rsidR="00D4277B" w:rsidRDefault="00D4277B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064;Issue price;Dec(18,9)</w:t>
      </w:r>
    </w:p>
    <w:p w:rsidR="00D4277B" w:rsidRDefault="00D4277B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069;Knock-out instrument;String(1)</w:t>
      </w:r>
    </w:p>
    <w:p w:rsidR="00D4277B" w:rsidRDefault="00D4277B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070;DDV product classification;String(2)</w:t>
      </w:r>
    </w:p>
    <w:p w:rsidR="00D4277B" w:rsidRDefault="00D4277B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076;Payment Date;String(10)</w:t>
      </w:r>
    </w:p>
    <w:p w:rsidR="00D37960" w:rsidRDefault="00D4277B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202;Boerse Stuttgart product classification Level 4;String(4)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203;Name of Boerse Stuttgart product classification Level 4;String(100)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246;EUSIPA (Europe) product classification;String(4)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247;Name of EUSIPA (Europe) product classification;String(100)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080;Private placement;String(1)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082;Name (Term Sheet);String(256)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084;Issue Date;String(10)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086;Issue Value Date;String(10)</w:t>
      </w:r>
    </w:p>
    <w:p w:rsidR="00D37960" w:rsidRDefault="00D37960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087;Issue price currency;String(3)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090</w:t>
      </w:r>
      <w:r w:rsidR="0028137F">
        <w:t>;</w:t>
      </w:r>
      <w:r>
        <w:t>Rolling strategy</w:t>
      </w:r>
      <w:r w:rsidR="0028137F">
        <w:t>;</w:t>
      </w:r>
      <w:r>
        <w:t>String(1)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091</w:t>
      </w:r>
      <w:r w:rsidR="0028137F">
        <w:t>;</w:t>
      </w:r>
      <w:r>
        <w:t>Rolling frequency</w:t>
      </w:r>
      <w:r w:rsidR="0028137F">
        <w:t>;</w:t>
      </w:r>
      <w:r>
        <w:t>String(1)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093</w:t>
      </w:r>
      <w:r w:rsidR="0028137F">
        <w:t>;</w:t>
      </w:r>
      <w:r>
        <w:t>Management fee</w:t>
      </w:r>
      <w:r w:rsidR="0028137F">
        <w:t>;</w:t>
      </w:r>
      <w:r>
        <w:t>Dec(20,5)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097</w:t>
      </w:r>
      <w:r w:rsidR="0028137F">
        <w:t>;</w:t>
      </w:r>
      <w:r>
        <w:t>Lock-in</w:t>
      </w:r>
      <w:r w:rsidR="0028137F">
        <w:t>;</w:t>
      </w:r>
      <w:r>
        <w:t>String(1)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099</w:t>
      </w:r>
      <w:r w:rsidR="0028137F">
        <w:t>;</w:t>
      </w:r>
      <w:r>
        <w:t>Capital protection</w:t>
      </w:r>
      <w:r w:rsidR="0028137F">
        <w:t>;</w:t>
      </w:r>
      <w:r>
        <w:t>String(1)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 w:rsidR="0028137F">
        <w:t>100;Settlement type;String(1)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 w:rsidR="0028137F">
        <w:t>204;Active status;String(1)</w:t>
      </w:r>
    </w:p>
    <w:p w:rsidR="00D37960" w:rsidRDefault="00D37960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 w:rsidR="0028137F">
        <w:t>114;Deactivation date;String(10)</w:t>
      </w:r>
    </w:p>
    <w:p w:rsidR="00D37960" w:rsidRDefault="00D37960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 w:rsidR="0028137F">
        <w:t>117;Knocked-out;String(1)</w:t>
      </w:r>
    </w:p>
    <w:p w:rsidR="00D37960" w:rsidRDefault="00D37960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 w:rsidR="0028137F">
        <w:t>205;Issuer ID;String(6)</w:t>
      </w:r>
    </w:p>
    <w:p w:rsidR="00D37960" w:rsidRDefault="00D37960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 w:rsidR="0028137F">
        <w:t>211;Issuer's product classification;String(12)</w:t>
      </w:r>
    </w:p>
    <w:p w:rsidR="00D37960" w:rsidRDefault="00D37960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 w:rsidR="0028137F">
        <w:t>212;Name of Issuer's product classification;String(80)</w:t>
      </w:r>
    </w:p>
    <w:p w:rsidR="0028137F" w:rsidRDefault="00D37960" w:rsidP="00D37960">
      <w:pPr>
        <w:spacing w:after="0" w:line="276" w:lineRule="auto"/>
      </w:pPr>
      <w:bookmarkStart w:id="0" w:name="_Hlk46483874"/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bookmarkEnd w:id="0"/>
      <w:r w:rsidR="0028137F">
        <w:t>213;Date and time of securities master data adjustment;String(20)</w:t>
      </w:r>
    </w:p>
    <w:p w:rsidR="0028137F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214;Day count convention;String(1)</w:t>
      </w:r>
    </w:p>
    <w:p w:rsidR="0028137F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285;Incomplete data;String(1)</w:t>
      </w:r>
    </w:p>
    <w:p w:rsidR="0028137F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444;Final Valuation Date;String(10)</w:t>
      </w:r>
    </w:p>
    <w:p w:rsidR="0028137F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447;Data under review;String(1)</w:t>
      </w:r>
    </w:p>
    <w:p w:rsidR="0028137F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455;Automatic exercise;String(1)</w:t>
      </w:r>
    </w:p>
    <w:p w:rsidR="0028137F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456;Secured instrument;String(1)</w:t>
      </w:r>
    </w:p>
    <w:p w:rsidR="0028137F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lastRenderedPageBreak/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468</w:t>
      </w:r>
      <w:r w:rsidR="00F315AF">
        <w:t>;</w:t>
      </w:r>
      <w:r>
        <w:t>Start of exercise period</w:t>
      </w:r>
      <w:r w:rsidR="00F315AF">
        <w:t>;</w:t>
      </w:r>
      <w:r>
        <w:t>String(10)</w:t>
      </w:r>
    </w:p>
    <w:p w:rsidR="0028137F" w:rsidRDefault="0028137F" w:rsidP="00D37960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469</w:t>
      </w:r>
      <w:r w:rsidR="00F315AF">
        <w:t>;</w:t>
      </w:r>
      <w:r>
        <w:t>US withholding due to section 871(m), inscope</w:t>
      </w:r>
      <w:r w:rsidR="00F315AF">
        <w:t>;</w:t>
      </w:r>
      <w:r>
        <w:t>String(1)</w:t>
      </w:r>
    </w:p>
    <w:p w:rsidR="0028137F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479</w:t>
      </w:r>
      <w:r w:rsidR="00F315AF">
        <w:t>;</w:t>
      </w:r>
      <w:r>
        <w:t>US withholding due to section 871(m), detailed classification</w:t>
      </w:r>
      <w:r w:rsidR="00F315AF">
        <w:t>;</w:t>
      </w:r>
      <w:r>
        <w:t>String(1)</w:t>
      </w:r>
    </w:p>
    <w:p w:rsidR="0049010E" w:rsidRPr="00D37960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 w:rsidR="00F315AF">
        <w:t>470;Delta at issuance;Dec(20,5)</w:t>
      </w:r>
      <w:r w:rsidR="00F22D3D" w:rsidRPr="0049010E">
        <w:rPr>
          <w:rFonts w:ascii="Calibri" w:hAnsi="Calibri" w:cs="Calibri"/>
          <w:shd w:val="clear" w:color="auto" w:fill="FFFFFF"/>
        </w:rPr>
        <w:br/>
        <w:t>file1-field=472;Quotation-type;String(1)</w:t>
      </w:r>
    </w:p>
    <w:p w:rsidR="00185349" w:rsidRDefault="00185349" w:rsidP="0049010E">
      <w:pPr>
        <w:spacing w:after="0" w:line="276" w:lineRule="auto"/>
      </w:pPr>
    </w:p>
    <w:p w:rsidR="00F315AF" w:rsidRDefault="00F315AF" w:rsidP="00F315AF">
      <w:pPr>
        <w:spacing w:after="0" w:line="276" w:lineRule="auto"/>
      </w:pPr>
      <w:r>
        <w:t>file2=subtype984.txt</w:t>
      </w:r>
    </w:p>
    <w:p w:rsidR="00F315AF" w:rsidRDefault="00F315AF" w:rsidP="00F315AF">
      <w:pPr>
        <w:spacing w:after="0" w:line="276" w:lineRule="auto"/>
      </w:pPr>
      <w:r>
        <w:t>file2-field=900;Source;String(2)</w:t>
      </w:r>
    </w:p>
    <w:p w:rsidR="00F315AF" w:rsidRDefault="00F315AF" w:rsidP="00F315AF">
      <w:pPr>
        <w:spacing w:after="0" w:line="276" w:lineRule="auto"/>
      </w:pPr>
      <w:r>
        <w:t>file2-field=001;Product type;String(3)</w:t>
      </w:r>
    </w:p>
    <w:p w:rsidR="00F315AF" w:rsidRDefault="00F315AF" w:rsidP="00F315AF">
      <w:pPr>
        <w:spacing w:after="0" w:line="276" w:lineRule="auto"/>
      </w:pPr>
      <w:r>
        <w:t>file2-field=010;ISIN of the derivative;String(12)</w:t>
      </w:r>
    </w:p>
    <w:p w:rsidR="00F315AF" w:rsidRDefault="00F315AF" w:rsidP="00F315AF">
      <w:pPr>
        <w:spacing w:after="0" w:line="276" w:lineRule="auto"/>
      </w:pPr>
      <w:r>
        <w:t>file2-field=014;ISIN of the Underlying Instrument;String(12)</w:t>
      </w:r>
    </w:p>
    <w:p w:rsidR="00F315AF" w:rsidRDefault="00F315AF" w:rsidP="00F315AF">
      <w:pPr>
        <w:spacing w:after="0" w:line="276" w:lineRule="auto"/>
      </w:pPr>
      <w:r>
        <w:t>file2-field=204;Active status;String(1)</w:t>
      </w:r>
    </w:p>
    <w:p w:rsidR="00F315AF" w:rsidRDefault="00F315AF" w:rsidP="00F315AF">
      <w:pPr>
        <w:spacing w:after="0" w:line="276" w:lineRule="auto"/>
      </w:pPr>
      <w:r>
        <w:t>file2-field=018;Multiplier;Dec(18,9)</w:t>
      </w:r>
    </w:p>
    <w:p w:rsidR="00F315AF" w:rsidRDefault="00F315AF" w:rsidP="00F315AF">
      <w:pPr>
        <w:spacing w:after="0" w:line="276" w:lineRule="auto"/>
      </w:pPr>
      <w:r>
        <w:t>file2-field=217;Position type of the underlying instrument;String(5)</w:t>
      </w:r>
    </w:p>
    <w:p w:rsidR="00F315AF" w:rsidRDefault="00F315AF" w:rsidP="00F315AF">
      <w:pPr>
        <w:spacing w:after="0" w:line="276" w:lineRule="auto"/>
      </w:pPr>
      <w:r>
        <w:t>file2-field=088;Reference Market;String(4)</w:t>
      </w:r>
    </w:p>
    <w:p w:rsidR="00F315AF" w:rsidRDefault="00F315AF" w:rsidP="00F315AF">
      <w:pPr>
        <w:spacing w:after="0" w:line="276" w:lineRule="auto"/>
      </w:pPr>
      <w:r>
        <w:t>file2-field=089;Reference price;Dec(18,9)</w:t>
      </w:r>
    </w:p>
    <w:p w:rsidR="00F315AF" w:rsidRDefault="00F315AF" w:rsidP="00F315AF">
      <w:pPr>
        <w:spacing w:after="0" w:line="276" w:lineRule="auto"/>
      </w:pPr>
      <w:r>
        <w:t>file2-field=218;Quantity of theunderlying in thebasket;Dec(20,5)</w:t>
      </w:r>
    </w:p>
    <w:p w:rsidR="00F315AF" w:rsidRDefault="00F315AF" w:rsidP="00F315AF">
      <w:pPr>
        <w:spacing w:after="0" w:line="276" w:lineRule="auto"/>
      </w:pPr>
      <w:r>
        <w:t>file2-field=219;Percentage shareof the underlying inthe basket;Dec(20,5)</w:t>
      </w:r>
    </w:p>
    <w:p w:rsidR="00F315AF" w:rsidRDefault="00F315AF" w:rsidP="00F315AF">
      <w:pPr>
        <w:spacing w:after="0" w:line="276" w:lineRule="auto"/>
      </w:pPr>
      <w:r>
        <w:t>file2-field=419;Currency specified by the Issuer;String(3)</w:t>
      </w:r>
    </w:p>
    <w:p w:rsidR="00F315AF" w:rsidRDefault="00F315AF" w:rsidP="00F315AF">
      <w:pPr>
        <w:spacing w:after="0" w:line="276" w:lineRule="auto"/>
      </w:pPr>
      <w:r>
        <w:t>file2-field=447;Data under review;String(1)</w:t>
      </w:r>
    </w:p>
    <w:p w:rsidR="00F315AF" w:rsidRDefault="00F315AF" w:rsidP="00F315AF">
      <w:pPr>
        <w:spacing w:after="0" w:line="276" w:lineRule="auto"/>
      </w:pPr>
      <w:r>
        <w:t>file2-field=452;Leverage factor;Dec(20,5)</w:t>
      </w:r>
    </w:p>
    <w:p w:rsidR="00F315AF" w:rsidRDefault="00F315AF" w:rsidP="00F315AF">
      <w:pPr>
        <w:spacing w:after="0" w:line="276" w:lineRule="auto"/>
      </w:pPr>
    </w:p>
    <w:p w:rsidR="00F315AF" w:rsidRDefault="00F315AF" w:rsidP="00F315AF">
      <w:pPr>
        <w:spacing w:after="0" w:line="276" w:lineRule="auto"/>
      </w:pPr>
      <w:r>
        <w:t>file3=subtype985.txt</w:t>
      </w:r>
    </w:p>
    <w:p w:rsidR="00F315AF" w:rsidRDefault="00F315AF" w:rsidP="00F315AF">
      <w:pPr>
        <w:spacing w:after="0" w:line="276" w:lineRule="auto"/>
      </w:pPr>
      <w:r>
        <w:t>file3-field=900;Source;String(2)</w:t>
      </w:r>
    </w:p>
    <w:p w:rsidR="00F315AF" w:rsidRDefault="00F315AF" w:rsidP="00F315AF">
      <w:pPr>
        <w:spacing w:after="0" w:line="276" w:lineRule="auto"/>
      </w:pPr>
      <w:r>
        <w:t>file3-field=001;Product type;String(3)</w:t>
      </w:r>
    </w:p>
    <w:p w:rsidR="00F315AF" w:rsidRDefault="00F315AF" w:rsidP="00F315AF">
      <w:pPr>
        <w:spacing w:after="0" w:line="276" w:lineRule="auto"/>
      </w:pPr>
      <w:r>
        <w:t>file3-field=010;ISIN of the derivative;String(12)</w:t>
      </w:r>
    </w:p>
    <w:p w:rsidR="00F315AF" w:rsidRDefault="00F315AF" w:rsidP="00F315AF">
      <w:pPr>
        <w:spacing w:after="0" w:line="276" w:lineRule="auto"/>
      </w:pPr>
      <w:r>
        <w:t>file3-field=014;ISIN of the Underlying Instrument;String(12)</w:t>
      </w:r>
    </w:p>
    <w:p w:rsidR="00F315AF" w:rsidRDefault="00F315AF" w:rsidP="00F315AF">
      <w:pPr>
        <w:spacing w:after="0" w:line="276" w:lineRule="auto"/>
      </w:pPr>
      <w:r>
        <w:t>file3-field=204;Active status;String(1)</w:t>
      </w:r>
    </w:p>
    <w:p w:rsidR="00F315AF" w:rsidRDefault="00F315AF" w:rsidP="00F315AF">
      <w:pPr>
        <w:spacing w:after="0" w:line="276" w:lineRule="auto"/>
      </w:pPr>
      <w:r>
        <w:t>file3-field=307;Barrier type;String(2)</w:t>
      </w:r>
    </w:p>
    <w:p w:rsidR="00F315AF" w:rsidRDefault="00F315AF" w:rsidP="00F315AF">
      <w:pPr>
        <w:spacing w:after="0" w:line="276" w:lineRule="auto"/>
      </w:pPr>
      <w:r>
        <w:t>file3-field=221;Barrier unit;String(3)</w:t>
      </w:r>
    </w:p>
    <w:p w:rsidR="00F315AF" w:rsidRDefault="00F315AF" w:rsidP="00F315AF">
      <w:pPr>
        <w:spacing w:after="0" w:line="276" w:lineRule="auto"/>
      </w:pPr>
      <w:r>
        <w:t>file3-field=222;Barrier value;Dec(20,5)</w:t>
      </w:r>
    </w:p>
    <w:p w:rsidR="00F315AF" w:rsidRDefault="00F315AF" w:rsidP="00F315AF">
      <w:pPr>
        <w:spacing w:after="0" w:line="276" w:lineRule="auto"/>
      </w:pPr>
      <w:r>
        <w:t>file3-field=223;Start date of barrie robservation;String(10)</w:t>
      </w:r>
    </w:p>
    <w:p w:rsidR="00F315AF" w:rsidRDefault="00F315AF" w:rsidP="00F315AF">
      <w:pPr>
        <w:spacing w:after="0" w:line="276" w:lineRule="auto"/>
      </w:pPr>
      <w:r>
        <w:t>file3-field=224;End date of barrier observation;String (10)</w:t>
      </w:r>
    </w:p>
    <w:p w:rsidR="00F315AF" w:rsidRDefault="00F315AF" w:rsidP="00F315AF">
      <w:pPr>
        <w:spacing w:after="0" w:line="276" w:lineRule="auto"/>
      </w:pPr>
      <w:r>
        <w:t>file3-field=088;Reference Market;String(4)</w:t>
      </w:r>
    </w:p>
    <w:p w:rsidR="00F315AF" w:rsidRDefault="00F315AF" w:rsidP="00F315AF">
      <w:pPr>
        <w:spacing w:after="0" w:line="276" w:lineRule="auto"/>
      </w:pPr>
      <w:r>
        <w:t>file3-field=419;Currency specifiedby the Issuer;String(3)</w:t>
      </w:r>
    </w:p>
    <w:p w:rsidR="00F315AF" w:rsidRDefault="00F315AF" w:rsidP="00F315AF">
      <w:pPr>
        <w:spacing w:after="0" w:line="276" w:lineRule="auto"/>
      </w:pPr>
      <w:r>
        <w:t>file3-field=428;Unique barrier ID;String(80)</w:t>
      </w:r>
    </w:p>
    <w:p w:rsidR="00F315AF" w:rsidRDefault="00F315AF" w:rsidP="00F315AF">
      <w:pPr>
        <w:spacing w:after="0" w:line="276" w:lineRule="auto"/>
      </w:pPr>
      <w:r>
        <w:t>file3-field=427;Unique cash flow ID;String(80)</w:t>
      </w:r>
    </w:p>
    <w:p w:rsidR="00F315AF" w:rsidRDefault="00F315AF" w:rsidP="00F315AF">
      <w:pPr>
        <w:spacing w:after="0" w:line="276" w:lineRule="auto"/>
      </w:pPr>
      <w:r>
        <w:t>file3-field=445;Barrier specification;String(1)</w:t>
      </w:r>
    </w:p>
    <w:p w:rsidR="00F315AF" w:rsidRDefault="00F315AF" w:rsidP="00F315AF">
      <w:pPr>
        <w:spacing w:after="0" w:line="276" w:lineRule="auto"/>
      </w:pPr>
      <w:r>
        <w:t>file3-field=447;Data under review;String(1)</w:t>
      </w:r>
    </w:p>
    <w:p w:rsidR="00F315AF" w:rsidRDefault="00F315AF" w:rsidP="00F315AF">
      <w:pPr>
        <w:spacing w:after="0" w:line="276" w:lineRule="auto"/>
      </w:pPr>
      <w:r>
        <w:t>file3-field=450;Type of observation;String(1)</w:t>
      </w:r>
    </w:p>
    <w:p w:rsidR="00714437" w:rsidRDefault="00714437" w:rsidP="00F315AF">
      <w:pPr>
        <w:spacing w:after="0" w:line="276" w:lineRule="auto"/>
      </w:pPr>
    </w:p>
    <w:p w:rsidR="002500D7" w:rsidRDefault="002500D7" w:rsidP="002500D7">
      <w:pPr>
        <w:spacing w:after="0" w:line="276" w:lineRule="auto"/>
      </w:pPr>
      <w:r>
        <w:t>file4=subtype986.txt</w:t>
      </w:r>
    </w:p>
    <w:p w:rsidR="002500D7" w:rsidRDefault="002500D7" w:rsidP="002500D7">
      <w:pPr>
        <w:spacing w:after="0" w:line="276" w:lineRule="auto"/>
      </w:pPr>
      <w:r>
        <w:t>file4-field=900;Source;String(2)</w:t>
      </w:r>
    </w:p>
    <w:p w:rsidR="002500D7" w:rsidRDefault="002500D7" w:rsidP="002500D7">
      <w:pPr>
        <w:spacing w:after="0" w:line="276" w:lineRule="auto"/>
      </w:pPr>
      <w:r>
        <w:t>file4-field=001;Product type;String(3)</w:t>
      </w:r>
    </w:p>
    <w:p w:rsidR="002500D7" w:rsidRDefault="002500D7" w:rsidP="002500D7">
      <w:pPr>
        <w:spacing w:after="0" w:line="276" w:lineRule="auto"/>
      </w:pPr>
      <w:r>
        <w:t>file4-field=010;ISIN of the derivative;String(12)</w:t>
      </w:r>
    </w:p>
    <w:p w:rsidR="002500D7" w:rsidRDefault="002500D7" w:rsidP="002500D7">
      <w:pPr>
        <w:spacing w:after="0" w:line="276" w:lineRule="auto"/>
      </w:pPr>
      <w:r>
        <w:t>file4-field=249;Cash flow type;String(1)</w:t>
      </w:r>
    </w:p>
    <w:p w:rsidR="002500D7" w:rsidRDefault="002500D7" w:rsidP="002500D7">
      <w:pPr>
        <w:spacing w:after="0" w:line="276" w:lineRule="auto"/>
      </w:pPr>
      <w:r>
        <w:t>file4-field=226;Period start date;String(10)</w:t>
      </w:r>
    </w:p>
    <w:p w:rsidR="002500D7" w:rsidRDefault="002500D7" w:rsidP="002500D7">
      <w:pPr>
        <w:spacing w:after="0" w:line="276" w:lineRule="auto"/>
      </w:pPr>
      <w:r>
        <w:t>file4-field=225;Period end date;String(10)</w:t>
      </w:r>
    </w:p>
    <w:p w:rsidR="002500D7" w:rsidRDefault="002500D7" w:rsidP="002500D7">
      <w:pPr>
        <w:spacing w:after="0" w:line="276" w:lineRule="auto"/>
      </w:pPr>
      <w:r>
        <w:t>file4-field=227;Payment Date;String(10)</w:t>
      </w:r>
    </w:p>
    <w:p w:rsidR="002500D7" w:rsidRDefault="002500D7" w:rsidP="002500D7">
      <w:pPr>
        <w:spacing w:after="0" w:line="276" w:lineRule="auto"/>
      </w:pPr>
      <w:r>
        <w:lastRenderedPageBreak/>
        <w:t>file4-field=204;Active status;String(1)</w:t>
      </w:r>
    </w:p>
    <w:p w:rsidR="002500D7" w:rsidRDefault="002500D7" w:rsidP="002500D7">
      <w:pPr>
        <w:spacing w:after="0" w:line="276" w:lineRule="auto"/>
      </w:pPr>
      <w:r>
        <w:t>file4-field=228;Interest rate (per cent);Dec(18,9)</w:t>
      </w:r>
    </w:p>
    <w:p w:rsidR="002500D7" w:rsidRDefault="002500D7" w:rsidP="002500D7">
      <w:pPr>
        <w:spacing w:after="0" w:line="276" w:lineRule="auto"/>
      </w:pPr>
      <w:r>
        <w:t>file4-field=229;Minimum interest rate (per cent);Dec(18,9)</w:t>
      </w:r>
    </w:p>
    <w:p w:rsidR="002500D7" w:rsidRDefault="002500D7" w:rsidP="002500D7">
      <w:pPr>
        <w:spacing w:after="0" w:line="276" w:lineRule="auto"/>
      </w:pPr>
      <w:r>
        <w:t>file4-field=230;Maximum interest rate (per cent);Dec(18,9)</w:t>
      </w:r>
    </w:p>
    <w:p w:rsidR="002500D7" w:rsidRDefault="002500D7" w:rsidP="002500D7">
      <w:pPr>
        <w:spacing w:after="0" w:line="276" w:lineRule="auto"/>
      </w:pPr>
      <w:r>
        <w:t>file4-field=231;Interest (absolute amount);Dec(20,5)</w:t>
      </w:r>
    </w:p>
    <w:p w:rsidR="002500D7" w:rsidRDefault="002500D7" w:rsidP="002500D7">
      <w:pPr>
        <w:spacing w:after="0" w:line="276" w:lineRule="auto"/>
      </w:pPr>
      <w:r>
        <w:t>file4-field=232;Positive participation factor;Dec(18,9)</w:t>
      </w:r>
    </w:p>
    <w:p w:rsidR="002500D7" w:rsidRDefault="002500D7" w:rsidP="002500D7">
      <w:pPr>
        <w:spacing w:after="0" w:line="276" w:lineRule="auto"/>
      </w:pPr>
      <w:r>
        <w:t>file4-field=233;Negative participation factor;Dec(18,9)</w:t>
      </w:r>
    </w:p>
    <w:p w:rsidR="00714437" w:rsidRDefault="002500D7" w:rsidP="00F315AF">
      <w:pPr>
        <w:spacing w:after="0" w:line="276" w:lineRule="auto"/>
      </w:pPr>
      <w:r>
        <w:t>file4-field=234;Bonus amount;Dec(20,5)</w:t>
      </w:r>
    </w:p>
    <w:p w:rsidR="002500D7" w:rsidRDefault="002500D7" w:rsidP="00F315AF">
      <w:pPr>
        <w:spacing w:after="0" w:line="276" w:lineRule="auto"/>
      </w:pPr>
      <w:r>
        <w:t>file4-field=235;Lock-in amount;Dec(20,5)</w:t>
      </w:r>
    </w:p>
    <w:p w:rsidR="002500D7" w:rsidRDefault="002500D7" w:rsidP="00F315AF">
      <w:pPr>
        <w:spacing w:after="0" w:line="276" w:lineRule="auto"/>
      </w:pPr>
      <w:r>
        <w:t>file4-field=236;Lock-in (per cent);Dec(18,9)</w:t>
      </w:r>
    </w:p>
    <w:p w:rsidR="002500D7" w:rsidRDefault="002500D7" w:rsidP="00F315AF">
      <w:pPr>
        <w:spacing w:after="0" w:line="276" w:lineRule="auto"/>
      </w:pPr>
      <w:r>
        <w:t>file4-field=237;Absolute minimum repayment amount;Dec(20,5)</w:t>
      </w:r>
    </w:p>
    <w:p w:rsidR="002500D7" w:rsidRDefault="002500D7" w:rsidP="00F315AF">
      <w:pPr>
        <w:spacing w:after="0" w:line="276" w:lineRule="auto"/>
      </w:pPr>
      <w:r>
        <w:t>file4-field=238;Minimum repayment (per cent);Dec(18,9)</w:t>
      </w:r>
    </w:p>
    <w:p w:rsidR="002500D7" w:rsidRDefault="002500D7" w:rsidP="00F315AF">
      <w:pPr>
        <w:spacing w:after="0" w:line="276" w:lineRule="auto"/>
      </w:pPr>
      <w:r>
        <w:t>file4-field=068;Absolute maximum repayment amount;Dec(20,5)</w:t>
      </w:r>
    </w:p>
    <w:p w:rsidR="002500D7" w:rsidRDefault="002500D7" w:rsidP="00F315AF">
      <w:pPr>
        <w:spacing w:after="0" w:line="276" w:lineRule="auto"/>
      </w:pPr>
      <w:r>
        <w:t>file4-field=239;Maximum repayment (per cent);Dec(18,9)</w:t>
      </w:r>
    </w:p>
    <w:p w:rsidR="002500D7" w:rsidRDefault="002500D7" w:rsidP="00F315AF">
      <w:pPr>
        <w:spacing w:after="0" w:line="276" w:lineRule="auto"/>
      </w:pPr>
      <w:r>
        <w:t>file4-field=427;Unique Cash flow ID</w:t>
      </w:r>
      <w:r w:rsidR="004B7B6D">
        <w:t>;</w:t>
      </w:r>
      <w:r>
        <w:t>String(80)</w:t>
      </w:r>
    </w:p>
    <w:p w:rsidR="002500D7" w:rsidRDefault="002500D7" w:rsidP="00F315AF">
      <w:pPr>
        <w:spacing w:after="0" w:line="276" w:lineRule="auto"/>
      </w:pPr>
      <w:r>
        <w:t>file4-field=</w:t>
      </w:r>
      <w:r w:rsidR="004B7B6D" w:rsidRPr="004B7B6D">
        <w:t>447</w:t>
      </w:r>
      <w:r w:rsidR="004B7B6D">
        <w:t>;</w:t>
      </w:r>
      <w:r w:rsidR="004B7B6D" w:rsidRPr="004B7B6D">
        <w:t>Data under review</w:t>
      </w:r>
      <w:r w:rsidR="004B7B6D">
        <w:t>;</w:t>
      </w:r>
      <w:r w:rsidR="004B7B6D" w:rsidRPr="004B7B6D">
        <w:t>String(1)</w:t>
      </w:r>
    </w:p>
    <w:p w:rsidR="004B7B6D" w:rsidRDefault="004B7B6D" w:rsidP="00F315AF">
      <w:pPr>
        <w:spacing w:after="0" w:line="276" w:lineRule="auto"/>
      </w:pPr>
      <w:r>
        <w:t>file4-field=453;Conditional coupon amount;Dec(20,5)</w:t>
      </w:r>
    </w:p>
    <w:p w:rsidR="004B7B6D" w:rsidRDefault="004B7B6D" w:rsidP="00F315AF">
      <w:pPr>
        <w:spacing w:after="0" w:line="276" w:lineRule="auto"/>
      </w:pPr>
      <w:r>
        <w:t>file4-field=454;Conditional coupon (per cent);Dec(18,9)</w:t>
      </w:r>
    </w:p>
    <w:p w:rsidR="004B7B6D" w:rsidRDefault="004B7B6D" w:rsidP="00F315AF">
      <w:pPr>
        <w:spacing w:after="0" w:line="276" w:lineRule="auto"/>
      </w:pPr>
      <w:r>
        <w:t>file4-field=457;Coupon type;String(1)</w:t>
      </w:r>
    </w:p>
    <w:p w:rsidR="00F22D3D" w:rsidRDefault="004B7B6D" w:rsidP="004B7B6D">
      <w:pPr>
        <w:spacing w:after="0" w:line="276" w:lineRule="auto"/>
      </w:pPr>
      <w:r>
        <w:t>file4-field=467;Currency of the repayment amount;String(3)</w:t>
      </w:r>
    </w:p>
    <w:p w:rsidR="004B7B6D" w:rsidRDefault="004B7B6D" w:rsidP="004B7B6D">
      <w:pPr>
        <w:spacing w:after="0" w:line="276" w:lineRule="auto"/>
      </w:pPr>
    </w:p>
    <w:p w:rsidR="004B7B6D" w:rsidRDefault="004B7B6D" w:rsidP="004B7B6D">
      <w:pPr>
        <w:spacing w:after="0" w:line="276" w:lineRule="auto"/>
      </w:pPr>
      <w:r>
        <w:t>file5=subtype992.txt</w:t>
      </w:r>
    </w:p>
    <w:p w:rsidR="004B7B6D" w:rsidRDefault="004B7B6D" w:rsidP="004B7B6D">
      <w:pPr>
        <w:spacing w:after="0" w:line="276" w:lineRule="auto"/>
      </w:pPr>
      <w:r>
        <w:t>file5-field=900;Source;String(2)</w:t>
      </w:r>
    </w:p>
    <w:p w:rsidR="004B7B6D" w:rsidRDefault="004B7B6D" w:rsidP="004B7B6D">
      <w:pPr>
        <w:spacing w:after="0" w:line="276" w:lineRule="auto"/>
      </w:pPr>
      <w:r>
        <w:t>file5-field=001;Product type;String(3)</w:t>
      </w:r>
    </w:p>
    <w:p w:rsidR="004B7B6D" w:rsidRDefault="004B7B6D" w:rsidP="004B7B6D">
      <w:pPr>
        <w:spacing w:after="0" w:line="276" w:lineRule="auto"/>
      </w:pPr>
      <w:r>
        <w:t>file5-field=010;ISIN of the derivative;String(12)</w:t>
      </w:r>
    </w:p>
    <w:p w:rsidR="004B7B6D" w:rsidRDefault="004B7B6D" w:rsidP="004B7B6D">
      <w:pPr>
        <w:spacing w:after="0" w:line="276" w:lineRule="auto"/>
      </w:pPr>
      <w:r>
        <w:t>file5-field=248;Trading venue;String(4)</w:t>
      </w:r>
    </w:p>
    <w:p w:rsidR="004B7B6D" w:rsidRDefault="004B7B6D" w:rsidP="004B7B6D">
      <w:pPr>
        <w:spacing w:after="0" w:line="276" w:lineRule="auto"/>
      </w:pPr>
      <w:r>
        <w:t>file5-field=462;Segment MIC;String(4)</w:t>
      </w:r>
    </w:p>
    <w:p w:rsidR="004B7B6D" w:rsidRDefault="004B7B6D" w:rsidP="004B7B6D">
      <w:pPr>
        <w:spacing w:after="0" w:line="276" w:lineRule="auto"/>
      </w:pPr>
      <w:r>
        <w:t>file5-field=204;Active status;String(1)</w:t>
      </w:r>
    </w:p>
    <w:p w:rsidR="004B7B6D" w:rsidRDefault="004B7B6D" w:rsidP="004B7B6D">
      <w:pPr>
        <w:spacing w:after="0" w:line="276" w:lineRule="auto"/>
      </w:pPr>
      <w:r>
        <w:t>file5-field=113;'Active' parameter;String(1)</w:t>
      </w:r>
    </w:p>
    <w:p w:rsidR="004B7B6D" w:rsidRDefault="004B7B6D" w:rsidP="004B7B6D">
      <w:pPr>
        <w:spacing w:after="0" w:line="276" w:lineRule="auto"/>
      </w:pPr>
      <w:r>
        <w:t>file5-field=062;Start of subscription period;String(20)</w:t>
      </w:r>
    </w:p>
    <w:p w:rsidR="004B7B6D" w:rsidRDefault="004B7B6D" w:rsidP="004B7B6D">
      <w:pPr>
        <w:spacing w:after="0" w:line="276" w:lineRule="auto"/>
      </w:pPr>
      <w:r>
        <w:t>file5-field=063;End of subscription period;String(20)</w:t>
      </w:r>
    </w:p>
    <w:p w:rsidR="004B7B6D" w:rsidRDefault="004B7B6D" w:rsidP="004B7B6D">
      <w:pPr>
        <w:spacing w:after="0" w:line="276" w:lineRule="auto"/>
      </w:pPr>
      <w:r>
        <w:t>file5-field=065;Subscription fee;Dec(18,9)</w:t>
      </w:r>
    </w:p>
    <w:p w:rsidR="004B7B6D" w:rsidRDefault="004B7B6D" w:rsidP="004B7B6D">
      <w:pPr>
        <w:spacing w:after="0" w:line="276" w:lineRule="auto"/>
      </w:pPr>
      <w:r>
        <w:t>file5-field=243;Delisting Date;String(10)</w:t>
      </w:r>
    </w:p>
    <w:p w:rsidR="004B7B6D" w:rsidRDefault="004B7B6D" w:rsidP="004B7B6D">
      <w:pPr>
        <w:spacing w:after="0" w:line="276" w:lineRule="auto"/>
      </w:pPr>
      <w:r>
        <w:t>file5-field=020;First Trading Day;String(10)</w:t>
      </w:r>
    </w:p>
    <w:p w:rsidR="004B7B6D" w:rsidRDefault="004B7B6D" w:rsidP="004B7B6D">
      <w:pPr>
        <w:spacing w:after="0" w:line="276" w:lineRule="auto"/>
      </w:pPr>
      <w:r>
        <w:t>file5-field=021;Last Trading Day;String(10)</w:t>
      </w:r>
    </w:p>
    <w:p w:rsidR="004B7B6D" w:rsidRDefault="004B7B6D" w:rsidP="004B7B6D">
      <w:pPr>
        <w:spacing w:after="0" w:line="276" w:lineRule="auto"/>
      </w:pPr>
      <w:r>
        <w:t>file5-field=032;Start of trading hours;String(5)</w:t>
      </w:r>
    </w:p>
    <w:p w:rsidR="004B7B6D" w:rsidRDefault="004B7B6D" w:rsidP="004B7B6D">
      <w:pPr>
        <w:spacing w:after="0" w:line="276" w:lineRule="auto"/>
      </w:pPr>
      <w:r>
        <w:t>file5-field=033</w:t>
      </w:r>
      <w:r w:rsidR="00FF354C">
        <w:t>;</w:t>
      </w:r>
      <w:r>
        <w:t>End of trading hours</w:t>
      </w:r>
      <w:r w:rsidR="00FF354C">
        <w:t>;</w:t>
      </w:r>
      <w:r>
        <w:t>String(5)</w:t>
      </w:r>
    </w:p>
    <w:p w:rsidR="004B7B6D" w:rsidRDefault="004B7B6D" w:rsidP="004B7B6D">
      <w:pPr>
        <w:spacing w:after="0" w:line="276" w:lineRule="auto"/>
      </w:pPr>
      <w:r>
        <w:t>file5-field=465</w:t>
      </w:r>
      <w:r w:rsidR="00FF354C">
        <w:t>;</w:t>
      </w:r>
      <w:r>
        <w:t>Intraday Activation</w:t>
      </w:r>
      <w:r w:rsidR="00FF354C">
        <w:t>;</w:t>
      </w:r>
      <w:r>
        <w:t>String(1)</w:t>
      </w:r>
    </w:p>
    <w:p w:rsidR="004B7B6D" w:rsidRDefault="004B7B6D" w:rsidP="004B7B6D">
      <w:pPr>
        <w:spacing w:after="0" w:line="276" w:lineRule="auto"/>
      </w:pPr>
      <w:r>
        <w:t>file5-field=466</w:t>
      </w:r>
      <w:r w:rsidR="00FF354C">
        <w:t>;</w:t>
      </w:r>
      <w:r>
        <w:t>Intraday Activation Time</w:t>
      </w:r>
      <w:r w:rsidR="00FF354C">
        <w:t>;</w:t>
      </w:r>
      <w:r>
        <w:t>String(20)</w:t>
      </w:r>
    </w:p>
    <w:p w:rsidR="004B7B6D" w:rsidRDefault="004B7B6D" w:rsidP="004B7B6D">
      <w:pPr>
        <w:spacing w:after="0" w:line="276" w:lineRule="auto"/>
      </w:pPr>
      <w:r>
        <w:t>file5-field=463</w:t>
      </w:r>
      <w:r w:rsidR="00FF354C">
        <w:t>;</w:t>
      </w:r>
      <w:r>
        <w:t>Trading currency</w:t>
      </w:r>
      <w:r w:rsidR="00FF354C">
        <w:t>;</w:t>
      </w:r>
      <w:r>
        <w:t>String(3)</w:t>
      </w:r>
    </w:p>
    <w:p w:rsidR="004B7B6D" w:rsidRDefault="004B7B6D" w:rsidP="004B7B6D">
      <w:pPr>
        <w:spacing w:after="0" w:line="276" w:lineRule="auto"/>
      </w:pPr>
      <w:r>
        <w:t>file5-field=464</w:t>
      </w:r>
      <w:r w:rsidR="00FF354C">
        <w:t>;</w:t>
      </w:r>
      <w:r>
        <w:t>Settlement currency</w:t>
      </w:r>
      <w:r w:rsidR="00FF354C">
        <w:t>;</w:t>
      </w:r>
      <w:r>
        <w:t>String(3)</w:t>
      </w:r>
    </w:p>
    <w:p w:rsidR="004B7B6D" w:rsidRDefault="004B7B6D" w:rsidP="004B7B6D">
      <w:pPr>
        <w:spacing w:after="0" w:line="276" w:lineRule="auto"/>
      </w:pPr>
      <w:r>
        <w:t>file5-field=</w:t>
      </w:r>
      <w:r w:rsidR="00FF354C">
        <w:t>025;Trading segment;String(20)</w:t>
      </w:r>
    </w:p>
    <w:p w:rsidR="004B7B6D" w:rsidRDefault="004B7B6D" w:rsidP="004B7B6D">
      <w:pPr>
        <w:spacing w:after="0" w:line="276" w:lineRule="auto"/>
      </w:pPr>
      <w:r>
        <w:t>file5-field=</w:t>
      </w:r>
      <w:r w:rsidR="00FF354C">
        <w:t>026;Minimum amount tradable lot;Dec(20,5)</w:t>
      </w:r>
    </w:p>
    <w:p w:rsidR="00FF354C" w:rsidRDefault="00FF354C" w:rsidP="004B7B6D">
      <w:pPr>
        <w:spacing w:after="0" w:line="276" w:lineRule="auto"/>
      </w:pPr>
      <w:r>
        <w:t>file5-field=473;Minimum tradable lot;Dec(20,5)</w:t>
      </w:r>
    </w:p>
    <w:p w:rsidR="00FF354C" w:rsidRDefault="00FF354C" w:rsidP="004B7B6D">
      <w:pPr>
        <w:spacing w:after="0" w:line="276" w:lineRule="auto"/>
      </w:pPr>
      <w:r>
        <w:t>file5-field=053;Price quotation/ price attribute;String(1)</w:t>
      </w:r>
    </w:p>
    <w:p w:rsidR="00FF354C" w:rsidRDefault="00FF354C" w:rsidP="004B7B6D">
      <w:pPr>
        <w:spacing w:after="0" w:line="276" w:lineRule="auto"/>
      </w:pPr>
      <w:r>
        <w:t>file5-field=054;Percentage quotation;String(1)</w:t>
      </w:r>
    </w:p>
    <w:p w:rsidR="00FF354C" w:rsidRDefault="00FF354C" w:rsidP="004B7B6D">
      <w:pPr>
        <w:spacing w:after="0" w:line="276" w:lineRule="auto"/>
      </w:pPr>
      <w:r>
        <w:t>file5-field=027;Maximum spread (EUR);Dec(20,5)</w:t>
      </w:r>
    </w:p>
    <w:p w:rsidR="00FF354C" w:rsidRDefault="00FF354C" w:rsidP="004B7B6D">
      <w:pPr>
        <w:spacing w:after="0" w:line="276" w:lineRule="auto"/>
      </w:pPr>
      <w:r>
        <w:t>file5-field=028;Maximum spread (per cent);Dec(20,5)</w:t>
      </w:r>
    </w:p>
    <w:p w:rsidR="00FF354C" w:rsidRDefault="00FF354C" w:rsidP="004B7B6D">
      <w:pPr>
        <w:spacing w:after="0" w:line="276" w:lineRule="auto"/>
      </w:pPr>
      <w:r>
        <w:t>file5-field=029;Price threshold for percentage quotation;Dec(20,5)</w:t>
      </w:r>
    </w:p>
    <w:p w:rsidR="00FF354C" w:rsidRDefault="00FF354C" w:rsidP="004B7B6D">
      <w:pPr>
        <w:spacing w:after="0" w:line="276" w:lineRule="auto"/>
      </w:pPr>
      <w:r>
        <w:lastRenderedPageBreak/>
        <w:t>file5-field=030;Minimum size (quantity);Dec(20,5)</w:t>
      </w:r>
    </w:p>
    <w:p w:rsidR="004B7B6D" w:rsidRDefault="00FF354C" w:rsidP="004B7B6D">
      <w:pPr>
        <w:spacing w:after="0" w:line="276" w:lineRule="auto"/>
      </w:pPr>
      <w:r>
        <w:t>file5-field=031;Minimum size (EUR);Dec(20,5)</w:t>
      </w:r>
    </w:p>
    <w:p w:rsidR="00FF354C" w:rsidRDefault="00FF354C" w:rsidP="004B7B6D">
      <w:pPr>
        <w:spacing w:after="0" w:line="276" w:lineRule="auto"/>
      </w:pPr>
      <w:r>
        <w:t>file5-field=066;Market segment;String (5)</w:t>
      </w:r>
    </w:p>
    <w:p w:rsidR="00FF354C" w:rsidRDefault="00FF354C" w:rsidP="004B7B6D">
      <w:pPr>
        <w:spacing w:after="0" w:line="276" w:lineRule="auto"/>
      </w:pPr>
      <w:r>
        <w:t>file5-field=067;Quality Liquidity Provider (QLP);String(10)</w:t>
      </w:r>
    </w:p>
    <w:p w:rsidR="00FF354C" w:rsidRDefault="00FF354C" w:rsidP="004B7B6D">
      <w:pPr>
        <w:spacing w:after="0" w:line="276" w:lineRule="auto"/>
      </w:pPr>
      <w:r>
        <w:t>file5-field=245;Trading model</w:t>
      </w:r>
      <w:r w:rsidR="0097647F">
        <w:t>;</w:t>
      </w:r>
      <w:r>
        <w:t>String(5)</w:t>
      </w:r>
    </w:p>
    <w:p w:rsidR="00FF354C" w:rsidRDefault="00FF354C" w:rsidP="004B7B6D">
      <w:pPr>
        <w:spacing w:after="0" w:line="276" w:lineRule="auto"/>
      </w:pPr>
      <w:r>
        <w:t>file5-field=447;Data under review</w:t>
      </w:r>
      <w:r w:rsidR="0097647F">
        <w:t>;</w:t>
      </w:r>
      <w:r>
        <w:t>String(1)</w:t>
      </w:r>
    </w:p>
    <w:p w:rsidR="0097647F" w:rsidRDefault="0097647F" w:rsidP="004B7B6D">
      <w:pPr>
        <w:spacing w:after="0" w:line="276" w:lineRule="auto"/>
      </w:pPr>
    </w:p>
    <w:p w:rsidR="007F6F85" w:rsidRDefault="007F6F85" w:rsidP="007F6F85">
      <w:pPr>
        <w:spacing w:after="0" w:line="276" w:lineRule="auto"/>
      </w:pPr>
      <w:r>
        <w:t>file6=subtype987.txt</w:t>
      </w:r>
    </w:p>
    <w:p w:rsidR="007F6F85" w:rsidRDefault="007F6F85" w:rsidP="007F6F85">
      <w:pPr>
        <w:spacing w:after="0" w:line="276" w:lineRule="auto"/>
      </w:pPr>
      <w:r>
        <w:t>file6-field=900;Source;String(2)</w:t>
      </w:r>
    </w:p>
    <w:p w:rsidR="007F6F85" w:rsidRDefault="007F6F85" w:rsidP="007F6F85">
      <w:pPr>
        <w:spacing w:after="0" w:line="276" w:lineRule="auto"/>
      </w:pPr>
      <w:r>
        <w:t>file6-field=001;Product type;String(3)</w:t>
      </w:r>
    </w:p>
    <w:p w:rsidR="007F6F85" w:rsidRDefault="007F6F85" w:rsidP="007F6F85">
      <w:pPr>
        <w:spacing w:after="0" w:line="276" w:lineRule="auto"/>
      </w:pPr>
      <w:r>
        <w:t>file6-field=010;ISIN of the derivative;String(12)</w:t>
      </w:r>
    </w:p>
    <w:p w:rsidR="007F6F85" w:rsidRDefault="007F6F85" w:rsidP="007F6F85">
      <w:pPr>
        <w:spacing w:after="0" w:line="276" w:lineRule="auto"/>
      </w:pPr>
      <w:r>
        <w:t>file6-field=014;ISIN of the Underlying Instrument;String(12)</w:t>
      </w:r>
    </w:p>
    <w:p w:rsidR="007F6F85" w:rsidRDefault="007F6F85" w:rsidP="007F6F85">
      <w:pPr>
        <w:spacing w:after="0" w:line="276" w:lineRule="auto"/>
      </w:pPr>
      <w:r>
        <w:t>file6-field=088;Reference Market;String(4)</w:t>
      </w:r>
    </w:p>
    <w:p w:rsidR="007F6F85" w:rsidRDefault="007F6F85" w:rsidP="007F6F85">
      <w:pPr>
        <w:spacing w:after="0" w:line="276" w:lineRule="auto"/>
      </w:pPr>
      <w:r>
        <w:t>file6-field=204;Active status;String(1)</w:t>
      </w:r>
    </w:p>
    <w:p w:rsidR="007F6F85" w:rsidRDefault="007F6F85" w:rsidP="007F6F85">
      <w:pPr>
        <w:spacing w:after="0" w:line="276" w:lineRule="auto"/>
      </w:pPr>
      <w:r>
        <w:t>file6-field=307;Barrier type;String(2)</w:t>
      </w:r>
    </w:p>
    <w:p w:rsidR="007F6F85" w:rsidRDefault="007F6F85" w:rsidP="007F6F85">
      <w:pPr>
        <w:spacing w:after="0" w:line="276" w:lineRule="auto"/>
      </w:pPr>
      <w:r>
        <w:t>file6-field=057;Date and time of barrier trigger;String(20)</w:t>
      </w:r>
    </w:p>
    <w:p w:rsidR="007F6F85" w:rsidRDefault="007F6F85" w:rsidP="007F6F85">
      <w:pPr>
        <w:spacing w:after="0" w:line="276" w:lineRule="auto"/>
      </w:pPr>
      <w:r>
        <w:t>file6-field=426;Redemption price;Dec(20,5)</w:t>
      </w:r>
    </w:p>
    <w:p w:rsidR="007F6F85" w:rsidRDefault="007F6F85" w:rsidP="007F6F85">
      <w:pPr>
        <w:spacing w:after="0" w:line="276" w:lineRule="auto"/>
      </w:pPr>
      <w:r>
        <w:t>file6-field=243;Delisting Date;String(10)</w:t>
      </w:r>
    </w:p>
    <w:p w:rsidR="007F6F85" w:rsidRDefault="007F6F85" w:rsidP="007F6F85">
      <w:pPr>
        <w:spacing w:after="0" w:line="276" w:lineRule="auto"/>
      </w:pPr>
      <w:r>
        <w:t>file6-field=428;Unique barrier ID;String(80)</w:t>
      </w:r>
    </w:p>
    <w:p w:rsidR="007F6F85" w:rsidRDefault="007F6F85" w:rsidP="007F6F85">
      <w:pPr>
        <w:spacing w:after="0" w:line="276" w:lineRule="auto"/>
      </w:pPr>
      <w:r>
        <w:t>file6-field=447;Data under review;String(1)</w:t>
      </w:r>
    </w:p>
    <w:p w:rsidR="007F6F85" w:rsidRDefault="007F6F85" w:rsidP="007F6F85">
      <w:pPr>
        <w:spacing w:after="0" w:line="276" w:lineRule="auto"/>
      </w:pPr>
    </w:p>
    <w:p w:rsidR="007F6F85" w:rsidRDefault="007F6F85" w:rsidP="007F6F85">
      <w:pPr>
        <w:spacing w:after="0" w:line="276" w:lineRule="auto"/>
      </w:pPr>
      <w:r>
        <w:t>file7=subtype988.txt</w:t>
      </w:r>
    </w:p>
    <w:p w:rsidR="007F6F85" w:rsidRDefault="007F6F85" w:rsidP="007F6F85">
      <w:pPr>
        <w:spacing w:after="0" w:line="276" w:lineRule="auto"/>
      </w:pPr>
      <w:r>
        <w:t>file7-field=900;Source;String(2)</w:t>
      </w:r>
    </w:p>
    <w:p w:rsidR="007F6F85" w:rsidRDefault="007F6F85" w:rsidP="007F6F85">
      <w:pPr>
        <w:spacing w:after="0" w:line="276" w:lineRule="auto"/>
      </w:pPr>
      <w:r>
        <w:t>file7-field=001;Product type;String(3)</w:t>
      </w:r>
    </w:p>
    <w:p w:rsidR="007F6F85" w:rsidRDefault="007F6F85" w:rsidP="007F6F85">
      <w:pPr>
        <w:spacing w:after="0" w:line="276" w:lineRule="auto"/>
      </w:pPr>
      <w:r>
        <w:t>file7-field=010;ISIN of the derivative;String(12)</w:t>
      </w:r>
    </w:p>
    <w:p w:rsidR="007F6F85" w:rsidRDefault="007F6F85" w:rsidP="007F6F85">
      <w:pPr>
        <w:spacing w:after="0" w:line="276" w:lineRule="auto"/>
      </w:pPr>
      <w:r>
        <w:t>file7-field=240;Type of supplementary information;String(5)</w:t>
      </w:r>
    </w:p>
    <w:p w:rsidR="00EF09E3" w:rsidRDefault="00EF09E3" w:rsidP="007F6F85">
      <w:pPr>
        <w:spacing w:after="0" w:line="276" w:lineRule="auto"/>
      </w:pPr>
      <w:r>
        <w:t>file7-field</w:t>
      </w:r>
      <w:r>
        <w:t xml:space="preserve"> </w:t>
      </w:r>
      <w:r>
        <w:t>=204;Active status;String(1)</w:t>
      </w:r>
    </w:p>
    <w:p w:rsidR="007F6F85" w:rsidRDefault="007F6F85" w:rsidP="007F6F85">
      <w:pPr>
        <w:spacing w:after="0" w:line="276" w:lineRule="auto"/>
      </w:pPr>
      <w:r>
        <w:t>file7-field=241;Language ofsupplementary information;String(2)</w:t>
      </w:r>
    </w:p>
    <w:p w:rsidR="007F6F85" w:rsidRDefault="007F6F85" w:rsidP="007F6F85">
      <w:pPr>
        <w:spacing w:after="0" w:line="276" w:lineRule="auto"/>
      </w:pPr>
      <w:r>
        <w:t>file7-field=242;Supplementary information;String(4000)</w:t>
      </w:r>
    </w:p>
    <w:p w:rsidR="007F6F85" w:rsidRDefault="007F6F85" w:rsidP="007F6F85">
      <w:pPr>
        <w:spacing w:after="0" w:line="276" w:lineRule="auto"/>
      </w:pPr>
      <w:r>
        <w:t>file7-field=447;Data under review;String(1)</w:t>
      </w:r>
    </w:p>
    <w:p w:rsidR="007F6F85" w:rsidRDefault="007F6F85" w:rsidP="007F6F85">
      <w:pPr>
        <w:spacing w:after="0" w:line="276" w:lineRule="auto"/>
      </w:pPr>
    </w:p>
    <w:p w:rsidR="007F6F85" w:rsidRDefault="007F6F85" w:rsidP="007F6F85">
      <w:pPr>
        <w:spacing w:after="0" w:line="276" w:lineRule="auto"/>
      </w:pPr>
      <w:r>
        <w:t>file8=subtype910.txt</w:t>
      </w:r>
    </w:p>
    <w:p w:rsidR="007F6F85" w:rsidRDefault="007F6F85" w:rsidP="007F6F85">
      <w:pPr>
        <w:spacing w:after="0" w:line="276" w:lineRule="auto"/>
      </w:pPr>
      <w:r>
        <w:t>file8-field=900;Source;String(2)</w:t>
      </w:r>
    </w:p>
    <w:p w:rsidR="007F6F85" w:rsidRDefault="007F6F85" w:rsidP="007F6F85">
      <w:pPr>
        <w:spacing w:after="0" w:line="276" w:lineRule="auto"/>
      </w:pPr>
      <w:r>
        <w:t>file8-field=204;Active status;String(1)</w:t>
      </w:r>
    </w:p>
    <w:p w:rsidR="007F6F85" w:rsidRDefault="007F6F85" w:rsidP="007F6F85">
      <w:pPr>
        <w:spacing w:after="0" w:line="276" w:lineRule="auto"/>
      </w:pPr>
      <w:r>
        <w:t>file8-field=008;Name of the Issuer;String(100)</w:t>
      </w:r>
    </w:p>
    <w:p w:rsidR="007F6F85" w:rsidRDefault="007F6F85" w:rsidP="007F6F85">
      <w:pPr>
        <w:spacing w:after="0" w:line="276" w:lineRule="auto"/>
      </w:pPr>
      <w:r>
        <w:t>file8-field=205;Issuer ID;String(6)</w:t>
      </w:r>
    </w:p>
    <w:p w:rsidR="007F6F85" w:rsidRDefault="007F6F85" w:rsidP="007F6F85">
      <w:pPr>
        <w:spacing w:after="0" w:line="276" w:lineRule="auto"/>
      </w:pPr>
      <w:r>
        <w:t>file8-field=206;Issuer Group ID;String(6)</w:t>
      </w:r>
    </w:p>
    <w:p w:rsidR="007F6F85" w:rsidRDefault="007F6F85" w:rsidP="007F6F85">
      <w:pPr>
        <w:spacing w:after="0" w:line="276" w:lineRule="auto"/>
      </w:pPr>
      <w:r>
        <w:t>file8-field=460;Issuer Group Name;String(100)</w:t>
      </w:r>
    </w:p>
    <w:p w:rsidR="007F6F85" w:rsidRDefault="007F6F85" w:rsidP="007F6F85">
      <w:pPr>
        <w:spacing w:after="0" w:line="276" w:lineRule="auto"/>
      </w:pPr>
      <w:r>
        <w:t>file8-field=207;Issuer address;String(600)</w:t>
      </w:r>
    </w:p>
    <w:p w:rsidR="007F6F85" w:rsidRDefault="007F6F85" w:rsidP="007F6F85">
      <w:pPr>
        <w:spacing w:after="0" w:line="276" w:lineRule="auto"/>
      </w:pPr>
      <w:r>
        <w:t>file8-field=208;Issuer e-mail address;String(80)</w:t>
      </w:r>
    </w:p>
    <w:p w:rsidR="007F6F85" w:rsidRDefault="007F6F85" w:rsidP="007F6F85">
      <w:pPr>
        <w:spacing w:after="0" w:line="276" w:lineRule="auto"/>
      </w:pPr>
      <w:r>
        <w:t>file8-field=209;Issuer hotline;String(30)</w:t>
      </w:r>
    </w:p>
    <w:p w:rsidR="007F6F85" w:rsidRDefault="007F6F85" w:rsidP="007F6F85">
      <w:pPr>
        <w:spacing w:after="0" w:line="276" w:lineRule="auto"/>
      </w:pPr>
      <w:r>
        <w:t>file8-field=210;Issuer URL;String(100)</w:t>
      </w:r>
    </w:p>
    <w:p w:rsidR="007F6F85" w:rsidRDefault="007F6F85" w:rsidP="007F6F85">
      <w:pPr>
        <w:spacing w:after="0" w:line="276" w:lineRule="auto"/>
      </w:pPr>
      <w:r>
        <w:t>file8-field=451;LEI;String(20)</w:t>
      </w:r>
    </w:p>
    <w:p w:rsidR="007F6F85" w:rsidRDefault="007F6F85" w:rsidP="007F6F85">
      <w:pPr>
        <w:spacing w:after="0" w:line="276" w:lineRule="auto"/>
      </w:pPr>
    </w:p>
    <w:p w:rsidR="007F6F85" w:rsidRDefault="007F6F85" w:rsidP="007F6F85">
      <w:pPr>
        <w:spacing w:after="0" w:line="276" w:lineRule="auto"/>
      </w:pPr>
      <w:r>
        <w:t>file9=subtype916.txt</w:t>
      </w:r>
    </w:p>
    <w:p w:rsidR="007F6F85" w:rsidRDefault="007F6F85" w:rsidP="007F6F85">
      <w:pPr>
        <w:spacing w:after="0" w:line="276" w:lineRule="auto"/>
      </w:pPr>
      <w:r>
        <w:t>file9-field=900;Source;String(2)</w:t>
      </w:r>
    </w:p>
    <w:p w:rsidR="007F6F85" w:rsidRDefault="007F6F85" w:rsidP="007F6F85">
      <w:pPr>
        <w:spacing w:after="0" w:line="276" w:lineRule="auto"/>
      </w:pPr>
      <w:r>
        <w:t>file9-field=014;ISIN of the Underlying Instrument;String(12)</w:t>
      </w:r>
    </w:p>
    <w:p w:rsidR="007F6F85" w:rsidRDefault="007F6F85" w:rsidP="007F6F85">
      <w:pPr>
        <w:spacing w:after="0" w:line="276" w:lineRule="auto"/>
      </w:pPr>
      <w:r>
        <w:t>file9-field=013;Securities ID (WKN) of the underlying instrument;String(6)</w:t>
      </w:r>
    </w:p>
    <w:p w:rsidR="007F6F85" w:rsidRDefault="007F6F85" w:rsidP="007F6F85">
      <w:pPr>
        <w:spacing w:after="0" w:line="276" w:lineRule="auto"/>
      </w:pPr>
      <w:r>
        <w:t>file9-field=002;Type of underlying intrument;String(3)</w:t>
      </w:r>
    </w:p>
    <w:p w:rsidR="007F6F85" w:rsidRDefault="007F6F85" w:rsidP="007F6F85">
      <w:pPr>
        <w:spacing w:after="0" w:line="276" w:lineRule="auto"/>
      </w:pPr>
      <w:r>
        <w:lastRenderedPageBreak/>
        <w:t>file9-field=012;Name of underlying instrument;String(256)</w:t>
      </w:r>
    </w:p>
    <w:p w:rsidR="007F6F85" w:rsidRDefault="007F6F85" w:rsidP="007F6F85">
      <w:pPr>
        <w:spacing w:after="0" w:line="276" w:lineRule="auto"/>
      </w:pPr>
      <w:r>
        <w:t>file9-field=204;Active status;String(1)</w:t>
      </w:r>
    </w:p>
    <w:p w:rsidR="007F6F85" w:rsidRDefault="007F6F85" w:rsidP="007F6F85">
      <w:pPr>
        <w:spacing w:after="0" w:line="276" w:lineRule="auto"/>
      </w:pPr>
      <w:r>
        <w:t>file9-field=038;Index type;String(1)</w:t>
      </w:r>
    </w:p>
    <w:p w:rsidR="007F6F85" w:rsidRDefault="007F6F85" w:rsidP="007F6F85">
      <w:pPr>
        <w:spacing w:after="0" w:line="276" w:lineRule="auto"/>
      </w:pPr>
      <w:r>
        <w:t>file9-field=075</w:t>
      </w:r>
      <w:r w:rsidR="00EF09E3">
        <w:rPr>
          <w:lang w:val="en-US"/>
        </w:rPr>
        <w:t>;</w:t>
      </w:r>
      <w:r>
        <w:t>Country of the underlying instrument's home exchange;String(3)</w:t>
      </w:r>
    </w:p>
    <w:p w:rsidR="007F6F85" w:rsidRDefault="007F6F85" w:rsidP="007F6F85">
      <w:pPr>
        <w:spacing w:after="0" w:line="276" w:lineRule="auto"/>
      </w:pPr>
      <w:r>
        <w:t>file9-field=403;Sector;String(4)</w:t>
      </w:r>
    </w:p>
    <w:p w:rsidR="007F6F85" w:rsidRDefault="007F6F85" w:rsidP="007F6F85">
      <w:pPr>
        <w:spacing w:after="0" w:line="276" w:lineRule="auto"/>
      </w:pPr>
      <w:r>
        <w:t>file9-field=220;Home country of the underlying instrument;String(3)</w:t>
      </w:r>
    </w:p>
    <w:p w:rsidR="007F6F85" w:rsidRDefault="007F6F85" w:rsidP="007F6F85">
      <w:pPr>
        <w:spacing w:after="0" w:line="276" w:lineRule="auto"/>
      </w:pPr>
      <w:r>
        <w:t>file9-field=244;Futures contract maturity;String(10)</w:t>
      </w:r>
    </w:p>
    <w:p w:rsidR="007F6F85" w:rsidRDefault="007F6F85" w:rsidP="007F6F85">
      <w:pPr>
        <w:spacing w:after="0" w:line="276" w:lineRule="auto"/>
      </w:pPr>
      <w:r>
        <w:t>file9-field=901;Boerse Stuttgart Instrument Number (BSIN);String(12)</w:t>
      </w:r>
    </w:p>
    <w:p w:rsidR="007F6F85" w:rsidRDefault="007F6F85" w:rsidP="007F6F85">
      <w:pPr>
        <w:spacing w:after="0" w:line="276" w:lineRule="auto"/>
      </w:pPr>
      <w:r>
        <w:t>file9-field=447;Data under review;String(1)</w:t>
      </w:r>
    </w:p>
    <w:p w:rsidR="004B7B6D" w:rsidRDefault="0097647F" w:rsidP="004B7B6D">
      <w:pPr>
        <w:spacing w:after="0" w:line="276" w:lineRule="auto"/>
      </w:pPr>
      <w:r>
        <w:t>file9-field=458;Future type;String(3)</w:t>
      </w:r>
    </w:p>
    <w:p w:rsidR="0097647F" w:rsidRDefault="0097647F" w:rsidP="0097647F">
      <w:pPr>
        <w:spacing w:after="0" w:line="276" w:lineRule="auto"/>
      </w:pPr>
      <w:r>
        <w:t>file9-field=471;Open-end parent futures ISIN;String(12)</w:t>
      </w:r>
    </w:p>
    <w:p w:rsidR="0097647F" w:rsidRDefault="0097647F" w:rsidP="0097647F">
      <w:pPr>
        <w:spacing w:after="0" w:line="276" w:lineRule="auto"/>
      </w:pPr>
      <w:r>
        <w:t>file9-field=459;Home region of the underlying instrument;String(3)</w:t>
      </w:r>
    </w:p>
    <w:p w:rsidR="0097647F" w:rsidRDefault="0097647F" w:rsidP="0097647F">
      <w:pPr>
        <w:spacing w:after="0" w:line="276" w:lineRule="auto"/>
      </w:pPr>
      <w:r>
        <w:t>file9-field=402;Investment strategy;String(3)</w:t>
      </w:r>
    </w:p>
    <w:p w:rsidR="0097647F" w:rsidRDefault="0097647F" w:rsidP="0097647F">
      <w:pPr>
        <w:spacing w:after="0" w:line="276" w:lineRule="auto"/>
      </w:pPr>
      <w:r>
        <w:t>file9-field=405;Actively managed;String(1)</w:t>
      </w:r>
    </w:p>
    <w:p w:rsidR="0097647F" w:rsidRDefault="0097647F" w:rsidP="0097647F">
      <w:pPr>
        <w:spacing w:after="0" w:line="276" w:lineRule="auto"/>
      </w:pPr>
      <w:r>
        <w:t>file9-field=413;Basket type;String(3)</w:t>
      </w:r>
    </w:p>
    <w:p w:rsidR="0097647F" w:rsidRDefault="0097647F" w:rsidP="0097647F">
      <w:pPr>
        <w:spacing w:after="0" w:line="276" w:lineRule="auto"/>
      </w:pPr>
      <w:r>
        <w:t>file9-field=475;LEI of the reference entity;String(20)</w:t>
      </w:r>
    </w:p>
    <w:p w:rsidR="0097647F" w:rsidRDefault="0097647F" w:rsidP="004B7B6D">
      <w:pPr>
        <w:spacing w:after="0" w:line="276" w:lineRule="auto"/>
      </w:pPr>
    </w:p>
    <w:p w:rsidR="00916406" w:rsidRPr="00916406" w:rsidRDefault="00916406" w:rsidP="00916406">
      <w:pPr>
        <w:rPr>
          <w:lang w:val="en-US"/>
        </w:rPr>
      </w:pPr>
    </w:p>
    <w:sectPr w:rsidR="00916406" w:rsidRPr="00916406" w:rsidSect="009164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BF"/>
    <w:rsid w:val="00185349"/>
    <w:rsid w:val="00197987"/>
    <w:rsid w:val="002500D7"/>
    <w:rsid w:val="0028137F"/>
    <w:rsid w:val="00290E29"/>
    <w:rsid w:val="00453CBF"/>
    <w:rsid w:val="0049010E"/>
    <w:rsid w:val="004B5418"/>
    <w:rsid w:val="004B7B6D"/>
    <w:rsid w:val="00516D48"/>
    <w:rsid w:val="00546E1A"/>
    <w:rsid w:val="00666B0D"/>
    <w:rsid w:val="00714437"/>
    <w:rsid w:val="007F6F85"/>
    <w:rsid w:val="00916406"/>
    <w:rsid w:val="0097647F"/>
    <w:rsid w:val="00B602BF"/>
    <w:rsid w:val="00B67273"/>
    <w:rsid w:val="00D37960"/>
    <w:rsid w:val="00D4277B"/>
    <w:rsid w:val="00EF09E3"/>
    <w:rsid w:val="00F22D3D"/>
    <w:rsid w:val="00F315AF"/>
    <w:rsid w:val="00FF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431E"/>
  <w15:chartTrackingRefBased/>
  <w15:docId w15:val="{218BADD9-8F47-4957-A07B-F3685171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5F231-AB26-4471-BB89-68ADED85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пламена николова</dc:creator>
  <cp:keywords/>
  <dc:description/>
  <cp:lastModifiedBy>пламена николова</cp:lastModifiedBy>
  <cp:revision>11</cp:revision>
  <dcterms:created xsi:type="dcterms:W3CDTF">2020-07-20T10:33:00Z</dcterms:created>
  <dcterms:modified xsi:type="dcterms:W3CDTF">2020-07-24T10:38:00Z</dcterms:modified>
</cp:coreProperties>
</file>