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498"/>
        </w:tabs>
        <w:ind w:firstLine="708"/>
        <w:rPr>
          <w:rFonts w:ascii="Times New Roman" w:hAnsi="Times New Roman" w:cs="Times New Roman"/>
          <w:b/>
          <w:i/>
          <w:sz w:val="48"/>
          <w:szCs w:val="48"/>
          <w:u w:val="single"/>
          <w:lang w:val="sv-SE"/>
        </w:rPr>
      </w:pPr>
      <w:r>
        <w:rPr>
          <w:rFonts w:ascii="Times New Roman" w:hAnsi="Times New Roman" w:cs="Times New Roman"/>
          <w:b/>
          <w:i/>
          <w:sz w:val="48"/>
          <w:szCs w:val="48"/>
          <w:u w:val="single"/>
          <w:lang w:val="sv-SE"/>
        </w:rPr>
        <w:t>LAMPIRAN</w:t>
      </w:r>
    </w:p>
    <w:p>
      <w:pPr>
        <w:rPr>
          <w:rFonts w:ascii="Arial" w:hAnsi="Arial" w:cs="Arial"/>
          <w:sz w:val="44"/>
          <w:szCs w:val="20"/>
          <w:lang w:val="sv-SE"/>
        </w:rPr>
      </w:pPr>
    </w:p>
    <w:p>
      <w:pPr>
        <w:jc w:val="center"/>
        <w:rPr>
          <w:rFonts w:ascii="Arial" w:hAnsi="Arial" w:cs="Arial"/>
          <w:sz w:val="44"/>
          <w:szCs w:val="20"/>
          <w:lang w:val="sv-SE"/>
        </w:rPr>
      </w:pPr>
      <w:r>
        <w:rPr>
          <w:rFonts w:ascii="Arial" w:hAnsi="Arial" w:cs="Arial"/>
          <w:sz w:val="44"/>
          <w:szCs w:val="20"/>
          <w:lang w:val="sv-SE"/>
        </w:rPr>
        <w:t xml:space="preserve">LAPORAN PENYELENGGARAAN </w:t>
      </w:r>
    </w:p>
    <w:p>
      <w:pPr>
        <w:jc w:val="center"/>
        <w:rPr>
          <w:rFonts w:ascii="Arial" w:hAnsi="Arial" w:cs="Arial"/>
          <w:sz w:val="44"/>
          <w:szCs w:val="20"/>
          <w:lang w:val="sv-SE"/>
        </w:rPr>
      </w:pPr>
      <w:r>
        <w:rPr>
          <w:rFonts w:ascii="Arial" w:hAnsi="Arial" w:cs="Arial"/>
          <w:sz w:val="44"/>
          <w:szCs w:val="20"/>
          <w:lang w:val="sv-SE"/>
        </w:rPr>
        <w:t>SISTEM PENGURUSAN OT (SISPOT)</w:t>
      </w:r>
    </w:p>
    <w:p>
      <w:pPr>
        <w:jc w:val="center"/>
        <w:rPr>
          <w:rFonts w:ascii="Arial" w:hAnsi="Arial" w:cs="Arial"/>
          <w:sz w:val="44"/>
          <w:szCs w:val="20"/>
          <w:lang w:val="sv-SE"/>
        </w:rPr>
      </w:pPr>
      <w:r>
        <w:rPr>
          <w:rFonts w:ascii="Arial" w:hAnsi="Arial" w:cs="Arial"/>
          <w:sz w:val="44"/>
          <w:szCs w:val="20"/>
          <w:lang w:val="sv-SE"/>
        </w:rPr>
        <w:t>MAJLIS PERBANDARAN SEBERANG PERAI</w:t>
      </w:r>
    </w:p>
    <w:p>
      <w:pPr>
        <w:jc w:val="center"/>
        <w:rPr>
          <w:rFonts w:ascii="Arial" w:hAnsi="Arial" w:cs="Arial"/>
          <w:sz w:val="44"/>
          <w:szCs w:val="20"/>
          <w:lang w:val="sv-SE"/>
        </w:rPr>
      </w:pPr>
    </w:p>
    <w:p>
      <w:pPr>
        <w:jc w:val="center"/>
        <w:rPr>
          <w:rFonts w:ascii="Arial" w:hAnsi="Arial" w:cs="Arial"/>
          <w:sz w:val="44"/>
          <w:szCs w:val="20"/>
        </w:rPr>
      </w:pPr>
      <w:r>
        <w:rPr>
          <w:rFonts w:ascii="Arial" w:hAnsi="Arial" w:cs="Arial"/>
          <w:sz w:val="44"/>
          <w:szCs w:val="20"/>
        </w:rPr>
        <w:t xml:space="preserve">TEMPOH PENYELENGGARAAN :  </w:t>
      </w:r>
    </w:p>
    <w:p>
      <w:pPr>
        <w:jc w:val="center"/>
        <w:rPr>
          <w:rFonts w:ascii="Arial" w:hAnsi="Arial" w:cs="Arial"/>
          <w:b/>
          <w:i/>
          <w:sz w:val="44"/>
          <w:szCs w:val="20"/>
          <w:u w:val="single"/>
        </w:rPr>
      </w:pPr>
      <w:r>
        <w:rPr>
          <w:rFonts w:ascii="Arial" w:hAnsi="Arial" w:cs="Arial"/>
          <w:b/>
          <w:i/>
          <w:sz w:val="44"/>
          <w:szCs w:val="20"/>
          <w:u w:val="single"/>
        </w:rPr>
        <w:t xml:space="preserve">APRIL 2019 </w:t>
      </w:r>
    </w:p>
    <w:p>
      <w:pPr>
        <w:jc w:val="center"/>
        <w:rPr>
          <w:rFonts w:ascii="Arial" w:hAnsi="Arial" w:cs="Arial"/>
          <w:sz w:val="44"/>
          <w:szCs w:val="20"/>
        </w:rPr>
      </w:pPr>
      <w:r>
        <w:rPr>
          <w:rFonts w:ascii="Arial" w:hAnsi="Arial" w:cs="Arial"/>
          <w:sz w:val="44"/>
          <w:szCs w:val="20"/>
        </w:rPr>
        <w:t>OLEH</w:t>
      </w:r>
    </w:p>
    <w:p>
      <w:pPr>
        <w:jc w:val="center"/>
        <w:rPr>
          <w:rFonts w:ascii="Arial" w:hAnsi="Arial" w:cs="Arial"/>
          <w:sz w:val="44"/>
          <w:szCs w:val="20"/>
        </w:rPr>
      </w:pPr>
      <w:r>
        <w:rPr>
          <w:rFonts w:ascii="Arial" w:hAnsi="Arial" w:cs="Arial"/>
          <w:sz w:val="44"/>
          <w:szCs w:val="20"/>
        </w:rPr>
        <w:t>PLAMERA TECHNOLOGY SDN BHD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5"/>
        <w:tblW w:w="15829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277"/>
        <w:gridCol w:w="1417"/>
        <w:gridCol w:w="3969"/>
        <w:gridCol w:w="29"/>
        <w:gridCol w:w="1766"/>
        <w:gridCol w:w="2835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BIL</w:t>
            </w:r>
          </w:p>
        </w:tc>
        <w:tc>
          <w:tcPr>
            <w:tcW w:w="1277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SELESAI OLEH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TARIKH</w:t>
            </w:r>
          </w:p>
        </w:tc>
        <w:tc>
          <w:tcPr>
            <w:tcW w:w="3998" w:type="dxa"/>
            <w:gridSpan w:val="2"/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KETERANGAN</w:t>
            </w:r>
          </w:p>
        </w:tc>
        <w:tc>
          <w:tcPr>
            <w:tcW w:w="176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KATEGORI</w:t>
            </w:r>
          </w:p>
        </w:tc>
        <w:tc>
          <w:tcPr>
            <w:tcW w:w="283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TINDAKAN</w:t>
            </w:r>
          </w:p>
        </w:tc>
        <w:tc>
          <w:tcPr>
            <w:tcW w:w="396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SKRIN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829" w:type="dxa"/>
            <w:gridSpan w:val="8"/>
            <w:shd w:val="clear" w:color="auto" w:fill="auto"/>
          </w:tcPr>
          <w:p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6478306"/>
            <w:r>
              <w:rPr>
                <w:rFonts w:ascii="Arial" w:hAnsi="Arial" w:cs="Arial"/>
                <w:b/>
                <w:sz w:val="20"/>
                <w:szCs w:val="20"/>
              </w:rPr>
              <w:t>Sistem Pengurusan OT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27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Mimi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01/04/2019</w:t>
            </w:r>
          </w:p>
        </w:tc>
        <w:tc>
          <w:tcPr>
            <w:tcW w:w="3969" w:type="dxa"/>
            <w:shd w:val="clear" w:color="auto" w:fill="auto"/>
          </w:tcPr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bookmarkStart w:id="1" w:name="OLE_LINK7"/>
            <w:bookmarkStart w:id="2" w:name="OLE_LINK8"/>
            <w:bookmarkStart w:id="3" w:name="OLE_LINK9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-Menu – </w:t>
            </w:r>
            <w:bookmarkStart w:id="4" w:name="OLE_LINK5"/>
            <w:bookmarkStart w:id="5" w:name="OLE_LINK6"/>
            <w:bookmarkStart w:id="6" w:name="OLE_LINK4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Arahan Kerja &gt;&gt; </w:t>
            </w:r>
            <w:bookmarkEnd w:id="1"/>
            <w:bookmarkEnd w:id="2"/>
            <w:bookmarkEnd w:id="3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Memberi Tugasan OT kpd Individu</w:t>
            </w:r>
            <w:bookmarkEnd w:id="4"/>
            <w:bookmarkEnd w:id="5"/>
            <w:bookmarkEnd w:id="6"/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User maklum tersalah masukkan tarikh ot dan dikesan semasa proses menyimpan ot.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Maklum untuk batal pengesahan di menu arahan kerja &gt; Batal Pengesahan Arahan Kerja 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Mengemaskini semula tarikh ot di menu Arahan Kerja &gt;&gt; Memberi Tugasan OT kpd Individu. Batal pekerja pada tarikh yang salah dan daftar semula ditarikh yang baru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7" w:name="OLE_LINK18"/>
            <w:bookmarkStart w:id="8" w:name="OLE_LINK19"/>
            <w:bookmarkStart w:id="9" w:name="OLE_LINK20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(Rujukan : Puan Norizana )</w:t>
            </w:r>
            <w:bookmarkEnd w:id="7"/>
            <w:bookmarkEnd w:id="8"/>
            <w:bookmarkEnd w:id="9"/>
          </w:p>
        </w:tc>
        <w:tc>
          <w:tcPr>
            <w:tcW w:w="1795" w:type="dxa"/>
            <w:gridSpan w:val="2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0" w:name="OLE_LINK21"/>
            <w:bookmarkStart w:id="11" w:name="OLE_LINK23"/>
            <w:bookmarkStart w:id="12" w:name="OLE_LINK22"/>
            <w:r>
              <w:rPr>
                <w:rFonts w:ascii="Arial" w:hAnsi="Arial" w:cs="Arial"/>
                <w:sz w:val="20"/>
                <w:szCs w:val="20"/>
              </w:rPr>
              <w:t>Penyelenggaraan Data</w:t>
            </w:r>
            <w:bookmarkEnd w:id="10"/>
            <w:bookmarkEnd w:id="11"/>
            <w:bookmarkEnd w:id="12"/>
          </w:p>
        </w:tc>
        <w:tc>
          <w:tcPr>
            <w:tcW w:w="2835" w:type="dxa"/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OLE_LINK24"/>
            <w:bookmarkStart w:id="14" w:name="OLE_LINK25"/>
            <w:r>
              <w:rPr>
                <w:rFonts w:ascii="Arial" w:hAnsi="Arial" w:cs="Arial"/>
                <w:sz w:val="20"/>
                <w:szCs w:val="20"/>
              </w:rPr>
              <w:t>Fail Yang Terlibat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sp25.asp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sp24.asp</w:t>
            </w:r>
            <w:bookmarkEnd w:id="13"/>
            <w:bookmarkEnd w:id="14"/>
          </w:p>
        </w:tc>
        <w:tc>
          <w:tcPr>
            <w:tcW w:w="3969" w:type="dxa"/>
            <w:shd w:val="clear" w:color="auto" w:fill="auto"/>
          </w:tcPr>
          <w:p/>
          <w:p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</w:p>
          <w:p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</w:p>
          <w:p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</w:p>
          <w:p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</w:p>
          <w:p>
            <w:pPr>
              <w:rPr>
                <w:rFonts w:ascii="Arial" w:hAnsi="Arial" w:cs="Arial"/>
                <w:sz w:val="20"/>
                <w:szCs w:val="20"/>
                <w:lang w:val="en-MY" w:eastAsia="en-MY"/>
              </w:rPr>
            </w:pPr>
          </w:p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lang w:val="en-MY"/>
              </w:rPr>
            </w:pPr>
            <w:r>
              <w:rPr>
                <w:rFonts w:ascii="Arial" w:hAnsi="Arial" w:cs="Arial"/>
                <w:sz w:val="20"/>
                <w:szCs w:val="20"/>
                <w:lang w:val="en-MY"/>
              </w:rPr>
              <w:t>2</w:t>
            </w:r>
          </w:p>
        </w:tc>
        <w:tc>
          <w:tcPr>
            <w:tcW w:w="127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Mimi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01/04/2019</w:t>
            </w:r>
          </w:p>
        </w:tc>
        <w:tc>
          <w:tcPr>
            <w:tcW w:w="3969" w:type="dxa"/>
            <w:shd w:val="clear" w:color="auto" w:fill="auto"/>
          </w:tcPr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-Menu –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Arahan Kerja &gt;&gt; Cetak Arahan Kerja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User maklum nama pemohon dan pelulus sama. Semak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Buat perubahan pada coding bagi jabatan 106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15" w:name="OLE_LINK1"/>
            <w:bookmarkStart w:id="16" w:name="OLE_LINK2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(Rujukan : Puan Azlina / Jab Perancang  )</w:t>
            </w:r>
            <w:bookmarkEnd w:id="15"/>
            <w:bookmarkEnd w:id="16"/>
          </w:p>
        </w:tc>
        <w:tc>
          <w:tcPr>
            <w:tcW w:w="1795" w:type="dxa"/>
            <w:gridSpan w:val="2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Penyelenggaraan Data</w:t>
            </w:r>
          </w:p>
        </w:tc>
        <w:tc>
          <w:tcPr>
            <w:tcW w:w="2835" w:type="dxa"/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OLE_LINK3"/>
            <w:bookmarkStart w:id="18" w:name="OLE_LINK10"/>
            <w:r>
              <w:rPr>
                <w:rFonts w:ascii="Arial" w:hAnsi="Arial" w:cs="Arial"/>
                <w:sz w:val="20"/>
                <w:szCs w:val="20"/>
              </w:rPr>
              <w:t>Fail Yang Terlibat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sp26a.asp</w:t>
            </w:r>
            <w:bookmarkEnd w:id="17"/>
            <w:bookmarkEnd w:id="18"/>
          </w:p>
        </w:tc>
        <w:tc>
          <w:tcPr>
            <w:tcW w:w="3969" w:type="dxa"/>
            <w:shd w:val="clear" w:color="auto" w:fill="auto"/>
          </w:tcPr>
          <w:p>
            <w:r>
              <w:drawing>
                <wp:inline distT="0" distB="0" distL="0" distR="0">
                  <wp:extent cx="2383155" cy="1127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12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0" distR="0">
                  <wp:extent cx="2383155" cy="104076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04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lang w:val="en-MY"/>
              </w:rPr>
            </w:pPr>
            <w:r>
              <w:rPr>
                <w:rFonts w:ascii="Arial" w:hAnsi="Arial" w:cs="Arial"/>
                <w:sz w:val="20"/>
                <w:szCs w:val="20"/>
                <w:lang w:val="en-MY"/>
              </w:rPr>
              <w:t>3</w:t>
            </w:r>
          </w:p>
        </w:tc>
        <w:tc>
          <w:tcPr>
            <w:tcW w:w="127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lang w:val="en-MY"/>
              </w:rPr>
            </w:pPr>
            <w:r>
              <w:rPr>
                <w:rFonts w:ascii="Arial" w:hAnsi="Arial" w:cs="Arial"/>
                <w:sz w:val="20"/>
                <w:szCs w:val="20"/>
                <w:lang w:val="en-MY"/>
              </w:rPr>
              <w:t>Safiah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lang w:val="en-MY"/>
              </w:rPr>
            </w:pPr>
            <w:r>
              <w:rPr>
                <w:rFonts w:ascii="Arial" w:hAnsi="Arial" w:cs="Arial"/>
                <w:sz w:val="20"/>
                <w:szCs w:val="20"/>
                <w:lang w:val="en-MY"/>
              </w:rPr>
              <w:t>01/04/2019</w:t>
            </w:r>
          </w:p>
        </w:tc>
        <w:tc>
          <w:tcPr>
            <w:tcW w:w="3969" w:type="dxa"/>
            <w:shd w:val="clear" w:color="auto" w:fill="auto"/>
          </w:tcPr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 xml:space="preserve">Menu -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>Tuntutan OT Jabatan &gt;&gt; Pengesahan Tuntutan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>User maklum untuk buat pengesahan didapati nama dia tiada untuk sahkan untuk buat kelompok.No Arahan Kerja 1012019030018.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>(Rujukan : Pn Hana / Kaunter)</w:t>
            </w:r>
          </w:p>
        </w:tc>
        <w:tc>
          <w:tcPr>
            <w:tcW w:w="1795" w:type="dxa"/>
            <w:gridSpan w:val="2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Penyelenggaraan Data</w:t>
            </w:r>
          </w:p>
        </w:tc>
        <w:tc>
          <w:tcPr>
            <w:tcW w:w="2835" w:type="dxa"/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 Yang Terlibat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  <w:ind w:left="360" w:leftChars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MY"/>
              </w:rPr>
              <w:t>Sp33.asp</w:t>
            </w:r>
          </w:p>
        </w:tc>
        <w:tc>
          <w:tcPr>
            <w:tcW w:w="3969" w:type="dxa"/>
            <w:shd w:val="clear" w:color="auto" w:fill="auto"/>
          </w:tcPr>
          <w:p>
            <w:r>
              <w:drawing>
                <wp:inline distT="0" distB="0" distL="114300" distR="114300">
                  <wp:extent cx="2374900" cy="1111885"/>
                  <wp:effectExtent l="0" t="0" r="6350" b="12065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1111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lang w:val="en-MY"/>
              </w:rPr>
            </w:pPr>
            <w:r>
              <w:rPr>
                <w:rFonts w:ascii="Arial" w:hAnsi="Arial" w:cs="Arial"/>
                <w:sz w:val="20"/>
                <w:szCs w:val="20"/>
                <w:lang w:val="en-MY"/>
              </w:rPr>
              <w:t>4</w:t>
            </w:r>
          </w:p>
        </w:tc>
        <w:tc>
          <w:tcPr>
            <w:tcW w:w="127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Mimi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MY"/>
              </w:rPr>
              <w:t>0</w:t>
            </w:r>
            <w:bookmarkStart w:id="19" w:name="_GoBack"/>
            <w:bookmarkEnd w:id="19"/>
            <w:r>
              <w:rPr>
                <w:rFonts w:ascii="Arial" w:hAnsi="Arial" w:cs="Arial"/>
                <w:sz w:val="20"/>
                <w:szCs w:val="20"/>
              </w:rPr>
              <w:t>9/4/2019</w:t>
            </w:r>
          </w:p>
        </w:tc>
        <w:tc>
          <w:tcPr>
            <w:tcW w:w="3969" w:type="dxa"/>
            <w:shd w:val="clear" w:color="auto" w:fill="auto"/>
          </w:tcPr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Menu –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Arahan Kerja &gt; Mengedit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penyelia bertukar parlimen, user mahu tukar penyelia tetapi tidak berjaya.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Klik </w:t>
            </w:r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disini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untuk daftar penyelia baru…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Kemaskini maklumat arahan kerja 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(Rujukan : Norhiah Binti Abd Hamid/ Perkhidmatan Perbandaran)</w:t>
            </w:r>
          </w:p>
        </w:tc>
        <w:tc>
          <w:tcPr>
            <w:tcW w:w="1795" w:type="dxa"/>
            <w:gridSpan w:val="2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Penyelenggaraan Data</w:t>
            </w:r>
          </w:p>
        </w:tc>
        <w:tc>
          <w:tcPr>
            <w:tcW w:w="2835" w:type="dxa"/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 Yang Terlibat</w:t>
            </w:r>
          </w:p>
          <w:p>
            <w:pPr>
              <w:pStyle w:val="6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sp22.asp</w:t>
            </w:r>
          </w:p>
          <w:p>
            <w:pPr>
              <w:pStyle w:val="6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sp22a.asp</w:t>
            </w:r>
          </w:p>
          <w:p>
            <w:pPr>
              <w:pStyle w:val="6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sp12c.asp</w:t>
            </w:r>
          </w:p>
        </w:tc>
        <w:tc>
          <w:tcPr>
            <w:tcW w:w="3969" w:type="dxa"/>
            <w:shd w:val="clear" w:color="auto" w:fill="auto"/>
          </w:tcPr>
          <w:p>
            <w:r>
              <w:drawing>
                <wp:inline distT="0" distB="0" distL="0" distR="0">
                  <wp:extent cx="2383155" cy="11118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2383155" cy="11118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lang w:val="en-MY"/>
              </w:rPr>
            </w:pPr>
            <w:r>
              <w:rPr>
                <w:rFonts w:ascii="Arial" w:hAnsi="Arial" w:cs="Arial"/>
                <w:sz w:val="20"/>
                <w:szCs w:val="20"/>
                <w:lang w:val="en-MY"/>
              </w:rPr>
              <w:t>5</w:t>
            </w:r>
          </w:p>
        </w:tc>
        <w:tc>
          <w:tcPr>
            <w:tcW w:w="127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lang w:val="en-MY"/>
              </w:rPr>
            </w:pPr>
            <w:r>
              <w:rPr>
                <w:rFonts w:ascii="Arial" w:hAnsi="Arial" w:cs="Arial"/>
                <w:sz w:val="20"/>
                <w:szCs w:val="20"/>
                <w:lang w:val="en-MY"/>
              </w:rPr>
              <w:t>Safiah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sz w:val="20"/>
                <w:szCs w:val="20"/>
                <w:lang w:val="en-MY"/>
              </w:rPr>
            </w:pPr>
            <w:r>
              <w:rPr>
                <w:rFonts w:ascii="Arial" w:hAnsi="Arial" w:cs="Arial"/>
                <w:sz w:val="20"/>
                <w:szCs w:val="20"/>
                <w:lang w:val="en-MY"/>
              </w:rPr>
              <w:t>30/04/2019</w:t>
            </w:r>
          </w:p>
        </w:tc>
        <w:tc>
          <w:tcPr>
            <w:tcW w:w="3969" w:type="dxa"/>
            <w:shd w:val="clear" w:color="auto" w:fill="auto"/>
          </w:tcPr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 xml:space="preserve">Menu -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>Tuntutan OT Jabatan &gt;&gt; Pengesahan Tuntutan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>-Data  no arahan kerja  bagi pekerja tersebut ada 2 iaitu 1142019040069 dan 1142019040063 dan harus buang salah satu iaitu 1142019040063.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>(Rujukan : En Syukri /Direktorat Penguatkuasaan)</w:t>
            </w:r>
          </w:p>
        </w:tc>
        <w:tc>
          <w:tcPr>
            <w:tcW w:w="1795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Penyelenggaraan Data</w:t>
            </w:r>
          </w:p>
        </w:tc>
        <w:tc>
          <w:tcPr>
            <w:tcW w:w="2835" w:type="dxa"/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 Yang Terlibat</w:t>
            </w:r>
          </w:p>
          <w:p>
            <w:pPr>
              <w:pStyle w:val="6"/>
              <w:numPr>
                <w:ilvl w:val="0"/>
                <w:numId w:val="5"/>
              </w:numPr>
              <w:ind w:left="360" w:leftChars="0"/>
              <w:rPr>
                <w:rFonts w:ascii="Arial" w:hAnsi="Arial" w:cs="Arial"/>
                <w:sz w:val="20"/>
                <w:szCs w:val="20"/>
                <w:lang w:val="en-MY"/>
              </w:rPr>
            </w:pPr>
            <w:r>
              <w:rPr>
                <w:rFonts w:ascii="Arial" w:hAnsi="Arial" w:cs="Arial"/>
                <w:sz w:val="20"/>
                <w:szCs w:val="20"/>
                <w:lang w:val="en-MY"/>
              </w:rPr>
              <w:t>Sp33.asp</w:t>
            </w:r>
          </w:p>
        </w:tc>
        <w:tc>
          <w:tcPr>
            <w:tcW w:w="3969" w:type="dxa"/>
            <w:shd w:val="clear" w:color="auto" w:fill="auto"/>
          </w:tcPr>
          <w:p>
            <w:r>
              <w:drawing>
                <wp:inline distT="0" distB="0" distL="114300" distR="114300">
                  <wp:extent cx="2343785" cy="1074420"/>
                  <wp:effectExtent l="0" t="0" r="18415" b="11430"/>
                  <wp:docPr id="1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785" cy="1074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73673E"/>
    <w:multiLevelType w:val="singleLevel"/>
    <w:tmpl w:val="FE7367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1753BA8"/>
    <w:multiLevelType w:val="multilevel"/>
    <w:tmpl w:val="21753BA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C1B42"/>
    <w:multiLevelType w:val="multilevel"/>
    <w:tmpl w:val="32FC1B4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CF833"/>
    <w:multiLevelType w:val="singleLevel"/>
    <w:tmpl w:val="74ECF83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C7D1E4A"/>
    <w:multiLevelType w:val="multilevel"/>
    <w:tmpl w:val="7C7D1E4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7A"/>
    <w:rsid w:val="001172C8"/>
    <w:rsid w:val="001E4D77"/>
    <w:rsid w:val="002149F3"/>
    <w:rsid w:val="00256263"/>
    <w:rsid w:val="003478D6"/>
    <w:rsid w:val="00390930"/>
    <w:rsid w:val="003D243A"/>
    <w:rsid w:val="004A7C27"/>
    <w:rsid w:val="004F569A"/>
    <w:rsid w:val="005873D6"/>
    <w:rsid w:val="005C4086"/>
    <w:rsid w:val="007323BE"/>
    <w:rsid w:val="008E2649"/>
    <w:rsid w:val="00A94AF0"/>
    <w:rsid w:val="00AB2933"/>
    <w:rsid w:val="00C61B1D"/>
    <w:rsid w:val="00C82EB6"/>
    <w:rsid w:val="00CB2595"/>
    <w:rsid w:val="00CC1A0C"/>
    <w:rsid w:val="00E7089A"/>
    <w:rsid w:val="00E877C5"/>
    <w:rsid w:val="00F7007A"/>
    <w:rsid w:val="00FA49A2"/>
    <w:rsid w:val="00FB561C"/>
    <w:rsid w:val="02304F26"/>
    <w:rsid w:val="12183E90"/>
    <w:rsid w:val="31ED04C2"/>
    <w:rsid w:val="648821E5"/>
    <w:rsid w:val="6B0268EF"/>
    <w:rsid w:val="6EED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ms-MY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4"/>
    <w:uiPriority w:val="59"/>
    <w:pPr>
      <w:spacing w:after="0" w:line="240" w:lineRule="auto"/>
    </w:pPr>
    <w:rPr>
      <w:lang w:val="ms-MY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3"/>
    <w:link w:val="2"/>
    <w:semiHidden/>
    <w:uiPriority w:val="99"/>
    <w:rPr>
      <w:rFonts w:ascii="Segoe UI" w:hAnsi="Segoe UI" w:cs="Segoe UI"/>
      <w:sz w:val="18"/>
      <w:szCs w:val="18"/>
      <w:lang w:val="ms-MY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ms-MY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200</Words>
  <Characters>1144</Characters>
  <Lines>9</Lines>
  <Paragraphs>2</Paragraphs>
  <TotalTime>2</TotalTime>
  <ScaleCrop>false</ScaleCrop>
  <LinksUpToDate>false</LinksUpToDate>
  <CharactersWithSpaces>1342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2019-05-02T05:02:00Z</dcterms:created>
  <dc:creator>Plamera</dc:creator>
  <cp:lastModifiedBy>Plamera</cp:lastModifiedBy>
  <dcterms:modified xsi:type="dcterms:W3CDTF">2019-05-02T08:09:28Z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2057-10.2.0.7646</vt:lpwstr>
  </property>
</Properties>
</file>