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in" ContentType="application/vnd.openxmlformats-officedocument.oleObjec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eastAsia="ko-KR"/>
          <w:rFonts w:hint="eastAsia"/>
          <w:sz w:val="38"/>
          <w:szCs w:val="38"/>
          <w:rtl w:val="off"/>
        </w:rPr>
      </w:pPr>
      <w:r>
        <w:rPr>
          <w:lang w:eastAsia="ko-KR"/>
          <w:sz w:val="38"/>
          <w:szCs w:val="38"/>
          <w:rtl w:val="off"/>
        </w:rPr>
        <w:t>Prolog를 이용한 약인공지능</w:t>
      </w:r>
    </w:p>
    <w:p>
      <w:pPr>
        <w:jc w:val="center"/>
        <w:rPr>
          <w:lang w:eastAsia="ko-KR"/>
          <w:rFonts w:hint="eastAsia"/>
          <w:sz w:val="34"/>
          <w:szCs w:val="34"/>
          <w:rtl w:val="off"/>
        </w:rPr>
      </w:pPr>
      <w:r>
        <w:rPr>
          <w:lang w:eastAsia="ko-KR"/>
          <w:sz w:val="38"/>
          <w:szCs w:val="38"/>
          <w:rtl w:val="off"/>
        </w:rPr>
        <w:t xml:space="preserve">도서 대출 시스템 개발 </w:t>
      </w:r>
    </w:p>
    <w:p>
      <w:pPr>
        <w:jc w:val="righ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수리논리학 01분반, 권기항 교수님</w:t>
      </w:r>
    </w:p>
    <w:p>
      <w:pPr>
        <w:jc w:val="righ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컴퓨터공학과</w:t>
      </w:r>
    </w:p>
    <w:p>
      <w:pPr>
        <w:jc w:val="righ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팀원 : 2343411 이재원, 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2343388</w:t>
      </w:r>
      <w:r>
        <w:rPr>
          <w:lang w:eastAsia="ko-KR"/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  <w:rtl w:val="off"/>
        </w:rPr>
        <w:t xml:space="preserve"> </w:t>
      </w:r>
      <w:r>
        <w:rPr>
          <w:lang w:eastAsia="ko-KR"/>
          <w:rtl w:val="off"/>
        </w:rPr>
        <w:t>김우진</w:t>
      </w:r>
    </w:p>
    <w:p>
      <w:pPr>
        <w:rPr>
          <w:lang w:eastAsia="ko-KR"/>
          <w:rFonts w:hint="eastAsia"/>
          <w:sz w:val="30"/>
          <w:szCs w:val="30"/>
          <w:rtl w:val="off"/>
        </w:rPr>
      </w:pPr>
      <w:r>
        <w:rPr>
          <w:lang w:eastAsia="ko-KR"/>
          <w:sz w:val="34"/>
          <w:szCs w:val="34"/>
          <w:rtl w:val="off"/>
        </w:rPr>
        <w:t>목차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* 서론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* 본론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1) Prolog, 인공지능 소개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2) 도서관 대출 관리 시스템 구조, 기능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3) 구현 및 코드 설명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* 결론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* 출처 및 참고문헌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sz w:val="34"/>
          <w:szCs w:val="34"/>
          <w:rtl w:val="off"/>
        </w:rPr>
      </w:pPr>
      <w:r>
        <w:rPr>
          <w:lang w:eastAsia="ko-KR"/>
          <w:sz w:val="34"/>
          <w:szCs w:val="34"/>
          <w:rtl w:val="off"/>
        </w:rPr>
        <w:t>서론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sz w:val="24"/>
          <w:szCs w:val="24"/>
          <w:rtl w:val="off"/>
        </w:rPr>
        <w:t>1. 프로젝트 개요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</w:t>
      </w:r>
      <w:r>
        <w:rPr/>
        <w:t>본 프로젝트는 Prolog</w:t>
      </w:r>
      <w:r>
        <w:rPr>
          <w:lang w:eastAsia="ko-KR"/>
          <w:rtl w:val="off"/>
        </w:rPr>
        <w:t>를 통해</w:t>
      </w:r>
      <w:r>
        <w:rPr/>
        <w:t xml:space="preserve"> 도서관 대출 시스템을 구현하는 것을 목표로 </w:t>
      </w:r>
      <w:r>
        <w:rPr>
          <w:lang w:eastAsia="ko-KR"/>
          <w:rtl w:val="off"/>
        </w:rPr>
        <w:t>하였다.</w:t>
      </w:r>
      <w:r>
        <w:rPr/>
        <w:t xml:space="preserve"> 이 시스템은 도서 정보 관리, 도서 대출 및 반납, 대출 상태 확인, </w:t>
      </w:r>
      <w:r>
        <w:rPr>
          <w:lang w:eastAsia="ko-KR"/>
          <w:rtl w:val="off"/>
        </w:rPr>
        <w:t>유저 보드, 도서 검색 기능을 포함한다.</w:t>
      </w:r>
      <w:r>
        <w:rPr/>
        <w:t xml:space="preserve"> Prolog의 논리 프로그래밍을 활용하여 복잡한 데이터베이스</w:t>
      </w:r>
      <w:r>
        <w:rPr>
          <w:lang w:eastAsia="ko-KR"/>
          <w:rtl w:val="off"/>
        </w:rPr>
        <w:t>와</w:t>
      </w:r>
      <w:r>
        <w:rPr/>
        <w:t xml:space="preserve"> 규칙 기반 로직을 효과적으로 처리할 수</w:t>
      </w:r>
      <w:r>
        <w:rPr>
          <w:lang w:eastAsia="ko-KR"/>
          <w:rtl w:val="off"/>
        </w:rPr>
        <w:t xml:space="preserve"> 있었다</w:t>
      </w:r>
      <w:r>
        <w:rPr/>
        <w:t>.</w:t>
      </w:r>
    </w:p>
    <w:p>
      <w:pPr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sz w:val="24"/>
          <w:szCs w:val="24"/>
          <w:rtl w:val="off"/>
        </w:rPr>
        <w:t>2. 프로젝트 배경</w:t>
      </w:r>
    </w:p>
    <w:p>
      <w:pPr>
        <w:rPr>
          <w:lang w:eastAsia="ko-KR"/>
          <w:rFonts w:hint="eastAsia"/>
          <w:rtl w:val="off"/>
        </w:rPr>
      </w:pPr>
      <w:r>
        <w:rPr/>
        <w:t>Prolog를 이용한 약인공지능 시스템</w:t>
      </w:r>
      <w:r>
        <w:rPr>
          <w:lang w:eastAsia="ko-KR"/>
          <w:rtl w:val="off"/>
        </w:rPr>
        <w:t xml:space="preserve"> 중</w:t>
      </w:r>
      <w:r>
        <w:rPr/>
        <w:t>, 도서관 대출 관리 시스템</w:t>
      </w:r>
      <w:r>
        <w:rPr>
          <w:lang w:eastAsia="ko-KR"/>
          <w:rtl w:val="off"/>
        </w:rPr>
        <w:t>을 만들기로 정했다. 그 이유는</w:t>
      </w:r>
      <w:r>
        <w:rPr/>
        <w:t xml:space="preserve"> 도서관 시스템은 도서 관리와 효율적인 대출/반납 절차가 필요</w:t>
      </w:r>
      <w:r>
        <w:rPr>
          <w:lang w:eastAsia="ko-KR"/>
          <w:rtl w:val="off"/>
        </w:rPr>
        <w:t>하</w:t>
      </w:r>
      <w:r>
        <w:rPr/>
        <w:t xml:space="preserve">다. Prolog의 논리 프로그래밍 특성은 도서 검색, 대출 상태 관리 등에서 </w:t>
      </w:r>
      <w:r>
        <w:rPr>
          <w:lang w:eastAsia="ko-KR"/>
          <w:rtl w:val="off"/>
        </w:rPr>
        <w:t>효율적으로 동작하여 사용자 편의성을 높이고, 도서관 운영의 개선을 할 수 있다.</w:t>
      </w:r>
    </w:p>
    <w:p>
      <w:pPr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sz w:val="24"/>
          <w:szCs w:val="24"/>
          <w:rtl w:val="off"/>
        </w:rPr>
        <w:t>3. 프로젝트 목표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데이터베이스 구축 (도서, 대출자 정보, 도서 대출 상태)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도서 검색 기능, 도서 대출 및 반납 기능 구현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유저 인터페이스 구현</w:t>
      </w:r>
    </w:p>
    <w:p>
      <w:pPr>
        <w:rPr>
          <w:lang w:eastAsia="ko-KR"/>
          <w:rFonts w:hint="eastAsia"/>
          <w:sz w:val="24"/>
          <w:szCs w:val="24"/>
          <w:rtl w:val="off"/>
        </w:rPr>
      </w:pPr>
    </w:p>
    <w:p>
      <w:pPr>
        <w:rPr>
          <w:lang w:eastAsia="ko-KR"/>
          <w:rFonts w:hint="eastAsia"/>
          <w:sz w:val="24"/>
          <w:szCs w:val="24"/>
          <w:rtl w:val="off"/>
        </w:rPr>
      </w:pPr>
    </w:p>
    <w:p>
      <w:pPr>
        <w:rPr>
          <w:lang w:eastAsia="ko-KR"/>
          <w:rFonts w:hint="eastAsia"/>
          <w:sz w:val="24"/>
          <w:szCs w:val="24"/>
          <w:rtl w:val="off"/>
        </w:rPr>
      </w:pPr>
    </w:p>
    <w:p>
      <w:pPr>
        <w:rPr>
          <w:lang w:eastAsia="ko-KR"/>
          <w:rFonts w:hint="eastAsia"/>
          <w:sz w:val="24"/>
          <w:szCs w:val="24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sz w:val="34"/>
          <w:szCs w:val="34"/>
          <w:rtl w:val="off"/>
        </w:rPr>
        <w:t>본론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sz w:val="24"/>
          <w:szCs w:val="24"/>
          <w:rtl w:val="off"/>
        </w:rPr>
        <w:t xml:space="preserve">1. </w:t>
      </w:r>
      <w:r>
        <w:rPr>
          <w:lang w:eastAsia="ko-KR"/>
          <w:rFonts w:hint="eastAsia"/>
          <w:sz w:val="24"/>
          <w:szCs w:val="24"/>
          <w:rtl w:val="off"/>
        </w:rPr>
        <w:t>Prolog, 인공지능 소개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Prolog는 논리형 프로그래밍 언어로, 객체와 객체 간의 관계에 관한 문제를 해결한다. 프로그램 자체가 논리식의 모양을 띄고 있으며, 논리식을 간결하게 표현할 수 있다. 인공지능, 자연언어 처리 분야에 사용된다.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인공지능은 인간의 학습능력, 추론능력, 지각능력을 인공적으로 구현하려는 컴퓨터 과학의 세부분야로, 약인공지능, 강인공지능이 있다. 약인공지능은 좁은 AI를 의미하며, 하나의 좁은 작업, 간단한 문제를 해결하는 데에 집중한다.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>2. 도서관 대출 관리 시스템 구조, 기능</w:t>
      </w:r>
    </w:p>
    <w:p>
      <w:pPr>
        <w:rPr>
          <w:b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데이터베이스: 도서 정보, 대출 상태, 대출자 정보</w:t>
      </w:r>
      <w:r>
        <w:rPr>
          <w:lang w:eastAsia="ko-KR"/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  <w:rtl w:val="off"/>
        </w:rPr>
        <w:t>에 관한 데이터베이스 생성</w:t>
      </w:r>
    </w:p>
    <w:p>
      <w:pPr>
        <w:rPr/>
      </w:pPr>
      <w:r>
        <w:rPr>
          <w:lang w:eastAsia="ko-KR"/>
          <w:rtl w:val="off"/>
        </w:rPr>
        <w:t xml:space="preserve"> - </w:t>
      </w:r>
      <w:r>
        <w:rPr/>
        <w:t>도서 정보(book/4): 바코드, 제목, 저자, 장르 정보</w:t>
      </w:r>
      <w:r>
        <w:rPr>
          <w:lang w:eastAsia="ko-KR"/>
          <w:rtl w:val="off"/>
        </w:rPr>
        <w:t>를 포함</w:t>
      </w:r>
    </w:p>
    <w:p>
      <w:pPr>
        <w:rPr/>
      </w:pPr>
      <w:r>
        <w:rPr>
          <w:lang w:eastAsia="ko-KR"/>
          <w:rtl w:val="off"/>
        </w:rPr>
        <w:t xml:space="preserve"> - </w:t>
      </w:r>
      <w:r>
        <w:rPr/>
        <w:t>대출 상태(loan_status/2): 도서의 대출 여부를 관리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- </w:t>
      </w:r>
      <w:r>
        <w:rPr/>
        <w:t>대출자 정보(borrower/3): 대출자의 이름, 전화번호, 대출 도서의 바코드를 저장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주요 기능: 도서의 대출 및 반납, 도서 목록의 출력, 도서 검색 기능, 유저보드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주요 기능에 대한 알고리즘 순서도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5731510" cy="3119120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sz w:val="28"/>
          <w:szCs w:val="28"/>
          <w:rtl w:val="off"/>
        </w:rPr>
        <w:t>3. 구현 및 코드 설명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</w:t>
      </w:r>
      <w:r>
        <w:rPr>
          <w:lang w:eastAsia="ko-KR"/>
          <w:rFonts w:hint="eastAsia"/>
          <w:sz w:val="24"/>
          <w:szCs w:val="24"/>
          <w:rtl w:val="off"/>
        </w:rPr>
        <w:t>- 사용자 인터페이스 화면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(시연 영상은 ppt파일에 포함하였다)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4555309" cy="2686360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77" t="16620" r="17959" b="17349"/>
                    <a:stretch>
                      <a:fillRect/>
                    </a:stretch>
                  </pic:blipFill>
                  <pic:spPr>
                    <a:xfrm>
                      <a:off x="0" y="0"/>
                      <a:ext cx="4555309" cy="2686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240"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book_List(도서 목록), Check_out(대출 및 반납), Usr_Board(유저보드) 버튼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>- 도서 목록 출력</w:t>
      </w:r>
    </w:p>
    <w:p>
      <w:pPr>
        <w:rPr>
          <w:lang w:eastAsia="ko-KR"/>
          <w:rFonts w:hint="eastAsia"/>
          <w:rtl w:val="off"/>
        </w:rPr>
      </w:pPr>
      <w:r>
        <w:drawing>
          <wp:anchor distT="0" distB="0" distL="114300" distR="114300" behindDoc="0" locked="0" layoutInCell="1" simplePos="0" relativeHeight="251661312" allowOverlap="1" hidden="0">
            <wp:simplePos x="0" y="0"/>
            <wp:positionH relativeFrom="column">
              <wp:posOffset>-23661</wp:posOffset>
            </wp:positionH>
            <wp:positionV relativeFrom="paragraph">
              <wp:posOffset>17732</wp:posOffset>
            </wp:positionV>
            <wp:extent cx="3305247" cy="3765153"/>
            <wp:effectExtent l="0" t="0" r="0" b="0"/>
            <wp:wrapTight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ight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247" cy="376515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도서의 목록을 데이터프레임 형태를 출력한다.(바코드, 제목, 저자, 장르)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제목 검색, 장르 검색 기능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(도서의 데이터베이스는 예시로 10개만 저장하였다.)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anchor distT="0" distB="0" distL="114300" distR="114300" behindDoc="0" locked="0" layoutInCell="1" simplePos="0" relativeHeight="251662336" allowOverlap="1" hidden="0">
            <wp:simplePos x="0" y="0"/>
            <wp:positionH relativeFrom="column">
              <wp:posOffset>-8021</wp:posOffset>
            </wp:positionH>
            <wp:positionV relativeFrom="paragraph">
              <wp:posOffset>292144</wp:posOffset>
            </wp:positionV>
            <wp:extent cx="2762049" cy="1842670"/>
            <wp:effectExtent l="0" t="0" r="0" b="0"/>
            <wp:wrapTight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ight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526" b="34306"/>
                    <a:stretch>
                      <a:fillRect/>
                    </a:stretch>
                  </pic:blipFill>
                  <pic:spPr>
                    <a:xfrm>
                      <a:off x="0" y="0"/>
                      <a:ext cx="2762049" cy="184267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eastAsia="ko-KR"/>
          <w:rFonts w:hint="eastAsia"/>
          <w:sz w:val="24"/>
          <w:szCs w:val="24"/>
          <w:rtl w:val="off"/>
        </w:rPr>
        <w:t>- 도서 대출 및 반납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도서의 대여할 때는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개인정보(이름, 전화번호)와 도서의 바코드 번호를 입력해야 한다.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>- 코드 설명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>library_db.pl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%1 book db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책(바코드, 제목, 저자, 장르). 도서의 데이터베이스, 도서에 관한 정보를 저장하고 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4754880" cy="2065020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0650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%2 loan_status_db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대출_상태(바코드, 상태). 책의 대출 상태는 available: 대출 가능, checked_out : 대출 불가로 나타난다.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사용자가 책을 대출, 반납할 때마다 추가되거나 삭제되어야 하기 때문에 ':- dynamic loan_status/2.' 를 추가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2331720" cy="975360"/>
            <wp:effectExtent l="0" t="0" r="0" b="0"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975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%3 borrower db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대여자(이름, 전화번호, 바코드)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사용자가 책을 대출, 반납할 때마다 추가되거나 삭제되어야 하기 때문에 :- dynamic borrower/3. 를 추가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2651760" cy="327660"/>
            <wp:effectExtent l="0" t="0" r="0" b="0"/>
            <wp:docPr id="1031" name="shape103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327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%5 title search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제목 검색 기능, Part에 제목 일부분 저장 후, Title과 비교 후 참인 것들을 book_status(%7) 함수를 통해, 책 정보를 출력한다.(Barcode, Title, Author, Genre, Status)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3150864" cy="1097099"/>
            <wp:effectExtent l="0" t="0" r="0" b="0"/>
            <wp:docPr id="1032" name="shape103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0864" cy="10970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%6 classification_genre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장르 검색 기능, 장르를 입력하면, 해당 장르인 책들을 book_status(%7) 함수를 통해,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book_list와 동일한 과정으로 책 정보를 출력한다.(Barcode, Title, Author, Genre, Status)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2125980" cy="586740"/>
            <wp:effectExtent l="0" t="0" r="0" b="0"/>
            <wp:docPr id="1033" name="shape103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5867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%7 book_status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Barcode를 입력하면, loan_status(%2)와 book(%1)을 통해 각 정보(Barcode, Title, Author, Genre, Status)를 가져온 후, 데이터프레임를 구성할 'Barcode: ~w, Title: ~w, Author: ~w, Genre: ~w, Status: ~w' 한 줄을 생성한다.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6620877" cy="866576"/>
            <wp:effectExtent l="0" t="0" r="0" b="0"/>
            <wp:docPr id="1034" name="shape1034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80"/>
                    <a:stretch>
                      <a:fillRect/>
                    </a:stretch>
                  </pic:blipFill>
                  <pic:spPr>
                    <a:xfrm>
                      <a:off x="0" y="0"/>
                      <a:ext cx="6620877" cy="8665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%8 book_loan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Name, Phone_number, Barcode 책 대여에 필요한 정보를 기입 후 checkout_book(%9)에 해당 매개변수들을 가져간다.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3169920" cy="1531620"/>
            <wp:effectExtent l="0" t="0" r="0" b="0"/>
            <wp:docPr id="1035" name="shape103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1531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%9 checkout_book -1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loan_status(%2)로 대여가 가능한지 확인(available) 후, loan_status(%2)와 borrwer(%3)의 db 수정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수정과정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retract : loan_status(%2)에 기존의 (Barcode, available(대여 가능)) 삭제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assertz : loan_status(%2)에 새로운 (Barcode,  checked_out(대여  불가)) 생성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assertz : borrower(%3)에 새로운 대여자 정보 생성(Name, Phone_number, Barcode)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만약에 해당 %9의 첫 명령문 loan_status를 수행할 때, 두번째인자가 available이 아니라 checked_out이라면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거짓이되므로 (-1)은 종료되고 (-2)를 실행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%9-2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loan_status(%2)로 대여가 불가능한지 확인, 불가능이 확인되면 불가능하다는 메시지 write 출력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3413760" cy="2255520"/>
            <wp:effectExtent l="0" t="0" r="0" b="0"/>
            <wp:docPr id="1036" name="shape103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255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%10 return_book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Barcode를 넣어서 반납, loan_status(%2)를 통해, 미반납 상태인지 확인 후 참이라면, 반납 수행, loan_stauts(%2)와 borrower(%3) db 수정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수정과정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retract : loan_status(%2)에 기존의 (Barcode, checked_out(대여 불가)) 삭제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assertz : loan_status(%2)에 새로운 (Barcode,  available(대여  가능)) 생성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retract : borrower(%3)에 기존의 대여자 정보 삭제(Name, Phone_number, Barcode)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3459480" cy="1005840"/>
            <wp:effectExtent l="0" t="0" r="0" b="0"/>
            <wp:docPr id="1037" name="shape103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1005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>library_server.pl</w:t>
      </w:r>
    </w:p>
    <w:p>
      <w:pPr>
        <w:ind w:left="0" w:right="0" w:firstLine="0"/>
        <w:jc w:val="both"/>
        <w:spacing w:after="160" w:before="0" w:line="240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object>
          <v:shapetype coordsize="21600, 21600" path="m0,0l21600,0,21600,21600,0,21600xe"/>
          <v:shape id="1038" o:spt="1" style="margin-left:0pt;margin-top:0pt;width:415.15pt;height:109.15pt;mso-position-horizontal-relative:column;mso-position-vertical-relative:line;z-index:0" coordsize="21600, 21600" o:allowincell="t" filled="t" fillcolor="#ffffff" stroked="t" strokecolor="#0" strokeweight="1pt" o:ole="">
            <v:stroke joinstyle="round"/>
            <v:imagedata r:id="rId14" o:title=""/>
          </v:shape>
          <o:OLEObject Type="Embed" ProgID="StaticDib" ShapeID="1038" DrawAspect="Content" ObjectID="_1038" r:id="rId15"/>
        </w:object>
      </w:r>
    </w:p>
    <w:p>
      <w:pPr>
        <w:ind w:left="0" w:right="0" w:firstLine="0"/>
        <w:jc w:val="both"/>
        <w:spacing w:after="160" w:before="0" w:line="240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thread_httpd, http_dispatch는 prolog에서 html을 사용하기 위해서 필수로 가지는 모듈</w:t>
      </w:r>
    </w:p>
    <w:p>
      <w:pPr>
        <w:ind w:left="0" w:right="0" w:firstLine="0"/>
        <w:jc w:val="both"/>
        <w:spacing w:after="160" w:before="0" w:line="240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object>
          <v:shapetype coordsize="21600, 21600" path="m0,0l21600,0,21600,21600,0,21600xe"/>
          <v:shape id="1039" o:spt="1" style="margin-left:0pt;margin-top:0pt;width:415.15pt;height:204.6pt;mso-position-horizontal-relative:column;mso-position-vertical-relative:line;z-index:0" coordsize="21600, 21600" o:allowincell="t" filled="t" fillcolor="#ffffff" stroked="t" strokecolor="#0" strokeweight="1pt" o:ole="">
            <v:stroke joinstyle="round"/>
            <v:imagedata r:id="rId16" o:title=""/>
          </v:shape>
          <o:OLEObject Type="Embed" ProgID="StaticDib" ShapeID="1039" DrawAspect="Content" ObjectID="_1039" r:id="rId17"/>
        </w:objec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http_server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를 port를 지정하면 http 서버에 들어갈 수 있음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예) port = 8080, address = localhost:8080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 xml:space="preserve">http_handler를 통해서 html 페이지를 여러 개 설정할 수 있음 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root는 현재 위치를 나타내며, 내가 이미 존재하고 있는 페이지를 root로 설정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object>
          <v:shapetype coordsize="21600, 21600" path="m0,0l21600,0,21600,21600,0,21600xe"/>
          <v:shape id="1040" o:spt="1" style="margin-left:0pt;margin-top:0pt;width:435.25pt;height:257.15pt;mso-position-horizontal-relative:column;mso-position-vertical-relative:line;z-index:0" coordsize="21600, 21600" o:allowincell="t" filled="t" fillcolor="#ffffff" stroked="t" strokecolor="#0" strokeweight="1pt" o:ole="">
            <v:stroke joinstyle="round"/>
            <v:imagedata r:id="rId18" o:title=""/>
          </v:shape>
          <o:OLEObject Type="Embed" ProgID="StaticMetafile" ShapeID="1040" DrawAspect="Content" ObjectID="_1040" r:id="rId19"/>
        </w:objec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h1 태그로 "Welcome to the Library" 제목을 표시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 xml:space="preserve">div 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태그를 이용해서 Book List, CHECK OUT, USR Board, 박스로 묶음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anchor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인 a와 주소 입력 href 태그를 사용해서 각각 다음 페이지로 넘어가는 하이퍼링크 제작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object>
          <v:shapetype coordsize="21600, 21600" path="m0,0l21600,0,21600,21600,0,21600xe"/>
          <v:shape id="1041" o:spt="1" style="margin-left:0pt;margin-top:0pt;width:264.15pt;height:176.1pt;mso-position-horizontal-relative:column;mso-position-vertical-relative:line;z-index:0" coordsize="21600, 21600" o:allowincell="t" filled="t" fillcolor="#ffffff" stroked="t" strokecolor="#0" strokeweight="1pt" o:ole="">
            <v:stroke joinstyle="round"/>
            <v:imagedata r:id="rId20" o:title=""/>
          </v:shape>
          <o:OLEObject Type="Embed" ProgID="StaticMetafile" ShapeID="1041" DrawAspect="Content" ObjectID="_1041" r:id="rId21"/>
        </w:objec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input태그를 이용해서 입력받을 박스를 제작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Button 태그를 이용해서 Borrow 버튼을 만듦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Borrow 버튼에도 a, href 태그를 이용해서 특정 페이지로 이동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(library_server.pl은 화면을 구현하는 코드가 너무 길어서 추가적인 내용은 깃허브 주소에서 확인요함)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sz w:val="34"/>
          <w:szCs w:val="34"/>
          <w:rtl w:val="off"/>
        </w:rPr>
        <w:t>결론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>배운 점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논리 프로그래밍의 기능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Prolog를 배우면서 논리적 사고와 규칙 기반 프로그래밍에 대해 이해할 수 있었다. 이를 통해 복잡한 데이터베이스 질의와 규칙을 간단하게 구현할 수 있었다.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2. 협업과 커뮤니케이션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팀원과 프로젝트를 진행하면서 효과적인 협업과 커뮤니케이션의 중요성을 느꼈다. 서로의 아이디어를 공유하고, 문제를 함께 해결하는 과정에서 전달력을 길렀다.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3. 프로젝트 관리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프로젝트를 계획하고, 각 단계별로 진행 상황을 점검하며 일정 관리의 중요성을 깨달았다. 이러한 경험은 향후 다른 프로젝트를 진행할 때 좋은 도움이 될 것이다.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4. 기술적 성장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Prolog뿐만 아니라 html과 데이터베이스 관리에 대한 학습을 할 수 있었다. 이러한 기술적 성장은 앞으로 더 복잡한 시스템을 설계하고 구현하는 데 도움이 될 것이다.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>결과</w:t>
      </w:r>
    </w:p>
    <w:p>
      <w:pPr>
        <w:rPr/>
      </w:pPr>
      <w:r>
        <w:rPr/>
        <w:t>도서관 대출 시스템은 도서 대출 및 반납을 원활하게 처리하기 위한 도구</w:t>
      </w:r>
      <w:r>
        <w:rPr>
          <w:lang w:eastAsia="ko-KR"/>
          <w:rtl w:val="off"/>
        </w:rPr>
        <w:t>로서</w:t>
      </w:r>
      <w:r>
        <w:rPr/>
        <w:t xml:space="preserve"> 이용자들에게 서비스를 제공</w:t>
      </w:r>
      <w:r>
        <w:rPr>
          <w:lang w:eastAsia="ko-KR"/>
          <w:rtl w:val="off"/>
        </w:rPr>
        <w:t>하도록 만들었다</w:t>
      </w:r>
      <w:r>
        <w:rPr/>
        <w:t>. 이 시스템을 통해 도서관은 도서의 대출 상태를 파악하고, 도서의 정보를 쉽게 관리할 수 있다. 또한 이용자는 간단한 절차를 통해 도서를 대출하고 반납할 수 있으며, 대출한 도서의 상태를 확인할 수 있다.</w:t>
      </w:r>
    </w:p>
    <w:p>
      <w:pPr>
        <w:rPr>
          <w:lang w:eastAsia="ko-KR"/>
          <w:rFonts w:hint="eastAsia"/>
          <w:rtl w:val="off"/>
        </w:rPr>
      </w:pPr>
      <w:r>
        <w:rPr/>
        <w:t>이러한 시스템은 도서관의 운영 효율성을 향상시키고 이용자들에게 편의성을 제공하여, 도서관 서비스</w:t>
      </w:r>
      <w:r>
        <w:rPr>
          <w:lang w:eastAsia="ko-KR"/>
          <w:rtl w:val="off"/>
        </w:rPr>
        <w:t>를 발전시킨</w:t>
      </w:r>
      <w:r>
        <w:rPr/>
        <w:t xml:space="preserve">다.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>출처, 참고문헌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https://ko.wikipedia.org/wiki/%EC%9D%B8%EA%B3%B5%EC%A7%80%EB%8A%A5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https://ko.wikipedia.org/wiki/%ED%94%84%EB%A1%A4%EB%A1%9C%EA%B7%B8_(%ED%94%84%EB%A1%9C%EA%B7%B8%EB%9E%98%EB%B0%8D_%EC%96%B8%EC%96%B4)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https://youtu.be/SykxWpFwMGs?si=RNq6hOfCf1CbcbTh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https://youtu.be/0fyE8Fuj3sg?si=NvrnVRfi71-nG5ae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chatgpt</w:t>
      </w:r>
    </w:p>
    <w:p>
      <w:pPr>
        <w:rPr>
          <w:lang w:eastAsia="ko-KR"/>
          <w:rFonts w:hint="eastAsia"/>
          <w:sz w:val="24"/>
          <w:szCs w:val="24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>깃허브 주소</w:t>
      </w:r>
    </w:p>
    <w:p>
      <w:pPr>
        <w:rPr>
          <w:lang w:eastAsia="ko-KR"/>
          <w:rFonts w:ascii="맑은 고딕" w:eastAsia="맑은 고딕" w:hAnsi="맑은 고딕" w:cs="Arial" w:hint="eastAsia"/>
          <w:rtl w:val="off"/>
        </w:rPr>
      </w:pPr>
      <w:r>
        <w:rPr/>
        <w:fldChar w:fldCharType="begin"/>
      </w:r>
      <w:r>
        <w:rPr/>
        <w:instrText xml:space="preserve"> HYPERLINK "https://github.com/Plametal/prolog_pro/tree/063e2a30337e41bbc90621bed201c0ce69c0cc81/%EC%B5%9C%EC%A2%85%EA%B2%B0%EA%B3%BC%EB%AC%BC" </w:instrText>
      </w:r>
      <w:r>
        <w:rPr/>
        <w:fldChar w:fldCharType="separate"/>
      </w:r>
      <w:r>
        <w:rPr>
          <w:rStyle w:val="affff8"/>
          <w:rFonts w:ascii="맑은 고딕" w:eastAsia="맑은 고딕" w:hAnsi="맑은 고딕" w:cs="Arial"/>
        </w:rPr>
        <w:t>https://github.com/Plametal/prolog_pro/tree/063e2a30337e41bbc90621bed201c0ce69c0cc81/%EC%B5%9C%EC%A2%85%EA%B2%B0%EA%B3%BC%EB%AC%BC</w:t>
      </w:r>
      <w:r>
        <w:rPr/>
        <w:fldChar w:fldCharType="end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ascii="맑은 고딕" w:eastAsia="맑은 고딕" w:hAnsi="맑은 고딕" w:cs="Arial"/>
          <w:rtl w:val="off"/>
        </w:rPr>
        <w:t>내용 스크린샷</w:t>
      </w:r>
    </w:p>
    <w:p>
      <w:pPr/>
      <w:r>
        <w:drawing>
          <wp:anchor distT="0" distB="0" distL="114300" distR="114300" behindDoc="0" locked="0" layoutInCell="1" simplePos="0" relativeHeight="251663360" allowOverlap="1" hidden="0">
            <wp:simplePos x="0" y="0"/>
            <wp:positionH relativeFrom="column">
              <wp:posOffset>-505690</wp:posOffset>
            </wp:positionH>
            <wp:positionV relativeFrom="paragraph">
              <wp:posOffset>0</wp:posOffset>
            </wp:positionV>
            <wp:extent cx="6290917" cy="1513552"/>
            <wp:effectExtent l="0" t="0" r="0" b="0"/>
            <wp:wrapTight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ight>
            <wp:docPr id="1042" name="shape104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432"/>
                    <a:stretch>
                      <a:fillRect/>
                    </a:stretch>
                  </pic:blipFill>
                  <pic:spPr>
                    <a:xfrm>
                      <a:off x="0" y="0"/>
                      <a:ext cx="6290917" cy="1513552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ffff8">
    <w:name w:val="Hyperlink"/>
    <w:uiPriority w:val="99"/>
    <w:basedOn w:val="a3"/>
    <w:unhideWhenUsed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6" Type="http://schemas.openxmlformats.org/officeDocument/2006/relationships/image" Target="media/image15.png" /><Relationship Id="rId18" Type="http://schemas.openxmlformats.org/officeDocument/2006/relationships/image" Target="media/image16.png" /><Relationship Id="rId20" Type="http://schemas.openxmlformats.org/officeDocument/2006/relationships/image" Target="media/image17.png" /><Relationship Id="rId22" Type="http://schemas.openxmlformats.org/officeDocument/2006/relationships/image" Target="media/image18.png" /><Relationship Id="rId15" Type="http://schemas.openxmlformats.org/officeDocument/2006/relationships/oleObject" Target="embeddings/oleObject1.bin" /><Relationship Id="rId17" Type="http://schemas.openxmlformats.org/officeDocument/2006/relationships/oleObject" Target="embeddings/oleObject2.bin" /><Relationship Id="rId19" Type="http://schemas.openxmlformats.org/officeDocument/2006/relationships/oleObject" Target="embeddings/oleObject3.bin" /><Relationship Id="rId21" Type="http://schemas.openxmlformats.org/officeDocument/2006/relationships/oleObject" Target="embeddings/oleObject4.bin" /><Relationship Id="rId23" Type="http://schemas.openxmlformats.org/officeDocument/2006/relationships/styles" Target="styles.xml" /><Relationship Id="rId24" Type="http://schemas.openxmlformats.org/officeDocument/2006/relationships/settings" Target="settings.xml" /><Relationship Id="rId25" Type="http://schemas.openxmlformats.org/officeDocument/2006/relationships/fontTable" Target="fontTable.xml" /><Relationship Id="rId26" Type="http://schemas.openxmlformats.org/officeDocument/2006/relationships/webSettings" Target="webSettings.xml" /><Relationship Id="rId2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zeanr</dc:creator>
  <cp:keywords/>
  <dc:description/>
  <cp:lastModifiedBy>zeanr</cp:lastModifiedBy>
  <cp:revision>1</cp:revision>
  <dcterms:created xsi:type="dcterms:W3CDTF">2024-05-28T17:47:57Z</dcterms:created>
  <dcterms:modified xsi:type="dcterms:W3CDTF">2024-05-29T02:06:54Z</dcterms:modified>
  <cp:version>1200.0100.01</cp:version>
</cp:coreProperties>
</file>