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A4B18">
      <w:pPr>
        <w:pStyle w:val="6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-370840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1" o:spid="_x0000_s1026" o:spt="20" style="position:absolute;left:0pt;margin-left:-12.5pt;margin-top:-29.2pt;height:0pt;width:494.15pt;z-index:251662336;mso-width-relative:page;mso-height-relative:page;" filled="f" stroked="t" coordsize="21600,21600" o:gfxdata="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FhWdb2gAAAAsBAAAPAAAAAAAAAAEAIAAAACIAAABkcnMv&#10;ZG93bnJldi54bWxQSwECFAAUAAAACACHTuJAeROE9wECAADZAwAADgAAAAAAAAABACAAAAApAQAA&#10;ZHJzL2Uyb0RvYy54bWxQSwUGAAAAAAYABgBZAQAAn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3034665</wp:posOffset>
                </wp:positionH>
                <wp:positionV relativeFrom="paragraph">
                  <wp:posOffset>140970</wp:posOffset>
                </wp:positionV>
                <wp:extent cx="3112770" cy="742950"/>
                <wp:effectExtent l="0" t="0" r="0" b="0"/>
                <wp:wrapNone/>
                <wp:docPr id="3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BA38058">
                            <w:pPr>
                              <w:ind w:right="43"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ФГБУ «Центральное УГМС»</w:t>
                            </w:r>
                          </w:p>
                          <w:p w14:paraId="0B164744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238.95pt;margin-top:11.1pt;height:58.5pt;width:245.1pt;z-index:251663360;mso-width-relative:page;mso-height-relative:page;" filled="f" stroked="f" coordsize="21600,21600" o:gfxdata="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QP6tW2AAAAAoBAAAPAAAAAAAAAAEAIAAAACIAAABkcnMvZG93bnJldi54bWxQSwEC&#10;FAAUAAAACACHTuJAiBIg8y0CAAAvBAAADgAAAAAAAAABACAAAAAn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BA38058">
                      <w:pPr>
                        <w:ind w:right="43"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ФГБУ «Центральное УГМС»</w:t>
                      </w:r>
                    </w:p>
                    <w:p w14:paraId="0B164744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151765</wp:posOffset>
                </wp:positionH>
                <wp:positionV relativeFrom="paragraph">
                  <wp:posOffset>62865</wp:posOffset>
                </wp:positionV>
                <wp:extent cx="2258060" cy="272415"/>
                <wp:effectExtent l="0" t="0" r="0" b="0"/>
                <wp:wrapNone/>
                <wp:docPr id="3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06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BAFD9A">
                            <w:pPr>
                              <w:spacing w:after="0"/>
                              <w:ind w:left="284" w:right="-5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9"/>
                                <w:rFonts w:eastAsiaTheme="minorHAnsi"/>
                                <w:highlight w:val="green"/>
                              </w:rPr>
                              <w:t>20.07.2023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highlight w:val="green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№  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ЭА-1-</w:t>
                            </w:r>
                            <w:r>
                              <w:rPr>
                                <w:rStyle w:val="9"/>
                                <w:rFonts w:eastAsiaTheme="minorHAnsi"/>
                                <w:highlight w:val="green"/>
                              </w:rPr>
                              <w:t>201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-</w:t>
                            </w:r>
                            <w:r>
                              <w:rPr>
                                <w:rStyle w:val="9"/>
                                <w:rFonts w:eastAsiaTheme="minorHAnsi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5</w:t>
                            </w:r>
                          </w:p>
                          <w:p w14:paraId="079FBF1C">
                            <w:pPr>
                              <w:ind w:left="284" w:right="49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11.95pt;margin-top:4.95pt;height:21.45pt;width:177.8pt;z-index:251664384;mso-width-relative:page;mso-height-relative:page;" filled="f" stroked="f" coordsize="21600,21600" o:gfxdata="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g0IGNUAAAAHAQAADwAAAAAAAAABACAAAAAiAAAAZHJzL2Rvd25yZXYueG1sUEsBAhQAFAAA&#10;AAgAh07iQDW6RuIrAgAALwQAAA4AAAAAAAAAAQAgAAAAJ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3BAFD9A">
                      <w:pPr>
                        <w:spacing w:after="0"/>
                        <w:ind w:left="284" w:right="-5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Style w:val="9"/>
                          <w:rFonts w:eastAsiaTheme="minorHAnsi"/>
                          <w:highlight w:val="green"/>
                        </w:rPr>
                        <w:t>20.07.2023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highlight w:val="green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№  </w:t>
                      </w:r>
                      <w:r>
                        <w:rPr>
                          <w:rStyle w:val="9"/>
                          <w:rFonts w:eastAsiaTheme="minorHAnsi"/>
                        </w:rPr>
                        <w:t>ЭА-1-</w:t>
                      </w:r>
                      <w:r>
                        <w:rPr>
                          <w:rStyle w:val="9"/>
                          <w:rFonts w:eastAsiaTheme="minorHAnsi"/>
                          <w:highlight w:val="green"/>
                        </w:rPr>
                        <w:t>201</w:t>
                      </w:r>
                      <w:r>
                        <w:rPr>
                          <w:rStyle w:val="9"/>
                          <w:rFonts w:eastAsiaTheme="minorHAnsi"/>
                        </w:rPr>
                        <w:t>-</w:t>
                      </w:r>
                      <w:r>
                        <w:rPr>
                          <w:rStyle w:val="9"/>
                          <w:rFonts w:eastAsiaTheme="minorHAnsi"/>
                          <w:lang w:val="en-US"/>
                        </w:rPr>
                        <w:t>2</w:t>
                      </w:r>
                      <w:r>
                        <w:rPr>
                          <w:rStyle w:val="9"/>
                          <w:rFonts w:eastAsiaTheme="minorHAnsi"/>
                        </w:rPr>
                        <w:t>5</w:t>
                      </w:r>
                    </w:p>
                    <w:p w14:paraId="079FBF1C">
                      <w:pPr>
                        <w:ind w:left="284" w:right="49"/>
                      </w:pPr>
                    </w:p>
                  </w:txbxContent>
                </v:textbox>
              </v:shape>
            </w:pict>
          </mc:Fallback>
        </mc:AlternateContent>
      </w:r>
    </w:p>
    <w:p w14:paraId="3B9FA80B">
      <w:pPr>
        <w:pStyle w:val="6"/>
        <w:ind w:firstLine="709"/>
        <w:rPr>
          <w:szCs w:val="24"/>
          <w:u w:val="none"/>
        </w:rPr>
      </w:pPr>
    </w:p>
    <w:p w14:paraId="76FE7D0B">
      <w:pPr>
        <w:pStyle w:val="6"/>
        <w:ind w:firstLine="709"/>
        <w:rPr>
          <w:szCs w:val="24"/>
          <w:u w:val="none"/>
        </w:rPr>
      </w:pPr>
    </w:p>
    <w:p w14:paraId="1C10010A">
      <w:pPr>
        <w:pStyle w:val="6"/>
        <w:ind w:firstLine="709"/>
        <w:rPr>
          <w:szCs w:val="24"/>
          <w:u w:val="none"/>
        </w:rPr>
      </w:pPr>
    </w:p>
    <w:p w14:paraId="2D04A1CB">
      <w:pPr>
        <w:pStyle w:val="6"/>
        <w:ind w:firstLine="709"/>
        <w:rPr>
          <w:szCs w:val="24"/>
          <w:u w:val="none"/>
        </w:rPr>
      </w:pPr>
    </w:p>
    <w:p w14:paraId="25BFB553">
      <w:pPr>
        <w:pStyle w:val="6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0">
                <wp:simplePos x="0" y="0"/>
                <wp:positionH relativeFrom="column">
                  <wp:posOffset>-213360</wp:posOffset>
                </wp:positionH>
                <wp:positionV relativeFrom="page">
                  <wp:posOffset>2659380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0C7E63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 запросе  справочной 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-16.8pt;margin-top:209.4pt;height:51pt;width:272.95pt;mso-position-vertical-relative:page;z-index:251665408;mso-width-relative:page;mso-height-relative:page;" filled="f" stroked="f" coordsize="21600,21600" o:allowincell="f" o:allowoverlap="f" o:gfxdata="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WojadgAAAALAQAADwAAAAAAAAABACAAAAAiAAAAZHJzL2Rvd25yZXYu&#10;eG1sUEsBAhQAFAAAAAgAh07iQJGgQzA0AgAAQgQAAA4AAAAAAAAAAQAgAAAAJwEAAGRycy9lMm9E&#10;b2MueG1sUEsFBgAAAAAGAAYAWQEAAM0FAAAAAA==&#10;">
                <v:fill on="f" focussize="0,0"/>
                <v:stroke on="f" miterlimit="8" joinstyle="miter"/>
                <v:imagedata o:title=""/>
                <o:lock v:ext="edit" aspectratio="t"/>
                <v:textbox>
                  <w:txbxContent>
                    <w:p w14:paraId="380C7E63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 запросе  справочной информации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69BFD0E">
      <w:pPr>
        <w:pStyle w:val="6"/>
        <w:ind w:firstLine="709"/>
        <w:rPr>
          <w:szCs w:val="24"/>
          <w:u w:val="none"/>
        </w:rPr>
      </w:pPr>
    </w:p>
    <w:p w14:paraId="6947DBFF">
      <w:pPr>
        <w:pStyle w:val="6"/>
        <w:ind w:firstLine="709"/>
        <w:rPr>
          <w:szCs w:val="24"/>
          <w:u w:val="none"/>
        </w:rPr>
      </w:pPr>
    </w:p>
    <w:p w14:paraId="04CFC4A5">
      <w:pPr>
        <w:pStyle w:val="6"/>
        <w:ind w:firstLine="709"/>
        <w:rPr>
          <w:szCs w:val="24"/>
          <w:u w:val="none"/>
        </w:rPr>
      </w:pPr>
    </w:p>
    <w:p w14:paraId="6D8EE9FE">
      <w:pPr>
        <w:pStyle w:val="6"/>
        <w:tabs>
          <w:tab w:val="left" w:pos="284"/>
        </w:tabs>
        <w:spacing w:after="240"/>
        <w:ind w:firstLine="567"/>
        <w:rPr>
          <w:szCs w:val="24"/>
          <w:u w:val="none"/>
        </w:rPr>
      </w:pPr>
      <w:r>
        <w:rPr>
          <w:szCs w:val="24"/>
          <w:u w:val="none"/>
        </w:rPr>
        <w:t xml:space="preserve">Прошу выдать Справку о фоновых концентрациях следующих загрязняющих веществ в атмосферном воздухе: </w:t>
      </w:r>
      <w:r>
        <w:rPr>
          <w:szCs w:val="24"/>
          <w:highlight w:val="green"/>
          <w:u w:val="none"/>
        </w:rPr>
        <w:t>диоксид серы, оксид углерода, диоксид азота, взвешенные вещества</w:t>
      </w:r>
      <w:r>
        <w:rPr>
          <w:szCs w:val="24"/>
          <w:u w:val="none"/>
        </w:rPr>
        <w:t xml:space="preserve">, а также краткую климатическую характеристику для подготовки технического отчета по инженерно-экологическим изысканиям по объекту: </w:t>
      </w:r>
      <w:r>
        <w:rPr>
          <w:b/>
          <w:szCs w:val="24"/>
          <w:highlight w:val="green"/>
          <w:u w:val="none"/>
        </w:rPr>
        <w:t>«</w:t>
      </w:r>
      <w:r>
        <w:rPr>
          <w:b/>
          <w:bCs/>
          <w:szCs w:val="24"/>
          <w:highlight w:val="green"/>
          <w:u w:val="none"/>
        </w:rPr>
        <w:t>Жилая и общественно-деловая застройка с объектами социального назначения»</w:t>
      </w:r>
      <w:r>
        <w:rPr>
          <w:szCs w:val="24"/>
          <w:u w:val="none"/>
        </w:rPr>
        <w:t xml:space="preserve">, расположенному по адресу: </w:t>
      </w:r>
      <w:r>
        <w:rPr>
          <w:b/>
          <w:bCs/>
          <w:szCs w:val="24"/>
          <w:highlight w:val="green"/>
          <w:u w:val="none"/>
        </w:rPr>
        <w:t>Москва,</w:t>
      </w:r>
      <w:r>
        <w:rPr>
          <w:b/>
          <w:bCs/>
          <w:szCs w:val="24"/>
          <w:u w:val="none"/>
        </w:rPr>
        <w:t xml:space="preserve"> .</w:t>
      </w:r>
    </w:p>
    <w:tbl>
      <w:tblPr>
        <w:tblStyle w:val="3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9"/>
        <w:gridCol w:w="7008"/>
      </w:tblGrid>
      <w:tr w14:paraId="5EC4DF1A">
        <w:tc>
          <w:tcPr>
            <w:tcW w:w="2739" w:type="dxa"/>
            <w:shd w:val="clear" w:color="auto" w:fill="auto"/>
            <w:vAlign w:val="center"/>
          </w:tcPr>
          <w:p w14:paraId="56E39A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Полное наименование</w:t>
            </w:r>
          </w:p>
        </w:tc>
        <w:tc>
          <w:tcPr>
            <w:tcW w:w="7008" w:type="dxa"/>
          </w:tcPr>
          <w:p w14:paraId="2510C67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«РЭИ-ЭКОАудит»</w:t>
            </w:r>
          </w:p>
        </w:tc>
      </w:tr>
      <w:tr w14:paraId="6EBE42F2">
        <w:tc>
          <w:tcPr>
            <w:tcW w:w="2739" w:type="dxa"/>
            <w:shd w:val="clear" w:color="auto" w:fill="auto"/>
          </w:tcPr>
          <w:p w14:paraId="41AFD4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 юридического лица</w:t>
            </w:r>
          </w:p>
        </w:tc>
        <w:tc>
          <w:tcPr>
            <w:tcW w:w="7008" w:type="dxa"/>
          </w:tcPr>
          <w:p w14:paraId="4A1B4E53">
            <w:pPr>
              <w:spacing w:after="0" w:line="240" w:lineRule="auto"/>
              <w:jc w:val="both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</w:rPr>
              <w:t>117513, г.Москва, вн.тер.г. муниципальный округ Теплый Стан, ул.Островитянова, д.6, помещ. 3/П</w:t>
            </w:r>
          </w:p>
        </w:tc>
      </w:tr>
      <w:tr w14:paraId="363D2822">
        <w:tc>
          <w:tcPr>
            <w:tcW w:w="2739" w:type="dxa"/>
            <w:shd w:val="clear" w:color="auto" w:fill="auto"/>
          </w:tcPr>
          <w:p w14:paraId="141B3F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7008" w:type="dxa"/>
          </w:tcPr>
          <w:p w14:paraId="40BCC83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+7 495 225-7127</w:t>
            </w:r>
          </w:p>
        </w:tc>
      </w:tr>
      <w:tr w14:paraId="1F86CF99">
        <w:tc>
          <w:tcPr>
            <w:tcW w:w="2739" w:type="dxa"/>
            <w:shd w:val="clear" w:color="auto" w:fill="auto"/>
          </w:tcPr>
          <w:p w14:paraId="633976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Электронный адрес</w:t>
            </w:r>
          </w:p>
        </w:tc>
        <w:tc>
          <w:tcPr>
            <w:tcW w:w="7008" w:type="dxa"/>
          </w:tcPr>
          <w:p w14:paraId="1CAE58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project@gruppa-rei.ru</w:t>
            </w:r>
          </w:p>
        </w:tc>
      </w:tr>
      <w:tr w14:paraId="5A6F84DC">
        <w:tc>
          <w:tcPr>
            <w:tcW w:w="2739" w:type="dxa"/>
            <w:shd w:val="clear" w:color="auto" w:fill="auto"/>
          </w:tcPr>
          <w:p w14:paraId="11D6DCD4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ОГРН</w:t>
            </w:r>
          </w:p>
        </w:tc>
        <w:tc>
          <w:tcPr>
            <w:tcW w:w="7008" w:type="dxa"/>
          </w:tcPr>
          <w:p w14:paraId="0978A0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1037789070153</w:t>
            </w:r>
          </w:p>
        </w:tc>
      </w:tr>
      <w:tr w14:paraId="0974B2BB">
        <w:tc>
          <w:tcPr>
            <w:tcW w:w="2739" w:type="dxa"/>
            <w:shd w:val="clear" w:color="auto" w:fill="auto"/>
          </w:tcPr>
          <w:p w14:paraId="0348BFC5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7008" w:type="dxa"/>
          </w:tcPr>
          <w:p w14:paraId="686CA4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7731501750</w:t>
            </w:r>
          </w:p>
        </w:tc>
      </w:tr>
      <w:tr w14:paraId="64FC5273">
        <w:tc>
          <w:tcPr>
            <w:tcW w:w="2739" w:type="dxa"/>
            <w:shd w:val="clear" w:color="auto" w:fill="auto"/>
          </w:tcPr>
          <w:p w14:paraId="5CF97730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КПП</w:t>
            </w:r>
          </w:p>
        </w:tc>
        <w:tc>
          <w:tcPr>
            <w:tcW w:w="7008" w:type="dxa"/>
          </w:tcPr>
          <w:p w14:paraId="60AE54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772801001</w:t>
            </w:r>
          </w:p>
        </w:tc>
      </w:tr>
    </w:tbl>
    <w:p w14:paraId="20CA2AD0">
      <w:pPr>
        <w:pStyle w:val="5"/>
        <w:spacing w:after="0" w:line="360" w:lineRule="auto"/>
        <w:ind w:right="-23"/>
      </w:pPr>
    </w:p>
    <w:p w14:paraId="077BA0C3">
      <w:pPr>
        <w:pStyle w:val="5"/>
        <w:spacing w:after="0" w:line="360" w:lineRule="auto"/>
        <w:ind w:right="-23"/>
      </w:pPr>
      <w:r>
        <w:t>Приложение:</w:t>
      </w:r>
    </w:p>
    <w:p w14:paraId="2CD31BFA">
      <w:pPr>
        <w:pStyle w:val="5"/>
        <w:numPr>
          <w:ilvl w:val="0"/>
          <w:numId w:val="1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t>Ситуационный план – 1 лист 1экз.</w:t>
      </w:r>
    </w:p>
    <w:p w14:paraId="39E51612">
      <w:pPr>
        <w:pStyle w:val="5"/>
        <w:tabs>
          <w:tab w:val="left" w:pos="851"/>
        </w:tabs>
        <w:spacing w:after="0" w:line="240" w:lineRule="auto"/>
        <w:ind w:left="567" w:right="-23"/>
        <w:jc w:val="both"/>
        <w:outlineLvl w:val="0"/>
      </w:pPr>
    </w:p>
    <w:p w14:paraId="248C789F">
      <w:pPr>
        <w:pStyle w:val="5"/>
        <w:tabs>
          <w:tab w:val="left" w:pos="851"/>
        </w:tabs>
        <w:spacing w:after="0" w:line="240" w:lineRule="auto"/>
        <w:ind w:left="567" w:right="-23"/>
        <w:jc w:val="both"/>
        <w:outlineLvl w:val="0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1415415</wp:posOffset>
            </wp:positionH>
            <wp:positionV relativeFrom="paragraph">
              <wp:posOffset>84455</wp:posOffset>
            </wp:positionV>
            <wp:extent cx="1619250" cy="1809750"/>
            <wp:effectExtent l="0" t="0" r="0" b="0"/>
            <wp:wrapNone/>
            <wp:docPr id="16" name="Рисунок 16" descr="Z:\ОТДЕЛЫ\Отдел КИИМ\Организация ИИ\Печати и подписи\Подпись-печать Аудит_без_фон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Z:\ОТДЕЛЫ\Отдел КИИМ\Организация ИИ\Печати и подписи\Подпись-печать Аудит_без_фона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FC3B90">
      <w:pPr>
        <w:pStyle w:val="5"/>
        <w:tabs>
          <w:tab w:val="left" w:pos="851"/>
        </w:tabs>
        <w:spacing w:after="0" w:line="240" w:lineRule="auto"/>
        <w:ind w:left="567" w:right="-23"/>
        <w:jc w:val="both"/>
        <w:outlineLvl w:val="0"/>
      </w:pPr>
      <w:r>
        <w:t xml:space="preserve">Оплата гарантируется. </w:t>
      </w:r>
    </w:p>
    <w:p w14:paraId="2C369085">
      <w:pPr>
        <w:spacing w:line="240" w:lineRule="exact"/>
        <w:jc w:val="both"/>
        <w:rPr>
          <w:rFonts w:ascii="Times New Roman" w:hAnsi="Times New Roman" w:cs="Times New Roman"/>
        </w:rPr>
      </w:pPr>
    </w:p>
    <w:p w14:paraId="7476EC6F">
      <w:pPr>
        <w:spacing w:line="240" w:lineRule="exact"/>
        <w:jc w:val="both"/>
        <w:rPr>
          <w:rFonts w:ascii="Times New Roman" w:hAnsi="Times New Roman" w:cs="Times New Roman"/>
        </w:rPr>
      </w:pPr>
    </w:p>
    <w:p w14:paraId="1ED757C9">
      <w:pPr>
        <w:spacing w:line="240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Директор                                                                                   М.А.Маренный</w:t>
      </w:r>
    </w:p>
    <w:p w14:paraId="11595BFB">
      <w:pPr>
        <w:spacing w:line="240" w:lineRule="exact"/>
        <w:jc w:val="both"/>
        <w:rPr>
          <w:rFonts w:ascii="Times New Roman" w:hAnsi="Times New Roman" w:cs="Times New Roman"/>
        </w:rPr>
      </w:pPr>
    </w:p>
    <w:p w14:paraId="2C2A7730">
      <w:pPr>
        <w:spacing w:line="240" w:lineRule="exact"/>
        <w:jc w:val="both"/>
        <w:rPr>
          <w:rFonts w:ascii="Times New Roman" w:hAnsi="Times New Roman" w:cs="Times New Roman"/>
        </w:rPr>
      </w:pPr>
    </w:p>
    <w:p w14:paraId="73308FE3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Исполнитель: Штефанова Ульяна </w:t>
      </w:r>
    </w:p>
    <w:p w14:paraId="290CF712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 +7 9165939341</w:t>
      </w:r>
    </w:p>
    <w:p w14:paraId="716F2DE6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Исполнитель: Бурнацкая Ирина </w:t>
      </w:r>
    </w:p>
    <w:p w14:paraId="5140D1E1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 +7 495 225-7127, доб.114</w:t>
      </w:r>
    </w:p>
    <w:p w14:paraId="3EC0925C">
      <w:pPr>
        <w:spacing w:after="0" w:line="240" w:lineRule="auto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>Исполнитель: Ермолов Томас</w:t>
      </w:r>
    </w:p>
    <w:p w14:paraId="7CBBA34B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+7 968 640 7221</w:t>
      </w:r>
    </w:p>
    <w:p w14:paraId="48397155">
      <w:pPr>
        <w:tabs>
          <w:tab w:val="left" w:pos="1134"/>
        </w:tabs>
        <w:spacing w:after="0"/>
        <w:ind w:right="425"/>
        <w:rPr>
          <w:rFonts w:ascii="Times New Roman" w:hAnsi="Times New Roman" w:cs="Times New Roman"/>
          <w:sz w:val="24"/>
          <w:szCs w:val="24"/>
          <w:lang w:eastAsia="ru-RU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503" w:right="567" w:bottom="851" w:left="1701" w:header="142" w:footer="1017" w:gutter="0"/>
      <w:pgNumType w:start="1"/>
      <w:cols w:space="708" w:num="1"/>
      <w:formProt w:val="0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CC"/>
    <w:family w:val="swiss"/>
    <w:pitch w:val="default"/>
    <w:sig w:usb0="E1002AFF" w:usb1="C000605B" w:usb2="00000029" w:usb3="00000000" w:csb0="200101FF" w:csb1="20280000"/>
  </w:font>
  <w:font w:name="Arial">
    <w:panose1 w:val="020B0704020202020204"/>
    <w:charset w:val="CC"/>
    <w:family w:val="swiss"/>
    <w:pitch w:val="default"/>
    <w:sig w:usb0="E0002AFF" w:usb1="C0007843" w:usb2="00000009" w:usb3="00000000" w:csb0="400001FF" w:csb1="FFFF0000"/>
  </w:font>
  <w:font w:name="Segoe UI">
    <w:altName w:val="Helvetica Neue"/>
    <w:panose1 w:val="020B0502040204020203"/>
    <w:charset w:val="CC"/>
    <w:family w:val="swiss"/>
    <w:pitch w:val="default"/>
    <w:sig w:usb0="00000000" w:usb1="00000000" w:usb2="00000009" w:usb3="00000000" w:csb0="000001FF" w:csb1="00000000"/>
  </w:font>
  <w:font w:name="Open Sans">
    <w:altName w:val="苹方-简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9481E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75D2F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lang w:eastAsia="ru-RU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Рисунок 2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>
                    <a:fillRect/>
                  </a:stretch>
                </pic:blipFill>
                <pic:spPr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40E7BB6">
    <w:pPr>
      <w:pStyle w:val="7"/>
      <w:ind w:left="-1701"/>
      <w:jc w:val="right"/>
    </w:pPr>
    <w:bookmarkStart w:id="0" w:name="_GoBack"/>
    <w:bookmarkEnd w:id="0"/>
    <w:r>
      <w:rPr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776085" cy="263525"/>
              <wp:effectExtent l="0" t="0" r="0" b="0"/>
              <wp:wrapNone/>
              <wp:docPr id="35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76085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4450AEC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Система менеджмента качества АО «РЭИ-ЭКОАудит» сертифицирована СДС «Технопрогресс» на соответствие 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-21.25pt;margin-top:34.9pt;height:20.75pt;width:533.55pt;z-index:251661312;mso-width-relative:page;mso-height-relative:page;" filled="f" stroked="f" coordsize="21600,21600" o:gfxdata="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3qY6wNcAAAAKAQAADwAAAAAAAAABACAAAAAiAAAAZHJzL2Rvd25yZXYueG1sUEsBAhQAFAAA&#10;AAgAh07iQMBQGZ8pAgAALwQAAA4AAAAAAAAAAQAgAAAAJgEAAGRycy9lMm9Eb2MueG1sUEsFBgAA&#10;AAAGAAYAWQEAAMEFAAAAAA=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04450AEC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Система менеджмента качества АО «РЭИ-ЭКОАудит» сертифицирована СДС «Технопрогресс» на соответствие 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 xml:space="preserve">________________ от _______________   стр. </w:t>
    </w:r>
    <w:r>
      <w:rPr>
        <w:rFonts w:ascii="Times New Roman" w:hAnsi="Times New Roman" w:cs="Times New Roman"/>
        <w:sz w:val="20"/>
        <w:szCs w:val="20"/>
      </w:rPr>
      <w:fldChar w:fldCharType="begin"/>
    </w:r>
    <w:r>
      <w:rPr>
        <w:rFonts w:ascii="Times New Roman" w:hAnsi="Times New Roman" w:cs="Times New Roman"/>
        <w:sz w:val="20"/>
        <w:szCs w:val="20"/>
      </w:rPr>
      <w:instrText xml:space="preserve"> PAGE   \* MERGEFORMAT </w:instrText>
    </w:r>
    <w:r>
      <w:rPr>
        <w:rFonts w:ascii="Times New Roman" w:hAnsi="Times New Roman" w:cs="Times New Roman"/>
        <w:sz w:val="20"/>
        <w:szCs w:val="20"/>
      </w:rPr>
      <w:fldChar w:fldCharType="separate"/>
    </w:r>
    <w:r>
      <w:rPr>
        <w:rFonts w:ascii="Times New Roman" w:hAnsi="Times New Roman" w:cs="Times New Roman"/>
        <w:sz w:val="20"/>
        <w:szCs w:val="20"/>
      </w:rPr>
      <w:t>1</w:t>
    </w:r>
    <w:r>
      <w:rPr>
        <w:rFonts w:ascii="Times New Roman" w:hAnsi="Times New Roman" w:cs="Times New Roman"/>
        <w:sz w:val="20"/>
        <w:szCs w:val="20"/>
      </w:rPr>
      <w:fldChar w:fldCharType="end"/>
    </w:r>
    <w:r>
      <w:rPr>
        <w:rFonts w:ascii="Times New Roman" w:hAnsi="Times New Roman" w:cs="Times New Roman"/>
        <w:sz w:val="20"/>
        <w:szCs w:val="20"/>
      </w:rPr>
      <w:t xml:space="preserve"> из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697D7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9FA0B">
    <w:pPr>
      <w:pStyle w:val="8"/>
      <w:ind w:left="-1560"/>
    </w:pPr>
    <w:r>
      <w:rPr>
        <w:lang w:eastAsia="ru-RU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>
              <wp:simplePos x="0" y="0"/>
              <wp:positionH relativeFrom="column">
                <wp:posOffset>2025015</wp:posOffset>
              </wp:positionH>
              <wp:positionV relativeFrom="paragraph">
                <wp:posOffset>319405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903708A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 «РЭИ-ЭКОАудит»</w:t>
                          </w:r>
                        </w:p>
                        <w:p w14:paraId="04012671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ОГРН 1037789070153</w:t>
                          </w:r>
                        </w:p>
                        <w:p w14:paraId="3B2C7B64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348689F7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project@gruppa-rei.ru, www.gruppa-rei.ru</w:t>
                          </w:r>
                        </w:p>
                        <w:p w14:paraId="28678C05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117513, г.Москва, вн.тер.г. муниципальный округ </w:t>
                          </w:r>
                        </w:p>
                        <w:p w14:paraId="277353A4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ул.Островитянова,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159.45pt;margin-top:25.15pt;height:105.6pt;width:326.4pt;mso-wrap-distance-bottom:3.6pt;mso-wrap-distance-left:9pt;mso-wrap-distance-right:9pt;mso-wrap-distance-top:3.6pt;z-index:251663360;mso-width-relative:page;mso-height-relative:page;" filled="f" stroked="f" coordsize="21600,21600" o:gfxdata="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HInUPYAAAACgEAAA8AAAAAAAAAAQAgAAAAIgAAAGRycy9kb3ducmV2LnhtbFBLAQIU&#10;ABQAAAAIAIdO4kDmspkRLAIAAC8EAAAOAAAAAAAAAAEAIAAAACcBAABkcnMvZTJvRG9jLnhtbFBL&#10;BQYAAAAABgAGAFkBAADF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2903708A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 «РЭИ-ЭКОАудит»</w:t>
                    </w:r>
                  </w:p>
                  <w:p w14:paraId="04012671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ОГРН 1037789070153</w:t>
                    </w:r>
                  </w:p>
                  <w:p w14:paraId="3B2C7B64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348689F7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project@gruppa-rei.ru, www.gruppa-rei.ru</w:t>
                    </w:r>
                  </w:p>
                  <w:p w14:paraId="28678C05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117513, г.Москва, вн.тер.г. муниципальный округ </w:t>
                    </w:r>
                  </w:p>
                  <w:p w14:paraId="277353A4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ул.Островитянова,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ru-RU"/>
      </w:rPr>
      <w:drawing>
        <wp:inline distT="0" distB="0" distL="0" distR="0">
          <wp:extent cx="3543300" cy="1692275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Рисунок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>
                    <a:fillRect/>
                  </a:stretch>
                </pic:blipFill>
                <pic:spPr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311785</wp:posOffset>
          </wp:positionH>
          <wp:positionV relativeFrom="margin">
            <wp:posOffset>1997075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9" descr="Изображение выглядит как темный&#10;&#10;Автоматически созданное описание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856553"/>
    <w:multiLevelType w:val="multilevel"/>
    <w:tmpl w:val="56856553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46327"/>
    <w:rsid w:val="00055AFC"/>
    <w:rsid w:val="00075568"/>
    <w:rsid w:val="000A3AE8"/>
    <w:rsid w:val="000B7C91"/>
    <w:rsid w:val="0012562A"/>
    <w:rsid w:val="00146AED"/>
    <w:rsid w:val="00160D3C"/>
    <w:rsid w:val="00192B97"/>
    <w:rsid w:val="001C314F"/>
    <w:rsid w:val="001C407D"/>
    <w:rsid w:val="001D6733"/>
    <w:rsid w:val="001E6EC7"/>
    <w:rsid w:val="00230DA6"/>
    <w:rsid w:val="00234C14"/>
    <w:rsid w:val="00242E11"/>
    <w:rsid w:val="00266862"/>
    <w:rsid w:val="00275F55"/>
    <w:rsid w:val="002B0487"/>
    <w:rsid w:val="002B5377"/>
    <w:rsid w:val="00307968"/>
    <w:rsid w:val="003130DC"/>
    <w:rsid w:val="003710A5"/>
    <w:rsid w:val="0037728F"/>
    <w:rsid w:val="00384A2D"/>
    <w:rsid w:val="003D0564"/>
    <w:rsid w:val="003D47CE"/>
    <w:rsid w:val="003F5602"/>
    <w:rsid w:val="00431E3B"/>
    <w:rsid w:val="00457E69"/>
    <w:rsid w:val="00466E7B"/>
    <w:rsid w:val="0047132E"/>
    <w:rsid w:val="00474657"/>
    <w:rsid w:val="00482E49"/>
    <w:rsid w:val="004B696B"/>
    <w:rsid w:val="004C5A29"/>
    <w:rsid w:val="005209D9"/>
    <w:rsid w:val="00520D59"/>
    <w:rsid w:val="00535F29"/>
    <w:rsid w:val="00545D2E"/>
    <w:rsid w:val="00556CED"/>
    <w:rsid w:val="00562948"/>
    <w:rsid w:val="00573439"/>
    <w:rsid w:val="005875CC"/>
    <w:rsid w:val="005C7CDA"/>
    <w:rsid w:val="005E1453"/>
    <w:rsid w:val="005E343B"/>
    <w:rsid w:val="00602649"/>
    <w:rsid w:val="0061321F"/>
    <w:rsid w:val="00624AD5"/>
    <w:rsid w:val="00695E5C"/>
    <w:rsid w:val="006A2DDD"/>
    <w:rsid w:val="006E6E76"/>
    <w:rsid w:val="0070397F"/>
    <w:rsid w:val="007103B3"/>
    <w:rsid w:val="00714E10"/>
    <w:rsid w:val="00767E8F"/>
    <w:rsid w:val="007D69B6"/>
    <w:rsid w:val="007E1169"/>
    <w:rsid w:val="007E552E"/>
    <w:rsid w:val="00807F08"/>
    <w:rsid w:val="00827C9B"/>
    <w:rsid w:val="0083162B"/>
    <w:rsid w:val="008661A8"/>
    <w:rsid w:val="00887070"/>
    <w:rsid w:val="00892018"/>
    <w:rsid w:val="008B07CD"/>
    <w:rsid w:val="008D2B54"/>
    <w:rsid w:val="008D3141"/>
    <w:rsid w:val="008E394B"/>
    <w:rsid w:val="00932811"/>
    <w:rsid w:val="009723F7"/>
    <w:rsid w:val="00987B8A"/>
    <w:rsid w:val="009A4BE4"/>
    <w:rsid w:val="009F7B99"/>
    <w:rsid w:val="009F7CA5"/>
    <w:rsid w:val="00A54A54"/>
    <w:rsid w:val="00A85E4B"/>
    <w:rsid w:val="00AA60C6"/>
    <w:rsid w:val="00AA771B"/>
    <w:rsid w:val="00AB5BBC"/>
    <w:rsid w:val="00AF6800"/>
    <w:rsid w:val="00B073C5"/>
    <w:rsid w:val="00B53CD2"/>
    <w:rsid w:val="00B56C99"/>
    <w:rsid w:val="00B81CE0"/>
    <w:rsid w:val="00BA20C7"/>
    <w:rsid w:val="00BE7018"/>
    <w:rsid w:val="00BF4EB8"/>
    <w:rsid w:val="00C16782"/>
    <w:rsid w:val="00C23403"/>
    <w:rsid w:val="00C72645"/>
    <w:rsid w:val="00C857D1"/>
    <w:rsid w:val="00C8677D"/>
    <w:rsid w:val="00CB2C8C"/>
    <w:rsid w:val="00CF01F7"/>
    <w:rsid w:val="00D016DF"/>
    <w:rsid w:val="00D2601C"/>
    <w:rsid w:val="00D47BD1"/>
    <w:rsid w:val="00D859D8"/>
    <w:rsid w:val="00D87FB8"/>
    <w:rsid w:val="00DA5A99"/>
    <w:rsid w:val="00DA5B36"/>
    <w:rsid w:val="00DB57E1"/>
    <w:rsid w:val="00DC0546"/>
    <w:rsid w:val="00E0435E"/>
    <w:rsid w:val="00E21541"/>
    <w:rsid w:val="00E54372"/>
    <w:rsid w:val="00EC25B2"/>
    <w:rsid w:val="00EC6848"/>
    <w:rsid w:val="00EF0B17"/>
    <w:rsid w:val="00F057B5"/>
    <w:rsid w:val="00F1298F"/>
    <w:rsid w:val="00F573D3"/>
    <w:rsid w:val="00F63B14"/>
    <w:rsid w:val="00F80AD0"/>
    <w:rsid w:val="00F86483"/>
    <w:rsid w:val="67AF57DB"/>
    <w:rsid w:val="7BE28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 2"/>
    <w:basedOn w:val="1"/>
    <w:link w:val="16"/>
    <w:uiPriority w:val="0"/>
    <w:pPr>
      <w:spacing w:after="120" w:line="48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">
    <w:name w:val="Body Text Indent"/>
    <w:basedOn w:val="1"/>
    <w:link w:val="9"/>
    <w:uiPriority w:val="0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styleId="7">
    <w:name w:val="footer"/>
    <w:basedOn w:val="1"/>
    <w:link w:val="1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header"/>
    <w:basedOn w:val="1"/>
    <w:link w:val="1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9">
    <w:name w:val="Основной текст с отступом Знак"/>
    <w:basedOn w:val="2"/>
    <w:link w:val="6"/>
    <w:uiPriority w:val="0"/>
    <w:rPr>
      <w:rFonts w:ascii="Times New Roman" w:hAnsi="Times New Roman" w:eastAsia="Times New Roman" w:cs="Times New Roman"/>
      <w:sz w:val="24"/>
      <w:szCs w:val="20"/>
      <w:u w:val="single"/>
    </w:rPr>
  </w:style>
  <w:style w:type="character" w:customStyle="1" w:styleId="10">
    <w:name w:val="Верхний колонтитул Знак"/>
    <w:basedOn w:val="2"/>
    <w:link w:val="8"/>
    <w:uiPriority w:val="99"/>
  </w:style>
  <w:style w:type="character" w:customStyle="1" w:styleId="11">
    <w:name w:val="Нижний колонтитул Знак"/>
    <w:basedOn w:val="2"/>
    <w:link w:val="7"/>
    <w:uiPriority w:val="99"/>
  </w:style>
  <w:style w:type="character" w:customStyle="1" w:styleId="12">
    <w:name w:val="jsgrdq"/>
    <w:basedOn w:val="2"/>
    <w:uiPriority w:val="0"/>
  </w:style>
  <w:style w:type="paragraph" w:customStyle="1" w:styleId="13">
    <w:name w:val="_04xlpa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4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styleId="1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6">
    <w:name w:val="Основной текст 2 Знак"/>
    <w:basedOn w:val="2"/>
    <w:link w:val="5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CFA0712-8DDD-453C-A13F-AE3FC5EA72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1</Pages>
  <Words>161</Words>
  <Characters>921</Characters>
  <Lines>7</Lines>
  <Paragraphs>2</Paragraphs>
  <TotalTime>51</TotalTime>
  <ScaleCrop>false</ScaleCrop>
  <LinksUpToDate>false</LinksUpToDate>
  <CharactersWithSpaces>1080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2023-11-17T10:14:00Z</dcterms:created>
  <dc:creator>Полубояров Никита Дмитриевич</dc:creator>
  <cp:lastModifiedBy>plancode</cp:lastModifiedBy>
  <cp:lastPrinted>2021-06-09T10:15:00Z</cp:lastPrinted>
  <dcterms:modified xsi:type="dcterms:W3CDTF">2025-12-17T16:37:32Z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2E31E3B6EA3B4A9DB3B1426997BB665F_42</vt:lpwstr>
  </property>
</Properties>
</file>