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4B18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3034665</wp:posOffset>
                </wp:positionH>
                <wp:positionV relativeFrom="paragraph">
                  <wp:posOffset>138430</wp:posOffset>
                </wp:positionV>
                <wp:extent cx="3112770" cy="466725"/>
                <wp:effectExtent l="0" t="0" r="0" b="0"/>
                <wp:wrapNone/>
                <wp:docPr id="3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B164744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Министерство природных ресурсов и экологии Российской Федерации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238.95pt;margin-top:10.9pt;height:36.75pt;width:245.1pt;z-index:251663360;mso-width-relative:page;mso-height-relative:page;" filled="f" stroked="f" coordsize="21600,21600" o:gfxdata="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MDD/LXAAAACQEAAA8AAAAAAAAAAQAgAAAAIgAAAGRycy9kb3ducmV2LnhtbFBLAQIUABQA&#10;AAAIAIdO4kCOBbz+KgIAAC8EAAAOAAAAAAAAAAEAIAAAACY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B164744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Министерство природных ресурсов и экологии Российской Федерации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-361315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1" o:spid="_x0000_s1026" o:spt="20" style="position:absolute;left:0pt;margin-left:-12.5pt;margin-top:-28.45pt;height:0pt;width:494.15pt;z-index:251662336;mso-width-relative:page;mso-height-relative:page;" filled="f" stroked="t" coordsize="21600,21600" o:gfxdata="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bSABr2gAAAAsBAAAPAAAAAAAAAAEAIAAAACIAAABkcnMv&#10;ZG93bnJldi54bWxQSwECFAAUAAAACACHTuJAeROE9wECAADZAwAADgAAAAAAAAABACAAAAAp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62865</wp:posOffset>
                </wp:positionV>
                <wp:extent cx="2258060" cy="272415"/>
                <wp:effectExtent l="0" t="0" r="0" b="0"/>
                <wp:wrapNone/>
                <wp:docPr id="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79FBF1C">
                            <w:pPr>
                              <w:ind w:left="284" w:right="49"/>
                            </w:pP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22.05.2025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highlight w:val="green"/>
                              </w:rPr>
                              <w:t xml:space="preserve">  №  </w:t>
                            </w: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ЭА-1-93-25-5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11.95pt;margin-top:4.95pt;height:21.45pt;width:177.8pt;z-index:251664384;mso-width-relative:page;mso-height-relative:page;" filled="f" stroked="f" coordsize="21600,21600" o:gfxdata="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g0IGNUAAAAHAQAADwAAAAAAAAABACAAAAAiAAAAZHJzL2Rvd25yZXYueG1sUEsBAhQAFAAA&#10;AAgAh07iQDW6RuIrAgAALwQAAA4AAAAAAAAAAQAgAAAAJ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79FBF1C">
                      <w:pPr>
                        <w:ind w:left="284" w:right="49"/>
                      </w:pP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22.05.2025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highlight w:val="green"/>
                        </w:rPr>
                        <w:t xml:space="preserve">  №  </w:t>
                      </w: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ЭА-1-93-25-5</w:t>
                      </w:r>
                    </w:p>
                  </w:txbxContent>
                </v:textbox>
              </v:shape>
            </w:pict>
          </mc:Fallback>
        </mc:AlternateContent>
      </w:r>
    </w:p>
    <w:p w14:paraId="3B9FA80B">
      <w:pPr>
        <w:pStyle w:val="6"/>
        <w:ind w:firstLine="709"/>
        <w:rPr>
          <w:szCs w:val="24"/>
          <w:u w:val="none"/>
        </w:rPr>
      </w:pPr>
    </w:p>
    <w:p w14:paraId="76FE7D0B">
      <w:pPr>
        <w:pStyle w:val="6"/>
        <w:ind w:firstLine="709"/>
        <w:rPr>
          <w:szCs w:val="24"/>
          <w:u w:val="none"/>
        </w:rPr>
      </w:pPr>
    </w:p>
    <w:p w14:paraId="1C10010A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0">
                <wp:simplePos x="0" y="0"/>
                <wp:positionH relativeFrom="column">
                  <wp:posOffset>-222885</wp:posOffset>
                </wp:positionH>
                <wp:positionV relativeFrom="page">
                  <wp:posOffset>2389505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0C7E63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 запросе  справочной 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17.55pt;margin-top:188.15pt;height:51pt;width:272.95pt;mso-position-vertical-relative:page;z-index:251665408;mso-width-relative:page;mso-height-relative:page;" filled="f" stroked="f" coordsize="21600,21600" o:allowincell="f" o:allowoverlap="f" o:gfxdata="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MDEHCnZAAAACwEAAA8AAAAAAAAAAQAgAAAAIgAAAGRycy9kb3ducmV2&#10;LnhtbFBLAQIUABQAAAAIAIdO4kCRoEMwNAIAAEIEAAAOAAAAAAAAAAEAIAAAACgBAABkcnMvZTJv&#10;RG9jLnhtbFBLBQYAAAAABgAGAFkBAADOBQAAAAA=&#10;">
                <v:fill on="f" focussize="0,0"/>
                <v:stroke on="f" miterlimit="8" joinstyle="miter"/>
                <v:imagedata o:title=""/>
                <o:lock v:ext="edit" aspectratio="t"/>
                <v:textbox>
                  <w:txbxContent>
                    <w:p w14:paraId="380C7E63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 запросе  справочной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D04A1CB">
      <w:pPr>
        <w:pStyle w:val="6"/>
        <w:ind w:firstLine="709"/>
        <w:rPr>
          <w:szCs w:val="24"/>
          <w:u w:val="none"/>
        </w:rPr>
      </w:pPr>
    </w:p>
    <w:p w14:paraId="25BFB553">
      <w:pPr>
        <w:pStyle w:val="6"/>
        <w:ind w:firstLine="709"/>
        <w:rPr>
          <w:szCs w:val="24"/>
          <w:u w:val="none"/>
        </w:rPr>
      </w:pPr>
    </w:p>
    <w:p w14:paraId="469BFD0E">
      <w:pPr>
        <w:pStyle w:val="6"/>
        <w:ind w:firstLine="709"/>
        <w:rPr>
          <w:szCs w:val="24"/>
          <w:u w:val="none"/>
        </w:rPr>
      </w:pPr>
    </w:p>
    <w:p w14:paraId="6947DBFF">
      <w:pPr>
        <w:pStyle w:val="6"/>
        <w:ind w:firstLine="709"/>
        <w:rPr>
          <w:szCs w:val="24"/>
          <w:u w:val="none"/>
        </w:rPr>
      </w:pPr>
    </w:p>
    <w:p w14:paraId="4AC87B9C">
      <w:pPr>
        <w:pStyle w:val="6"/>
        <w:ind w:firstLine="709"/>
        <w:rPr>
          <w:szCs w:val="24"/>
          <w:u w:val="none"/>
        </w:rPr>
      </w:pPr>
      <w:r>
        <w:rPr>
          <w:szCs w:val="24"/>
          <w:u w:val="none"/>
        </w:rPr>
        <w:t xml:space="preserve">Прошу предоставить информацию о наличии (отсутствии) особо охраняемых природных территорий (ООПТ) федерального значения, ботанических садов и дендрологических парков федерального значения в </w:t>
      </w:r>
      <w:r>
        <w:rPr>
          <w:szCs w:val="24"/>
          <w:highlight w:val="green"/>
          <w:u w:val="none"/>
        </w:rPr>
        <w:t>САО г.Москвы на территории районов Бескудниковский и Дегунино Западное</w:t>
      </w:r>
      <w:r>
        <w:rPr>
          <w:szCs w:val="24"/>
          <w:u w:val="none"/>
        </w:rPr>
        <w:t xml:space="preserve"> в целях подготовки технического отчета по инженерно-экологическим изысканиям по объекту: </w:t>
      </w:r>
      <w:r>
        <w:rPr>
          <w:b/>
          <w:szCs w:val="24"/>
          <w:highlight w:val="green"/>
          <w:u w:val="none"/>
        </w:rPr>
        <w:t>Реконструкция (снос и восстановление) сетей связи ПАО МГТС по объекту: «Технологическая часть ТПУ на станции метро «Селигерская ул.». Этап 1.3: «Технологическая часть транспортно-пересадочного узла на станции метро «Селигерская улица». Уширение Коровинского шоссе и Селигерской улицы. Пешеходный переход»</w:t>
      </w:r>
      <w:r>
        <w:rPr>
          <w:b/>
          <w:szCs w:val="24"/>
          <w:u w:val="none"/>
        </w:rPr>
        <w:t>.</w:t>
      </w:r>
    </w:p>
    <w:p w14:paraId="083AE804">
      <w:pPr>
        <w:pStyle w:val="6"/>
        <w:ind w:firstLine="709"/>
        <w:rPr>
          <w:szCs w:val="24"/>
          <w:u w:val="none"/>
        </w:rPr>
      </w:pPr>
      <w:r>
        <w:rPr>
          <w:szCs w:val="24"/>
          <w:u w:val="none"/>
        </w:rPr>
        <w:t>Ответ прошу отправить по электронной почте.</w:t>
      </w:r>
    </w:p>
    <w:tbl>
      <w:tblPr>
        <w:tblStyle w:val="3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6804"/>
      </w:tblGrid>
      <w:tr w14:paraId="5EC4DF1A">
        <w:tc>
          <w:tcPr>
            <w:tcW w:w="2943" w:type="dxa"/>
            <w:shd w:val="clear" w:color="auto" w:fill="auto"/>
            <w:vAlign w:val="center"/>
          </w:tcPr>
          <w:p w14:paraId="56E39AD9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Полное наименование</w:t>
            </w:r>
          </w:p>
        </w:tc>
        <w:tc>
          <w:tcPr>
            <w:tcW w:w="6804" w:type="dxa"/>
          </w:tcPr>
          <w:p w14:paraId="2510C67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Акционерное общество «РЭИ-ЭКОАудит»</w:t>
            </w:r>
          </w:p>
        </w:tc>
      </w:tr>
      <w:tr w14:paraId="6EBE42F2">
        <w:tc>
          <w:tcPr>
            <w:tcW w:w="2943" w:type="dxa"/>
            <w:shd w:val="clear" w:color="auto" w:fill="auto"/>
          </w:tcPr>
          <w:p w14:paraId="41AFD4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Адрес юридического лица</w:t>
            </w:r>
          </w:p>
        </w:tc>
        <w:tc>
          <w:tcPr>
            <w:tcW w:w="6804" w:type="dxa"/>
          </w:tcPr>
          <w:p w14:paraId="4A1B4E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117513, Г.МОСКВА, ВН.ТЕР.Г. МУНИЦИПАЛЬНЫЙ ОКРУГ ТЕПЛЫЙ СТАН, УЛ.ОСТРОВИТЯНОВА, Д.6, ПОМЕЩ. 3/П</w:t>
            </w:r>
          </w:p>
        </w:tc>
      </w:tr>
      <w:tr w14:paraId="363D2822">
        <w:tc>
          <w:tcPr>
            <w:tcW w:w="2943" w:type="dxa"/>
            <w:shd w:val="clear" w:color="auto" w:fill="auto"/>
          </w:tcPr>
          <w:p w14:paraId="141B3F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Телефон</w:t>
            </w:r>
          </w:p>
        </w:tc>
        <w:tc>
          <w:tcPr>
            <w:tcW w:w="6804" w:type="dxa"/>
          </w:tcPr>
          <w:p w14:paraId="40BCC8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+7 495 225-7127</w:t>
            </w:r>
          </w:p>
        </w:tc>
      </w:tr>
      <w:tr w14:paraId="1F86CF99">
        <w:tc>
          <w:tcPr>
            <w:tcW w:w="2943" w:type="dxa"/>
            <w:shd w:val="clear" w:color="auto" w:fill="auto"/>
          </w:tcPr>
          <w:p w14:paraId="633976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Электронный адрес</w:t>
            </w:r>
          </w:p>
        </w:tc>
        <w:tc>
          <w:tcPr>
            <w:tcW w:w="6804" w:type="dxa"/>
          </w:tcPr>
          <w:p w14:paraId="1CAE58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project@gruppa-rei.ru</w:t>
            </w:r>
          </w:p>
        </w:tc>
      </w:tr>
      <w:tr w14:paraId="5A6F84DC">
        <w:tc>
          <w:tcPr>
            <w:tcW w:w="2943" w:type="dxa"/>
            <w:shd w:val="clear" w:color="auto" w:fill="auto"/>
          </w:tcPr>
          <w:p w14:paraId="11D6DCD4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ОГРН</w:t>
            </w:r>
          </w:p>
        </w:tc>
        <w:tc>
          <w:tcPr>
            <w:tcW w:w="6804" w:type="dxa"/>
          </w:tcPr>
          <w:p w14:paraId="0978A0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1037789070153</w:t>
            </w:r>
          </w:p>
        </w:tc>
      </w:tr>
      <w:tr w14:paraId="0974B2BB">
        <w:tc>
          <w:tcPr>
            <w:tcW w:w="2943" w:type="dxa"/>
            <w:shd w:val="clear" w:color="auto" w:fill="auto"/>
          </w:tcPr>
          <w:p w14:paraId="0348BFC5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ИНН</w:t>
            </w:r>
          </w:p>
        </w:tc>
        <w:tc>
          <w:tcPr>
            <w:tcW w:w="6804" w:type="dxa"/>
          </w:tcPr>
          <w:p w14:paraId="686CA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7731501750</w:t>
            </w:r>
          </w:p>
        </w:tc>
      </w:tr>
      <w:tr w14:paraId="64FC5273">
        <w:tc>
          <w:tcPr>
            <w:tcW w:w="2943" w:type="dxa"/>
            <w:shd w:val="clear" w:color="auto" w:fill="auto"/>
          </w:tcPr>
          <w:p w14:paraId="5CF97730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КПП</w:t>
            </w:r>
          </w:p>
        </w:tc>
        <w:tc>
          <w:tcPr>
            <w:tcW w:w="6804" w:type="dxa"/>
          </w:tcPr>
          <w:p w14:paraId="60AE54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772801001</w:t>
            </w:r>
          </w:p>
        </w:tc>
      </w:tr>
    </w:tbl>
    <w:p w14:paraId="20CA2AD0">
      <w:pPr>
        <w:pStyle w:val="5"/>
        <w:spacing w:after="0" w:line="360" w:lineRule="auto"/>
        <w:ind w:right="-23"/>
      </w:pPr>
    </w:p>
    <w:p w14:paraId="69809DE1">
      <w:pPr>
        <w:pStyle w:val="5"/>
        <w:spacing w:after="0" w:line="360" w:lineRule="auto"/>
        <w:ind w:right="-23"/>
      </w:pPr>
      <w:r>
        <w:t>Приложение:</w:t>
      </w:r>
    </w:p>
    <w:p w14:paraId="0635A0F3">
      <w:pPr>
        <w:pStyle w:val="5"/>
        <w:numPr>
          <w:ilvl w:val="0"/>
          <w:numId w:val="1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47D6573E">
      <w:pPr>
        <w:pStyle w:val="5"/>
        <w:numPr>
          <w:ilvl w:val="0"/>
          <w:numId w:val="1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2158365</wp:posOffset>
            </wp:positionH>
            <wp:positionV relativeFrom="paragraph">
              <wp:posOffset>73025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Географические координаты участка изысканий – 1 лист 1 экз.</w:t>
      </w:r>
    </w:p>
    <w:p w14:paraId="526C4672">
      <w:pPr>
        <w:spacing w:line="240" w:lineRule="exact"/>
        <w:jc w:val="both"/>
        <w:rPr>
          <w:rFonts w:ascii="Times New Roman" w:hAnsi="Times New Roman" w:cs="Times New Roman"/>
        </w:rPr>
      </w:pPr>
    </w:p>
    <w:p w14:paraId="04DDC656">
      <w:pPr>
        <w:spacing w:line="240" w:lineRule="exact"/>
        <w:jc w:val="both"/>
        <w:rPr>
          <w:rFonts w:ascii="Times New Roman" w:hAnsi="Times New Roman" w:cs="Times New Roman"/>
        </w:rPr>
      </w:pPr>
    </w:p>
    <w:p w14:paraId="2E89B20A">
      <w:pPr>
        <w:spacing w:line="24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Директор                                                                                   М.А.Маренный</w:t>
      </w:r>
      <w:bookmarkStart w:id="0" w:name="_GoBack"/>
      <w:bookmarkEnd w:id="0"/>
    </w:p>
    <w:p w14:paraId="737FE8CB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0D050C86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490E1B35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Штефанова Ульяна </w:t>
      </w:r>
    </w:p>
    <w:p w14:paraId="3D36AE8D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+7 9165939341</w:t>
      </w:r>
    </w:p>
    <w:p w14:paraId="75D33016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Бурнацкая Ирина </w:t>
      </w:r>
    </w:p>
    <w:p w14:paraId="41E8A62A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+7 495 225-7127, доб.114</w:t>
      </w:r>
    </w:p>
    <w:p w14:paraId="153B81F0">
      <w:pPr>
        <w:spacing w:after="0" w:line="240" w:lineRule="auto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>Исполнитель: Ермолов Томас</w:t>
      </w:r>
    </w:p>
    <w:p w14:paraId="26F47E26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+7 968 640 7221</w:t>
      </w:r>
    </w:p>
    <w:p w14:paraId="48397155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503" w:right="567" w:bottom="851" w:left="1701" w:header="142" w:footer="1017" w:gutter="0"/>
      <w:pgNumType w:start="1"/>
      <w:cols w:space="708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E9FFD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75D2F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lang w:eastAsia="ru-RU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Рисунок 2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>
                    <a:fillRect/>
                  </a:stretch>
                </pic:blipFill>
                <pic:spPr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40E7BB6">
    <w:pPr>
      <w:pStyle w:val="7"/>
      <w:ind w:left="-1701"/>
      <w:jc w:val="right"/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786245" cy="263525"/>
              <wp:effectExtent l="0" t="0" r="0" b="0"/>
              <wp:wrapNone/>
              <wp:docPr id="35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8624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450AEC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Система менеджмента качества АО «РЭИ-ЭКОАудит» сертифицирована СДС «Технопрогресс» на соответствие 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-21.25pt;margin-top:34.9pt;height:20.75pt;width:534.35pt;z-index:251661312;mso-width-relative:page;mso-height-relative:page;" filled="f" stroked="f" coordsize="21600,21600" o:gfxdata="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46Lm7YAAAACwEAAA8AAAAAAAAAAQAgAAAAIgAAAGRycy9kb3ducmV2LnhtbFBLAQIUABQA&#10;AAAIAIdO4kB03VrsKQIAAC8EAAAOAAAAAAAAAAEAIAAAACcBAABkcnMvZTJvRG9jLnhtbFBLBQYA&#10;AAAABgAGAFkBAADC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04450AEC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«Технопрогресс» на соответствие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стр.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 xml:space="preserve"> PAGE   \* MERGEFORMAT </w:instrText>
    </w:r>
    <w:r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sz w:val="20"/>
        <w:szCs w:val="20"/>
      </w:rPr>
      <w:t>1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из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892D3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9FA0B">
    <w:pPr>
      <w:pStyle w:val="8"/>
      <w:ind w:left="-1560"/>
    </w:pPr>
    <w:r>
      <w:rPr>
        <w:lang w:eastAsia="ru-RU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>
              <wp:simplePos x="0" y="0"/>
              <wp:positionH relativeFrom="column">
                <wp:posOffset>2053590</wp:posOffset>
              </wp:positionH>
              <wp:positionV relativeFrom="paragraph">
                <wp:posOffset>328930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D583C0C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 «РЭИ-ЭКОАудит»</w:t>
                          </w:r>
                        </w:p>
                        <w:p w14:paraId="2D045C05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ОГРН 1037789070153</w:t>
                          </w:r>
                        </w:p>
                        <w:p w14:paraId="1B4B067B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28446E48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project@gruppa-rei.ru, www.gruppa-rei.ru</w:t>
                          </w:r>
                        </w:p>
                        <w:p w14:paraId="64479293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117513, г.Москва, вн.тер.г. муниципальный округ </w:t>
                          </w:r>
                        </w:p>
                        <w:p w14:paraId="28CF0A1D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ул.Островитянова,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161.7pt;margin-top:25.9pt;height:105.6pt;width:326.4pt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fvVmbYAAAACgEAAA8AAAAAAAAAAQAgAAAAIgAAAGRycy9kb3ducmV2LnhtbFBLAQIU&#10;ABQAAAAIAIdO4kDmspkRLAIAAC8EAAAOAAAAAAAAAAEAIAAAACcBAABkcnMvZTJvRG9jLnhtbFBL&#10;BQYAAAAABgAGAFkBAADF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2D583C0C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 «РЭИ-ЭКОАудит»</w:t>
                    </w:r>
                  </w:p>
                  <w:p w14:paraId="2D045C05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ОГРН 1037789070153</w:t>
                    </w:r>
                  </w:p>
                  <w:p w14:paraId="1B4B067B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28446E48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project@gruppa-rei.ru, www.gruppa-rei.ru</w:t>
                    </w:r>
                  </w:p>
                  <w:p w14:paraId="64479293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117513, г.Москва, вн.тер.г. муниципальный округ </w:t>
                    </w:r>
                  </w:p>
                  <w:p w14:paraId="28CF0A1D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ул.Островитянова,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ru-RU"/>
      </w:rPr>
      <w:drawing>
        <wp:inline distT="0" distB="0" distL="0" distR="0">
          <wp:extent cx="3543300" cy="1692275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Рисунок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>
                    <a:fillRect/>
                  </a:stretch>
                </pic:blipFill>
                <pic:spPr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311785</wp:posOffset>
          </wp:positionH>
          <wp:positionV relativeFrom="margin">
            <wp:posOffset>1997075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9" descr="Изображение выглядит как темный&#10;&#10;Автоматически созданное описание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731D81"/>
    <w:multiLevelType w:val="multilevel"/>
    <w:tmpl w:val="45731D8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55AFC"/>
    <w:rsid w:val="00075568"/>
    <w:rsid w:val="000A3AE8"/>
    <w:rsid w:val="000B7C91"/>
    <w:rsid w:val="000D5057"/>
    <w:rsid w:val="0014607F"/>
    <w:rsid w:val="00146AED"/>
    <w:rsid w:val="00160D3C"/>
    <w:rsid w:val="00192B97"/>
    <w:rsid w:val="001B70EF"/>
    <w:rsid w:val="001C314F"/>
    <w:rsid w:val="001C407D"/>
    <w:rsid w:val="001D6733"/>
    <w:rsid w:val="001D7B9E"/>
    <w:rsid w:val="001E136F"/>
    <w:rsid w:val="001E6EC7"/>
    <w:rsid w:val="00234C14"/>
    <w:rsid w:val="00242E11"/>
    <w:rsid w:val="00266862"/>
    <w:rsid w:val="00275F55"/>
    <w:rsid w:val="00293491"/>
    <w:rsid w:val="002B0487"/>
    <w:rsid w:val="002B5377"/>
    <w:rsid w:val="00300AE7"/>
    <w:rsid w:val="00302CC5"/>
    <w:rsid w:val="00327A2B"/>
    <w:rsid w:val="00337CBE"/>
    <w:rsid w:val="0037728F"/>
    <w:rsid w:val="00384268"/>
    <w:rsid w:val="003D47CE"/>
    <w:rsid w:val="003F5602"/>
    <w:rsid w:val="00431E3B"/>
    <w:rsid w:val="00466E7B"/>
    <w:rsid w:val="004702B2"/>
    <w:rsid w:val="0047132E"/>
    <w:rsid w:val="00482E49"/>
    <w:rsid w:val="004C5A29"/>
    <w:rsid w:val="00520D59"/>
    <w:rsid w:val="00535F29"/>
    <w:rsid w:val="00545D2E"/>
    <w:rsid w:val="00556CED"/>
    <w:rsid w:val="00562948"/>
    <w:rsid w:val="005875CC"/>
    <w:rsid w:val="005C7CDA"/>
    <w:rsid w:val="005E1453"/>
    <w:rsid w:val="005E343B"/>
    <w:rsid w:val="00602649"/>
    <w:rsid w:val="0061321F"/>
    <w:rsid w:val="00623C54"/>
    <w:rsid w:val="00624AD5"/>
    <w:rsid w:val="00651B9C"/>
    <w:rsid w:val="00654485"/>
    <w:rsid w:val="0069356B"/>
    <w:rsid w:val="006A2DDD"/>
    <w:rsid w:val="0070397F"/>
    <w:rsid w:val="00706D28"/>
    <w:rsid w:val="007103B3"/>
    <w:rsid w:val="007649AD"/>
    <w:rsid w:val="00767E8F"/>
    <w:rsid w:val="007D69B6"/>
    <w:rsid w:val="007E1169"/>
    <w:rsid w:val="00807F08"/>
    <w:rsid w:val="00810570"/>
    <w:rsid w:val="008236A0"/>
    <w:rsid w:val="00827C9B"/>
    <w:rsid w:val="0083162B"/>
    <w:rsid w:val="00892018"/>
    <w:rsid w:val="00892BD7"/>
    <w:rsid w:val="008B07CD"/>
    <w:rsid w:val="008D2B54"/>
    <w:rsid w:val="008E394B"/>
    <w:rsid w:val="00926E22"/>
    <w:rsid w:val="00932811"/>
    <w:rsid w:val="009723F7"/>
    <w:rsid w:val="00987B8A"/>
    <w:rsid w:val="009A4BE4"/>
    <w:rsid w:val="009E4EAD"/>
    <w:rsid w:val="009F7B99"/>
    <w:rsid w:val="009F7CA5"/>
    <w:rsid w:val="00A559DE"/>
    <w:rsid w:val="00A60A58"/>
    <w:rsid w:val="00A64245"/>
    <w:rsid w:val="00A6577E"/>
    <w:rsid w:val="00A85E4B"/>
    <w:rsid w:val="00AA60C6"/>
    <w:rsid w:val="00AA771B"/>
    <w:rsid w:val="00AB5BBC"/>
    <w:rsid w:val="00AB7CF1"/>
    <w:rsid w:val="00B073C5"/>
    <w:rsid w:val="00BA20C7"/>
    <w:rsid w:val="00BC2E38"/>
    <w:rsid w:val="00BE7018"/>
    <w:rsid w:val="00BF4EB8"/>
    <w:rsid w:val="00C12BFE"/>
    <w:rsid w:val="00C16782"/>
    <w:rsid w:val="00C23403"/>
    <w:rsid w:val="00C72212"/>
    <w:rsid w:val="00C72645"/>
    <w:rsid w:val="00C76420"/>
    <w:rsid w:val="00C857D1"/>
    <w:rsid w:val="00C8677D"/>
    <w:rsid w:val="00CB2A5D"/>
    <w:rsid w:val="00CB2C8C"/>
    <w:rsid w:val="00D016DF"/>
    <w:rsid w:val="00D2601C"/>
    <w:rsid w:val="00D47BD1"/>
    <w:rsid w:val="00D62984"/>
    <w:rsid w:val="00D859D8"/>
    <w:rsid w:val="00DA5B36"/>
    <w:rsid w:val="00DB57E1"/>
    <w:rsid w:val="00DC0546"/>
    <w:rsid w:val="00DD6444"/>
    <w:rsid w:val="00E0435E"/>
    <w:rsid w:val="00E14AAB"/>
    <w:rsid w:val="00E17430"/>
    <w:rsid w:val="00E21541"/>
    <w:rsid w:val="00E51392"/>
    <w:rsid w:val="00E54372"/>
    <w:rsid w:val="00EC25B2"/>
    <w:rsid w:val="00EF0B17"/>
    <w:rsid w:val="00F03263"/>
    <w:rsid w:val="00F1026B"/>
    <w:rsid w:val="00F1298F"/>
    <w:rsid w:val="00F573D3"/>
    <w:rsid w:val="00F63B14"/>
    <w:rsid w:val="00F73AD7"/>
    <w:rsid w:val="00F80AD0"/>
    <w:rsid w:val="00F86483"/>
    <w:rsid w:val="00FC39ED"/>
    <w:rsid w:val="4EEE796E"/>
    <w:rsid w:val="7DEDE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 2"/>
    <w:basedOn w:val="1"/>
    <w:link w:val="16"/>
    <w:uiPriority w:val="0"/>
    <w:pPr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Body Text Indent"/>
    <w:basedOn w:val="1"/>
    <w:link w:val="9"/>
    <w:uiPriority w:val="0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7">
    <w:name w:val="foot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head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9">
    <w:name w:val="Основной текст с отступом Знак"/>
    <w:basedOn w:val="2"/>
    <w:link w:val="6"/>
    <w:uiPriority w:val="0"/>
    <w:rPr>
      <w:rFonts w:ascii="Times New Roman" w:hAnsi="Times New Roman" w:eastAsia="Times New Roman" w:cs="Times New Roman"/>
      <w:sz w:val="24"/>
      <w:szCs w:val="20"/>
      <w:u w:val="single"/>
    </w:rPr>
  </w:style>
  <w:style w:type="character" w:customStyle="1" w:styleId="10">
    <w:name w:val="Верхний колонтитул Знак"/>
    <w:basedOn w:val="2"/>
    <w:link w:val="8"/>
    <w:uiPriority w:val="99"/>
  </w:style>
  <w:style w:type="character" w:customStyle="1" w:styleId="11">
    <w:name w:val="Нижний колонтитул Знак"/>
    <w:basedOn w:val="2"/>
    <w:link w:val="7"/>
    <w:uiPriority w:val="99"/>
  </w:style>
  <w:style w:type="character" w:customStyle="1" w:styleId="12">
    <w:name w:val="jsgrdq"/>
    <w:basedOn w:val="2"/>
    <w:uiPriority w:val="0"/>
  </w:style>
  <w:style w:type="paragraph" w:customStyle="1" w:styleId="13">
    <w:name w:val="_04xlp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4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1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6">
    <w:name w:val="Основной текст 2 Знак"/>
    <w:basedOn w:val="2"/>
    <w:link w:val="5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7860EE-A761-4859-80F0-BAAE35CA3D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</Pages>
  <Words>211</Words>
  <Characters>1208</Characters>
  <Lines>10</Lines>
  <Paragraphs>2</Paragraphs>
  <TotalTime>20</TotalTime>
  <ScaleCrop>false</ScaleCrop>
  <LinksUpToDate>false</LinksUpToDate>
  <CharactersWithSpaces>1417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2023-11-17T13:15:00Z</dcterms:created>
  <dc:creator>Полубояров Никита Дмитриевич</dc:creator>
  <cp:lastModifiedBy>plancode</cp:lastModifiedBy>
  <cp:lastPrinted>2021-06-09T13:15:00Z</cp:lastPrinted>
  <dcterms:modified xsi:type="dcterms:W3CDTF">2025-12-24T10:38:35Z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9DE409815660CF846CC0426958077A44_42</vt:lpwstr>
  </property>
</Properties>
</file>