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20937" w14:textId="77777777" w:rsidR="00575611" w:rsidRPr="00995519" w:rsidRDefault="00000000">
      <w:pPr>
        <w:pStyle w:val="Ttulo1"/>
        <w:rPr>
          <w:lang w:val="es-CO"/>
        </w:rPr>
      </w:pPr>
      <w:r w:rsidRPr="00995519">
        <w:rPr>
          <w:lang w:val="es-CO"/>
        </w:rPr>
        <w:t>Desempeño Institucional - Gestión de procesos</w:t>
      </w:r>
    </w:p>
    <w:p w14:paraId="69D84CDC" w14:textId="77777777" w:rsidR="00575611" w:rsidRPr="00995519" w:rsidRDefault="00000000">
      <w:pPr>
        <w:jc w:val="both"/>
        <w:rPr>
          <w:lang w:val="es-CO"/>
        </w:rPr>
      </w:pPr>
      <w:r w:rsidRPr="00995519">
        <w:rPr>
          <w:lang w:val="es-CO"/>
        </w:rPr>
        <w:t>El cumplimiento del desempeño institucional se calcula tomando en cuenta el promedio de cumplimiento de los procesos, al corte del último reporte realizado para cada indicador. Al último corte disponible de 2026 el cumplimiento es del 100,64 %, frente al 106,23 % registrado al cierre de 2025 (-5,6 puntos porcentuales).</w:t>
      </w:r>
    </w:p>
    <w:p w14:paraId="2A097182" w14:textId="77777777" w:rsidR="00575611" w:rsidRDefault="00000000">
      <w:pPr>
        <w:jc w:val="center"/>
      </w:pPr>
      <w:r>
        <w:rPr>
          <w:noProof/>
        </w:rPr>
        <w:drawing>
          <wp:inline distT="0" distB="0" distL="0" distR="0" wp14:anchorId="7CE2038A" wp14:editId="05AEB335">
            <wp:extent cx="2389770" cy="100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png"/>
                    <pic:cNvPicPr/>
                  </pic:nvPicPr>
                  <pic:blipFill>
                    <a:blip r:embed="rId6"/>
                    <a:stretch>
                      <a:fillRect/>
                    </a:stretch>
                  </pic:blipFill>
                  <pic:spPr>
                    <a:xfrm>
                      <a:off x="0" y="0"/>
                      <a:ext cx="2389770" cy="1001700"/>
                    </a:xfrm>
                    <a:prstGeom prst="rect">
                      <a:avLst/>
                    </a:prstGeom>
                  </pic:spPr>
                </pic:pic>
              </a:graphicData>
            </a:graphic>
          </wp:inline>
        </w:drawing>
      </w:r>
    </w:p>
    <w:p w14:paraId="47545D0C" w14:textId="77777777" w:rsidR="00575611" w:rsidRPr="00995519" w:rsidRDefault="00000000">
      <w:pPr>
        <w:jc w:val="both"/>
        <w:rPr>
          <w:lang w:val="es-CO"/>
        </w:rPr>
      </w:pPr>
      <w:r w:rsidRPr="00995519">
        <w:rPr>
          <w:lang w:val="es-CO"/>
        </w:rPr>
        <w:t>Se definieron un total de 307 indicadores con meta, entre los cuales se encuentran 218 indicadores estratégicos, y 80 operativos (al cierre de 2025 fueron 367: 237 estratégicos y 119 operativos). Los indicadores y métricas sin meta se omiten del cálculo.</w:t>
      </w:r>
    </w:p>
    <w:p w14:paraId="0A826084" w14:textId="77777777" w:rsidR="00575611" w:rsidRPr="00995519" w:rsidRDefault="00000000">
      <w:pPr>
        <w:jc w:val="both"/>
        <w:rPr>
          <w:lang w:val="es-CO"/>
        </w:rPr>
      </w:pPr>
      <w:r w:rsidRPr="00995519">
        <w:rPr>
          <w:lang w:val="es-CO"/>
        </w:rPr>
        <w:t>En las siguientes gráficas se observa el promedio de cumplimiento de cada proceso, clasificado según su tipología (Estratégico, Misional, Evaluación y mejora y Apoyo), y el cumplimiento global por tipología, comparando el cierre de 2025 con el último corte de 2026. El valor de cada barra es el promedio de cumplimiento de los indicadores del proceso; el de cada tipología, el promedio de sus subprocesos.</w:t>
      </w:r>
    </w:p>
    <w:p w14:paraId="46BD628C" w14:textId="77777777" w:rsidR="00575611" w:rsidRDefault="00000000">
      <w:pPr>
        <w:jc w:val="center"/>
      </w:pPr>
      <w:r>
        <w:rPr>
          <w:noProof/>
        </w:rPr>
        <w:drawing>
          <wp:inline distT="0" distB="0" distL="0" distR="0" wp14:anchorId="1A1DA54A" wp14:editId="7E5AC1B9">
            <wp:extent cx="5443200" cy="349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1.png"/>
                    <pic:cNvPicPr/>
                  </pic:nvPicPr>
                  <pic:blipFill>
                    <a:blip r:embed="rId7"/>
                    <a:stretch>
                      <a:fillRect/>
                    </a:stretch>
                  </pic:blipFill>
                  <pic:spPr>
                    <a:xfrm>
                      <a:off x="0" y="0"/>
                      <a:ext cx="5443200" cy="3499200"/>
                    </a:xfrm>
                    <a:prstGeom prst="rect">
                      <a:avLst/>
                    </a:prstGeom>
                  </pic:spPr>
                </pic:pic>
              </a:graphicData>
            </a:graphic>
          </wp:inline>
        </w:drawing>
      </w:r>
    </w:p>
    <w:p w14:paraId="6A7A7058" w14:textId="77777777" w:rsidR="00575611" w:rsidRDefault="00000000">
      <w:pPr>
        <w:jc w:val="center"/>
      </w:pPr>
      <w:r>
        <w:rPr>
          <w:noProof/>
        </w:rPr>
        <w:lastRenderedPageBreak/>
        <w:drawing>
          <wp:inline distT="0" distB="0" distL="0" distR="0" wp14:anchorId="7AC6DF19" wp14:editId="3A69BCE4">
            <wp:extent cx="5209920" cy="369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2.png"/>
                    <pic:cNvPicPr/>
                  </pic:nvPicPr>
                  <pic:blipFill>
                    <a:blip r:embed="rId8"/>
                    <a:stretch>
                      <a:fillRect/>
                    </a:stretch>
                  </pic:blipFill>
                  <pic:spPr>
                    <a:xfrm>
                      <a:off x="0" y="0"/>
                      <a:ext cx="5209920" cy="3693600"/>
                    </a:xfrm>
                    <a:prstGeom prst="rect">
                      <a:avLst/>
                    </a:prstGeom>
                  </pic:spPr>
                </pic:pic>
              </a:graphicData>
            </a:graphic>
          </wp:inline>
        </w:drawing>
      </w:r>
    </w:p>
    <w:p w14:paraId="7634D7DA" w14:textId="77777777" w:rsidR="00575611" w:rsidRDefault="00000000">
      <w:pPr>
        <w:jc w:val="center"/>
      </w:pPr>
      <w:r>
        <w:rPr>
          <w:noProof/>
        </w:rPr>
        <w:drawing>
          <wp:inline distT="0" distB="0" distL="0" distR="0" wp14:anchorId="05804595" wp14:editId="24FA14EF">
            <wp:extent cx="5209920" cy="3343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3.png"/>
                    <pic:cNvPicPr/>
                  </pic:nvPicPr>
                  <pic:blipFill>
                    <a:blip r:embed="rId9"/>
                    <a:stretch>
                      <a:fillRect/>
                    </a:stretch>
                  </pic:blipFill>
                  <pic:spPr>
                    <a:xfrm>
                      <a:off x="0" y="0"/>
                      <a:ext cx="5209920" cy="3343680"/>
                    </a:xfrm>
                    <a:prstGeom prst="rect">
                      <a:avLst/>
                    </a:prstGeom>
                  </pic:spPr>
                </pic:pic>
              </a:graphicData>
            </a:graphic>
          </wp:inline>
        </w:drawing>
      </w:r>
    </w:p>
    <w:p w14:paraId="6449B802" w14:textId="77777777" w:rsidR="00575611" w:rsidRDefault="00000000">
      <w:pPr>
        <w:jc w:val="center"/>
      </w:pPr>
      <w:r>
        <w:rPr>
          <w:noProof/>
        </w:rPr>
        <w:lastRenderedPageBreak/>
        <w:drawing>
          <wp:inline distT="0" distB="0" distL="0" distR="0" wp14:anchorId="2901EA52" wp14:editId="498708EE">
            <wp:extent cx="5326560" cy="369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4.png"/>
                    <pic:cNvPicPr/>
                  </pic:nvPicPr>
                  <pic:blipFill>
                    <a:blip r:embed="rId10"/>
                    <a:stretch>
                      <a:fillRect/>
                    </a:stretch>
                  </pic:blipFill>
                  <pic:spPr>
                    <a:xfrm>
                      <a:off x="0" y="0"/>
                      <a:ext cx="5326560" cy="3693600"/>
                    </a:xfrm>
                    <a:prstGeom prst="rect">
                      <a:avLst/>
                    </a:prstGeom>
                  </pic:spPr>
                </pic:pic>
              </a:graphicData>
            </a:graphic>
          </wp:inline>
        </w:drawing>
      </w:r>
    </w:p>
    <w:p w14:paraId="7B2521A1" w14:textId="77777777" w:rsidR="00575611" w:rsidRPr="00995519" w:rsidRDefault="00000000">
      <w:pPr>
        <w:jc w:val="both"/>
        <w:rPr>
          <w:lang w:val="es-CO"/>
        </w:rPr>
      </w:pPr>
      <w:r w:rsidRPr="00995519">
        <w:rPr>
          <w:lang w:val="es-CO"/>
        </w:rPr>
        <w:t xml:space="preserve">Con corte a 2026, Apoyo, Estratégico y Misional superan el 95% de cumplimiento; en cambio, Evaluación y mejora (88,94 %) se ubica por debajo de ese nivel. La tipología con mayor cumplimiento es Estratégico (107,21 %) y la de menor cumplimiento es Evaluación y mejora (88,94 %). Frente al cierre de 2025, la variación por tipología es: Apoyo -1,7 p.p., Estratégico -0,7 p.p., Evaluación y mejora -13,6 p.p., Misional -6,8 p.p. Es importante considerar que los datos de 2026 corresponden a un año en curso y varios indicadores aún no han completado sus reportes de cierre. El proceso Autoevaluación y </w:t>
      </w:r>
      <w:proofErr w:type="spellStart"/>
      <w:r w:rsidRPr="00995519">
        <w:rPr>
          <w:lang w:val="es-CO"/>
        </w:rPr>
        <w:t>Autoregulación</w:t>
      </w:r>
      <w:proofErr w:type="spellEnd"/>
      <w:r w:rsidRPr="00995519">
        <w:rPr>
          <w:lang w:val="es-CO"/>
        </w:rPr>
        <w:t xml:space="preserve"> aún no registra indicadores con meta y reporte válido en 2026 (s/d).</w:t>
      </w:r>
    </w:p>
    <w:p w14:paraId="5A8815D2" w14:textId="77777777" w:rsidR="00575611" w:rsidRPr="00995519" w:rsidRDefault="00000000">
      <w:pPr>
        <w:jc w:val="both"/>
        <w:rPr>
          <w:lang w:val="es-CO"/>
        </w:rPr>
      </w:pPr>
      <w:r w:rsidRPr="00995519">
        <w:rPr>
          <w:lang w:val="es-CO"/>
        </w:rPr>
        <w:t>La gráfica que se presenta a continuación refleja el estado de cumplimiento de los indicadores estratégicos y de gestión. Con corte a 2026, el 64,82% (199) de los indicadores ha alcanzado o superado las metas establecidas, el 24,76% (76) se encuentra en el rango de 80% a 99,9% y 32 (10,42%) están en estado crítico con un cumplimiento inferior al 80%. Al cierre de 2025 estos grupos representaban el 78,75% (289), el 16,35% (60) y el 4,90% (18), respectivamente.</w:t>
      </w:r>
    </w:p>
    <w:p w14:paraId="31BA0EB4" w14:textId="77777777" w:rsidR="00575611" w:rsidRDefault="00000000">
      <w:pPr>
        <w:jc w:val="center"/>
      </w:pPr>
      <w:r>
        <w:rPr>
          <w:noProof/>
        </w:rPr>
        <w:lastRenderedPageBreak/>
        <w:drawing>
          <wp:inline distT="0" distB="0" distL="0" distR="0" wp14:anchorId="5C6E74B1" wp14:editId="147F892A">
            <wp:extent cx="5081580" cy="2690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2026.png"/>
                    <pic:cNvPicPr/>
                  </pic:nvPicPr>
                  <pic:blipFill>
                    <a:blip r:embed="rId11"/>
                    <a:stretch>
                      <a:fillRect/>
                    </a:stretch>
                  </pic:blipFill>
                  <pic:spPr>
                    <a:xfrm>
                      <a:off x="0" y="0"/>
                      <a:ext cx="5081580" cy="2690640"/>
                    </a:xfrm>
                    <a:prstGeom prst="rect">
                      <a:avLst/>
                    </a:prstGeom>
                  </pic:spPr>
                </pic:pic>
              </a:graphicData>
            </a:graphic>
          </wp:inline>
        </w:drawing>
      </w:r>
    </w:p>
    <w:p w14:paraId="49D2DB11" w14:textId="77777777" w:rsidR="00575611" w:rsidRDefault="00000000">
      <w:pPr>
        <w:jc w:val="center"/>
      </w:pPr>
      <w:r>
        <w:rPr>
          <w:noProof/>
        </w:rPr>
        <w:drawing>
          <wp:inline distT="0" distB="0" distL="0" distR="0" wp14:anchorId="7BBDC215" wp14:editId="39CB97D1">
            <wp:extent cx="5081580" cy="2690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2025.png"/>
                    <pic:cNvPicPr/>
                  </pic:nvPicPr>
                  <pic:blipFill>
                    <a:blip r:embed="rId12"/>
                    <a:stretch>
                      <a:fillRect/>
                    </a:stretch>
                  </pic:blipFill>
                  <pic:spPr>
                    <a:xfrm>
                      <a:off x="0" y="0"/>
                      <a:ext cx="5081580" cy="2690640"/>
                    </a:xfrm>
                    <a:prstGeom prst="rect">
                      <a:avLst/>
                    </a:prstGeom>
                  </pic:spPr>
                </pic:pic>
              </a:graphicData>
            </a:graphic>
          </wp:inline>
        </w:drawing>
      </w:r>
    </w:p>
    <w:p w14:paraId="392B068C" w14:textId="77777777" w:rsidR="00575611" w:rsidRPr="00995519" w:rsidRDefault="00000000">
      <w:pPr>
        <w:jc w:val="both"/>
        <w:rPr>
          <w:lang w:val="es-CO"/>
        </w:rPr>
      </w:pPr>
      <w:r w:rsidRPr="00995519">
        <w:rPr>
          <w:lang w:val="es-CO"/>
        </w:rPr>
        <w:t>A continuación, se presenta el cumplimiento promedio de cada subproceso, comparando el cierre de 2025 con el último reporte de cada indicador reportados hasta agosto de 2026. Para calcular este nivel de cumplimiento, se toma el cumplimiento del último reporte de cada indicador y luego se calcula el promedio de los indicadores asociados a cada subproceso.</w:t>
      </w:r>
    </w:p>
    <w:tbl>
      <w:tblPr>
        <w:tblStyle w:val="Tablaconcuadrcula"/>
        <w:tblW w:w="0" w:type="auto"/>
        <w:jc w:val="center"/>
        <w:tblLayout w:type="fixed"/>
        <w:tblLook w:val="04A0" w:firstRow="1" w:lastRow="0" w:firstColumn="1" w:lastColumn="0" w:noHBand="0" w:noVBand="1"/>
      </w:tblPr>
      <w:tblGrid>
        <w:gridCol w:w="1247"/>
        <w:gridCol w:w="2041"/>
        <w:gridCol w:w="2608"/>
        <w:gridCol w:w="850"/>
        <w:gridCol w:w="1077"/>
        <w:gridCol w:w="1077"/>
        <w:gridCol w:w="907"/>
      </w:tblGrid>
      <w:tr w:rsidR="00575611" w14:paraId="101848A3" w14:textId="77777777">
        <w:trPr>
          <w:tblHeader/>
          <w:jc w:val="center"/>
        </w:trPr>
        <w:tc>
          <w:tcPr>
            <w:tcW w:w="1247" w:type="dxa"/>
            <w:shd w:val="clear" w:color="auto" w:fill="0A2F5A"/>
          </w:tcPr>
          <w:p w14:paraId="42A70DDD" w14:textId="77777777" w:rsidR="00575611" w:rsidRDefault="00000000">
            <w:pPr>
              <w:spacing w:after="0" w:line="240" w:lineRule="auto"/>
              <w:jc w:val="center"/>
            </w:pPr>
            <w:proofErr w:type="spellStart"/>
            <w:r>
              <w:rPr>
                <w:b/>
                <w:color w:val="FFFFFF"/>
                <w:sz w:val="16"/>
              </w:rPr>
              <w:t>Tipología</w:t>
            </w:r>
            <w:proofErr w:type="spellEnd"/>
          </w:p>
        </w:tc>
        <w:tc>
          <w:tcPr>
            <w:tcW w:w="2041" w:type="dxa"/>
            <w:shd w:val="clear" w:color="auto" w:fill="0A2F5A"/>
          </w:tcPr>
          <w:p w14:paraId="1DCBAB6F" w14:textId="77777777" w:rsidR="00575611" w:rsidRDefault="00000000">
            <w:pPr>
              <w:spacing w:after="0" w:line="240" w:lineRule="auto"/>
              <w:jc w:val="center"/>
            </w:pPr>
            <w:r>
              <w:rPr>
                <w:b/>
                <w:color w:val="FFFFFF"/>
                <w:sz w:val="16"/>
              </w:rPr>
              <w:t>Proceso</w:t>
            </w:r>
          </w:p>
        </w:tc>
        <w:tc>
          <w:tcPr>
            <w:tcW w:w="2608" w:type="dxa"/>
            <w:shd w:val="clear" w:color="auto" w:fill="0A2F5A"/>
          </w:tcPr>
          <w:p w14:paraId="297C7421" w14:textId="77777777" w:rsidR="00575611" w:rsidRDefault="00000000">
            <w:pPr>
              <w:spacing w:after="0" w:line="240" w:lineRule="auto"/>
              <w:jc w:val="center"/>
            </w:pPr>
            <w:r>
              <w:rPr>
                <w:b/>
                <w:color w:val="FFFFFF"/>
                <w:sz w:val="16"/>
              </w:rPr>
              <w:t>Subproceso</w:t>
            </w:r>
          </w:p>
        </w:tc>
        <w:tc>
          <w:tcPr>
            <w:tcW w:w="850" w:type="dxa"/>
            <w:shd w:val="clear" w:color="auto" w:fill="0A2F5A"/>
          </w:tcPr>
          <w:p w14:paraId="267FCF4F" w14:textId="77777777" w:rsidR="00575611" w:rsidRDefault="00000000">
            <w:pPr>
              <w:spacing w:after="0" w:line="240" w:lineRule="auto"/>
              <w:jc w:val="center"/>
            </w:pPr>
            <w:r>
              <w:rPr>
                <w:b/>
                <w:color w:val="FFFFFF"/>
                <w:sz w:val="16"/>
              </w:rPr>
              <w:t>N.º ind. 2026</w:t>
            </w:r>
          </w:p>
        </w:tc>
        <w:tc>
          <w:tcPr>
            <w:tcW w:w="1077" w:type="dxa"/>
            <w:shd w:val="clear" w:color="auto" w:fill="0A2F5A"/>
          </w:tcPr>
          <w:p w14:paraId="1040E1D1" w14:textId="77777777" w:rsidR="00575611" w:rsidRDefault="00000000">
            <w:pPr>
              <w:spacing w:after="0" w:line="240" w:lineRule="auto"/>
              <w:jc w:val="center"/>
            </w:pPr>
            <w:r>
              <w:rPr>
                <w:b/>
                <w:color w:val="FFFFFF"/>
                <w:sz w:val="16"/>
              </w:rPr>
              <w:t>2025 (cierre)</w:t>
            </w:r>
          </w:p>
        </w:tc>
        <w:tc>
          <w:tcPr>
            <w:tcW w:w="1077" w:type="dxa"/>
            <w:shd w:val="clear" w:color="auto" w:fill="0A2F5A"/>
          </w:tcPr>
          <w:p w14:paraId="2423D9C8" w14:textId="77777777" w:rsidR="00575611" w:rsidRDefault="00000000">
            <w:pPr>
              <w:spacing w:after="0" w:line="240" w:lineRule="auto"/>
              <w:jc w:val="center"/>
            </w:pPr>
            <w:r>
              <w:rPr>
                <w:b/>
                <w:color w:val="FFFFFF"/>
                <w:sz w:val="16"/>
              </w:rPr>
              <w:t>2026 (corte)</w:t>
            </w:r>
          </w:p>
        </w:tc>
        <w:tc>
          <w:tcPr>
            <w:tcW w:w="907" w:type="dxa"/>
            <w:shd w:val="clear" w:color="auto" w:fill="0A2F5A"/>
          </w:tcPr>
          <w:p w14:paraId="0E6692BE" w14:textId="77777777" w:rsidR="00575611" w:rsidRDefault="00000000">
            <w:pPr>
              <w:spacing w:after="0" w:line="240" w:lineRule="auto"/>
              <w:jc w:val="center"/>
            </w:pPr>
            <w:r>
              <w:rPr>
                <w:b/>
                <w:color w:val="FFFFFF"/>
                <w:sz w:val="16"/>
              </w:rPr>
              <w:t>Var. (p.p.)</w:t>
            </w:r>
          </w:p>
        </w:tc>
      </w:tr>
      <w:tr w:rsidR="00575611" w14:paraId="759245FF" w14:textId="77777777">
        <w:trPr>
          <w:jc w:val="center"/>
        </w:trPr>
        <w:tc>
          <w:tcPr>
            <w:tcW w:w="1247" w:type="dxa"/>
          </w:tcPr>
          <w:p w14:paraId="0EA73EE1" w14:textId="77777777" w:rsidR="00575611" w:rsidRDefault="00000000">
            <w:pPr>
              <w:spacing w:after="0" w:line="240" w:lineRule="auto"/>
            </w:pPr>
            <w:r>
              <w:rPr>
                <w:sz w:val="16"/>
              </w:rPr>
              <w:t>Estratégico</w:t>
            </w:r>
          </w:p>
        </w:tc>
        <w:tc>
          <w:tcPr>
            <w:tcW w:w="2041" w:type="dxa"/>
          </w:tcPr>
          <w:p w14:paraId="4123F0EA" w14:textId="77777777" w:rsidR="00575611" w:rsidRDefault="00000000">
            <w:pPr>
              <w:spacing w:after="0" w:line="240" w:lineRule="auto"/>
            </w:pPr>
            <w:r>
              <w:rPr>
                <w:sz w:val="16"/>
              </w:rPr>
              <w:t>Comunicación y Posicionamiento Estratégico</w:t>
            </w:r>
          </w:p>
        </w:tc>
        <w:tc>
          <w:tcPr>
            <w:tcW w:w="2608" w:type="dxa"/>
          </w:tcPr>
          <w:p w14:paraId="1ADE1D2C" w14:textId="77777777" w:rsidR="00575611" w:rsidRDefault="00000000">
            <w:pPr>
              <w:spacing w:after="0" w:line="240" w:lineRule="auto"/>
            </w:pPr>
            <w:r>
              <w:rPr>
                <w:sz w:val="16"/>
              </w:rPr>
              <w:t>Comunicaciones Externas</w:t>
            </w:r>
          </w:p>
        </w:tc>
        <w:tc>
          <w:tcPr>
            <w:tcW w:w="850" w:type="dxa"/>
          </w:tcPr>
          <w:p w14:paraId="5611E47E" w14:textId="77777777" w:rsidR="00575611" w:rsidRDefault="00000000">
            <w:pPr>
              <w:spacing w:after="0" w:line="240" w:lineRule="auto"/>
              <w:jc w:val="center"/>
            </w:pPr>
            <w:r>
              <w:rPr>
                <w:sz w:val="16"/>
              </w:rPr>
              <w:t>3</w:t>
            </w:r>
          </w:p>
        </w:tc>
        <w:tc>
          <w:tcPr>
            <w:tcW w:w="1077" w:type="dxa"/>
            <w:shd w:val="clear" w:color="auto" w:fill="CDEBC5"/>
          </w:tcPr>
          <w:p w14:paraId="0777A8DE" w14:textId="77777777" w:rsidR="00575611" w:rsidRDefault="00000000">
            <w:pPr>
              <w:spacing w:after="0" w:line="240" w:lineRule="auto"/>
              <w:jc w:val="center"/>
            </w:pPr>
            <w:r>
              <w:rPr>
                <w:sz w:val="16"/>
              </w:rPr>
              <w:t>123,6 %</w:t>
            </w:r>
          </w:p>
        </w:tc>
        <w:tc>
          <w:tcPr>
            <w:tcW w:w="1077" w:type="dxa"/>
            <w:shd w:val="clear" w:color="auto" w:fill="CDEBC5"/>
          </w:tcPr>
          <w:p w14:paraId="14960021" w14:textId="77777777" w:rsidR="00575611" w:rsidRDefault="00000000">
            <w:pPr>
              <w:spacing w:after="0" w:line="240" w:lineRule="auto"/>
              <w:jc w:val="center"/>
            </w:pPr>
            <w:r>
              <w:rPr>
                <w:b/>
                <w:sz w:val="16"/>
              </w:rPr>
              <w:t>111,0 %</w:t>
            </w:r>
          </w:p>
        </w:tc>
        <w:tc>
          <w:tcPr>
            <w:tcW w:w="907" w:type="dxa"/>
          </w:tcPr>
          <w:p w14:paraId="598F9D4C" w14:textId="77777777" w:rsidR="00575611" w:rsidRDefault="00000000">
            <w:pPr>
              <w:spacing w:after="0" w:line="240" w:lineRule="auto"/>
              <w:jc w:val="center"/>
            </w:pPr>
            <w:r>
              <w:rPr>
                <w:sz w:val="16"/>
              </w:rPr>
              <w:t>-12,6</w:t>
            </w:r>
          </w:p>
        </w:tc>
      </w:tr>
      <w:tr w:rsidR="00575611" w14:paraId="2347B7F7" w14:textId="77777777">
        <w:trPr>
          <w:jc w:val="center"/>
        </w:trPr>
        <w:tc>
          <w:tcPr>
            <w:tcW w:w="1247" w:type="dxa"/>
          </w:tcPr>
          <w:p w14:paraId="07943C3B" w14:textId="77777777" w:rsidR="00575611" w:rsidRDefault="00000000">
            <w:pPr>
              <w:spacing w:after="0" w:line="240" w:lineRule="auto"/>
            </w:pPr>
            <w:r>
              <w:rPr>
                <w:sz w:val="16"/>
              </w:rPr>
              <w:t>Estratégico</w:t>
            </w:r>
          </w:p>
        </w:tc>
        <w:tc>
          <w:tcPr>
            <w:tcW w:w="2041" w:type="dxa"/>
          </w:tcPr>
          <w:p w14:paraId="5CD748D2" w14:textId="77777777" w:rsidR="00575611" w:rsidRDefault="00000000">
            <w:pPr>
              <w:spacing w:after="0" w:line="240" w:lineRule="auto"/>
            </w:pPr>
            <w:r>
              <w:rPr>
                <w:sz w:val="16"/>
              </w:rPr>
              <w:t>Comunicación y Posicionamiento Estratégico</w:t>
            </w:r>
          </w:p>
        </w:tc>
        <w:tc>
          <w:tcPr>
            <w:tcW w:w="2608" w:type="dxa"/>
          </w:tcPr>
          <w:p w14:paraId="4A1192A1" w14:textId="77777777" w:rsidR="00575611" w:rsidRDefault="00000000">
            <w:pPr>
              <w:spacing w:after="0" w:line="240" w:lineRule="auto"/>
            </w:pPr>
            <w:r>
              <w:rPr>
                <w:sz w:val="16"/>
              </w:rPr>
              <w:t>Comunicaciones Internas</w:t>
            </w:r>
          </w:p>
        </w:tc>
        <w:tc>
          <w:tcPr>
            <w:tcW w:w="850" w:type="dxa"/>
          </w:tcPr>
          <w:p w14:paraId="1F330B5F" w14:textId="77777777" w:rsidR="00575611" w:rsidRDefault="00000000">
            <w:pPr>
              <w:spacing w:after="0" w:line="240" w:lineRule="auto"/>
              <w:jc w:val="center"/>
            </w:pPr>
            <w:r>
              <w:rPr>
                <w:sz w:val="16"/>
              </w:rPr>
              <w:t>3</w:t>
            </w:r>
          </w:p>
        </w:tc>
        <w:tc>
          <w:tcPr>
            <w:tcW w:w="1077" w:type="dxa"/>
            <w:shd w:val="clear" w:color="auto" w:fill="CDEBC5"/>
          </w:tcPr>
          <w:p w14:paraId="04481009" w14:textId="77777777" w:rsidR="00575611" w:rsidRDefault="00000000">
            <w:pPr>
              <w:spacing w:after="0" w:line="240" w:lineRule="auto"/>
              <w:jc w:val="center"/>
            </w:pPr>
            <w:r>
              <w:rPr>
                <w:sz w:val="16"/>
              </w:rPr>
              <w:t>114,1 %</w:t>
            </w:r>
          </w:p>
        </w:tc>
        <w:tc>
          <w:tcPr>
            <w:tcW w:w="1077" w:type="dxa"/>
            <w:shd w:val="clear" w:color="auto" w:fill="CDEBC5"/>
          </w:tcPr>
          <w:p w14:paraId="5B9BD88C" w14:textId="77777777" w:rsidR="00575611" w:rsidRDefault="00000000">
            <w:pPr>
              <w:spacing w:after="0" w:line="240" w:lineRule="auto"/>
              <w:jc w:val="center"/>
            </w:pPr>
            <w:r>
              <w:rPr>
                <w:b/>
                <w:sz w:val="16"/>
              </w:rPr>
              <w:t>108,0 %</w:t>
            </w:r>
          </w:p>
        </w:tc>
        <w:tc>
          <w:tcPr>
            <w:tcW w:w="907" w:type="dxa"/>
          </w:tcPr>
          <w:p w14:paraId="04CF644E" w14:textId="77777777" w:rsidR="00575611" w:rsidRDefault="00000000">
            <w:pPr>
              <w:spacing w:after="0" w:line="240" w:lineRule="auto"/>
              <w:jc w:val="center"/>
            </w:pPr>
            <w:r>
              <w:rPr>
                <w:sz w:val="16"/>
              </w:rPr>
              <w:t>-6,1</w:t>
            </w:r>
          </w:p>
        </w:tc>
      </w:tr>
      <w:tr w:rsidR="00575611" w14:paraId="6946C0D5" w14:textId="77777777">
        <w:trPr>
          <w:jc w:val="center"/>
        </w:trPr>
        <w:tc>
          <w:tcPr>
            <w:tcW w:w="1247" w:type="dxa"/>
          </w:tcPr>
          <w:p w14:paraId="116937FB" w14:textId="77777777" w:rsidR="00575611" w:rsidRDefault="00000000">
            <w:pPr>
              <w:spacing w:after="0" w:line="240" w:lineRule="auto"/>
            </w:pPr>
            <w:r>
              <w:rPr>
                <w:sz w:val="16"/>
              </w:rPr>
              <w:t>Estratégico</w:t>
            </w:r>
          </w:p>
        </w:tc>
        <w:tc>
          <w:tcPr>
            <w:tcW w:w="2041" w:type="dxa"/>
          </w:tcPr>
          <w:p w14:paraId="0C9542F9" w14:textId="77777777" w:rsidR="00575611" w:rsidRDefault="00000000">
            <w:pPr>
              <w:spacing w:after="0" w:line="240" w:lineRule="auto"/>
            </w:pPr>
            <w:r>
              <w:rPr>
                <w:sz w:val="16"/>
              </w:rPr>
              <w:t>Comunicación y Posicionamiento Estratégico</w:t>
            </w:r>
          </w:p>
        </w:tc>
        <w:tc>
          <w:tcPr>
            <w:tcW w:w="2608" w:type="dxa"/>
          </w:tcPr>
          <w:p w14:paraId="5536F311" w14:textId="77777777" w:rsidR="00575611" w:rsidRPr="004A5C4C" w:rsidRDefault="00000000">
            <w:pPr>
              <w:spacing w:after="0" w:line="240" w:lineRule="auto"/>
              <w:rPr>
                <w:lang w:val="es-CO"/>
              </w:rPr>
            </w:pPr>
            <w:r w:rsidRPr="004A5C4C">
              <w:rPr>
                <w:sz w:val="16"/>
                <w:lang w:val="es-CO"/>
              </w:rPr>
              <w:t>Gestión de campañas integradas de marketing</w:t>
            </w:r>
          </w:p>
        </w:tc>
        <w:tc>
          <w:tcPr>
            <w:tcW w:w="850" w:type="dxa"/>
          </w:tcPr>
          <w:p w14:paraId="3817BE40" w14:textId="77777777" w:rsidR="00575611" w:rsidRDefault="00000000">
            <w:pPr>
              <w:spacing w:after="0" w:line="240" w:lineRule="auto"/>
              <w:jc w:val="center"/>
            </w:pPr>
            <w:r>
              <w:rPr>
                <w:sz w:val="16"/>
              </w:rPr>
              <w:t>1</w:t>
            </w:r>
          </w:p>
        </w:tc>
        <w:tc>
          <w:tcPr>
            <w:tcW w:w="1077" w:type="dxa"/>
            <w:shd w:val="clear" w:color="auto" w:fill="CDEBC5"/>
          </w:tcPr>
          <w:p w14:paraId="01EA6662" w14:textId="77777777" w:rsidR="00575611" w:rsidRDefault="00000000">
            <w:pPr>
              <w:spacing w:after="0" w:line="240" w:lineRule="auto"/>
              <w:jc w:val="center"/>
            </w:pPr>
            <w:r>
              <w:rPr>
                <w:sz w:val="16"/>
              </w:rPr>
              <w:t>100,8 %</w:t>
            </w:r>
          </w:p>
        </w:tc>
        <w:tc>
          <w:tcPr>
            <w:tcW w:w="1077" w:type="dxa"/>
            <w:shd w:val="clear" w:color="auto" w:fill="CDEBC5"/>
          </w:tcPr>
          <w:p w14:paraId="18667BDF" w14:textId="77777777" w:rsidR="00575611" w:rsidRDefault="00000000">
            <w:pPr>
              <w:spacing w:after="0" w:line="240" w:lineRule="auto"/>
              <w:jc w:val="center"/>
            </w:pPr>
            <w:r>
              <w:rPr>
                <w:b/>
                <w:sz w:val="16"/>
              </w:rPr>
              <w:t>130,0 %</w:t>
            </w:r>
          </w:p>
        </w:tc>
        <w:tc>
          <w:tcPr>
            <w:tcW w:w="907" w:type="dxa"/>
          </w:tcPr>
          <w:p w14:paraId="2EAACB51" w14:textId="77777777" w:rsidR="00575611" w:rsidRDefault="00000000">
            <w:pPr>
              <w:spacing w:after="0" w:line="240" w:lineRule="auto"/>
              <w:jc w:val="center"/>
            </w:pPr>
            <w:r>
              <w:rPr>
                <w:sz w:val="16"/>
              </w:rPr>
              <w:t>+29,2</w:t>
            </w:r>
          </w:p>
        </w:tc>
      </w:tr>
      <w:tr w:rsidR="00575611" w14:paraId="50274CDB" w14:textId="77777777">
        <w:trPr>
          <w:jc w:val="center"/>
        </w:trPr>
        <w:tc>
          <w:tcPr>
            <w:tcW w:w="1247" w:type="dxa"/>
          </w:tcPr>
          <w:p w14:paraId="5A60A67C" w14:textId="77777777" w:rsidR="00575611" w:rsidRDefault="00000000">
            <w:pPr>
              <w:spacing w:after="0" w:line="240" w:lineRule="auto"/>
            </w:pPr>
            <w:r>
              <w:rPr>
                <w:sz w:val="16"/>
              </w:rPr>
              <w:t>Estratégico</w:t>
            </w:r>
          </w:p>
        </w:tc>
        <w:tc>
          <w:tcPr>
            <w:tcW w:w="2041" w:type="dxa"/>
          </w:tcPr>
          <w:p w14:paraId="48DFCD98" w14:textId="77777777" w:rsidR="00575611" w:rsidRDefault="00000000">
            <w:pPr>
              <w:spacing w:after="0" w:line="240" w:lineRule="auto"/>
            </w:pPr>
            <w:r>
              <w:rPr>
                <w:sz w:val="16"/>
              </w:rPr>
              <w:t>Direccionamiento Estratégico</w:t>
            </w:r>
          </w:p>
        </w:tc>
        <w:tc>
          <w:tcPr>
            <w:tcW w:w="2608" w:type="dxa"/>
          </w:tcPr>
          <w:p w14:paraId="4CDF254C" w14:textId="77777777" w:rsidR="00575611" w:rsidRDefault="00000000">
            <w:pPr>
              <w:spacing w:after="0" w:line="240" w:lineRule="auto"/>
            </w:pPr>
            <w:r>
              <w:rPr>
                <w:sz w:val="16"/>
              </w:rPr>
              <w:t>Desempeño Institucional</w:t>
            </w:r>
          </w:p>
        </w:tc>
        <w:tc>
          <w:tcPr>
            <w:tcW w:w="850" w:type="dxa"/>
          </w:tcPr>
          <w:p w14:paraId="27A6AFB9" w14:textId="77777777" w:rsidR="00575611" w:rsidRDefault="00000000">
            <w:pPr>
              <w:spacing w:after="0" w:line="240" w:lineRule="auto"/>
              <w:jc w:val="center"/>
            </w:pPr>
            <w:r>
              <w:rPr>
                <w:sz w:val="16"/>
              </w:rPr>
              <w:t>5</w:t>
            </w:r>
          </w:p>
        </w:tc>
        <w:tc>
          <w:tcPr>
            <w:tcW w:w="1077" w:type="dxa"/>
            <w:shd w:val="clear" w:color="auto" w:fill="CDEBC5"/>
          </w:tcPr>
          <w:p w14:paraId="40B02140" w14:textId="77777777" w:rsidR="00575611" w:rsidRDefault="00000000">
            <w:pPr>
              <w:spacing w:after="0" w:line="240" w:lineRule="auto"/>
              <w:jc w:val="center"/>
            </w:pPr>
            <w:r>
              <w:rPr>
                <w:sz w:val="16"/>
              </w:rPr>
              <w:t>108,7 %</w:t>
            </w:r>
          </w:p>
        </w:tc>
        <w:tc>
          <w:tcPr>
            <w:tcW w:w="1077" w:type="dxa"/>
            <w:shd w:val="clear" w:color="auto" w:fill="FFE8B3"/>
          </w:tcPr>
          <w:p w14:paraId="3FF8744F" w14:textId="77777777" w:rsidR="00575611" w:rsidRDefault="00000000">
            <w:pPr>
              <w:spacing w:after="0" w:line="240" w:lineRule="auto"/>
              <w:jc w:val="center"/>
            </w:pPr>
            <w:r>
              <w:rPr>
                <w:b/>
                <w:sz w:val="16"/>
              </w:rPr>
              <w:t>87,9 %</w:t>
            </w:r>
          </w:p>
        </w:tc>
        <w:tc>
          <w:tcPr>
            <w:tcW w:w="907" w:type="dxa"/>
          </w:tcPr>
          <w:p w14:paraId="3992CF4B" w14:textId="77777777" w:rsidR="00575611" w:rsidRDefault="00000000">
            <w:pPr>
              <w:spacing w:after="0" w:line="240" w:lineRule="auto"/>
              <w:jc w:val="center"/>
            </w:pPr>
            <w:r>
              <w:rPr>
                <w:sz w:val="16"/>
              </w:rPr>
              <w:t>-20,8</w:t>
            </w:r>
          </w:p>
        </w:tc>
      </w:tr>
      <w:tr w:rsidR="00575611" w14:paraId="74F6FA25" w14:textId="77777777" w:rsidTr="004A5C4C">
        <w:trPr>
          <w:trHeight w:val="434"/>
          <w:jc w:val="center"/>
        </w:trPr>
        <w:tc>
          <w:tcPr>
            <w:tcW w:w="1247" w:type="dxa"/>
          </w:tcPr>
          <w:p w14:paraId="0EBC5AE2" w14:textId="77777777" w:rsidR="00575611" w:rsidRDefault="00000000">
            <w:pPr>
              <w:spacing w:after="0" w:line="240" w:lineRule="auto"/>
            </w:pPr>
            <w:proofErr w:type="spellStart"/>
            <w:r>
              <w:rPr>
                <w:sz w:val="16"/>
              </w:rPr>
              <w:t>Estratégico</w:t>
            </w:r>
            <w:proofErr w:type="spellEnd"/>
          </w:p>
        </w:tc>
        <w:tc>
          <w:tcPr>
            <w:tcW w:w="2041" w:type="dxa"/>
          </w:tcPr>
          <w:p w14:paraId="6AF74419" w14:textId="77777777" w:rsidR="00575611" w:rsidRDefault="00000000">
            <w:pPr>
              <w:spacing w:after="0" w:line="240" w:lineRule="auto"/>
            </w:pPr>
            <w:r>
              <w:rPr>
                <w:sz w:val="16"/>
              </w:rPr>
              <w:t>Direccionamiento Estratégico</w:t>
            </w:r>
          </w:p>
        </w:tc>
        <w:tc>
          <w:tcPr>
            <w:tcW w:w="2608" w:type="dxa"/>
          </w:tcPr>
          <w:p w14:paraId="2AFC7589" w14:textId="77777777" w:rsidR="00575611" w:rsidRDefault="00000000">
            <w:pPr>
              <w:spacing w:after="0" w:line="240" w:lineRule="auto"/>
            </w:pPr>
            <w:r>
              <w:rPr>
                <w:sz w:val="16"/>
              </w:rPr>
              <w:t>Estudios Internos</w:t>
            </w:r>
          </w:p>
        </w:tc>
        <w:tc>
          <w:tcPr>
            <w:tcW w:w="850" w:type="dxa"/>
          </w:tcPr>
          <w:p w14:paraId="3235C563" w14:textId="77777777" w:rsidR="00575611" w:rsidRDefault="00000000">
            <w:pPr>
              <w:spacing w:after="0" w:line="240" w:lineRule="auto"/>
              <w:jc w:val="center"/>
            </w:pPr>
            <w:r>
              <w:rPr>
                <w:sz w:val="16"/>
              </w:rPr>
              <w:t>2</w:t>
            </w:r>
          </w:p>
        </w:tc>
        <w:tc>
          <w:tcPr>
            <w:tcW w:w="1077" w:type="dxa"/>
          </w:tcPr>
          <w:p w14:paraId="53E23EC8" w14:textId="77777777" w:rsidR="00575611" w:rsidRDefault="00000000">
            <w:pPr>
              <w:spacing w:after="0" w:line="240" w:lineRule="auto"/>
              <w:jc w:val="center"/>
            </w:pPr>
            <w:r>
              <w:rPr>
                <w:sz w:val="16"/>
              </w:rPr>
              <w:t>s/d</w:t>
            </w:r>
          </w:p>
        </w:tc>
        <w:tc>
          <w:tcPr>
            <w:tcW w:w="1077" w:type="dxa"/>
            <w:shd w:val="clear" w:color="auto" w:fill="CDEBC5"/>
          </w:tcPr>
          <w:p w14:paraId="298F5400" w14:textId="77777777" w:rsidR="00575611" w:rsidRDefault="00000000">
            <w:pPr>
              <w:spacing w:after="0" w:line="240" w:lineRule="auto"/>
              <w:jc w:val="center"/>
            </w:pPr>
            <w:r>
              <w:rPr>
                <w:b/>
                <w:sz w:val="16"/>
              </w:rPr>
              <w:t>116,2 %</w:t>
            </w:r>
          </w:p>
        </w:tc>
        <w:tc>
          <w:tcPr>
            <w:tcW w:w="907" w:type="dxa"/>
          </w:tcPr>
          <w:p w14:paraId="7A965991" w14:textId="77777777" w:rsidR="00575611" w:rsidRDefault="00000000">
            <w:pPr>
              <w:spacing w:after="0" w:line="240" w:lineRule="auto"/>
              <w:jc w:val="center"/>
            </w:pPr>
            <w:r>
              <w:rPr>
                <w:sz w:val="16"/>
              </w:rPr>
              <w:t>–</w:t>
            </w:r>
          </w:p>
        </w:tc>
      </w:tr>
      <w:tr w:rsidR="00575611" w14:paraId="55856EBA" w14:textId="77777777" w:rsidTr="004A5C4C">
        <w:trPr>
          <w:trHeight w:val="434"/>
          <w:jc w:val="center"/>
        </w:trPr>
        <w:tc>
          <w:tcPr>
            <w:tcW w:w="1247" w:type="dxa"/>
          </w:tcPr>
          <w:p w14:paraId="41E761FD" w14:textId="77777777" w:rsidR="00575611" w:rsidRDefault="00000000">
            <w:pPr>
              <w:spacing w:after="0" w:line="240" w:lineRule="auto"/>
            </w:pPr>
            <w:proofErr w:type="spellStart"/>
            <w:r>
              <w:rPr>
                <w:sz w:val="16"/>
              </w:rPr>
              <w:lastRenderedPageBreak/>
              <w:t>Estratégico</w:t>
            </w:r>
            <w:proofErr w:type="spellEnd"/>
          </w:p>
        </w:tc>
        <w:tc>
          <w:tcPr>
            <w:tcW w:w="2041" w:type="dxa"/>
          </w:tcPr>
          <w:p w14:paraId="64A70D2F" w14:textId="77777777" w:rsidR="00575611" w:rsidRDefault="00000000">
            <w:pPr>
              <w:spacing w:after="0" w:line="240" w:lineRule="auto"/>
            </w:pPr>
            <w:r>
              <w:rPr>
                <w:sz w:val="16"/>
              </w:rPr>
              <w:t>Direccionamiento Estratégico</w:t>
            </w:r>
          </w:p>
        </w:tc>
        <w:tc>
          <w:tcPr>
            <w:tcW w:w="2608" w:type="dxa"/>
          </w:tcPr>
          <w:p w14:paraId="77B1C1F3" w14:textId="77777777" w:rsidR="00575611" w:rsidRDefault="00000000">
            <w:pPr>
              <w:spacing w:after="0" w:line="240" w:lineRule="auto"/>
            </w:pPr>
            <w:r>
              <w:rPr>
                <w:sz w:val="16"/>
              </w:rPr>
              <w:t>Gestión de Proyectos</w:t>
            </w:r>
          </w:p>
        </w:tc>
        <w:tc>
          <w:tcPr>
            <w:tcW w:w="850" w:type="dxa"/>
          </w:tcPr>
          <w:p w14:paraId="796A8D79" w14:textId="77777777" w:rsidR="00575611" w:rsidRDefault="00000000">
            <w:pPr>
              <w:spacing w:after="0" w:line="240" w:lineRule="auto"/>
              <w:jc w:val="center"/>
            </w:pPr>
            <w:r>
              <w:rPr>
                <w:sz w:val="16"/>
              </w:rPr>
              <w:t>4</w:t>
            </w:r>
          </w:p>
        </w:tc>
        <w:tc>
          <w:tcPr>
            <w:tcW w:w="1077" w:type="dxa"/>
            <w:shd w:val="clear" w:color="auto" w:fill="CDEBC5"/>
          </w:tcPr>
          <w:p w14:paraId="07C24117" w14:textId="77777777" w:rsidR="00575611" w:rsidRDefault="00000000">
            <w:pPr>
              <w:spacing w:after="0" w:line="240" w:lineRule="auto"/>
              <w:jc w:val="center"/>
            </w:pPr>
            <w:r>
              <w:rPr>
                <w:sz w:val="16"/>
              </w:rPr>
              <w:t>108,1 %</w:t>
            </w:r>
          </w:p>
        </w:tc>
        <w:tc>
          <w:tcPr>
            <w:tcW w:w="1077" w:type="dxa"/>
            <w:shd w:val="clear" w:color="auto" w:fill="CDEBC5"/>
          </w:tcPr>
          <w:p w14:paraId="4247B2A6" w14:textId="77777777" w:rsidR="00575611" w:rsidRDefault="00000000">
            <w:pPr>
              <w:spacing w:after="0" w:line="240" w:lineRule="auto"/>
              <w:jc w:val="center"/>
            </w:pPr>
            <w:r>
              <w:rPr>
                <w:b/>
                <w:sz w:val="16"/>
              </w:rPr>
              <w:t>108,0 %</w:t>
            </w:r>
          </w:p>
        </w:tc>
        <w:tc>
          <w:tcPr>
            <w:tcW w:w="907" w:type="dxa"/>
          </w:tcPr>
          <w:p w14:paraId="539D52FC" w14:textId="77777777" w:rsidR="00575611" w:rsidRDefault="00000000">
            <w:pPr>
              <w:spacing w:after="0" w:line="240" w:lineRule="auto"/>
              <w:jc w:val="center"/>
            </w:pPr>
            <w:r>
              <w:rPr>
                <w:sz w:val="16"/>
              </w:rPr>
              <w:t>-0,1</w:t>
            </w:r>
          </w:p>
        </w:tc>
      </w:tr>
      <w:tr w:rsidR="00575611" w14:paraId="508D8CC7" w14:textId="77777777">
        <w:trPr>
          <w:jc w:val="center"/>
        </w:trPr>
        <w:tc>
          <w:tcPr>
            <w:tcW w:w="1247" w:type="dxa"/>
          </w:tcPr>
          <w:p w14:paraId="7AF5C5F6" w14:textId="77777777" w:rsidR="00575611" w:rsidRDefault="00000000">
            <w:pPr>
              <w:spacing w:after="0" w:line="240" w:lineRule="auto"/>
            </w:pPr>
            <w:proofErr w:type="spellStart"/>
            <w:r>
              <w:rPr>
                <w:sz w:val="16"/>
              </w:rPr>
              <w:t>Estratégico</w:t>
            </w:r>
            <w:proofErr w:type="spellEnd"/>
          </w:p>
        </w:tc>
        <w:tc>
          <w:tcPr>
            <w:tcW w:w="2041" w:type="dxa"/>
          </w:tcPr>
          <w:p w14:paraId="41B859E4" w14:textId="77777777" w:rsidR="00575611" w:rsidRDefault="00000000">
            <w:pPr>
              <w:spacing w:after="0" w:line="240" w:lineRule="auto"/>
            </w:pPr>
            <w:r>
              <w:rPr>
                <w:sz w:val="16"/>
              </w:rPr>
              <w:t>Direccionamiento Estratégico</w:t>
            </w:r>
          </w:p>
        </w:tc>
        <w:tc>
          <w:tcPr>
            <w:tcW w:w="2608" w:type="dxa"/>
          </w:tcPr>
          <w:p w14:paraId="585D4C7B" w14:textId="77777777" w:rsidR="00575611" w:rsidRDefault="00000000">
            <w:pPr>
              <w:spacing w:after="0" w:line="240" w:lineRule="auto"/>
            </w:pPr>
            <w:r>
              <w:rPr>
                <w:sz w:val="16"/>
              </w:rPr>
              <w:t>Planeación Estratégica</w:t>
            </w:r>
          </w:p>
        </w:tc>
        <w:tc>
          <w:tcPr>
            <w:tcW w:w="850" w:type="dxa"/>
          </w:tcPr>
          <w:p w14:paraId="0E4BDD8F" w14:textId="77777777" w:rsidR="00575611" w:rsidRDefault="00000000">
            <w:pPr>
              <w:spacing w:after="0" w:line="240" w:lineRule="auto"/>
              <w:jc w:val="center"/>
            </w:pPr>
            <w:r>
              <w:rPr>
                <w:sz w:val="16"/>
              </w:rPr>
              <w:t>18</w:t>
            </w:r>
          </w:p>
        </w:tc>
        <w:tc>
          <w:tcPr>
            <w:tcW w:w="1077" w:type="dxa"/>
            <w:shd w:val="clear" w:color="auto" w:fill="CDEBC5"/>
          </w:tcPr>
          <w:p w14:paraId="0F7F6662" w14:textId="77777777" w:rsidR="00575611" w:rsidRDefault="00000000">
            <w:pPr>
              <w:spacing w:after="0" w:line="240" w:lineRule="auto"/>
              <w:jc w:val="center"/>
            </w:pPr>
            <w:r>
              <w:rPr>
                <w:sz w:val="16"/>
              </w:rPr>
              <w:t>102,1 %</w:t>
            </w:r>
          </w:p>
        </w:tc>
        <w:tc>
          <w:tcPr>
            <w:tcW w:w="1077" w:type="dxa"/>
            <w:shd w:val="clear" w:color="auto" w:fill="FFE8B3"/>
          </w:tcPr>
          <w:p w14:paraId="25877041" w14:textId="77777777" w:rsidR="00575611" w:rsidRDefault="00000000">
            <w:pPr>
              <w:spacing w:after="0" w:line="240" w:lineRule="auto"/>
              <w:jc w:val="center"/>
            </w:pPr>
            <w:r>
              <w:rPr>
                <w:b/>
                <w:sz w:val="16"/>
              </w:rPr>
              <w:t>97,7 %</w:t>
            </w:r>
          </w:p>
        </w:tc>
        <w:tc>
          <w:tcPr>
            <w:tcW w:w="907" w:type="dxa"/>
          </w:tcPr>
          <w:p w14:paraId="57EA3F5C" w14:textId="77777777" w:rsidR="00575611" w:rsidRDefault="00000000">
            <w:pPr>
              <w:spacing w:after="0" w:line="240" w:lineRule="auto"/>
              <w:jc w:val="center"/>
            </w:pPr>
            <w:r>
              <w:rPr>
                <w:sz w:val="16"/>
              </w:rPr>
              <w:t>-4,4</w:t>
            </w:r>
          </w:p>
        </w:tc>
      </w:tr>
      <w:tr w:rsidR="00575611" w14:paraId="1231D50D" w14:textId="77777777">
        <w:trPr>
          <w:jc w:val="center"/>
        </w:trPr>
        <w:tc>
          <w:tcPr>
            <w:tcW w:w="1247" w:type="dxa"/>
          </w:tcPr>
          <w:p w14:paraId="615E9EC2" w14:textId="77777777" w:rsidR="00575611" w:rsidRDefault="00000000">
            <w:pPr>
              <w:spacing w:after="0" w:line="240" w:lineRule="auto"/>
            </w:pPr>
            <w:r>
              <w:rPr>
                <w:sz w:val="16"/>
              </w:rPr>
              <w:t>Estratégico</w:t>
            </w:r>
          </w:p>
        </w:tc>
        <w:tc>
          <w:tcPr>
            <w:tcW w:w="2041" w:type="dxa"/>
          </w:tcPr>
          <w:p w14:paraId="05FD6AF9" w14:textId="77777777" w:rsidR="00575611" w:rsidRPr="00995519" w:rsidRDefault="00000000">
            <w:pPr>
              <w:spacing w:after="0" w:line="240" w:lineRule="auto"/>
              <w:rPr>
                <w:lang w:val="es-CO"/>
              </w:rPr>
            </w:pPr>
            <w:r w:rsidRPr="00995519">
              <w:rPr>
                <w:sz w:val="16"/>
                <w:lang w:val="es-CO"/>
              </w:rPr>
              <w:t>Gestión y Desarrollo del Talento Humano</w:t>
            </w:r>
          </w:p>
        </w:tc>
        <w:tc>
          <w:tcPr>
            <w:tcW w:w="2608" w:type="dxa"/>
          </w:tcPr>
          <w:p w14:paraId="65FD748C" w14:textId="77777777" w:rsidR="00575611" w:rsidRPr="00995519" w:rsidRDefault="00000000">
            <w:pPr>
              <w:spacing w:after="0" w:line="240" w:lineRule="auto"/>
              <w:rPr>
                <w:lang w:val="es-CO"/>
              </w:rPr>
            </w:pPr>
            <w:r w:rsidRPr="00995519">
              <w:rPr>
                <w:sz w:val="16"/>
                <w:lang w:val="es-CO"/>
              </w:rPr>
              <w:t>GESTIÓN Y DESARROLLO DEL TALENTO HUMANO</w:t>
            </w:r>
          </w:p>
        </w:tc>
        <w:tc>
          <w:tcPr>
            <w:tcW w:w="850" w:type="dxa"/>
          </w:tcPr>
          <w:p w14:paraId="476D1180" w14:textId="77777777" w:rsidR="00575611" w:rsidRDefault="00000000">
            <w:pPr>
              <w:spacing w:after="0" w:line="240" w:lineRule="auto"/>
              <w:jc w:val="center"/>
            </w:pPr>
            <w:r>
              <w:rPr>
                <w:sz w:val="16"/>
              </w:rPr>
              <w:t>18</w:t>
            </w:r>
          </w:p>
        </w:tc>
        <w:tc>
          <w:tcPr>
            <w:tcW w:w="1077" w:type="dxa"/>
            <w:shd w:val="clear" w:color="auto" w:fill="CDEBC5"/>
          </w:tcPr>
          <w:p w14:paraId="3E4531E5" w14:textId="77777777" w:rsidR="00575611" w:rsidRDefault="00000000">
            <w:pPr>
              <w:spacing w:after="0" w:line="240" w:lineRule="auto"/>
              <w:jc w:val="center"/>
            </w:pPr>
            <w:r>
              <w:rPr>
                <w:sz w:val="16"/>
              </w:rPr>
              <w:t>105,8 %</w:t>
            </w:r>
          </w:p>
        </w:tc>
        <w:tc>
          <w:tcPr>
            <w:tcW w:w="1077" w:type="dxa"/>
            <w:shd w:val="clear" w:color="auto" w:fill="FFE8B3"/>
          </w:tcPr>
          <w:p w14:paraId="7F97E239" w14:textId="77777777" w:rsidR="00575611" w:rsidRDefault="00000000">
            <w:pPr>
              <w:spacing w:after="0" w:line="240" w:lineRule="auto"/>
              <w:jc w:val="center"/>
            </w:pPr>
            <w:r>
              <w:rPr>
                <w:b/>
                <w:sz w:val="16"/>
              </w:rPr>
              <w:t>98,9 %</w:t>
            </w:r>
          </w:p>
        </w:tc>
        <w:tc>
          <w:tcPr>
            <w:tcW w:w="907" w:type="dxa"/>
          </w:tcPr>
          <w:p w14:paraId="00CEA237" w14:textId="77777777" w:rsidR="00575611" w:rsidRDefault="00000000">
            <w:pPr>
              <w:spacing w:after="0" w:line="240" w:lineRule="auto"/>
              <w:jc w:val="center"/>
            </w:pPr>
            <w:r>
              <w:rPr>
                <w:sz w:val="16"/>
              </w:rPr>
              <w:t>-6,9</w:t>
            </w:r>
          </w:p>
        </w:tc>
      </w:tr>
      <w:tr w:rsidR="00575611" w14:paraId="0A0A0725" w14:textId="77777777">
        <w:trPr>
          <w:jc w:val="center"/>
        </w:trPr>
        <w:tc>
          <w:tcPr>
            <w:tcW w:w="1247" w:type="dxa"/>
          </w:tcPr>
          <w:p w14:paraId="1CC708A0" w14:textId="77777777" w:rsidR="00575611" w:rsidRDefault="00000000">
            <w:pPr>
              <w:spacing w:after="0" w:line="240" w:lineRule="auto"/>
            </w:pPr>
            <w:r>
              <w:rPr>
                <w:sz w:val="16"/>
              </w:rPr>
              <w:t>Estratégico</w:t>
            </w:r>
          </w:p>
        </w:tc>
        <w:tc>
          <w:tcPr>
            <w:tcW w:w="2041" w:type="dxa"/>
          </w:tcPr>
          <w:p w14:paraId="1AA2AA3F" w14:textId="77777777" w:rsidR="00575611" w:rsidRPr="00995519" w:rsidRDefault="00000000">
            <w:pPr>
              <w:spacing w:after="0" w:line="240" w:lineRule="auto"/>
              <w:rPr>
                <w:lang w:val="es-CO"/>
              </w:rPr>
            </w:pPr>
            <w:r w:rsidRPr="00995519">
              <w:rPr>
                <w:sz w:val="16"/>
                <w:lang w:val="es-CO"/>
              </w:rPr>
              <w:t>Gestión y Desarrollo del Talento Humano</w:t>
            </w:r>
          </w:p>
        </w:tc>
        <w:tc>
          <w:tcPr>
            <w:tcW w:w="2608" w:type="dxa"/>
          </w:tcPr>
          <w:p w14:paraId="6D69F2FC" w14:textId="77777777" w:rsidR="00575611" w:rsidRPr="00995519" w:rsidRDefault="00000000">
            <w:pPr>
              <w:spacing w:after="0" w:line="240" w:lineRule="auto"/>
              <w:rPr>
                <w:lang w:val="es-CO"/>
              </w:rPr>
            </w:pPr>
            <w:r w:rsidRPr="00995519">
              <w:rPr>
                <w:sz w:val="16"/>
                <w:lang w:val="es-CO"/>
              </w:rPr>
              <w:t>Gestión y desarrollo del talento humano</w:t>
            </w:r>
          </w:p>
        </w:tc>
        <w:tc>
          <w:tcPr>
            <w:tcW w:w="850" w:type="dxa"/>
          </w:tcPr>
          <w:p w14:paraId="149BA9AB" w14:textId="77777777" w:rsidR="00575611" w:rsidRDefault="00000000">
            <w:pPr>
              <w:spacing w:after="0" w:line="240" w:lineRule="auto"/>
              <w:jc w:val="center"/>
            </w:pPr>
            <w:r>
              <w:rPr>
                <w:sz w:val="16"/>
              </w:rPr>
              <w:t>–</w:t>
            </w:r>
          </w:p>
        </w:tc>
        <w:tc>
          <w:tcPr>
            <w:tcW w:w="1077" w:type="dxa"/>
            <w:shd w:val="clear" w:color="auto" w:fill="CDEBC5"/>
          </w:tcPr>
          <w:p w14:paraId="32C8C795" w14:textId="77777777" w:rsidR="00575611" w:rsidRDefault="00000000">
            <w:pPr>
              <w:spacing w:after="0" w:line="240" w:lineRule="auto"/>
              <w:jc w:val="center"/>
            </w:pPr>
            <w:r>
              <w:rPr>
                <w:sz w:val="16"/>
              </w:rPr>
              <w:t>100,0 %</w:t>
            </w:r>
          </w:p>
        </w:tc>
        <w:tc>
          <w:tcPr>
            <w:tcW w:w="1077" w:type="dxa"/>
          </w:tcPr>
          <w:p w14:paraId="5B9D7D63" w14:textId="77777777" w:rsidR="00575611" w:rsidRDefault="00000000">
            <w:pPr>
              <w:spacing w:after="0" w:line="240" w:lineRule="auto"/>
              <w:jc w:val="center"/>
            </w:pPr>
            <w:r>
              <w:rPr>
                <w:b/>
                <w:sz w:val="16"/>
              </w:rPr>
              <w:t>s/d</w:t>
            </w:r>
          </w:p>
        </w:tc>
        <w:tc>
          <w:tcPr>
            <w:tcW w:w="907" w:type="dxa"/>
          </w:tcPr>
          <w:p w14:paraId="43E02C23" w14:textId="77777777" w:rsidR="00575611" w:rsidRDefault="00000000">
            <w:pPr>
              <w:spacing w:after="0" w:line="240" w:lineRule="auto"/>
              <w:jc w:val="center"/>
            </w:pPr>
            <w:r>
              <w:rPr>
                <w:sz w:val="16"/>
              </w:rPr>
              <w:t>–</w:t>
            </w:r>
          </w:p>
        </w:tc>
      </w:tr>
      <w:tr w:rsidR="00575611" w14:paraId="0E2893AA" w14:textId="77777777">
        <w:trPr>
          <w:jc w:val="center"/>
        </w:trPr>
        <w:tc>
          <w:tcPr>
            <w:tcW w:w="1247" w:type="dxa"/>
          </w:tcPr>
          <w:p w14:paraId="3DC0D468" w14:textId="77777777" w:rsidR="00575611" w:rsidRDefault="00000000">
            <w:pPr>
              <w:spacing w:after="0" w:line="240" w:lineRule="auto"/>
            </w:pPr>
            <w:r>
              <w:rPr>
                <w:sz w:val="16"/>
              </w:rPr>
              <w:t>Misional</w:t>
            </w:r>
          </w:p>
        </w:tc>
        <w:tc>
          <w:tcPr>
            <w:tcW w:w="2041" w:type="dxa"/>
          </w:tcPr>
          <w:p w14:paraId="29A17BF0" w14:textId="77777777" w:rsidR="00575611" w:rsidRDefault="00000000">
            <w:pPr>
              <w:spacing w:after="0" w:line="240" w:lineRule="auto"/>
            </w:pPr>
            <w:r>
              <w:rPr>
                <w:sz w:val="16"/>
              </w:rPr>
              <w:t>Bienestar Institucional</w:t>
            </w:r>
          </w:p>
        </w:tc>
        <w:tc>
          <w:tcPr>
            <w:tcW w:w="2608" w:type="dxa"/>
          </w:tcPr>
          <w:p w14:paraId="331C7E14" w14:textId="77777777" w:rsidR="00575611" w:rsidRDefault="00000000">
            <w:pPr>
              <w:spacing w:after="0" w:line="240" w:lineRule="auto"/>
            </w:pPr>
            <w:r>
              <w:rPr>
                <w:sz w:val="16"/>
              </w:rPr>
              <w:t>Cultura y Deporte</w:t>
            </w:r>
          </w:p>
        </w:tc>
        <w:tc>
          <w:tcPr>
            <w:tcW w:w="850" w:type="dxa"/>
          </w:tcPr>
          <w:p w14:paraId="671DA193" w14:textId="77777777" w:rsidR="00575611" w:rsidRDefault="00000000">
            <w:pPr>
              <w:spacing w:after="0" w:line="240" w:lineRule="auto"/>
              <w:jc w:val="center"/>
            </w:pPr>
            <w:r>
              <w:rPr>
                <w:sz w:val="16"/>
              </w:rPr>
              <w:t>3</w:t>
            </w:r>
          </w:p>
        </w:tc>
        <w:tc>
          <w:tcPr>
            <w:tcW w:w="1077" w:type="dxa"/>
            <w:shd w:val="clear" w:color="auto" w:fill="CDEBC5"/>
          </w:tcPr>
          <w:p w14:paraId="76CC7C36" w14:textId="77777777" w:rsidR="00575611" w:rsidRDefault="00000000">
            <w:pPr>
              <w:spacing w:after="0" w:line="240" w:lineRule="auto"/>
              <w:jc w:val="center"/>
            </w:pPr>
            <w:r>
              <w:rPr>
                <w:sz w:val="16"/>
              </w:rPr>
              <w:t>127,9 %</w:t>
            </w:r>
          </w:p>
        </w:tc>
        <w:tc>
          <w:tcPr>
            <w:tcW w:w="1077" w:type="dxa"/>
            <w:shd w:val="clear" w:color="auto" w:fill="CDEBC5"/>
          </w:tcPr>
          <w:p w14:paraId="1DC60E78" w14:textId="77777777" w:rsidR="00575611" w:rsidRDefault="00000000">
            <w:pPr>
              <w:spacing w:after="0" w:line="240" w:lineRule="auto"/>
              <w:jc w:val="center"/>
            </w:pPr>
            <w:r>
              <w:rPr>
                <w:b/>
                <w:sz w:val="16"/>
              </w:rPr>
              <w:t>116,8 %</w:t>
            </w:r>
          </w:p>
        </w:tc>
        <w:tc>
          <w:tcPr>
            <w:tcW w:w="907" w:type="dxa"/>
          </w:tcPr>
          <w:p w14:paraId="5225C5F8" w14:textId="77777777" w:rsidR="00575611" w:rsidRDefault="00000000">
            <w:pPr>
              <w:spacing w:after="0" w:line="240" w:lineRule="auto"/>
              <w:jc w:val="center"/>
            </w:pPr>
            <w:r>
              <w:rPr>
                <w:sz w:val="16"/>
              </w:rPr>
              <w:t>-11,1</w:t>
            </w:r>
          </w:p>
        </w:tc>
      </w:tr>
      <w:tr w:rsidR="00575611" w14:paraId="2D25D42C" w14:textId="77777777">
        <w:trPr>
          <w:jc w:val="center"/>
        </w:trPr>
        <w:tc>
          <w:tcPr>
            <w:tcW w:w="1247" w:type="dxa"/>
          </w:tcPr>
          <w:p w14:paraId="45B588B2" w14:textId="77777777" w:rsidR="00575611" w:rsidRDefault="00000000">
            <w:pPr>
              <w:spacing w:after="0" w:line="240" w:lineRule="auto"/>
            </w:pPr>
            <w:r>
              <w:rPr>
                <w:sz w:val="16"/>
              </w:rPr>
              <w:t>Misional</w:t>
            </w:r>
          </w:p>
        </w:tc>
        <w:tc>
          <w:tcPr>
            <w:tcW w:w="2041" w:type="dxa"/>
          </w:tcPr>
          <w:p w14:paraId="6049E762" w14:textId="77777777" w:rsidR="00575611" w:rsidRDefault="00000000">
            <w:pPr>
              <w:spacing w:after="0" w:line="240" w:lineRule="auto"/>
            </w:pPr>
            <w:r>
              <w:rPr>
                <w:sz w:val="16"/>
              </w:rPr>
              <w:t>Bienestar Institucional</w:t>
            </w:r>
          </w:p>
        </w:tc>
        <w:tc>
          <w:tcPr>
            <w:tcW w:w="2608" w:type="dxa"/>
          </w:tcPr>
          <w:p w14:paraId="0E3E88D3" w14:textId="77777777" w:rsidR="00575611" w:rsidRDefault="00000000">
            <w:pPr>
              <w:spacing w:after="0" w:line="240" w:lineRule="auto"/>
            </w:pPr>
            <w:r>
              <w:rPr>
                <w:sz w:val="16"/>
              </w:rPr>
              <w:t>Servicio de Salud</w:t>
            </w:r>
          </w:p>
        </w:tc>
        <w:tc>
          <w:tcPr>
            <w:tcW w:w="850" w:type="dxa"/>
          </w:tcPr>
          <w:p w14:paraId="1013C18D" w14:textId="77777777" w:rsidR="00575611" w:rsidRDefault="00000000">
            <w:pPr>
              <w:spacing w:after="0" w:line="240" w:lineRule="auto"/>
              <w:jc w:val="center"/>
            </w:pPr>
            <w:r>
              <w:rPr>
                <w:sz w:val="16"/>
              </w:rPr>
              <w:t>3</w:t>
            </w:r>
          </w:p>
        </w:tc>
        <w:tc>
          <w:tcPr>
            <w:tcW w:w="1077" w:type="dxa"/>
            <w:shd w:val="clear" w:color="auto" w:fill="CDEBC5"/>
          </w:tcPr>
          <w:p w14:paraId="60F4E8DB" w14:textId="77777777" w:rsidR="00575611" w:rsidRDefault="00000000">
            <w:pPr>
              <w:spacing w:after="0" w:line="240" w:lineRule="auto"/>
              <w:jc w:val="center"/>
            </w:pPr>
            <w:r>
              <w:rPr>
                <w:sz w:val="16"/>
              </w:rPr>
              <w:t>110,8 %</w:t>
            </w:r>
          </w:p>
        </w:tc>
        <w:tc>
          <w:tcPr>
            <w:tcW w:w="1077" w:type="dxa"/>
            <w:shd w:val="clear" w:color="auto" w:fill="CDEBC5"/>
          </w:tcPr>
          <w:p w14:paraId="2E9600F6" w14:textId="77777777" w:rsidR="00575611" w:rsidRDefault="00000000">
            <w:pPr>
              <w:spacing w:after="0" w:line="240" w:lineRule="auto"/>
              <w:jc w:val="center"/>
            </w:pPr>
            <w:r>
              <w:rPr>
                <w:b/>
                <w:sz w:val="16"/>
              </w:rPr>
              <w:t>109,2 %</w:t>
            </w:r>
          </w:p>
        </w:tc>
        <w:tc>
          <w:tcPr>
            <w:tcW w:w="907" w:type="dxa"/>
          </w:tcPr>
          <w:p w14:paraId="4BAFAA51" w14:textId="77777777" w:rsidR="00575611" w:rsidRDefault="00000000">
            <w:pPr>
              <w:spacing w:after="0" w:line="240" w:lineRule="auto"/>
              <w:jc w:val="center"/>
            </w:pPr>
            <w:r>
              <w:rPr>
                <w:sz w:val="16"/>
              </w:rPr>
              <w:t>-1,6</w:t>
            </w:r>
          </w:p>
        </w:tc>
      </w:tr>
      <w:tr w:rsidR="00575611" w14:paraId="740BDFDB" w14:textId="77777777">
        <w:trPr>
          <w:jc w:val="center"/>
        </w:trPr>
        <w:tc>
          <w:tcPr>
            <w:tcW w:w="1247" w:type="dxa"/>
          </w:tcPr>
          <w:p w14:paraId="1F49614C" w14:textId="77777777" w:rsidR="00575611" w:rsidRDefault="00000000">
            <w:pPr>
              <w:spacing w:after="0" w:line="240" w:lineRule="auto"/>
            </w:pPr>
            <w:r>
              <w:rPr>
                <w:sz w:val="16"/>
              </w:rPr>
              <w:t>Misional</w:t>
            </w:r>
          </w:p>
        </w:tc>
        <w:tc>
          <w:tcPr>
            <w:tcW w:w="2041" w:type="dxa"/>
          </w:tcPr>
          <w:p w14:paraId="5D2654C2" w14:textId="77777777" w:rsidR="00575611" w:rsidRDefault="00000000">
            <w:pPr>
              <w:spacing w:after="0" w:line="240" w:lineRule="auto"/>
            </w:pPr>
            <w:r>
              <w:rPr>
                <w:sz w:val="16"/>
              </w:rPr>
              <w:t>Docencia</w:t>
            </w:r>
          </w:p>
        </w:tc>
        <w:tc>
          <w:tcPr>
            <w:tcW w:w="2608" w:type="dxa"/>
          </w:tcPr>
          <w:p w14:paraId="228E8081" w14:textId="77777777" w:rsidR="00575611" w:rsidRDefault="00000000">
            <w:pPr>
              <w:spacing w:after="0" w:line="240" w:lineRule="auto"/>
            </w:pPr>
            <w:r>
              <w:rPr>
                <w:sz w:val="16"/>
              </w:rPr>
              <w:t>Gestión Docente</w:t>
            </w:r>
          </w:p>
        </w:tc>
        <w:tc>
          <w:tcPr>
            <w:tcW w:w="850" w:type="dxa"/>
          </w:tcPr>
          <w:p w14:paraId="4FE4892A" w14:textId="77777777" w:rsidR="00575611" w:rsidRDefault="00000000">
            <w:pPr>
              <w:spacing w:after="0" w:line="240" w:lineRule="auto"/>
              <w:jc w:val="center"/>
            </w:pPr>
            <w:r>
              <w:rPr>
                <w:sz w:val="16"/>
              </w:rPr>
              <w:t>9</w:t>
            </w:r>
          </w:p>
        </w:tc>
        <w:tc>
          <w:tcPr>
            <w:tcW w:w="1077" w:type="dxa"/>
            <w:shd w:val="clear" w:color="auto" w:fill="FFE8B3"/>
          </w:tcPr>
          <w:p w14:paraId="0D6EE1DC" w14:textId="77777777" w:rsidR="00575611" w:rsidRDefault="00000000">
            <w:pPr>
              <w:spacing w:after="0" w:line="240" w:lineRule="auto"/>
              <w:jc w:val="center"/>
            </w:pPr>
            <w:r>
              <w:rPr>
                <w:sz w:val="16"/>
              </w:rPr>
              <w:t>99,9 %</w:t>
            </w:r>
          </w:p>
        </w:tc>
        <w:tc>
          <w:tcPr>
            <w:tcW w:w="1077" w:type="dxa"/>
            <w:shd w:val="clear" w:color="auto" w:fill="CDEBC5"/>
          </w:tcPr>
          <w:p w14:paraId="71DB60FA" w14:textId="77777777" w:rsidR="00575611" w:rsidRDefault="00000000">
            <w:pPr>
              <w:spacing w:after="0" w:line="240" w:lineRule="auto"/>
              <w:jc w:val="center"/>
            </w:pPr>
            <w:r>
              <w:rPr>
                <w:b/>
                <w:sz w:val="16"/>
              </w:rPr>
              <w:t>100,5 %</w:t>
            </w:r>
          </w:p>
        </w:tc>
        <w:tc>
          <w:tcPr>
            <w:tcW w:w="907" w:type="dxa"/>
          </w:tcPr>
          <w:p w14:paraId="08244F89" w14:textId="77777777" w:rsidR="00575611" w:rsidRDefault="00000000">
            <w:pPr>
              <w:spacing w:after="0" w:line="240" w:lineRule="auto"/>
              <w:jc w:val="center"/>
            </w:pPr>
            <w:r>
              <w:rPr>
                <w:sz w:val="16"/>
              </w:rPr>
              <w:t>+0,5</w:t>
            </w:r>
          </w:p>
        </w:tc>
      </w:tr>
      <w:tr w:rsidR="00575611" w14:paraId="1FF4E953" w14:textId="77777777">
        <w:trPr>
          <w:jc w:val="center"/>
        </w:trPr>
        <w:tc>
          <w:tcPr>
            <w:tcW w:w="1247" w:type="dxa"/>
          </w:tcPr>
          <w:p w14:paraId="0697D165" w14:textId="77777777" w:rsidR="00575611" w:rsidRDefault="00000000">
            <w:pPr>
              <w:spacing w:after="0" w:line="240" w:lineRule="auto"/>
            </w:pPr>
            <w:r>
              <w:rPr>
                <w:sz w:val="16"/>
              </w:rPr>
              <w:t>Misional</w:t>
            </w:r>
          </w:p>
        </w:tc>
        <w:tc>
          <w:tcPr>
            <w:tcW w:w="2041" w:type="dxa"/>
          </w:tcPr>
          <w:p w14:paraId="0948B47C" w14:textId="77777777" w:rsidR="00575611" w:rsidRDefault="00000000">
            <w:pPr>
              <w:spacing w:after="0" w:line="240" w:lineRule="auto"/>
            </w:pPr>
            <w:r>
              <w:rPr>
                <w:sz w:val="16"/>
              </w:rPr>
              <w:t>Docencia</w:t>
            </w:r>
          </w:p>
        </w:tc>
        <w:tc>
          <w:tcPr>
            <w:tcW w:w="2608" w:type="dxa"/>
          </w:tcPr>
          <w:p w14:paraId="4540B3A4" w14:textId="77777777" w:rsidR="00575611" w:rsidRDefault="00000000">
            <w:pPr>
              <w:spacing w:after="0" w:line="240" w:lineRule="auto"/>
            </w:pPr>
            <w:r>
              <w:rPr>
                <w:sz w:val="16"/>
              </w:rPr>
              <w:t>Gestión de Unidades Académicas</w:t>
            </w:r>
          </w:p>
        </w:tc>
        <w:tc>
          <w:tcPr>
            <w:tcW w:w="850" w:type="dxa"/>
          </w:tcPr>
          <w:p w14:paraId="5E387610" w14:textId="77777777" w:rsidR="00575611" w:rsidRDefault="00000000">
            <w:pPr>
              <w:spacing w:after="0" w:line="240" w:lineRule="auto"/>
              <w:jc w:val="center"/>
            </w:pPr>
            <w:r>
              <w:rPr>
                <w:sz w:val="16"/>
              </w:rPr>
              <w:t>–</w:t>
            </w:r>
          </w:p>
        </w:tc>
        <w:tc>
          <w:tcPr>
            <w:tcW w:w="1077" w:type="dxa"/>
            <w:shd w:val="clear" w:color="auto" w:fill="CDEBC5"/>
          </w:tcPr>
          <w:p w14:paraId="37163BB3" w14:textId="77777777" w:rsidR="00575611" w:rsidRDefault="00000000">
            <w:pPr>
              <w:spacing w:after="0" w:line="240" w:lineRule="auto"/>
              <w:jc w:val="center"/>
            </w:pPr>
            <w:r>
              <w:rPr>
                <w:sz w:val="16"/>
              </w:rPr>
              <w:t>117,5 %</w:t>
            </w:r>
          </w:p>
        </w:tc>
        <w:tc>
          <w:tcPr>
            <w:tcW w:w="1077" w:type="dxa"/>
          </w:tcPr>
          <w:p w14:paraId="6AFD0D7A" w14:textId="77777777" w:rsidR="00575611" w:rsidRDefault="00000000">
            <w:pPr>
              <w:spacing w:after="0" w:line="240" w:lineRule="auto"/>
              <w:jc w:val="center"/>
            </w:pPr>
            <w:r>
              <w:rPr>
                <w:b/>
                <w:sz w:val="16"/>
              </w:rPr>
              <w:t>s/d</w:t>
            </w:r>
          </w:p>
        </w:tc>
        <w:tc>
          <w:tcPr>
            <w:tcW w:w="907" w:type="dxa"/>
          </w:tcPr>
          <w:p w14:paraId="08FAFE28" w14:textId="77777777" w:rsidR="00575611" w:rsidRDefault="00000000">
            <w:pPr>
              <w:spacing w:after="0" w:line="240" w:lineRule="auto"/>
              <w:jc w:val="center"/>
            </w:pPr>
            <w:r>
              <w:rPr>
                <w:sz w:val="16"/>
              </w:rPr>
              <w:t>–</w:t>
            </w:r>
          </w:p>
        </w:tc>
      </w:tr>
      <w:tr w:rsidR="00575611" w14:paraId="07F15D2F" w14:textId="77777777">
        <w:trPr>
          <w:jc w:val="center"/>
        </w:trPr>
        <w:tc>
          <w:tcPr>
            <w:tcW w:w="1247" w:type="dxa"/>
          </w:tcPr>
          <w:p w14:paraId="11A7CFC0" w14:textId="77777777" w:rsidR="00575611" w:rsidRDefault="00000000">
            <w:pPr>
              <w:spacing w:after="0" w:line="240" w:lineRule="auto"/>
            </w:pPr>
            <w:r>
              <w:rPr>
                <w:sz w:val="16"/>
              </w:rPr>
              <w:t>Misional</w:t>
            </w:r>
          </w:p>
        </w:tc>
        <w:tc>
          <w:tcPr>
            <w:tcW w:w="2041" w:type="dxa"/>
          </w:tcPr>
          <w:p w14:paraId="6DD9ADDF" w14:textId="77777777" w:rsidR="00575611" w:rsidRDefault="00000000">
            <w:pPr>
              <w:spacing w:after="0" w:line="240" w:lineRule="auto"/>
            </w:pPr>
            <w:r>
              <w:rPr>
                <w:sz w:val="16"/>
              </w:rPr>
              <w:t>Docencia</w:t>
            </w:r>
          </w:p>
        </w:tc>
        <w:tc>
          <w:tcPr>
            <w:tcW w:w="2608" w:type="dxa"/>
          </w:tcPr>
          <w:p w14:paraId="52F03BE5" w14:textId="77777777" w:rsidR="00575611" w:rsidRDefault="00000000">
            <w:pPr>
              <w:spacing w:after="0" w:line="240" w:lineRule="auto"/>
            </w:pPr>
            <w:r>
              <w:rPr>
                <w:sz w:val="16"/>
              </w:rPr>
              <w:t>Gestión de unidades académicas</w:t>
            </w:r>
          </w:p>
        </w:tc>
        <w:tc>
          <w:tcPr>
            <w:tcW w:w="850" w:type="dxa"/>
          </w:tcPr>
          <w:p w14:paraId="6536B201" w14:textId="77777777" w:rsidR="00575611" w:rsidRDefault="00000000">
            <w:pPr>
              <w:spacing w:after="0" w:line="240" w:lineRule="auto"/>
              <w:jc w:val="center"/>
            </w:pPr>
            <w:r>
              <w:rPr>
                <w:sz w:val="16"/>
              </w:rPr>
              <w:t>29</w:t>
            </w:r>
          </w:p>
        </w:tc>
        <w:tc>
          <w:tcPr>
            <w:tcW w:w="1077" w:type="dxa"/>
            <w:shd w:val="clear" w:color="auto" w:fill="FFE8B3"/>
          </w:tcPr>
          <w:p w14:paraId="7E57CD31" w14:textId="77777777" w:rsidR="00575611" w:rsidRDefault="00000000">
            <w:pPr>
              <w:spacing w:after="0" w:line="240" w:lineRule="auto"/>
              <w:jc w:val="center"/>
            </w:pPr>
            <w:r>
              <w:rPr>
                <w:sz w:val="16"/>
              </w:rPr>
              <w:t>99,3 %</w:t>
            </w:r>
          </w:p>
        </w:tc>
        <w:tc>
          <w:tcPr>
            <w:tcW w:w="1077" w:type="dxa"/>
            <w:shd w:val="clear" w:color="auto" w:fill="FFE8B3"/>
          </w:tcPr>
          <w:p w14:paraId="0967C22C" w14:textId="77777777" w:rsidR="00575611" w:rsidRDefault="00000000">
            <w:pPr>
              <w:spacing w:after="0" w:line="240" w:lineRule="auto"/>
              <w:jc w:val="center"/>
            </w:pPr>
            <w:r>
              <w:rPr>
                <w:b/>
                <w:sz w:val="16"/>
              </w:rPr>
              <w:t>94,4 %</w:t>
            </w:r>
          </w:p>
        </w:tc>
        <w:tc>
          <w:tcPr>
            <w:tcW w:w="907" w:type="dxa"/>
          </w:tcPr>
          <w:p w14:paraId="6C90BEB7" w14:textId="77777777" w:rsidR="00575611" w:rsidRDefault="00000000">
            <w:pPr>
              <w:spacing w:after="0" w:line="240" w:lineRule="auto"/>
              <w:jc w:val="center"/>
            </w:pPr>
            <w:r>
              <w:rPr>
                <w:sz w:val="16"/>
              </w:rPr>
              <w:t>-4,9</w:t>
            </w:r>
          </w:p>
        </w:tc>
      </w:tr>
      <w:tr w:rsidR="00575611" w14:paraId="6558EC81" w14:textId="77777777">
        <w:trPr>
          <w:jc w:val="center"/>
        </w:trPr>
        <w:tc>
          <w:tcPr>
            <w:tcW w:w="1247" w:type="dxa"/>
          </w:tcPr>
          <w:p w14:paraId="51907A5D" w14:textId="77777777" w:rsidR="00575611" w:rsidRDefault="00000000">
            <w:pPr>
              <w:spacing w:after="0" w:line="240" w:lineRule="auto"/>
            </w:pPr>
            <w:r>
              <w:rPr>
                <w:sz w:val="16"/>
              </w:rPr>
              <w:t>Misional</w:t>
            </w:r>
          </w:p>
        </w:tc>
        <w:tc>
          <w:tcPr>
            <w:tcW w:w="2041" w:type="dxa"/>
          </w:tcPr>
          <w:p w14:paraId="2EB314A8" w14:textId="77777777" w:rsidR="00575611" w:rsidRDefault="00000000">
            <w:pPr>
              <w:spacing w:after="0" w:line="240" w:lineRule="auto"/>
            </w:pPr>
            <w:r>
              <w:rPr>
                <w:sz w:val="16"/>
              </w:rPr>
              <w:t>Docencia</w:t>
            </w:r>
          </w:p>
        </w:tc>
        <w:tc>
          <w:tcPr>
            <w:tcW w:w="2608" w:type="dxa"/>
          </w:tcPr>
          <w:p w14:paraId="272C46D3" w14:textId="77777777" w:rsidR="00575611" w:rsidRDefault="00000000">
            <w:pPr>
              <w:spacing w:after="0" w:line="240" w:lineRule="auto"/>
            </w:pPr>
            <w:r>
              <w:rPr>
                <w:sz w:val="16"/>
              </w:rPr>
              <w:t>Operaciones Académicas</w:t>
            </w:r>
          </w:p>
        </w:tc>
        <w:tc>
          <w:tcPr>
            <w:tcW w:w="850" w:type="dxa"/>
          </w:tcPr>
          <w:p w14:paraId="68A5E5AA" w14:textId="77777777" w:rsidR="00575611" w:rsidRDefault="00000000">
            <w:pPr>
              <w:spacing w:after="0" w:line="240" w:lineRule="auto"/>
              <w:jc w:val="center"/>
            </w:pPr>
            <w:r>
              <w:rPr>
                <w:sz w:val="16"/>
              </w:rPr>
              <w:t>9</w:t>
            </w:r>
          </w:p>
        </w:tc>
        <w:tc>
          <w:tcPr>
            <w:tcW w:w="1077" w:type="dxa"/>
            <w:shd w:val="clear" w:color="auto" w:fill="CDEBC5"/>
          </w:tcPr>
          <w:p w14:paraId="3F68A2DE" w14:textId="77777777" w:rsidR="00575611" w:rsidRDefault="00000000">
            <w:pPr>
              <w:spacing w:after="0" w:line="240" w:lineRule="auto"/>
              <w:jc w:val="center"/>
            </w:pPr>
            <w:r>
              <w:rPr>
                <w:sz w:val="16"/>
              </w:rPr>
              <w:t>100,0 %</w:t>
            </w:r>
          </w:p>
        </w:tc>
        <w:tc>
          <w:tcPr>
            <w:tcW w:w="1077" w:type="dxa"/>
            <w:shd w:val="clear" w:color="auto" w:fill="CDEBC5"/>
          </w:tcPr>
          <w:p w14:paraId="2C3CFF02" w14:textId="77777777" w:rsidR="00575611" w:rsidRDefault="00000000">
            <w:pPr>
              <w:spacing w:after="0" w:line="240" w:lineRule="auto"/>
              <w:jc w:val="center"/>
            </w:pPr>
            <w:r>
              <w:rPr>
                <w:b/>
                <w:sz w:val="16"/>
              </w:rPr>
              <w:t>100,9 %</w:t>
            </w:r>
          </w:p>
        </w:tc>
        <w:tc>
          <w:tcPr>
            <w:tcW w:w="907" w:type="dxa"/>
          </w:tcPr>
          <w:p w14:paraId="3B0FB9D5" w14:textId="77777777" w:rsidR="00575611" w:rsidRDefault="00000000">
            <w:pPr>
              <w:spacing w:after="0" w:line="240" w:lineRule="auto"/>
              <w:jc w:val="center"/>
            </w:pPr>
            <w:r>
              <w:rPr>
                <w:sz w:val="16"/>
              </w:rPr>
              <w:t>+0,9</w:t>
            </w:r>
          </w:p>
        </w:tc>
      </w:tr>
      <w:tr w:rsidR="00575611" w14:paraId="192F1CA5" w14:textId="77777777">
        <w:trPr>
          <w:jc w:val="center"/>
        </w:trPr>
        <w:tc>
          <w:tcPr>
            <w:tcW w:w="1247" w:type="dxa"/>
          </w:tcPr>
          <w:p w14:paraId="1F75FFAF" w14:textId="77777777" w:rsidR="00575611" w:rsidRDefault="00000000">
            <w:pPr>
              <w:spacing w:after="0" w:line="240" w:lineRule="auto"/>
            </w:pPr>
            <w:r>
              <w:rPr>
                <w:sz w:val="16"/>
              </w:rPr>
              <w:t>Misional</w:t>
            </w:r>
          </w:p>
        </w:tc>
        <w:tc>
          <w:tcPr>
            <w:tcW w:w="2041" w:type="dxa"/>
          </w:tcPr>
          <w:p w14:paraId="0CDEA8DB" w14:textId="77777777" w:rsidR="00575611" w:rsidRDefault="00000000">
            <w:pPr>
              <w:spacing w:after="0" w:line="240" w:lineRule="auto"/>
            </w:pPr>
            <w:r>
              <w:rPr>
                <w:sz w:val="16"/>
              </w:rPr>
              <w:t>Extensión</w:t>
            </w:r>
          </w:p>
        </w:tc>
        <w:tc>
          <w:tcPr>
            <w:tcW w:w="2608" w:type="dxa"/>
          </w:tcPr>
          <w:p w14:paraId="55008996" w14:textId="77777777" w:rsidR="00575611" w:rsidRDefault="00000000">
            <w:pPr>
              <w:spacing w:after="0" w:line="240" w:lineRule="auto"/>
            </w:pPr>
            <w:r>
              <w:rPr>
                <w:sz w:val="16"/>
              </w:rPr>
              <w:t>Emprendimiento</w:t>
            </w:r>
          </w:p>
        </w:tc>
        <w:tc>
          <w:tcPr>
            <w:tcW w:w="850" w:type="dxa"/>
          </w:tcPr>
          <w:p w14:paraId="10AB29E5" w14:textId="77777777" w:rsidR="00575611" w:rsidRDefault="00000000">
            <w:pPr>
              <w:spacing w:after="0" w:line="240" w:lineRule="auto"/>
              <w:jc w:val="center"/>
            </w:pPr>
            <w:r>
              <w:rPr>
                <w:sz w:val="16"/>
              </w:rPr>
              <w:t>4</w:t>
            </w:r>
          </w:p>
        </w:tc>
        <w:tc>
          <w:tcPr>
            <w:tcW w:w="1077" w:type="dxa"/>
            <w:shd w:val="clear" w:color="auto" w:fill="CDEBC5"/>
          </w:tcPr>
          <w:p w14:paraId="1172E6F9" w14:textId="77777777" w:rsidR="00575611" w:rsidRDefault="00000000">
            <w:pPr>
              <w:spacing w:after="0" w:line="240" w:lineRule="auto"/>
              <w:jc w:val="center"/>
            </w:pPr>
            <w:r>
              <w:rPr>
                <w:sz w:val="16"/>
              </w:rPr>
              <w:t>120,7 %</w:t>
            </w:r>
          </w:p>
        </w:tc>
        <w:tc>
          <w:tcPr>
            <w:tcW w:w="1077" w:type="dxa"/>
            <w:shd w:val="clear" w:color="auto" w:fill="CDEBC5"/>
          </w:tcPr>
          <w:p w14:paraId="00139B74" w14:textId="77777777" w:rsidR="00575611" w:rsidRDefault="00000000">
            <w:pPr>
              <w:spacing w:after="0" w:line="240" w:lineRule="auto"/>
              <w:jc w:val="center"/>
            </w:pPr>
            <w:r>
              <w:rPr>
                <w:b/>
                <w:sz w:val="16"/>
              </w:rPr>
              <w:t>114,6 %</w:t>
            </w:r>
          </w:p>
        </w:tc>
        <w:tc>
          <w:tcPr>
            <w:tcW w:w="907" w:type="dxa"/>
          </w:tcPr>
          <w:p w14:paraId="0B3F5F13" w14:textId="77777777" w:rsidR="00575611" w:rsidRDefault="00000000">
            <w:pPr>
              <w:spacing w:after="0" w:line="240" w:lineRule="auto"/>
              <w:jc w:val="center"/>
            </w:pPr>
            <w:r>
              <w:rPr>
                <w:sz w:val="16"/>
              </w:rPr>
              <w:t>-6,2</w:t>
            </w:r>
          </w:p>
        </w:tc>
      </w:tr>
      <w:tr w:rsidR="00575611" w14:paraId="6E014C85" w14:textId="77777777">
        <w:trPr>
          <w:jc w:val="center"/>
        </w:trPr>
        <w:tc>
          <w:tcPr>
            <w:tcW w:w="1247" w:type="dxa"/>
          </w:tcPr>
          <w:p w14:paraId="3F6AA4AD" w14:textId="77777777" w:rsidR="00575611" w:rsidRDefault="00000000">
            <w:pPr>
              <w:spacing w:after="0" w:line="240" w:lineRule="auto"/>
            </w:pPr>
            <w:r>
              <w:rPr>
                <w:sz w:val="16"/>
              </w:rPr>
              <w:t>Misional</w:t>
            </w:r>
          </w:p>
        </w:tc>
        <w:tc>
          <w:tcPr>
            <w:tcW w:w="2041" w:type="dxa"/>
          </w:tcPr>
          <w:p w14:paraId="793C541C" w14:textId="77777777" w:rsidR="00575611" w:rsidRDefault="00000000">
            <w:pPr>
              <w:spacing w:after="0" w:line="240" w:lineRule="auto"/>
            </w:pPr>
            <w:r>
              <w:rPr>
                <w:sz w:val="16"/>
              </w:rPr>
              <w:t>Extensión</w:t>
            </w:r>
          </w:p>
        </w:tc>
        <w:tc>
          <w:tcPr>
            <w:tcW w:w="2608" w:type="dxa"/>
          </w:tcPr>
          <w:p w14:paraId="1A73A6F1" w14:textId="77777777" w:rsidR="00575611" w:rsidRDefault="00000000">
            <w:pPr>
              <w:spacing w:after="0" w:line="240" w:lineRule="auto"/>
            </w:pPr>
            <w:r>
              <w:rPr>
                <w:sz w:val="16"/>
              </w:rPr>
              <w:t>Gestión de Graduados</w:t>
            </w:r>
          </w:p>
        </w:tc>
        <w:tc>
          <w:tcPr>
            <w:tcW w:w="850" w:type="dxa"/>
          </w:tcPr>
          <w:p w14:paraId="61D82D43" w14:textId="77777777" w:rsidR="00575611" w:rsidRDefault="00000000">
            <w:pPr>
              <w:spacing w:after="0" w:line="240" w:lineRule="auto"/>
              <w:jc w:val="center"/>
            </w:pPr>
            <w:r>
              <w:rPr>
                <w:sz w:val="16"/>
              </w:rPr>
              <w:t>2</w:t>
            </w:r>
          </w:p>
        </w:tc>
        <w:tc>
          <w:tcPr>
            <w:tcW w:w="1077" w:type="dxa"/>
            <w:shd w:val="clear" w:color="auto" w:fill="CDEBC5"/>
          </w:tcPr>
          <w:p w14:paraId="3D4D48A5" w14:textId="77777777" w:rsidR="00575611" w:rsidRDefault="00000000">
            <w:pPr>
              <w:spacing w:after="0" w:line="240" w:lineRule="auto"/>
              <w:jc w:val="center"/>
            </w:pPr>
            <w:r>
              <w:rPr>
                <w:sz w:val="16"/>
              </w:rPr>
              <w:t>109,5 %</w:t>
            </w:r>
          </w:p>
        </w:tc>
        <w:tc>
          <w:tcPr>
            <w:tcW w:w="1077" w:type="dxa"/>
            <w:shd w:val="clear" w:color="auto" w:fill="FFE8B3"/>
          </w:tcPr>
          <w:p w14:paraId="58E8AB98" w14:textId="77777777" w:rsidR="00575611" w:rsidRDefault="00000000">
            <w:pPr>
              <w:spacing w:after="0" w:line="240" w:lineRule="auto"/>
              <w:jc w:val="center"/>
            </w:pPr>
            <w:r>
              <w:rPr>
                <w:b/>
                <w:sz w:val="16"/>
              </w:rPr>
              <w:t>99,0 %</w:t>
            </w:r>
          </w:p>
        </w:tc>
        <w:tc>
          <w:tcPr>
            <w:tcW w:w="907" w:type="dxa"/>
          </w:tcPr>
          <w:p w14:paraId="710BD543" w14:textId="77777777" w:rsidR="00575611" w:rsidRDefault="00000000">
            <w:pPr>
              <w:spacing w:after="0" w:line="240" w:lineRule="auto"/>
              <w:jc w:val="center"/>
            </w:pPr>
            <w:r>
              <w:rPr>
                <w:sz w:val="16"/>
              </w:rPr>
              <w:t>-10,5</w:t>
            </w:r>
          </w:p>
        </w:tc>
      </w:tr>
      <w:tr w:rsidR="00575611" w14:paraId="44754F8D" w14:textId="77777777">
        <w:trPr>
          <w:jc w:val="center"/>
        </w:trPr>
        <w:tc>
          <w:tcPr>
            <w:tcW w:w="1247" w:type="dxa"/>
          </w:tcPr>
          <w:p w14:paraId="42E17AC9" w14:textId="77777777" w:rsidR="00575611" w:rsidRDefault="00000000">
            <w:pPr>
              <w:spacing w:after="0" w:line="240" w:lineRule="auto"/>
            </w:pPr>
            <w:r>
              <w:rPr>
                <w:sz w:val="16"/>
              </w:rPr>
              <w:t>Misional</w:t>
            </w:r>
          </w:p>
        </w:tc>
        <w:tc>
          <w:tcPr>
            <w:tcW w:w="2041" w:type="dxa"/>
          </w:tcPr>
          <w:p w14:paraId="5F303D38" w14:textId="77777777" w:rsidR="00575611" w:rsidRDefault="00000000">
            <w:pPr>
              <w:spacing w:after="0" w:line="240" w:lineRule="auto"/>
            </w:pPr>
            <w:r>
              <w:rPr>
                <w:sz w:val="16"/>
              </w:rPr>
              <w:t>Extensión</w:t>
            </w:r>
          </w:p>
        </w:tc>
        <w:tc>
          <w:tcPr>
            <w:tcW w:w="2608" w:type="dxa"/>
          </w:tcPr>
          <w:p w14:paraId="58A98321" w14:textId="77777777" w:rsidR="00575611" w:rsidRPr="00995519" w:rsidRDefault="00000000">
            <w:pPr>
              <w:spacing w:after="0" w:line="240" w:lineRule="auto"/>
              <w:rPr>
                <w:lang w:val="es-CO"/>
              </w:rPr>
            </w:pPr>
            <w:r w:rsidRPr="00995519">
              <w:rPr>
                <w:sz w:val="16"/>
                <w:lang w:val="es-CO"/>
              </w:rPr>
              <w:t>Gestión de la Responsabilidad Social</w:t>
            </w:r>
          </w:p>
        </w:tc>
        <w:tc>
          <w:tcPr>
            <w:tcW w:w="850" w:type="dxa"/>
          </w:tcPr>
          <w:p w14:paraId="7A187781" w14:textId="77777777" w:rsidR="00575611" w:rsidRDefault="00000000">
            <w:pPr>
              <w:spacing w:after="0" w:line="240" w:lineRule="auto"/>
              <w:jc w:val="center"/>
            </w:pPr>
            <w:r>
              <w:rPr>
                <w:sz w:val="16"/>
              </w:rPr>
              <w:t>9</w:t>
            </w:r>
          </w:p>
        </w:tc>
        <w:tc>
          <w:tcPr>
            <w:tcW w:w="1077" w:type="dxa"/>
            <w:shd w:val="clear" w:color="auto" w:fill="FFE8B3"/>
          </w:tcPr>
          <w:p w14:paraId="17AD8CFF" w14:textId="77777777" w:rsidR="00575611" w:rsidRDefault="00000000">
            <w:pPr>
              <w:spacing w:after="0" w:line="240" w:lineRule="auto"/>
              <w:jc w:val="center"/>
            </w:pPr>
            <w:r>
              <w:rPr>
                <w:sz w:val="16"/>
              </w:rPr>
              <w:t>93,9 %</w:t>
            </w:r>
          </w:p>
        </w:tc>
        <w:tc>
          <w:tcPr>
            <w:tcW w:w="1077" w:type="dxa"/>
            <w:shd w:val="clear" w:color="auto" w:fill="CDEBC5"/>
          </w:tcPr>
          <w:p w14:paraId="7806D34C" w14:textId="77777777" w:rsidR="00575611" w:rsidRDefault="00000000">
            <w:pPr>
              <w:spacing w:after="0" w:line="240" w:lineRule="auto"/>
              <w:jc w:val="center"/>
            </w:pPr>
            <w:r>
              <w:rPr>
                <w:b/>
                <w:sz w:val="16"/>
              </w:rPr>
              <w:t>113,0 %</w:t>
            </w:r>
          </w:p>
        </w:tc>
        <w:tc>
          <w:tcPr>
            <w:tcW w:w="907" w:type="dxa"/>
          </w:tcPr>
          <w:p w14:paraId="38E50172" w14:textId="77777777" w:rsidR="00575611" w:rsidRDefault="00000000">
            <w:pPr>
              <w:spacing w:after="0" w:line="240" w:lineRule="auto"/>
              <w:jc w:val="center"/>
            </w:pPr>
            <w:r>
              <w:rPr>
                <w:sz w:val="16"/>
              </w:rPr>
              <w:t>+19,1</w:t>
            </w:r>
          </w:p>
        </w:tc>
      </w:tr>
      <w:tr w:rsidR="00575611" w14:paraId="05B71069" w14:textId="77777777">
        <w:trPr>
          <w:jc w:val="center"/>
        </w:trPr>
        <w:tc>
          <w:tcPr>
            <w:tcW w:w="1247" w:type="dxa"/>
          </w:tcPr>
          <w:p w14:paraId="6379A598" w14:textId="77777777" w:rsidR="00575611" w:rsidRDefault="00000000">
            <w:pPr>
              <w:spacing w:after="0" w:line="240" w:lineRule="auto"/>
            </w:pPr>
            <w:r>
              <w:rPr>
                <w:sz w:val="16"/>
              </w:rPr>
              <w:t>Misional</w:t>
            </w:r>
          </w:p>
        </w:tc>
        <w:tc>
          <w:tcPr>
            <w:tcW w:w="2041" w:type="dxa"/>
          </w:tcPr>
          <w:p w14:paraId="4CD29C19" w14:textId="77777777" w:rsidR="00575611" w:rsidRDefault="00000000">
            <w:pPr>
              <w:spacing w:after="0" w:line="240" w:lineRule="auto"/>
            </w:pPr>
            <w:r>
              <w:rPr>
                <w:sz w:val="16"/>
              </w:rPr>
              <w:t>Extensión</w:t>
            </w:r>
          </w:p>
        </w:tc>
        <w:tc>
          <w:tcPr>
            <w:tcW w:w="2608" w:type="dxa"/>
          </w:tcPr>
          <w:p w14:paraId="46BB49CB" w14:textId="77777777" w:rsidR="00575611" w:rsidRPr="004A5C4C" w:rsidRDefault="00000000">
            <w:pPr>
              <w:spacing w:after="0" w:line="240" w:lineRule="auto"/>
              <w:rPr>
                <w:lang w:val="es-CO"/>
              </w:rPr>
            </w:pPr>
            <w:r w:rsidRPr="004A5C4C">
              <w:rPr>
                <w:sz w:val="16"/>
                <w:lang w:val="es-CO"/>
              </w:rPr>
              <w:t>Operación de Nuevos Negocios y CI</w:t>
            </w:r>
          </w:p>
        </w:tc>
        <w:tc>
          <w:tcPr>
            <w:tcW w:w="850" w:type="dxa"/>
          </w:tcPr>
          <w:p w14:paraId="1A0ABB01" w14:textId="77777777" w:rsidR="00575611" w:rsidRDefault="00000000">
            <w:pPr>
              <w:spacing w:after="0" w:line="240" w:lineRule="auto"/>
              <w:jc w:val="center"/>
            </w:pPr>
            <w:r>
              <w:rPr>
                <w:sz w:val="16"/>
              </w:rPr>
              <w:t>2</w:t>
            </w:r>
          </w:p>
        </w:tc>
        <w:tc>
          <w:tcPr>
            <w:tcW w:w="1077" w:type="dxa"/>
            <w:shd w:val="clear" w:color="auto" w:fill="CDEBC5"/>
          </w:tcPr>
          <w:p w14:paraId="28B4C911" w14:textId="77777777" w:rsidR="00575611" w:rsidRDefault="00000000">
            <w:pPr>
              <w:spacing w:after="0" w:line="240" w:lineRule="auto"/>
              <w:jc w:val="center"/>
            </w:pPr>
            <w:r>
              <w:rPr>
                <w:sz w:val="16"/>
              </w:rPr>
              <w:t>104,1 %</w:t>
            </w:r>
          </w:p>
        </w:tc>
        <w:tc>
          <w:tcPr>
            <w:tcW w:w="1077" w:type="dxa"/>
            <w:shd w:val="clear" w:color="auto" w:fill="F8D0D0"/>
          </w:tcPr>
          <w:p w14:paraId="3A925164" w14:textId="77777777" w:rsidR="00575611" w:rsidRDefault="00000000">
            <w:pPr>
              <w:spacing w:after="0" w:line="240" w:lineRule="auto"/>
              <w:jc w:val="center"/>
            </w:pPr>
            <w:r>
              <w:rPr>
                <w:b/>
                <w:sz w:val="16"/>
              </w:rPr>
              <w:t>78,2 %</w:t>
            </w:r>
          </w:p>
        </w:tc>
        <w:tc>
          <w:tcPr>
            <w:tcW w:w="907" w:type="dxa"/>
          </w:tcPr>
          <w:p w14:paraId="1A49365B" w14:textId="77777777" w:rsidR="00575611" w:rsidRDefault="00000000">
            <w:pPr>
              <w:spacing w:after="0" w:line="240" w:lineRule="auto"/>
              <w:jc w:val="center"/>
            </w:pPr>
            <w:r>
              <w:rPr>
                <w:sz w:val="16"/>
              </w:rPr>
              <w:t>-25,9</w:t>
            </w:r>
          </w:p>
        </w:tc>
      </w:tr>
      <w:tr w:rsidR="00575611" w14:paraId="660D1360" w14:textId="77777777">
        <w:trPr>
          <w:jc w:val="center"/>
        </w:trPr>
        <w:tc>
          <w:tcPr>
            <w:tcW w:w="1247" w:type="dxa"/>
          </w:tcPr>
          <w:p w14:paraId="5AFD4D55" w14:textId="77777777" w:rsidR="00575611" w:rsidRDefault="00000000">
            <w:pPr>
              <w:spacing w:after="0" w:line="240" w:lineRule="auto"/>
            </w:pPr>
            <w:r>
              <w:rPr>
                <w:sz w:val="16"/>
              </w:rPr>
              <w:t>Misional</w:t>
            </w:r>
          </w:p>
        </w:tc>
        <w:tc>
          <w:tcPr>
            <w:tcW w:w="2041" w:type="dxa"/>
          </w:tcPr>
          <w:p w14:paraId="428C90C4" w14:textId="77777777" w:rsidR="00575611" w:rsidRDefault="00000000">
            <w:pPr>
              <w:spacing w:after="0" w:line="240" w:lineRule="auto"/>
            </w:pPr>
            <w:r>
              <w:rPr>
                <w:sz w:val="16"/>
              </w:rPr>
              <w:t>Extensión</w:t>
            </w:r>
          </w:p>
        </w:tc>
        <w:tc>
          <w:tcPr>
            <w:tcW w:w="2608" w:type="dxa"/>
          </w:tcPr>
          <w:p w14:paraId="259A95B5" w14:textId="77777777" w:rsidR="00575611" w:rsidRPr="004A5C4C" w:rsidRDefault="00000000">
            <w:pPr>
              <w:spacing w:after="0" w:line="240" w:lineRule="auto"/>
              <w:rPr>
                <w:lang w:val="es-CO"/>
              </w:rPr>
            </w:pPr>
            <w:r w:rsidRPr="004A5C4C">
              <w:rPr>
                <w:sz w:val="16"/>
                <w:lang w:val="es-CO"/>
              </w:rPr>
              <w:t>Operación de nuevos negocios y CI</w:t>
            </w:r>
          </w:p>
        </w:tc>
        <w:tc>
          <w:tcPr>
            <w:tcW w:w="850" w:type="dxa"/>
          </w:tcPr>
          <w:p w14:paraId="366E06D0" w14:textId="77777777" w:rsidR="00575611" w:rsidRDefault="00000000">
            <w:pPr>
              <w:spacing w:after="0" w:line="240" w:lineRule="auto"/>
              <w:jc w:val="center"/>
            </w:pPr>
            <w:r>
              <w:rPr>
                <w:sz w:val="16"/>
              </w:rPr>
              <w:t>1</w:t>
            </w:r>
          </w:p>
        </w:tc>
        <w:tc>
          <w:tcPr>
            <w:tcW w:w="1077" w:type="dxa"/>
          </w:tcPr>
          <w:p w14:paraId="36082D09" w14:textId="77777777" w:rsidR="00575611" w:rsidRDefault="00000000">
            <w:pPr>
              <w:spacing w:after="0" w:line="240" w:lineRule="auto"/>
              <w:jc w:val="center"/>
            </w:pPr>
            <w:r>
              <w:rPr>
                <w:sz w:val="16"/>
              </w:rPr>
              <w:t>s/d</w:t>
            </w:r>
          </w:p>
        </w:tc>
        <w:tc>
          <w:tcPr>
            <w:tcW w:w="1077" w:type="dxa"/>
            <w:shd w:val="clear" w:color="auto" w:fill="CDEBC5"/>
          </w:tcPr>
          <w:p w14:paraId="72B47314" w14:textId="77777777" w:rsidR="00575611" w:rsidRDefault="00000000">
            <w:pPr>
              <w:spacing w:after="0" w:line="240" w:lineRule="auto"/>
              <w:jc w:val="center"/>
            </w:pPr>
            <w:r>
              <w:rPr>
                <w:b/>
                <w:sz w:val="16"/>
              </w:rPr>
              <w:t>100,0 %</w:t>
            </w:r>
          </w:p>
        </w:tc>
        <w:tc>
          <w:tcPr>
            <w:tcW w:w="907" w:type="dxa"/>
          </w:tcPr>
          <w:p w14:paraId="0FAFCB0B" w14:textId="77777777" w:rsidR="00575611" w:rsidRDefault="00000000">
            <w:pPr>
              <w:spacing w:after="0" w:line="240" w:lineRule="auto"/>
              <w:jc w:val="center"/>
            </w:pPr>
            <w:r>
              <w:rPr>
                <w:sz w:val="16"/>
              </w:rPr>
              <w:t>–</w:t>
            </w:r>
          </w:p>
        </w:tc>
      </w:tr>
      <w:tr w:rsidR="00575611" w14:paraId="59513645" w14:textId="77777777">
        <w:trPr>
          <w:jc w:val="center"/>
        </w:trPr>
        <w:tc>
          <w:tcPr>
            <w:tcW w:w="1247" w:type="dxa"/>
          </w:tcPr>
          <w:p w14:paraId="1EAD346D" w14:textId="77777777" w:rsidR="00575611" w:rsidRDefault="00000000">
            <w:pPr>
              <w:spacing w:after="0" w:line="240" w:lineRule="auto"/>
            </w:pPr>
            <w:r>
              <w:rPr>
                <w:sz w:val="16"/>
              </w:rPr>
              <w:t>Misional</w:t>
            </w:r>
          </w:p>
        </w:tc>
        <w:tc>
          <w:tcPr>
            <w:tcW w:w="2041" w:type="dxa"/>
          </w:tcPr>
          <w:p w14:paraId="75C0F84F" w14:textId="77777777" w:rsidR="00575611" w:rsidRDefault="00000000">
            <w:pPr>
              <w:spacing w:after="0" w:line="240" w:lineRule="auto"/>
            </w:pPr>
            <w:r>
              <w:rPr>
                <w:sz w:val="16"/>
              </w:rPr>
              <w:t>Extensión</w:t>
            </w:r>
          </w:p>
        </w:tc>
        <w:tc>
          <w:tcPr>
            <w:tcW w:w="2608" w:type="dxa"/>
          </w:tcPr>
          <w:p w14:paraId="0702F02E" w14:textId="77777777" w:rsidR="00575611" w:rsidRDefault="00000000">
            <w:pPr>
              <w:spacing w:after="0" w:line="240" w:lineRule="auto"/>
            </w:pPr>
            <w:r>
              <w:rPr>
                <w:sz w:val="16"/>
              </w:rPr>
              <w:t>Prácticas</w:t>
            </w:r>
          </w:p>
        </w:tc>
        <w:tc>
          <w:tcPr>
            <w:tcW w:w="850" w:type="dxa"/>
          </w:tcPr>
          <w:p w14:paraId="16C4C365" w14:textId="77777777" w:rsidR="00575611" w:rsidRDefault="00000000">
            <w:pPr>
              <w:spacing w:after="0" w:line="240" w:lineRule="auto"/>
              <w:jc w:val="center"/>
            </w:pPr>
            <w:r>
              <w:rPr>
                <w:sz w:val="16"/>
              </w:rPr>
              <w:t>2</w:t>
            </w:r>
          </w:p>
        </w:tc>
        <w:tc>
          <w:tcPr>
            <w:tcW w:w="1077" w:type="dxa"/>
            <w:shd w:val="clear" w:color="auto" w:fill="CDEBC5"/>
          </w:tcPr>
          <w:p w14:paraId="1588B364" w14:textId="77777777" w:rsidR="00575611" w:rsidRDefault="00000000">
            <w:pPr>
              <w:spacing w:after="0" w:line="240" w:lineRule="auto"/>
              <w:jc w:val="center"/>
            </w:pPr>
            <w:r>
              <w:rPr>
                <w:sz w:val="16"/>
              </w:rPr>
              <w:t>107,8 %</w:t>
            </w:r>
          </w:p>
        </w:tc>
        <w:tc>
          <w:tcPr>
            <w:tcW w:w="1077" w:type="dxa"/>
            <w:shd w:val="clear" w:color="auto" w:fill="CDEBC5"/>
          </w:tcPr>
          <w:p w14:paraId="3856B18F" w14:textId="77777777" w:rsidR="00575611" w:rsidRDefault="00000000">
            <w:pPr>
              <w:spacing w:after="0" w:line="240" w:lineRule="auto"/>
              <w:jc w:val="center"/>
            </w:pPr>
            <w:r>
              <w:rPr>
                <w:b/>
                <w:sz w:val="16"/>
              </w:rPr>
              <w:t>103,5 %</w:t>
            </w:r>
          </w:p>
        </w:tc>
        <w:tc>
          <w:tcPr>
            <w:tcW w:w="907" w:type="dxa"/>
          </w:tcPr>
          <w:p w14:paraId="70E6978F" w14:textId="77777777" w:rsidR="00575611" w:rsidRDefault="00000000">
            <w:pPr>
              <w:spacing w:after="0" w:line="240" w:lineRule="auto"/>
              <w:jc w:val="center"/>
            </w:pPr>
            <w:r>
              <w:rPr>
                <w:sz w:val="16"/>
              </w:rPr>
              <w:t>-4,3</w:t>
            </w:r>
          </w:p>
        </w:tc>
      </w:tr>
      <w:tr w:rsidR="00575611" w14:paraId="270F25D3" w14:textId="77777777">
        <w:trPr>
          <w:jc w:val="center"/>
        </w:trPr>
        <w:tc>
          <w:tcPr>
            <w:tcW w:w="1247" w:type="dxa"/>
          </w:tcPr>
          <w:p w14:paraId="1B9BCF82" w14:textId="77777777" w:rsidR="00575611" w:rsidRDefault="00000000">
            <w:pPr>
              <w:spacing w:after="0" w:line="240" w:lineRule="auto"/>
            </w:pPr>
            <w:r>
              <w:rPr>
                <w:sz w:val="16"/>
              </w:rPr>
              <w:t>Misional</w:t>
            </w:r>
          </w:p>
        </w:tc>
        <w:tc>
          <w:tcPr>
            <w:tcW w:w="2041" w:type="dxa"/>
          </w:tcPr>
          <w:p w14:paraId="43746AEB" w14:textId="77777777" w:rsidR="00575611" w:rsidRDefault="00000000">
            <w:pPr>
              <w:spacing w:after="0" w:line="240" w:lineRule="auto"/>
            </w:pPr>
            <w:r>
              <w:rPr>
                <w:sz w:val="16"/>
              </w:rPr>
              <w:t>Gestión de Portafolio Institucional</w:t>
            </w:r>
          </w:p>
        </w:tc>
        <w:tc>
          <w:tcPr>
            <w:tcW w:w="2608" w:type="dxa"/>
          </w:tcPr>
          <w:p w14:paraId="64369827" w14:textId="77777777" w:rsidR="00575611" w:rsidRPr="004A5C4C" w:rsidRDefault="00000000">
            <w:pPr>
              <w:spacing w:after="0" w:line="240" w:lineRule="auto"/>
              <w:rPr>
                <w:lang w:val="es-CO"/>
              </w:rPr>
            </w:pPr>
            <w:r w:rsidRPr="004A5C4C">
              <w:rPr>
                <w:sz w:val="16"/>
                <w:lang w:val="es-CO"/>
              </w:rPr>
              <w:t>Creación, modificación y cierre de programas académicos</w:t>
            </w:r>
          </w:p>
        </w:tc>
        <w:tc>
          <w:tcPr>
            <w:tcW w:w="850" w:type="dxa"/>
          </w:tcPr>
          <w:p w14:paraId="1D7807C2" w14:textId="77777777" w:rsidR="00575611" w:rsidRDefault="00000000">
            <w:pPr>
              <w:spacing w:after="0" w:line="240" w:lineRule="auto"/>
              <w:jc w:val="center"/>
            </w:pPr>
            <w:r>
              <w:rPr>
                <w:sz w:val="16"/>
              </w:rPr>
              <w:t>2</w:t>
            </w:r>
          </w:p>
        </w:tc>
        <w:tc>
          <w:tcPr>
            <w:tcW w:w="1077" w:type="dxa"/>
            <w:shd w:val="clear" w:color="auto" w:fill="CDEBC5"/>
          </w:tcPr>
          <w:p w14:paraId="20CE4D0F" w14:textId="77777777" w:rsidR="00575611" w:rsidRDefault="00000000">
            <w:pPr>
              <w:spacing w:after="0" w:line="240" w:lineRule="auto"/>
              <w:jc w:val="center"/>
            </w:pPr>
            <w:r>
              <w:rPr>
                <w:sz w:val="16"/>
              </w:rPr>
              <w:t>106,0 %</w:t>
            </w:r>
          </w:p>
        </w:tc>
        <w:tc>
          <w:tcPr>
            <w:tcW w:w="1077" w:type="dxa"/>
            <w:shd w:val="clear" w:color="auto" w:fill="FFE8B3"/>
          </w:tcPr>
          <w:p w14:paraId="256EF90A" w14:textId="77777777" w:rsidR="00575611" w:rsidRDefault="00000000">
            <w:pPr>
              <w:spacing w:after="0" w:line="240" w:lineRule="auto"/>
              <w:jc w:val="center"/>
            </w:pPr>
            <w:r>
              <w:rPr>
                <w:b/>
                <w:sz w:val="16"/>
              </w:rPr>
              <w:t>98,7 %</w:t>
            </w:r>
          </w:p>
        </w:tc>
        <w:tc>
          <w:tcPr>
            <w:tcW w:w="907" w:type="dxa"/>
          </w:tcPr>
          <w:p w14:paraId="2D54BE24" w14:textId="77777777" w:rsidR="00575611" w:rsidRDefault="00000000">
            <w:pPr>
              <w:spacing w:after="0" w:line="240" w:lineRule="auto"/>
              <w:jc w:val="center"/>
            </w:pPr>
            <w:r>
              <w:rPr>
                <w:sz w:val="16"/>
              </w:rPr>
              <w:t>-7,3</w:t>
            </w:r>
          </w:p>
        </w:tc>
      </w:tr>
      <w:tr w:rsidR="00575611" w14:paraId="6D095736" w14:textId="77777777">
        <w:trPr>
          <w:jc w:val="center"/>
        </w:trPr>
        <w:tc>
          <w:tcPr>
            <w:tcW w:w="1247" w:type="dxa"/>
          </w:tcPr>
          <w:p w14:paraId="0B2AD2B7" w14:textId="77777777" w:rsidR="00575611" w:rsidRDefault="00000000">
            <w:pPr>
              <w:spacing w:after="0" w:line="240" w:lineRule="auto"/>
            </w:pPr>
            <w:r>
              <w:rPr>
                <w:sz w:val="16"/>
              </w:rPr>
              <w:t>Misional</w:t>
            </w:r>
          </w:p>
        </w:tc>
        <w:tc>
          <w:tcPr>
            <w:tcW w:w="2041" w:type="dxa"/>
          </w:tcPr>
          <w:p w14:paraId="04E27FC4" w14:textId="77777777" w:rsidR="00575611" w:rsidRDefault="00000000">
            <w:pPr>
              <w:spacing w:after="0" w:line="240" w:lineRule="auto"/>
            </w:pPr>
            <w:r>
              <w:rPr>
                <w:sz w:val="16"/>
              </w:rPr>
              <w:t>Gestión de Portafolio Institucional</w:t>
            </w:r>
          </w:p>
        </w:tc>
        <w:tc>
          <w:tcPr>
            <w:tcW w:w="2608" w:type="dxa"/>
          </w:tcPr>
          <w:p w14:paraId="004C280C" w14:textId="77777777" w:rsidR="00575611" w:rsidRDefault="00000000">
            <w:pPr>
              <w:spacing w:after="0" w:line="240" w:lineRule="auto"/>
            </w:pPr>
            <w:r>
              <w:rPr>
                <w:sz w:val="16"/>
              </w:rPr>
              <w:t>Diseño de Contenido Virtual</w:t>
            </w:r>
          </w:p>
        </w:tc>
        <w:tc>
          <w:tcPr>
            <w:tcW w:w="850" w:type="dxa"/>
          </w:tcPr>
          <w:p w14:paraId="04A8FD6D" w14:textId="77777777" w:rsidR="00575611" w:rsidRDefault="00000000">
            <w:pPr>
              <w:spacing w:after="0" w:line="240" w:lineRule="auto"/>
              <w:jc w:val="center"/>
            </w:pPr>
            <w:r>
              <w:rPr>
                <w:sz w:val="16"/>
              </w:rPr>
              <w:t>6</w:t>
            </w:r>
          </w:p>
        </w:tc>
        <w:tc>
          <w:tcPr>
            <w:tcW w:w="1077" w:type="dxa"/>
            <w:shd w:val="clear" w:color="auto" w:fill="FFE8B3"/>
          </w:tcPr>
          <w:p w14:paraId="620EE064" w14:textId="77777777" w:rsidR="00575611" w:rsidRDefault="00000000">
            <w:pPr>
              <w:spacing w:after="0" w:line="240" w:lineRule="auto"/>
              <w:jc w:val="center"/>
            </w:pPr>
            <w:r>
              <w:rPr>
                <w:sz w:val="16"/>
              </w:rPr>
              <w:t>99,8 %</w:t>
            </w:r>
          </w:p>
        </w:tc>
        <w:tc>
          <w:tcPr>
            <w:tcW w:w="1077" w:type="dxa"/>
            <w:shd w:val="clear" w:color="auto" w:fill="FFE8B3"/>
          </w:tcPr>
          <w:p w14:paraId="6FC34177" w14:textId="77777777" w:rsidR="00575611" w:rsidRDefault="00000000">
            <w:pPr>
              <w:spacing w:after="0" w:line="240" w:lineRule="auto"/>
              <w:jc w:val="center"/>
            </w:pPr>
            <w:r>
              <w:rPr>
                <w:b/>
                <w:sz w:val="16"/>
              </w:rPr>
              <w:t>89,9 %</w:t>
            </w:r>
          </w:p>
        </w:tc>
        <w:tc>
          <w:tcPr>
            <w:tcW w:w="907" w:type="dxa"/>
          </w:tcPr>
          <w:p w14:paraId="30B363D3" w14:textId="77777777" w:rsidR="00575611" w:rsidRDefault="00000000">
            <w:pPr>
              <w:spacing w:after="0" w:line="240" w:lineRule="auto"/>
              <w:jc w:val="center"/>
            </w:pPr>
            <w:r>
              <w:rPr>
                <w:sz w:val="16"/>
              </w:rPr>
              <w:t>-9,9</w:t>
            </w:r>
          </w:p>
        </w:tc>
      </w:tr>
      <w:tr w:rsidR="00575611" w14:paraId="2CFEDB7F" w14:textId="77777777">
        <w:trPr>
          <w:jc w:val="center"/>
        </w:trPr>
        <w:tc>
          <w:tcPr>
            <w:tcW w:w="1247" w:type="dxa"/>
          </w:tcPr>
          <w:p w14:paraId="1A63B059" w14:textId="77777777" w:rsidR="00575611" w:rsidRDefault="00000000">
            <w:pPr>
              <w:spacing w:after="0" w:line="240" w:lineRule="auto"/>
            </w:pPr>
            <w:r>
              <w:rPr>
                <w:sz w:val="16"/>
              </w:rPr>
              <w:t>Misional</w:t>
            </w:r>
          </w:p>
        </w:tc>
        <w:tc>
          <w:tcPr>
            <w:tcW w:w="2041" w:type="dxa"/>
          </w:tcPr>
          <w:p w14:paraId="7D711860" w14:textId="77777777" w:rsidR="00575611" w:rsidRDefault="00000000">
            <w:pPr>
              <w:spacing w:after="0" w:line="240" w:lineRule="auto"/>
            </w:pPr>
            <w:r>
              <w:rPr>
                <w:sz w:val="16"/>
              </w:rPr>
              <w:t>Gestión de Portafolio Institucional</w:t>
            </w:r>
          </w:p>
        </w:tc>
        <w:tc>
          <w:tcPr>
            <w:tcW w:w="2608" w:type="dxa"/>
          </w:tcPr>
          <w:p w14:paraId="76C1171A" w14:textId="77777777" w:rsidR="00575611" w:rsidRPr="004A5C4C" w:rsidRDefault="00000000">
            <w:pPr>
              <w:spacing w:after="0" w:line="240" w:lineRule="auto"/>
              <w:rPr>
                <w:lang w:val="es-CO"/>
              </w:rPr>
            </w:pPr>
            <w:r w:rsidRPr="004A5C4C">
              <w:rPr>
                <w:sz w:val="16"/>
                <w:lang w:val="es-CO"/>
              </w:rPr>
              <w:t>Gestión, Evaluación e Innovación Curricular</w:t>
            </w:r>
          </w:p>
        </w:tc>
        <w:tc>
          <w:tcPr>
            <w:tcW w:w="850" w:type="dxa"/>
          </w:tcPr>
          <w:p w14:paraId="68A046F0" w14:textId="77777777" w:rsidR="00575611" w:rsidRDefault="00000000">
            <w:pPr>
              <w:spacing w:after="0" w:line="240" w:lineRule="auto"/>
              <w:jc w:val="center"/>
            </w:pPr>
            <w:r>
              <w:rPr>
                <w:sz w:val="16"/>
              </w:rPr>
              <w:t>6</w:t>
            </w:r>
          </w:p>
        </w:tc>
        <w:tc>
          <w:tcPr>
            <w:tcW w:w="1077" w:type="dxa"/>
            <w:shd w:val="clear" w:color="auto" w:fill="CDEBC5"/>
          </w:tcPr>
          <w:p w14:paraId="67CE6730" w14:textId="77777777" w:rsidR="00575611" w:rsidRDefault="00000000">
            <w:pPr>
              <w:spacing w:after="0" w:line="240" w:lineRule="auto"/>
              <w:jc w:val="center"/>
            </w:pPr>
            <w:r>
              <w:rPr>
                <w:sz w:val="16"/>
              </w:rPr>
              <w:t>102,6 %</w:t>
            </w:r>
          </w:p>
        </w:tc>
        <w:tc>
          <w:tcPr>
            <w:tcW w:w="1077" w:type="dxa"/>
            <w:shd w:val="clear" w:color="auto" w:fill="FFE8B3"/>
          </w:tcPr>
          <w:p w14:paraId="74597BE5" w14:textId="77777777" w:rsidR="00575611" w:rsidRDefault="00000000">
            <w:pPr>
              <w:spacing w:after="0" w:line="240" w:lineRule="auto"/>
              <w:jc w:val="center"/>
            </w:pPr>
            <w:r>
              <w:rPr>
                <w:b/>
                <w:sz w:val="16"/>
              </w:rPr>
              <w:t>99,3 %</w:t>
            </w:r>
          </w:p>
        </w:tc>
        <w:tc>
          <w:tcPr>
            <w:tcW w:w="907" w:type="dxa"/>
          </w:tcPr>
          <w:p w14:paraId="27F2E9C4" w14:textId="77777777" w:rsidR="00575611" w:rsidRDefault="00000000">
            <w:pPr>
              <w:spacing w:after="0" w:line="240" w:lineRule="auto"/>
              <w:jc w:val="center"/>
            </w:pPr>
            <w:r>
              <w:rPr>
                <w:sz w:val="16"/>
              </w:rPr>
              <w:t>-3,3</w:t>
            </w:r>
          </w:p>
        </w:tc>
      </w:tr>
      <w:tr w:rsidR="00575611" w14:paraId="13767C7F" w14:textId="77777777">
        <w:trPr>
          <w:jc w:val="center"/>
        </w:trPr>
        <w:tc>
          <w:tcPr>
            <w:tcW w:w="1247" w:type="dxa"/>
          </w:tcPr>
          <w:p w14:paraId="48376211" w14:textId="77777777" w:rsidR="00575611" w:rsidRDefault="00000000">
            <w:pPr>
              <w:spacing w:after="0" w:line="240" w:lineRule="auto"/>
            </w:pPr>
            <w:r>
              <w:rPr>
                <w:sz w:val="16"/>
              </w:rPr>
              <w:t>Misional</w:t>
            </w:r>
          </w:p>
        </w:tc>
        <w:tc>
          <w:tcPr>
            <w:tcW w:w="2041" w:type="dxa"/>
          </w:tcPr>
          <w:p w14:paraId="0FB9F23B" w14:textId="77777777" w:rsidR="00575611" w:rsidRDefault="00000000">
            <w:pPr>
              <w:spacing w:after="0" w:line="240" w:lineRule="auto"/>
            </w:pPr>
            <w:r>
              <w:rPr>
                <w:sz w:val="16"/>
              </w:rPr>
              <w:t>Investigación, Innovación y Creación</w:t>
            </w:r>
          </w:p>
        </w:tc>
        <w:tc>
          <w:tcPr>
            <w:tcW w:w="2608" w:type="dxa"/>
          </w:tcPr>
          <w:p w14:paraId="6B8E82EB" w14:textId="77777777" w:rsidR="00575611" w:rsidRPr="004A5C4C" w:rsidRDefault="00000000">
            <w:pPr>
              <w:spacing w:after="0" w:line="240" w:lineRule="auto"/>
              <w:rPr>
                <w:lang w:val="es-CO"/>
              </w:rPr>
            </w:pPr>
            <w:r w:rsidRPr="004A5C4C">
              <w:rPr>
                <w:sz w:val="16"/>
                <w:lang w:val="es-CO"/>
              </w:rPr>
              <w:t>Formación para la investigación, creación e innovación</w:t>
            </w:r>
          </w:p>
        </w:tc>
        <w:tc>
          <w:tcPr>
            <w:tcW w:w="850" w:type="dxa"/>
          </w:tcPr>
          <w:p w14:paraId="55416822" w14:textId="77777777" w:rsidR="00575611" w:rsidRDefault="00000000">
            <w:pPr>
              <w:spacing w:after="0" w:line="240" w:lineRule="auto"/>
              <w:jc w:val="center"/>
            </w:pPr>
            <w:r>
              <w:rPr>
                <w:sz w:val="16"/>
              </w:rPr>
              <w:t>2</w:t>
            </w:r>
          </w:p>
        </w:tc>
        <w:tc>
          <w:tcPr>
            <w:tcW w:w="1077" w:type="dxa"/>
            <w:shd w:val="clear" w:color="auto" w:fill="CDEBC5"/>
          </w:tcPr>
          <w:p w14:paraId="4944B672" w14:textId="77777777" w:rsidR="00575611" w:rsidRDefault="00000000">
            <w:pPr>
              <w:spacing w:after="0" w:line="240" w:lineRule="auto"/>
              <w:jc w:val="center"/>
            </w:pPr>
            <w:r>
              <w:rPr>
                <w:sz w:val="16"/>
              </w:rPr>
              <w:t>127,1 %</w:t>
            </w:r>
          </w:p>
        </w:tc>
        <w:tc>
          <w:tcPr>
            <w:tcW w:w="1077" w:type="dxa"/>
            <w:shd w:val="clear" w:color="auto" w:fill="CDEBC5"/>
          </w:tcPr>
          <w:p w14:paraId="6C1801F0" w14:textId="77777777" w:rsidR="00575611" w:rsidRDefault="00000000">
            <w:pPr>
              <w:spacing w:after="0" w:line="240" w:lineRule="auto"/>
              <w:jc w:val="center"/>
            </w:pPr>
            <w:r>
              <w:rPr>
                <w:b/>
                <w:sz w:val="16"/>
              </w:rPr>
              <w:t>130,0 %</w:t>
            </w:r>
          </w:p>
        </w:tc>
        <w:tc>
          <w:tcPr>
            <w:tcW w:w="907" w:type="dxa"/>
          </w:tcPr>
          <w:p w14:paraId="700F3BD0" w14:textId="77777777" w:rsidR="00575611" w:rsidRDefault="00000000">
            <w:pPr>
              <w:spacing w:after="0" w:line="240" w:lineRule="auto"/>
              <w:jc w:val="center"/>
            </w:pPr>
            <w:r>
              <w:rPr>
                <w:sz w:val="16"/>
              </w:rPr>
              <w:t>+2,9</w:t>
            </w:r>
          </w:p>
        </w:tc>
      </w:tr>
      <w:tr w:rsidR="00575611" w14:paraId="277157AA" w14:textId="77777777">
        <w:trPr>
          <w:jc w:val="center"/>
        </w:trPr>
        <w:tc>
          <w:tcPr>
            <w:tcW w:w="1247" w:type="dxa"/>
          </w:tcPr>
          <w:p w14:paraId="4392D733" w14:textId="77777777" w:rsidR="00575611" w:rsidRDefault="00000000">
            <w:pPr>
              <w:spacing w:after="0" w:line="240" w:lineRule="auto"/>
            </w:pPr>
            <w:r>
              <w:rPr>
                <w:sz w:val="16"/>
              </w:rPr>
              <w:t>Misional</w:t>
            </w:r>
          </w:p>
        </w:tc>
        <w:tc>
          <w:tcPr>
            <w:tcW w:w="2041" w:type="dxa"/>
          </w:tcPr>
          <w:p w14:paraId="735688CE" w14:textId="77777777" w:rsidR="00575611" w:rsidRDefault="00000000">
            <w:pPr>
              <w:spacing w:after="0" w:line="240" w:lineRule="auto"/>
            </w:pPr>
            <w:r>
              <w:rPr>
                <w:sz w:val="16"/>
              </w:rPr>
              <w:t>Investigación, Innovación y Creación</w:t>
            </w:r>
          </w:p>
        </w:tc>
        <w:tc>
          <w:tcPr>
            <w:tcW w:w="2608" w:type="dxa"/>
          </w:tcPr>
          <w:p w14:paraId="59CB3966" w14:textId="77777777" w:rsidR="00575611" w:rsidRPr="004A5C4C" w:rsidRDefault="00000000">
            <w:pPr>
              <w:spacing w:after="0" w:line="240" w:lineRule="auto"/>
              <w:rPr>
                <w:lang w:val="es-CO"/>
              </w:rPr>
            </w:pPr>
            <w:r w:rsidRPr="004A5C4C">
              <w:rPr>
                <w:sz w:val="16"/>
                <w:lang w:val="es-CO"/>
              </w:rPr>
              <w:t>Investigación, desarrollo tecnológico, innovación y creación</w:t>
            </w:r>
          </w:p>
        </w:tc>
        <w:tc>
          <w:tcPr>
            <w:tcW w:w="850" w:type="dxa"/>
          </w:tcPr>
          <w:p w14:paraId="6465F3EA" w14:textId="77777777" w:rsidR="00575611" w:rsidRDefault="00000000">
            <w:pPr>
              <w:spacing w:after="0" w:line="240" w:lineRule="auto"/>
              <w:jc w:val="center"/>
            </w:pPr>
            <w:r>
              <w:rPr>
                <w:sz w:val="16"/>
              </w:rPr>
              <w:t>3</w:t>
            </w:r>
          </w:p>
        </w:tc>
        <w:tc>
          <w:tcPr>
            <w:tcW w:w="1077" w:type="dxa"/>
            <w:shd w:val="clear" w:color="auto" w:fill="FFE8B3"/>
          </w:tcPr>
          <w:p w14:paraId="364B4D7F" w14:textId="77777777" w:rsidR="00575611" w:rsidRDefault="00000000">
            <w:pPr>
              <w:spacing w:after="0" w:line="240" w:lineRule="auto"/>
              <w:jc w:val="center"/>
            </w:pPr>
            <w:r>
              <w:rPr>
                <w:sz w:val="16"/>
              </w:rPr>
              <w:t>90,1 %</w:t>
            </w:r>
          </w:p>
        </w:tc>
        <w:tc>
          <w:tcPr>
            <w:tcW w:w="1077" w:type="dxa"/>
            <w:shd w:val="clear" w:color="auto" w:fill="CDEBC5"/>
          </w:tcPr>
          <w:p w14:paraId="01E8D3C9" w14:textId="77777777" w:rsidR="00575611" w:rsidRDefault="00000000">
            <w:pPr>
              <w:spacing w:after="0" w:line="240" w:lineRule="auto"/>
              <w:jc w:val="center"/>
            </w:pPr>
            <w:r>
              <w:rPr>
                <w:b/>
                <w:sz w:val="16"/>
              </w:rPr>
              <w:t>100,9 %</w:t>
            </w:r>
          </w:p>
        </w:tc>
        <w:tc>
          <w:tcPr>
            <w:tcW w:w="907" w:type="dxa"/>
          </w:tcPr>
          <w:p w14:paraId="5C1186E8" w14:textId="77777777" w:rsidR="00575611" w:rsidRDefault="00000000">
            <w:pPr>
              <w:spacing w:after="0" w:line="240" w:lineRule="auto"/>
              <w:jc w:val="center"/>
            </w:pPr>
            <w:r>
              <w:rPr>
                <w:sz w:val="16"/>
              </w:rPr>
              <w:t>+10,8</w:t>
            </w:r>
          </w:p>
        </w:tc>
      </w:tr>
      <w:tr w:rsidR="00575611" w14:paraId="37FB682E" w14:textId="77777777">
        <w:trPr>
          <w:jc w:val="center"/>
        </w:trPr>
        <w:tc>
          <w:tcPr>
            <w:tcW w:w="1247" w:type="dxa"/>
          </w:tcPr>
          <w:p w14:paraId="423CD605" w14:textId="77777777" w:rsidR="00575611" w:rsidRDefault="00000000">
            <w:pPr>
              <w:spacing w:after="0" w:line="240" w:lineRule="auto"/>
            </w:pPr>
            <w:r>
              <w:rPr>
                <w:sz w:val="16"/>
              </w:rPr>
              <w:t>Misional</w:t>
            </w:r>
          </w:p>
        </w:tc>
        <w:tc>
          <w:tcPr>
            <w:tcW w:w="2041" w:type="dxa"/>
          </w:tcPr>
          <w:p w14:paraId="32EB5FAD" w14:textId="77777777" w:rsidR="00575611" w:rsidRDefault="00000000">
            <w:pPr>
              <w:spacing w:after="0" w:line="240" w:lineRule="auto"/>
            </w:pPr>
            <w:r>
              <w:rPr>
                <w:sz w:val="16"/>
              </w:rPr>
              <w:t>Mercadeo, Admisiones y Matrícula</w:t>
            </w:r>
          </w:p>
        </w:tc>
        <w:tc>
          <w:tcPr>
            <w:tcW w:w="2608" w:type="dxa"/>
          </w:tcPr>
          <w:p w14:paraId="0AC22BDE" w14:textId="77777777" w:rsidR="00575611" w:rsidRPr="004A5C4C" w:rsidRDefault="00000000">
            <w:pPr>
              <w:spacing w:after="0" w:line="240" w:lineRule="auto"/>
              <w:rPr>
                <w:lang w:val="es-CO"/>
              </w:rPr>
            </w:pPr>
            <w:r w:rsidRPr="004A5C4C">
              <w:rPr>
                <w:sz w:val="16"/>
                <w:lang w:val="es-CO"/>
              </w:rPr>
              <w:t>Inscripción, admisión y matrícula de estudiantes nuevos</w:t>
            </w:r>
          </w:p>
        </w:tc>
        <w:tc>
          <w:tcPr>
            <w:tcW w:w="850" w:type="dxa"/>
          </w:tcPr>
          <w:p w14:paraId="5619AA14" w14:textId="77777777" w:rsidR="00575611" w:rsidRDefault="00000000">
            <w:pPr>
              <w:spacing w:after="0" w:line="240" w:lineRule="auto"/>
              <w:jc w:val="center"/>
            </w:pPr>
            <w:r>
              <w:rPr>
                <w:sz w:val="16"/>
              </w:rPr>
              <w:t>8</w:t>
            </w:r>
          </w:p>
        </w:tc>
        <w:tc>
          <w:tcPr>
            <w:tcW w:w="1077" w:type="dxa"/>
            <w:shd w:val="clear" w:color="auto" w:fill="CDEBC5"/>
          </w:tcPr>
          <w:p w14:paraId="319EB794" w14:textId="77777777" w:rsidR="00575611" w:rsidRDefault="00000000">
            <w:pPr>
              <w:spacing w:after="0" w:line="240" w:lineRule="auto"/>
              <w:jc w:val="center"/>
            </w:pPr>
            <w:r>
              <w:rPr>
                <w:sz w:val="16"/>
              </w:rPr>
              <w:t>105,3 %</w:t>
            </w:r>
          </w:p>
        </w:tc>
        <w:tc>
          <w:tcPr>
            <w:tcW w:w="1077" w:type="dxa"/>
            <w:shd w:val="clear" w:color="auto" w:fill="FFE8B3"/>
          </w:tcPr>
          <w:p w14:paraId="30F57B56" w14:textId="77777777" w:rsidR="00575611" w:rsidRDefault="00000000">
            <w:pPr>
              <w:spacing w:after="0" w:line="240" w:lineRule="auto"/>
              <w:jc w:val="center"/>
            </w:pPr>
            <w:r>
              <w:rPr>
                <w:b/>
                <w:sz w:val="16"/>
              </w:rPr>
              <w:t>99,3 %</w:t>
            </w:r>
          </w:p>
        </w:tc>
        <w:tc>
          <w:tcPr>
            <w:tcW w:w="907" w:type="dxa"/>
          </w:tcPr>
          <w:p w14:paraId="54897286" w14:textId="77777777" w:rsidR="00575611" w:rsidRDefault="00000000">
            <w:pPr>
              <w:spacing w:after="0" w:line="240" w:lineRule="auto"/>
              <w:jc w:val="center"/>
            </w:pPr>
            <w:r>
              <w:rPr>
                <w:sz w:val="16"/>
              </w:rPr>
              <w:t>-6,0</w:t>
            </w:r>
          </w:p>
        </w:tc>
      </w:tr>
      <w:tr w:rsidR="00575611" w14:paraId="7AE243D0" w14:textId="77777777">
        <w:trPr>
          <w:jc w:val="center"/>
        </w:trPr>
        <w:tc>
          <w:tcPr>
            <w:tcW w:w="1247" w:type="dxa"/>
          </w:tcPr>
          <w:p w14:paraId="42D87CF6" w14:textId="77777777" w:rsidR="00575611" w:rsidRDefault="00000000">
            <w:pPr>
              <w:spacing w:after="0" w:line="240" w:lineRule="auto"/>
            </w:pPr>
            <w:r>
              <w:rPr>
                <w:sz w:val="16"/>
              </w:rPr>
              <w:t>Misional</w:t>
            </w:r>
          </w:p>
        </w:tc>
        <w:tc>
          <w:tcPr>
            <w:tcW w:w="2041" w:type="dxa"/>
          </w:tcPr>
          <w:p w14:paraId="063EB174" w14:textId="77777777" w:rsidR="00575611" w:rsidRDefault="00000000">
            <w:pPr>
              <w:spacing w:after="0" w:line="240" w:lineRule="auto"/>
            </w:pPr>
            <w:r>
              <w:rPr>
                <w:sz w:val="16"/>
              </w:rPr>
              <w:t>Mercadeo, Admisiones y Matrícula</w:t>
            </w:r>
          </w:p>
        </w:tc>
        <w:tc>
          <w:tcPr>
            <w:tcW w:w="2608" w:type="dxa"/>
          </w:tcPr>
          <w:p w14:paraId="2E2A5894" w14:textId="77777777" w:rsidR="00575611" w:rsidRDefault="00000000">
            <w:pPr>
              <w:spacing w:after="0" w:line="240" w:lineRule="auto"/>
            </w:pPr>
            <w:r>
              <w:rPr>
                <w:sz w:val="16"/>
              </w:rPr>
              <w:t>Mercadeo de programas académicos</w:t>
            </w:r>
          </w:p>
        </w:tc>
        <w:tc>
          <w:tcPr>
            <w:tcW w:w="850" w:type="dxa"/>
          </w:tcPr>
          <w:p w14:paraId="2994EA67" w14:textId="77777777" w:rsidR="00575611" w:rsidRDefault="00000000">
            <w:pPr>
              <w:spacing w:after="0" w:line="240" w:lineRule="auto"/>
              <w:jc w:val="center"/>
            </w:pPr>
            <w:r>
              <w:rPr>
                <w:sz w:val="16"/>
              </w:rPr>
              <w:t>7</w:t>
            </w:r>
          </w:p>
        </w:tc>
        <w:tc>
          <w:tcPr>
            <w:tcW w:w="1077" w:type="dxa"/>
            <w:shd w:val="clear" w:color="auto" w:fill="CDEBC5"/>
          </w:tcPr>
          <w:p w14:paraId="50F13394" w14:textId="77777777" w:rsidR="00575611" w:rsidRDefault="00000000">
            <w:pPr>
              <w:spacing w:after="0" w:line="240" w:lineRule="auto"/>
              <w:jc w:val="center"/>
            </w:pPr>
            <w:r>
              <w:rPr>
                <w:sz w:val="16"/>
              </w:rPr>
              <w:t>105,8 %</w:t>
            </w:r>
          </w:p>
        </w:tc>
        <w:tc>
          <w:tcPr>
            <w:tcW w:w="1077" w:type="dxa"/>
            <w:shd w:val="clear" w:color="auto" w:fill="FFE8B3"/>
          </w:tcPr>
          <w:p w14:paraId="50549D84" w14:textId="77777777" w:rsidR="00575611" w:rsidRDefault="00000000">
            <w:pPr>
              <w:spacing w:after="0" w:line="240" w:lineRule="auto"/>
              <w:jc w:val="center"/>
            </w:pPr>
            <w:r>
              <w:rPr>
                <w:b/>
                <w:sz w:val="16"/>
              </w:rPr>
              <w:t>94,4 %</w:t>
            </w:r>
          </w:p>
        </w:tc>
        <w:tc>
          <w:tcPr>
            <w:tcW w:w="907" w:type="dxa"/>
          </w:tcPr>
          <w:p w14:paraId="592BA83E" w14:textId="77777777" w:rsidR="00575611" w:rsidRDefault="00000000">
            <w:pPr>
              <w:spacing w:after="0" w:line="240" w:lineRule="auto"/>
              <w:jc w:val="center"/>
            </w:pPr>
            <w:r>
              <w:rPr>
                <w:sz w:val="16"/>
              </w:rPr>
              <w:t>-11,4</w:t>
            </w:r>
          </w:p>
        </w:tc>
      </w:tr>
      <w:tr w:rsidR="00575611" w14:paraId="7FB5D9C9" w14:textId="77777777">
        <w:trPr>
          <w:jc w:val="center"/>
        </w:trPr>
        <w:tc>
          <w:tcPr>
            <w:tcW w:w="1247" w:type="dxa"/>
          </w:tcPr>
          <w:p w14:paraId="555074FA" w14:textId="77777777" w:rsidR="00575611" w:rsidRDefault="00000000">
            <w:pPr>
              <w:spacing w:after="0" w:line="240" w:lineRule="auto"/>
            </w:pPr>
            <w:r>
              <w:rPr>
                <w:sz w:val="16"/>
              </w:rPr>
              <w:t>Misional</w:t>
            </w:r>
          </w:p>
        </w:tc>
        <w:tc>
          <w:tcPr>
            <w:tcW w:w="2041" w:type="dxa"/>
          </w:tcPr>
          <w:p w14:paraId="0AA482C0" w14:textId="77777777" w:rsidR="00575611" w:rsidRDefault="00000000">
            <w:pPr>
              <w:spacing w:after="0" w:line="240" w:lineRule="auto"/>
            </w:pPr>
            <w:r>
              <w:rPr>
                <w:sz w:val="16"/>
              </w:rPr>
              <w:t>Mercadeo, Admisiones y Matrícula</w:t>
            </w:r>
          </w:p>
        </w:tc>
        <w:tc>
          <w:tcPr>
            <w:tcW w:w="2608" w:type="dxa"/>
          </w:tcPr>
          <w:p w14:paraId="6438B0C0" w14:textId="77777777" w:rsidR="00575611" w:rsidRPr="004A5C4C" w:rsidRDefault="00000000">
            <w:pPr>
              <w:spacing w:after="0" w:line="240" w:lineRule="auto"/>
              <w:rPr>
                <w:lang w:val="es-CO"/>
              </w:rPr>
            </w:pPr>
            <w:r w:rsidRPr="004A5C4C">
              <w:rPr>
                <w:sz w:val="16"/>
                <w:lang w:val="es-CO"/>
              </w:rPr>
              <w:t>Mercadeo y venta de educación para la vida</w:t>
            </w:r>
          </w:p>
        </w:tc>
        <w:tc>
          <w:tcPr>
            <w:tcW w:w="850" w:type="dxa"/>
          </w:tcPr>
          <w:p w14:paraId="6DE1AE02" w14:textId="77777777" w:rsidR="00575611" w:rsidRDefault="00000000">
            <w:pPr>
              <w:spacing w:after="0" w:line="240" w:lineRule="auto"/>
              <w:jc w:val="center"/>
            </w:pPr>
            <w:r>
              <w:rPr>
                <w:sz w:val="16"/>
              </w:rPr>
              <w:t>8</w:t>
            </w:r>
          </w:p>
        </w:tc>
        <w:tc>
          <w:tcPr>
            <w:tcW w:w="1077" w:type="dxa"/>
            <w:shd w:val="clear" w:color="auto" w:fill="CDEBC5"/>
          </w:tcPr>
          <w:p w14:paraId="05DD7106" w14:textId="77777777" w:rsidR="00575611" w:rsidRDefault="00000000">
            <w:pPr>
              <w:spacing w:after="0" w:line="240" w:lineRule="auto"/>
              <w:jc w:val="center"/>
            </w:pPr>
            <w:r>
              <w:rPr>
                <w:sz w:val="16"/>
              </w:rPr>
              <w:t>112,0 %</w:t>
            </w:r>
          </w:p>
        </w:tc>
        <w:tc>
          <w:tcPr>
            <w:tcW w:w="1077" w:type="dxa"/>
            <w:shd w:val="clear" w:color="auto" w:fill="CDEBC5"/>
          </w:tcPr>
          <w:p w14:paraId="1B45B50B" w14:textId="77777777" w:rsidR="00575611" w:rsidRDefault="00000000">
            <w:pPr>
              <w:spacing w:after="0" w:line="240" w:lineRule="auto"/>
              <w:jc w:val="center"/>
            </w:pPr>
            <w:r>
              <w:rPr>
                <w:b/>
                <w:sz w:val="16"/>
              </w:rPr>
              <w:t>101,6 %</w:t>
            </w:r>
          </w:p>
        </w:tc>
        <w:tc>
          <w:tcPr>
            <w:tcW w:w="907" w:type="dxa"/>
          </w:tcPr>
          <w:p w14:paraId="5C3F33DF" w14:textId="77777777" w:rsidR="00575611" w:rsidRDefault="00000000">
            <w:pPr>
              <w:spacing w:after="0" w:line="240" w:lineRule="auto"/>
              <w:jc w:val="center"/>
            </w:pPr>
            <w:r>
              <w:rPr>
                <w:sz w:val="16"/>
              </w:rPr>
              <w:t>-10,3</w:t>
            </w:r>
          </w:p>
        </w:tc>
      </w:tr>
      <w:tr w:rsidR="00575611" w14:paraId="6AA7C24E" w14:textId="77777777">
        <w:trPr>
          <w:jc w:val="center"/>
        </w:trPr>
        <w:tc>
          <w:tcPr>
            <w:tcW w:w="1247" w:type="dxa"/>
          </w:tcPr>
          <w:p w14:paraId="7E70E3CF" w14:textId="77777777" w:rsidR="00575611" w:rsidRDefault="00000000">
            <w:pPr>
              <w:spacing w:after="0" w:line="240" w:lineRule="auto"/>
            </w:pPr>
            <w:r>
              <w:rPr>
                <w:sz w:val="16"/>
              </w:rPr>
              <w:t>Misional</w:t>
            </w:r>
          </w:p>
        </w:tc>
        <w:tc>
          <w:tcPr>
            <w:tcW w:w="2041" w:type="dxa"/>
          </w:tcPr>
          <w:p w14:paraId="4BE07CB3" w14:textId="77777777" w:rsidR="00575611" w:rsidRPr="004A5C4C" w:rsidRDefault="00000000">
            <w:pPr>
              <w:spacing w:after="0" w:line="240" w:lineRule="auto"/>
              <w:rPr>
                <w:lang w:val="es-CO"/>
              </w:rPr>
            </w:pPr>
            <w:r w:rsidRPr="004A5C4C">
              <w:rPr>
                <w:sz w:val="16"/>
                <w:lang w:val="es-CO"/>
              </w:rPr>
              <w:t>Recursos Académicos y de Investigación</w:t>
            </w:r>
          </w:p>
        </w:tc>
        <w:tc>
          <w:tcPr>
            <w:tcW w:w="2608" w:type="dxa"/>
          </w:tcPr>
          <w:p w14:paraId="7E1CCCA5" w14:textId="77777777" w:rsidR="00575611" w:rsidRDefault="00000000">
            <w:pPr>
              <w:spacing w:after="0" w:line="240" w:lineRule="auto"/>
            </w:pPr>
            <w:r>
              <w:rPr>
                <w:sz w:val="16"/>
              </w:rPr>
              <w:t xml:space="preserve">Biblioteca </w:t>
            </w:r>
            <w:proofErr w:type="spellStart"/>
            <w:r>
              <w:rPr>
                <w:sz w:val="16"/>
              </w:rPr>
              <w:t>Institucional</w:t>
            </w:r>
            <w:proofErr w:type="spellEnd"/>
          </w:p>
        </w:tc>
        <w:tc>
          <w:tcPr>
            <w:tcW w:w="850" w:type="dxa"/>
          </w:tcPr>
          <w:p w14:paraId="31E3CC2E" w14:textId="77777777" w:rsidR="00575611" w:rsidRDefault="00000000">
            <w:pPr>
              <w:spacing w:after="0" w:line="240" w:lineRule="auto"/>
              <w:jc w:val="center"/>
            </w:pPr>
            <w:r>
              <w:rPr>
                <w:sz w:val="16"/>
              </w:rPr>
              <w:t>4</w:t>
            </w:r>
          </w:p>
        </w:tc>
        <w:tc>
          <w:tcPr>
            <w:tcW w:w="1077" w:type="dxa"/>
            <w:shd w:val="clear" w:color="auto" w:fill="CDEBC5"/>
          </w:tcPr>
          <w:p w14:paraId="0B1CCC78" w14:textId="77777777" w:rsidR="00575611" w:rsidRDefault="00000000">
            <w:pPr>
              <w:spacing w:after="0" w:line="240" w:lineRule="auto"/>
              <w:jc w:val="center"/>
            </w:pPr>
            <w:r>
              <w:rPr>
                <w:sz w:val="16"/>
              </w:rPr>
              <w:t>115,8 %</w:t>
            </w:r>
          </w:p>
        </w:tc>
        <w:tc>
          <w:tcPr>
            <w:tcW w:w="1077" w:type="dxa"/>
            <w:shd w:val="clear" w:color="auto" w:fill="CDEBC5"/>
          </w:tcPr>
          <w:p w14:paraId="6ADCBD35" w14:textId="77777777" w:rsidR="00575611" w:rsidRDefault="00000000">
            <w:pPr>
              <w:spacing w:after="0" w:line="240" w:lineRule="auto"/>
              <w:jc w:val="center"/>
            </w:pPr>
            <w:r>
              <w:rPr>
                <w:b/>
                <w:sz w:val="16"/>
              </w:rPr>
              <w:t>115,2 %</w:t>
            </w:r>
          </w:p>
        </w:tc>
        <w:tc>
          <w:tcPr>
            <w:tcW w:w="907" w:type="dxa"/>
          </w:tcPr>
          <w:p w14:paraId="31537B23" w14:textId="77777777" w:rsidR="00575611" w:rsidRDefault="00000000">
            <w:pPr>
              <w:spacing w:after="0" w:line="240" w:lineRule="auto"/>
              <w:jc w:val="center"/>
            </w:pPr>
            <w:r>
              <w:rPr>
                <w:sz w:val="16"/>
              </w:rPr>
              <w:t>-0,6</w:t>
            </w:r>
          </w:p>
        </w:tc>
      </w:tr>
      <w:tr w:rsidR="00575611" w14:paraId="64B4C18C" w14:textId="77777777">
        <w:trPr>
          <w:jc w:val="center"/>
        </w:trPr>
        <w:tc>
          <w:tcPr>
            <w:tcW w:w="1247" w:type="dxa"/>
          </w:tcPr>
          <w:p w14:paraId="40D62D50" w14:textId="77777777" w:rsidR="00575611" w:rsidRDefault="00000000">
            <w:pPr>
              <w:spacing w:after="0" w:line="240" w:lineRule="auto"/>
            </w:pPr>
            <w:r>
              <w:rPr>
                <w:sz w:val="16"/>
              </w:rPr>
              <w:t>Misional</w:t>
            </w:r>
          </w:p>
        </w:tc>
        <w:tc>
          <w:tcPr>
            <w:tcW w:w="2041" w:type="dxa"/>
          </w:tcPr>
          <w:p w14:paraId="73951D04" w14:textId="77777777" w:rsidR="00575611" w:rsidRPr="004A5C4C" w:rsidRDefault="00000000">
            <w:pPr>
              <w:spacing w:after="0" w:line="240" w:lineRule="auto"/>
              <w:rPr>
                <w:lang w:val="es-CO"/>
              </w:rPr>
            </w:pPr>
            <w:r w:rsidRPr="004A5C4C">
              <w:rPr>
                <w:sz w:val="16"/>
                <w:lang w:val="es-CO"/>
              </w:rPr>
              <w:t>Recursos Académicos y de Investigación</w:t>
            </w:r>
          </w:p>
        </w:tc>
        <w:tc>
          <w:tcPr>
            <w:tcW w:w="2608" w:type="dxa"/>
          </w:tcPr>
          <w:p w14:paraId="3A87232E" w14:textId="77777777" w:rsidR="00575611" w:rsidRDefault="00000000">
            <w:pPr>
              <w:spacing w:after="0" w:line="240" w:lineRule="auto"/>
            </w:pPr>
            <w:r>
              <w:rPr>
                <w:sz w:val="16"/>
              </w:rPr>
              <w:t xml:space="preserve">Centro de </w:t>
            </w:r>
            <w:proofErr w:type="spellStart"/>
            <w:r>
              <w:rPr>
                <w:sz w:val="16"/>
              </w:rPr>
              <w:t>Medios</w:t>
            </w:r>
            <w:proofErr w:type="spellEnd"/>
            <w:r>
              <w:rPr>
                <w:sz w:val="16"/>
              </w:rPr>
              <w:t xml:space="preserve"> </w:t>
            </w:r>
            <w:proofErr w:type="spellStart"/>
            <w:r>
              <w:rPr>
                <w:sz w:val="16"/>
              </w:rPr>
              <w:t>Audiovisuales</w:t>
            </w:r>
            <w:proofErr w:type="spellEnd"/>
          </w:p>
        </w:tc>
        <w:tc>
          <w:tcPr>
            <w:tcW w:w="850" w:type="dxa"/>
          </w:tcPr>
          <w:p w14:paraId="6D5D77F2" w14:textId="77777777" w:rsidR="00575611" w:rsidRDefault="00000000">
            <w:pPr>
              <w:spacing w:after="0" w:line="240" w:lineRule="auto"/>
              <w:jc w:val="center"/>
            </w:pPr>
            <w:r>
              <w:rPr>
                <w:sz w:val="16"/>
              </w:rPr>
              <w:t>1</w:t>
            </w:r>
          </w:p>
        </w:tc>
        <w:tc>
          <w:tcPr>
            <w:tcW w:w="1077" w:type="dxa"/>
            <w:shd w:val="clear" w:color="auto" w:fill="CDEBC5"/>
          </w:tcPr>
          <w:p w14:paraId="35CF6FC2" w14:textId="77777777" w:rsidR="00575611" w:rsidRDefault="00000000">
            <w:pPr>
              <w:spacing w:after="0" w:line="240" w:lineRule="auto"/>
              <w:jc w:val="center"/>
            </w:pPr>
            <w:r>
              <w:rPr>
                <w:sz w:val="16"/>
              </w:rPr>
              <w:t>116,2 %</w:t>
            </w:r>
          </w:p>
        </w:tc>
        <w:tc>
          <w:tcPr>
            <w:tcW w:w="1077" w:type="dxa"/>
            <w:shd w:val="clear" w:color="auto" w:fill="F8D0D0"/>
          </w:tcPr>
          <w:p w14:paraId="71FF2E3B" w14:textId="77777777" w:rsidR="00575611" w:rsidRDefault="00000000">
            <w:pPr>
              <w:spacing w:after="0" w:line="240" w:lineRule="auto"/>
              <w:jc w:val="center"/>
            </w:pPr>
            <w:r>
              <w:rPr>
                <w:b/>
                <w:sz w:val="16"/>
              </w:rPr>
              <w:t>72,7 %</w:t>
            </w:r>
          </w:p>
        </w:tc>
        <w:tc>
          <w:tcPr>
            <w:tcW w:w="907" w:type="dxa"/>
          </w:tcPr>
          <w:p w14:paraId="659D7595" w14:textId="77777777" w:rsidR="00575611" w:rsidRDefault="00000000">
            <w:pPr>
              <w:spacing w:after="0" w:line="240" w:lineRule="auto"/>
              <w:jc w:val="center"/>
            </w:pPr>
            <w:r>
              <w:rPr>
                <w:sz w:val="16"/>
              </w:rPr>
              <w:t>-43,6</w:t>
            </w:r>
          </w:p>
        </w:tc>
      </w:tr>
      <w:tr w:rsidR="00575611" w14:paraId="30D0FC75" w14:textId="77777777">
        <w:trPr>
          <w:jc w:val="center"/>
        </w:trPr>
        <w:tc>
          <w:tcPr>
            <w:tcW w:w="1247" w:type="dxa"/>
          </w:tcPr>
          <w:p w14:paraId="057211B2" w14:textId="77777777" w:rsidR="00575611" w:rsidRDefault="00000000">
            <w:pPr>
              <w:spacing w:after="0" w:line="240" w:lineRule="auto"/>
            </w:pPr>
            <w:r>
              <w:rPr>
                <w:sz w:val="16"/>
              </w:rPr>
              <w:t>Misional</w:t>
            </w:r>
          </w:p>
        </w:tc>
        <w:tc>
          <w:tcPr>
            <w:tcW w:w="2041" w:type="dxa"/>
          </w:tcPr>
          <w:p w14:paraId="041D9A7B" w14:textId="77777777" w:rsidR="00575611" w:rsidRPr="004A5C4C" w:rsidRDefault="00000000">
            <w:pPr>
              <w:spacing w:after="0" w:line="240" w:lineRule="auto"/>
              <w:rPr>
                <w:lang w:val="es-CO"/>
              </w:rPr>
            </w:pPr>
            <w:r w:rsidRPr="004A5C4C">
              <w:rPr>
                <w:sz w:val="16"/>
                <w:lang w:val="es-CO"/>
              </w:rPr>
              <w:t>Recursos Académicos y de Investigación</w:t>
            </w:r>
          </w:p>
        </w:tc>
        <w:tc>
          <w:tcPr>
            <w:tcW w:w="2608" w:type="dxa"/>
          </w:tcPr>
          <w:p w14:paraId="7EBC18BA" w14:textId="77777777" w:rsidR="00575611" w:rsidRDefault="00000000">
            <w:pPr>
              <w:spacing w:after="0" w:line="240" w:lineRule="auto"/>
            </w:pPr>
            <w:r>
              <w:rPr>
                <w:sz w:val="16"/>
              </w:rPr>
              <w:t xml:space="preserve">Editorial y </w:t>
            </w:r>
            <w:proofErr w:type="spellStart"/>
            <w:r>
              <w:rPr>
                <w:sz w:val="16"/>
              </w:rPr>
              <w:t>Publicaciones</w:t>
            </w:r>
            <w:proofErr w:type="spellEnd"/>
          </w:p>
        </w:tc>
        <w:tc>
          <w:tcPr>
            <w:tcW w:w="850" w:type="dxa"/>
          </w:tcPr>
          <w:p w14:paraId="110D92AE" w14:textId="77777777" w:rsidR="00575611" w:rsidRDefault="00000000">
            <w:pPr>
              <w:spacing w:after="0" w:line="240" w:lineRule="auto"/>
              <w:jc w:val="center"/>
            </w:pPr>
            <w:r>
              <w:rPr>
                <w:sz w:val="16"/>
              </w:rPr>
              <w:t>1</w:t>
            </w:r>
          </w:p>
        </w:tc>
        <w:tc>
          <w:tcPr>
            <w:tcW w:w="1077" w:type="dxa"/>
            <w:shd w:val="clear" w:color="auto" w:fill="CDEBC5"/>
          </w:tcPr>
          <w:p w14:paraId="50C0E178" w14:textId="77777777" w:rsidR="00575611" w:rsidRDefault="00000000">
            <w:pPr>
              <w:spacing w:after="0" w:line="240" w:lineRule="auto"/>
              <w:jc w:val="center"/>
            </w:pPr>
            <w:r>
              <w:rPr>
                <w:sz w:val="16"/>
              </w:rPr>
              <w:t>118,3 %</w:t>
            </w:r>
          </w:p>
        </w:tc>
        <w:tc>
          <w:tcPr>
            <w:tcW w:w="1077" w:type="dxa"/>
            <w:shd w:val="clear" w:color="auto" w:fill="CDEBC5"/>
          </w:tcPr>
          <w:p w14:paraId="1296A4A5" w14:textId="77777777" w:rsidR="00575611" w:rsidRDefault="00000000">
            <w:pPr>
              <w:spacing w:after="0" w:line="240" w:lineRule="auto"/>
              <w:jc w:val="center"/>
            </w:pPr>
            <w:r>
              <w:rPr>
                <w:b/>
                <w:sz w:val="16"/>
              </w:rPr>
              <w:t>100,0 %</w:t>
            </w:r>
          </w:p>
        </w:tc>
        <w:tc>
          <w:tcPr>
            <w:tcW w:w="907" w:type="dxa"/>
          </w:tcPr>
          <w:p w14:paraId="3836FE92" w14:textId="77777777" w:rsidR="00575611" w:rsidRDefault="00000000">
            <w:pPr>
              <w:spacing w:after="0" w:line="240" w:lineRule="auto"/>
              <w:jc w:val="center"/>
            </w:pPr>
            <w:r>
              <w:rPr>
                <w:sz w:val="16"/>
              </w:rPr>
              <w:t>-18,3</w:t>
            </w:r>
          </w:p>
        </w:tc>
      </w:tr>
      <w:tr w:rsidR="00575611" w14:paraId="6A0A33DB" w14:textId="77777777">
        <w:trPr>
          <w:jc w:val="center"/>
        </w:trPr>
        <w:tc>
          <w:tcPr>
            <w:tcW w:w="1247" w:type="dxa"/>
          </w:tcPr>
          <w:p w14:paraId="5C71F10A" w14:textId="77777777" w:rsidR="00575611" w:rsidRDefault="00000000">
            <w:pPr>
              <w:spacing w:after="0" w:line="240" w:lineRule="auto"/>
            </w:pPr>
            <w:r>
              <w:rPr>
                <w:sz w:val="16"/>
              </w:rPr>
              <w:t>Misional</w:t>
            </w:r>
          </w:p>
        </w:tc>
        <w:tc>
          <w:tcPr>
            <w:tcW w:w="2041" w:type="dxa"/>
          </w:tcPr>
          <w:p w14:paraId="1A38F2FD" w14:textId="77777777" w:rsidR="00575611" w:rsidRPr="004A5C4C" w:rsidRDefault="00000000">
            <w:pPr>
              <w:spacing w:after="0" w:line="240" w:lineRule="auto"/>
              <w:rPr>
                <w:lang w:val="es-CO"/>
              </w:rPr>
            </w:pPr>
            <w:r w:rsidRPr="004A5C4C">
              <w:rPr>
                <w:sz w:val="16"/>
                <w:lang w:val="es-CO"/>
              </w:rPr>
              <w:t>Recursos Académicos y de Investigación</w:t>
            </w:r>
          </w:p>
        </w:tc>
        <w:tc>
          <w:tcPr>
            <w:tcW w:w="2608" w:type="dxa"/>
          </w:tcPr>
          <w:p w14:paraId="15CE8C09" w14:textId="77777777" w:rsidR="00575611" w:rsidRDefault="00000000">
            <w:pPr>
              <w:spacing w:after="0" w:line="240" w:lineRule="auto"/>
            </w:pPr>
            <w:r>
              <w:rPr>
                <w:sz w:val="16"/>
              </w:rPr>
              <w:t>LEI</w:t>
            </w:r>
          </w:p>
        </w:tc>
        <w:tc>
          <w:tcPr>
            <w:tcW w:w="850" w:type="dxa"/>
          </w:tcPr>
          <w:p w14:paraId="2FDEEA9F" w14:textId="77777777" w:rsidR="00575611" w:rsidRDefault="00000000">
            <w:pPr>
              <w:spacing w:after="0" w:line="240" w:lineRule="auto"/>
              <w:jc w:val="center"/>
            </w:pPr>
            <w:r>
              <w:rPr>
                <w:sz w:val="16"/>
              </w:rPr>
              <w:t>2</w:t>
            </w:r>
          </w:p>
        </w:tc>
        <w:tc>
          <w:tcPr>
            <w:tcW w:w="1077" w:type="dxa"/>
            <w:shd w:val="clear" w:color="auto" w:fill="CDEBC5"/>
          </w:tcPr>
          <w:p w14:paraId="15DB95D4" w14:textId="77777777" w:rsidR="00575611" w:rsidRDefault="00000000">
            <w:pPr>
              <w:spacing w:after="0" w:line="240" w:lineRule="auto"/>
              <w:jc w:val="center"/>
            </w:pPr>
            <w:r>
              <w:rPr>
                <w:sz w:val="16"/>
              </w:rPr>
              <w:t>113,3 %</w:t>
            </w:r>
          </w:p>
        </w:tc>
        <w:tc>
          <w:tcPr>
            <w:tcW w:w="1077" w:type="dxa"/>
            <w:shd w:val="clear" w:color="auto" w:fill="CDEBC5"/>
          </w:tcPr>
          <w:p w14:paraId="240FA51B" w14:textId="77777777" w:rsidR="00575611" w:rsidRDefault="00000000">
            <w:pPr>
              <w:spacing w:after="0" w:line="240" w:lineRule="auto"/>
              <w:jc w:val="center"/>
            </w:pPr>
            <w:r>
              <w:rPr>
                <w:b/>
                <w:sz w:val="16"/>
              </w:rPr>
              <w:t>110,2 %</w:t>
            </w:r>
          </w:p>
        </w:tc>
        <w:tc>
          <w:tcPr>
            <w:tcW w:w="907" w:type="dxa"/>
          </w:tcPr>
          <w:p w14:paraId="073DD467" w14:textId="77777777" w:rsidR="00575611" w:rsidRDefault="00000000">
            <w:pPr>
              <w:spacing w:after="0" w:line="240" w:lineRule="auto"/>
              <w:jc w:val="center"/>
            </w:pPr>
            <w:r>
              <w:rPr>
                <w:sz w:val="16"/>
              </w:rPr>
              <w:t>-3,2</w:t>
            </w:r>
          </w:p>
        </w:tc>
      </w:tr>
      <w:tr w:rsidR="00575611" w14:paraId="66A87D35" w14:textId="77777777">
        <w:trPr>
          <w:jc w:val="center"/>
        </w:trPr>
        <w:tc>
          <w:tcPr>
            <w:tcW w:w="1247" w:type="dxa"/>
          </w:tcPr>
          <w:p w14:paraId="24743A7E" w14:textId="77777777" w:rsidR="00575611" w:rsidRDefault="00000000">
            <w:pPr>
              <w:spacing w:after="0" w:line="240" w:lineRule="auto"/>
            </w:pPr>
            <w:r>
              <w:rPr>
                <w:sz w:val="16"/>
              </w:rPr>
              <w:t>Misional</w:t>
            </w:r>
          </w:p>
        </w:tc>
        <w:tc>
          <w:tcPr>
            <w:tcW w:w="2041" w:type="dxa"/>
          </w:tcPr>
          <w:p w14:paraId="19F4B6C3" w14:textId="77777777" w:rsidR="00575611" w:rsidRDefault="00000000">
            <w:pPr>
              <w:spacing w:after="0" w:line="240" w:lineRule="auto"/>
            </w:pPr>
            <w:r>
              <w:rPr>
                <w:sz w:val="16"/>
              </w:rPr>
              <w:t>Servicio y Permanencia</w:t>
            </w:r>
          </w:p>
        </w:tc>
        <w:tc>
          <w:tcPr>
            <w:tcW w:w="2608" w:type="dxa"/>
          </w:tcPr>
          <w:p w14:paraId="5C141926" w14:textId="77777777" w:rsidR="00575611" w:rsidRDefault="00000000">
            <w:pPr>
              <w:spacing w:after="0" w:line="240" w:lineRule="auto"/>
            </w:pPr>
            <w:r>
              <w:rPr>
                <w:sz w:val="16"/>
              </w:rPr>
              <w:t>Permanencia</w:t>
            </w:r>
          </w:p>
        </w:tc>
        <w:tc>
          <w:tcPr>
            <w:tcW w:w="850" w:type="dxa"/>
          </w:tcPr>
          <w:p w14:paraId="0A15BD7F" w14:textId="77777777" w:rsidR="00575611" w:rsidRDefault="00000000">
            <w:pPr>
              <w:spacing w:after="0" w:line="240" w:lineRule="auto"/>
              <w:jc w:val="center"/>
            </w:pPr>
            <w:r>
              <w:rPr>
                <w:sz w:val="16"/>
              </w:rPr>
              <w:t>5</w:t>
            </w:r>
          </w:p>
        </w:tc>
        <w:tc>
          <w:tcPr>
            <w:tcW w:w="1077" w:type="dxa"/>
            <w:shd w:val="clear" w:color="auto" w:fill="CDEBC5"/>
          </w:tcPr>
          <w:p w14:paraId="7F1359D2" w14:textId="77777777" w:rsidR="00575611" w:rsidRDefault="00000000">
            <w:pPr>
              <w:spacing w:after="0" w:line="240" w:lineRule="auto"/>
              <w:jc w:val="center"/>
            </w:pPr>
            <w:r>
              <w:rPr>
                <w:sz w:val="16"/>
              </w:rPr>
              <w:t>104,4 %</w:t>
            </w:r>
          </w:p>
        </w:tc>
        <w:tc>
          <w:tcPr>
            <w:tcW w:w="1077" w:type="dxa"/>
            <w:shd w:val="clear" w:color="auto" w:fill="FFE8B3"/>
          </w:tcPr>
          <w:p w14:paraId="2469BF55" w14:textId="77777777" w:rsidR="00575611" w:rsidRDefault="00000000">
            <w:pPr>
              <w:spacing w:after="0" w:line="240" w:lineRule="auto"/>
              <w:jc w:val="center"/>
            </w:pPr>
            <w:r>
              <w:rPr>
                <w:b/>
                <w:sz w:val="16"/>
              </w:rPr>
              <w:t>96,8 %</w:t>
            </w:r>
          </w:p>
        </w:tc>
        <w:tc>
          <w:tcPr>
            <w:tcW w:w="907" w:type="dxa"/>
          </w:tcPr>
          <w:p w14:paraId="07DDE50B" w14:textId="77777777" w:rsidR="00575611" w:rsidRDefault="00000000">
            <w:pPr>
              <w:spacing w:after="0" w:line="240" w:lineRule="auto"/>
              <w:jc w:val="center"/>
            </w:pPr>
            <w:r>
              <w:rPr>
                <w:sz w:val="16"/>
              </w:rPr>
              <w:t>-7,6</w:t>
            </w:r>
          </w:p>
        </w:tc>
      </w:tr>
      <w:tr w:rsidR="00575611" w14:paraId="25B6104F" w14:textId="77777777">
        <w:trPr>
          <w:jc w:val="center"/>
        </w:trPr>
        <w:tc>
          <w:tcPr>
            <w:tcW w:w="1247" w:type="dxa"/>
          </w:tcPr>
          <w:p w14:paraId="68D84C84" w14:textId="77777777" w:rsidR="00575611" w:rsidRDefault="00000000">
            <w:pPr>
              <w:spacing w:after="0" w:line="240" w:lineRule="auto"/>
            </w:pPr>
            <w:r>
              <w:rPr>
                <w:sz w:val="16"/>
              </w:rPr>
              <w:t>Misional</w:t>
            </w:r>
          </w:p>
        </w:tc>
        <w:tc>
          <w:tcPr>
            <w:tcW w:w="2041" w:type="dxa"/>
          </w:tcPr>
          <w:p w14:paraId="4CFC643B" w14:textId="77777777" w:rsidR="00575611" w:rsidRDefault="00000000">
            <w:pPr>
              <w:spacing w:after="0" w:line="240" w:lineRule="auto"/>
            </w:pPr>
            <w:r>
              <w:rPr>
                <w:sz w:val="16"/>
              </w:rPr>
              <w:t>Servicio y Permanencia</w:t>
            </w:r>
          </w:p>
        </w:tc>
        <w:tc>
          <w:tcPr>
            <w:tcW w:w="2608" w:type="dxa"/>
          </w:tcPr>
          <w:p w14:paraId="099E0414" w14:textId="77777777" w:rsidR="00575611" w:rsidRDefault="00000000">
            <w:pPr>
              <w:spacing w:after="0" w:line="240" w:lineRule="auto"/>
            </w:pPr>
            <w:r>
              <w:rPr>
                <w:sz w:val="16"/>
              </w:rPr>
              <w:t>Registro y Control</w:t>
            </w:r>
          </w:p>
        </w:tc>
        <w:tc>
          <w:tcPr>
            <w:tcW w:w="850" w:type="dxa"/>
          </w:tcPr>
          <w:p w14:paraId="0E0F222D" w14:textId="77777777" w:rsidR="00575611" w:rsidRDefault="00000000">
            <w:pPr>
              <w:spacing w:after="0" w:line="240" w:lineRule="auto"/>
              <w:jc w:val="center"/>
            </w:pPr>
            <w:r>
              <w:rPr>
                <w:sz w:val="16"/>
              </w:rPr>
              <w:t>5</w:t>
            </w:r>
          </w:p>
        </w:tc>
        <w:tc>
          <w:tcPr>
            <w:tcW w:w="1077" w:type="dxa"/>
            <w:shd w:val="clear" w:color="auto" w:fill="CDEBC5"/>
          </w:tcPr>
          <w:p w14:paraId="759EC095" w14:textId="77777777" w:rsidR="00575611" w:rsidRDefault="00000000">
            <w:pPr>
              <w:spacing w:after="0" w:line="240" w:lineRule="auto"/>
              <w:jc w:val="center"/>
            </w:pPr>
            <w:r>
              <w:rPr>
                <w:sz w:val="16"/>
              </w:rPr>
              <w:t>109,9 %</w:t>
            </w:r>
          </w:p>
        </w:tc>
        <w:tc>
          <w:tcPr>
            <w:tcW w:w="1077" w:type="dxa"/>
            <w:shd w:val="clear" w:color="auto" w:fill="CDEBC5"/>
          </w:tcPr>
          <w:p w14:paraId="664F02B9" w14:textId="77777777" w:rsidR="00575611" w:rsidRDefault="00000000">
            <w:pPr>
              <w:spacing w:after="0" w:line="240" w:lineRule="auto"/>
              <w:jc w:val="center"/>
            </w:pPr>
            <w:r>
              <w:rPr>
                <w:b/>
                <w:sz w:val="16"/>
              </w:rPr>
              <w:t>106,4 %</w:t>
            </w:r>
          </w:p>
        </w:tc>
        <w:tc>
          <w:tcPr>
            <w:tcW w:w="907" w:type="dxa"/>
          </w:tcPr>
          <w:p w14:paraId="002850F2" w14:textId="77777777" w:rsidR="00575611" w:rsidRDefault="00000000">
            <w:pPr>
              <w:spacing w:after="0" w:line="240" w:lineRule="auto"/>
              <w:jc w:val="center"/>
            </w:pPr>
            <w:r>
              <w:rPr>
                <w:sz w:val="16"/>
              </w:rPr>
              <w:t>-3,4</w:t>
            </w:r>
          </w:p>
        </w:tc>
      </w:tr>
      <w:tr w:rsidR="00575611" w14:paraId="7A8E03BF" w14:textId="77777777">
        <w:trPr>
          <w:jc w:val="center"/>
        </w:trPr>
        <w:tc>
          <w:tcPr>
            <w:tcW w:w="1247" w:type="dxa"/>
          </w:tcPr>
          <w:p w14:paraId="549C699C" w14:textId="77777777" w:rsidR="00575611" w:rsidRDefault="00000000">
            <w:pPr>
              <w:spacing w:after="0" w:line="240" w:lineRule="auto"/>
            </w:pPr>
            <w:r>
              <w:rPr>
                <w:sz w:val="16"/>
              </w:rPr>
              <w:t>Misional</w:t>
            </w:r>
          </w:p>
        </w:tc>
        <w:tc>
          <w:tcPr>
            <w:tcW w:w="2041" w:type="dxa"/>
          </w:tcPr>
          <w:p w14:paraId="0F8C75C5" w14:textId="77777777" w:rsidR="00575611" w:rsidRDefault="00000000">
            <w:pPr>
              <w:spacing w:after="0" w:line="240" w:lineRule="auto"/>
            </w:pPr>
            <w:r>
              <w:rPr>
                <w:sz w:val="16"/>
              </w:rPr>
              <w:t>Servicio y Permanencia</w:t>
            </w:r>
          </w:p>
        </w:tc>
        <w:tc>
          <w:tcPr>
            <w:tcW w:w="2608" w:type="dxa"/>
          </w:tcPr>
          <w:p w14:paraId="1A8EAFDB" w14:textId="77777777" w:rsidR="00575611" w:rsidRDefault="00000000">
            <w:pPr>
              <w:spacing w:after="0" w:line="240" w:lineRule="auto"/>
            </w:pPr>
            <w:r>
              <w:rPr>
                <w:sz w:val="16"/>
              </w:rPr>
              <w:t>Rematrícula</w:t>
            </w:r>
          </w:p>
        </w:tc>
        <w:tc>
          <w:tcPr>
            <w:tcW w:w="850" w:type="dxa"/>
          </w:tcPr>
          <w:p w14:paraId="6EFD1B41" w14:textId="77777777" w:rsidR="00575611" w:rsidRDefault="00000000">
            <w:pPr>
              <w:spacing w:after="0" w:line="240" w:lineRule="auto"/>
              <w:jc w:val="center"/>
            </w:pPr>
            <w:r>
              <w:rPr>
                <w:sz w:val="16"/>
              </w:rPr>
              <w:t>7</w:t>
            </w:r>
          </w:p>
        </w:tc>
        <w:tc>
          <w:tcPr>
            <w:tcW w:w="1077" w:type="dxa"/>
            <w:shd w:val="clear" w:color="auto" w:fill="CDEBC5"/>
          </w:tcPr>
          <w:p w14:paraId="7F0B7D60" w14:textId="77777777" w:rsidR="00575611" w:rsidRDefault="00000000">
            <w:pPr>
              <w:spacing w:after="0" w:line="240" w:lineRule="auto"/>
              <w:jc w:val="center"/>
            </w:pPr>
            <w:r>
              <w:rPr>
                <w:sz w:val="16"/>
              </w:rPr>
              <w:t>106,4 %</w:t>
            </w:r>
          </w:p>
        </w:tc>
        <w:tc>
          <w:tcPr>
            <w:tcW w:w="1077" w:type="dxa"/>
            <w:shd w:val="clear" w:color="auto" w:fill="CDEBC5"/>
          </w:tcPr>
          <w:p w14:paraId="76D5DA50" w14:textId="77777777" w:rsidR="00575611" w:rsidRDefault="00000000">
            <w:pPr>
              <w:spacing w:after="0" w:line="240" w:lineRule="auto"/>
              <w:jc w:val="center"/>
            </w:pPr>
            <w:r>
              <w:rPr>
                <w:b/>
                <w:sz w:val="16"/>
              </w:rPr>
              <w:t>113,1 %</w:t>
            </w:r>
          </w:p>
        </w:tc>
        <w:tc>
          <w:tcPr>
            <w:tcW w:w="907" w:type="dxa"/>
          </w:tcPr>
          <w:p w14:paraId="05251472" w14:textId="77777777" w:rsidR="00575611" w:rsidRDefault="00000000">
            <w:pPr>
              <w:spacing w:after="0" w:line="240" w:lineRule="auto"/>
              <w:jc w:val="center"/>
            </w:pPr>
            <w:r>
              <w:rPr>
                <w:sz w:val="16"/>
              </w:rPr>
              <w:t>+6,7</w:t>
            </w:r>
          </w:p>
        </w:tc>
      </w:tr>
      <w:tr w:rsidR="00575611" w14:paraId="67CDBB6B" w14:textId="77777777">
        <w:trPr>
          <w:jc w:val="center"/>
        </w:trPr>
        <w:tc>
          <w:tcPr>
            <w:tcW w:w="1247" w:type="dxa"/>
          </w:tcPr>
          <w:p w14:paraId="3532A847" w14:textId="77777777" w:rsidR="00575611" w:rsidRDefault="00000000">
            <w:pPr>
              <w:spacing w:after="0" w:line="240" w:lineRule="auto"/>
            </w:pPr>
            <w:r>
              <w:rPr>
                <w:sz w:val="16"/>
              </w:rPr>
              <w:t>Misional</w:t>
            </w:r>
          </w:p>
        </w:tc>
        <w:tc>
          <w:tcPr>
            <w:tcW w:w="2041" w:type="dxa"/>
          </w:tcPr>
          <w:p w14:paraId="736E893A" w14:textId="77777777" w:rsidR="00575611" w:rsidRDefault="00000000">
            <w:pPr>
              <w:spacing w:after="0" w:line="240" w:lineRule="auto"/>
            </w:pPr>
            <w:r>
              <w:rPr>
                <w:sz w:val="16"/>
              </w:rPr>
              <w:t>Servicio y Permanencia</w:t>
            </w:r>
          </w:p>
        </w:tc>
        <w:tc>
          <w:tcPr>
            <w:tcW w:w="2608" w:type="dxa"/>
          </w:tcPr>
          <w:p w14:paraId="72936350" w14:textId="77777777" w:rsidR="00575611" w:rsidRDefault="00000000">
            <w:pPr>
              <w:spacing w:after="0" w:line="240" w:lineRule="auto"/>
            </w:pPr>
            <w:r>
              <w:rPr>
                <w:sz w:val="16"/>
              </w:rPr>
              <w:t>Servicio</w:t>
            </w:r>
          </w:p>
        </w:tc>
        <w:tc>
          <w:tcPr>
            <w:tcW w:w="850" w:type="dxa"/>
          </w:tcPr>
          <w:p w14:paraId="1B55EDF9" w14:textId="77777777" w:rsidR="00575611" w:rsidRDefault="00000000">
            <w:pPr>
              <w:spacing w:after="0" w:line="240" w:lineRule="auto"/>
              <w:jc w:val="center"/>
            </w:pPr>
            <w:r>
              <w:rPr>
                <w:sz w:val="16"/>
              </w:rPr>
              <w:t>12</w:t>
            </w:r>
          </w:p>
        </w:tc>
        <w:tc>
          <w:tcPr>
            <w:tcW w:w="1077" w:type="dxa"/>
            <w:shd w:val="clear" w:color="auto" w:fill="CDEBC5"/>
          </w:tcPr>
          <w:p w14:paraId="4A973150" w14:textId="77777777" w:rsidR="00575611" w:rsidRDefault="00000000">
            <w:pPr>
              <w:spacing w:after="0" w:line="240" w:lineRule="auto"/>
              <w:jc w:val="center"/>
            </w:pPr>
            <w:r>
              <w:rPr>
                <w:sz w:val="16"/>
              </w:rPr>
              <w:t>105,5 %</w:t>
            </w:r>
          </w:p>
        </w:tc>
        <w:tc>
          <w:tcPr>
            <w:tcW w:w="1077" w:type="dxa"/>
            <w:shd w:val="clear" w:color="auto" w:fill="FFE8B3"/>
          </w:tcPr>
          <w:p w14:paraId="254BAB52" w14:textId="77777777" w:rsidR="00575611" w:rsidRDefault="00000000">
            <w:pPr>
              <w:spacing w:after="0" w:line="240" w:lineRule="auto"/>
              <w:jc w:val="center"/>
            </w:pPr>
            <w:r>
              <w:rPr>
                <w:b/>
                <w:sz w:val="16"/>
              </w:rPr>
              <w:t>99,9 %</w:t>
            </w:r>
          </w:p>
        </w:tc>
        <w:tc>
          <w:tcPr>
            <w:tcW w:w="907" w:type="dxa"/>
          </w:tcPr>
          <w:p w14:paraId="62F839C9" w14:textId="77777777" w:rsidR="00575611" w:rsidRDefault="00000000">
            <w:pPr>
              <w:spacing w:after="0" w:line="240" w:lineRule="auto"/>
              <w:jc w:val="center"/>
            </w:pPr>
            <w:r>
              <w:rPr>
                <w:sz w:val="16"/>
              </w:rPr>
              <w:t>-5,5</w:t>
            </w:r>
          </w:p>
        </w:tc>
      </w:tr>
      <w:tr w:rsidR="00575611" w14:paraId="10413532" w14:textId="77777777">
        <w:trPr>
          <w:jc w:val="center"/>
        </w:trPr>
        <w:tc>
          <w:tcPr>
            <w:tcW w:w="1247" w:type="dxa"/>
          </w:tcPr>
          <w:p w14:paraId="5A9BEB2F" w14:textId="77777777" w:rsidR="00575611" w:rsidRDefault="00000000">
            <w:pPr>
              <w:spacing w:after="0" w:line="240" w:lineRule="auto"/>
            </w:pPr>
            <w:r>
              <w:rPr>
                <w:sz w:val="16"/>
              </w:rPr>
              <w:t>Misional</w:t>
            </w:r>
          </w:p>
        </w:tc>
        <w:tc>
          <w:tcPr>
            <w:tcW w:w="2041" w:type="dxa"/>
          </w:tcPr>
          <w:p w14:paraId="2A9A58D2" w14:textId="77777777" w:rsidR="00575611" w:rsidRDefault="00000000">
            <w:pPr>
              <w:spacing w:after="0" w:line="240" w:lineRule="auto"/>
            </w:pPr>
            <w:r>
              <w:rPr>
                <w:sz w:val="16"/>
              </w:rPr>
              <w:t>Visibilidad Nacional e Internacional</w:t>
            </w:r>
          </w:p>
        </w:tc>
        <w:tc>
          <w:tcPr>
            <w:tcW w:w="2608" w:type="dxa"/>
          </w:tcPr>
          <w:p w14:paraId="7E4E3598" w14:textId="77777777" w:rsidR="00575611" w:rsidRDefault="00000000">
            <w:pPr>
              <w:spacing w:after="0" w:line="240" w:lineRule="auto"/>
            </w:pPr>
            <w:r>
              <w:rPr>
                <w:sz w:val="16"/>
              </w:rPr>
              <w:t>VISIBILIDAD NACIONAL E INTERNACIONAL</w:t>
            </w:r>
          </w:p>
        </w:tc>
        <w:tc>
          <w:tcPr>
            <w:tcW w:w="850" w:type="dxa"/>
          </w:tcPr>
          <w:p w14:paraId="196B0919" w14:textId="77777777" w:rsidR="00575611" w:rsidRDefault="00000000">
            <w:pPr>
              <w:spacing w:after="0" w:line="240" w:lineRule="auto"/>
              <w:jc w:val="center"/>
            </w:pPr>
            <w:r>
              <w:rPr>
                <w:sz w:val="16"/>
              </w:rPr>
              <w:t>9</w:t>
            </w:r>
          </w:p>
        </w:tc>
        <w:tc>
          <w:tcPr>
            <w:tcW w:w="1077" w:type="dxa"/>
            <w:shd w:val="clear" w:color="auto" w:fill="CDEBC5"/>
          </w:tcPr>
          <w:p w14:paraId="3A48C7BE" w14:textId="77777777" w:rsidR="00575611" w:rsidRDefault="00000000">
            <w:pPr>
              <w:spacing w:after="0" w:line="240" w:lineRule="auto"/>
              <w:jc w:val="center"/>
            </w:pPr>
            <w:r>
              <w:rPr>
                <w:sz w:val="16"/>
              </w:rPr>
              <w:t>119,5 %</w:t>
            </w:r>
          </w:p>
        </w:tc>
        <w:tc>
          <w:tcPr>
            <w:tcW w:w="1077" w:type="dxa"/>
            <w:shd w:val="clear" w:color="auto" w:fill="CDEBC5"/>
          </w:tcPr>
          <w:p w14:paraId="15239EB1" w14:textId="77777777" w:rsidR="00575611" w:rsidRDefault="00000000">
            <w:pPr>
              <w:spacing w:after="0" w:line="240" w:lineRule="auto"/>
              <w:jc w:val="center"/>
            </w:pPr>
            <w:r>
              <w:rPr>
                <w:b/>
                <w:sz w:val="16"/>
              </w:rPr>
              <w:t>101,4 %</w:t>
            </w:r>
          </w:p>
        </w:tc>
        <w:tc>
          <w:tcPr>
            <w:tcW w:w="907" w:type="dxa"/>
          </w:tcPr>
          <w:p w14:paraId="128B978A" w14:textId="77777777" w:rsidR="00575611" w:rsidRDefault="00000000">
            <w:pPr>
              <w:spacing w:after="0" w:line="240" w:lineRule="auto"/>
              <w:jc w:val="center"/>
            </w:pPr>
            <w:r>
              <w:rPr>
                <w:sz w:val="16"/>
              </w:rPr>
              <w:t>-18,1</w:t>
            </w:r>
          </w:p>
        </w:tc>
      </w:tr>
      <w:tr w:rsidR="00575611" w14:paraId="3C84A4A0" w14:textId="77777777">
        <w:trPr>
          <w:jc w:val="center"/>
        </w:trPr>
        <w:tc>
          <w:tcPr>
            <w:tcW w:w="1247" w:type="dxa"/>
          </w:tcPr>
          <w:p w14:paraId="30A26B26" w14:textId="77777777" w:rsidR="00575611" w:rsidRDefault="00000000">
            <w:pPr>
              <w:spacing w:after="0" w:line="240" w:lineRule="auto"/>
            </w:pPr>
            <w:r>
              <w:rPr>
                <w:sz w:val="16"/>
              </w:rPr>
              <w:t>Evaluación y mejora</w:t>
            </w:r>
          </w:p>
        </w:tc>
        <w:tc>
          <w:tcPr>
            <w:tcW w:w="2041" w:type="dxa"/>
          </w:tcPr>
          <w:p w14:paraId="61F55C2E" w14:textId="77777777" w:rsidR="00575611" w:rsidRDefault="00000000">
            <w:pPr>
              <w:spacing w:after="0" w:line="240" w:lineRule="auto"/>
            </w:pPr>
            <w:r>
              <w:rPr>
                <w:sz w:val="16"/>
              </w:rPr>
              <w:t>Auditoría Interna</w:t>
            </w:r>
          </w:p>
        </w:tc>
        <w:tc>
          <w:tcPr>
            <w:tcW w:w="2608" w:type="dxa"/>
          </w:tcPr>
          <w:p w14:paraId="1CDE4693" w14:textId="77777777" w:rsidR="00575611" w:rsidRDefault="00000000">
            <w:pPr>
              <w:spacing w:after="0" w:line="240" w:lineRule="auto"/>
            </w:pPr>
            <w:r>
              <w:rPr>
                <w:sz w:val="16"/>
              </w:rPr>
              <w:t>AUDITORÍA INTERNA</w:t>
            </w:r>
          </w:p>
        </w:tc>
        <w:tc>
          <w:tcPr>
            <w:tcW w:w="850" w:type="dxa"/>
          </w:tcPr>
          <w:p w14:paraId="16464488" w14:textId="77777777" w:rsidR="00575611" w:rsidRDefault="00000000">
            <w:pPr>
              <w:spacing w:after="0" w:line="240" w:lineRule="auto"/>
              <w:jc w:val="center"/>
            </w:pPr>
            <w:r>
              <w:rPr>
                <w:sz w:val="16"/>
              </w:rPr>
              <w:t>3</w:t>
            </w:r>
          </w:p>
        </w:tc>
        <w:tc>
          <w:tcPr>
            <w:tcW w:w="1077" w:type="dxa"/>
            <w:shd w:val="clear" w:color="auto" w:fill="CDEBC5"/>
          </w:tcPr>
          <w:p w14:paraId="20BFC1B1" w14:textId="77777777" w:rsidR="00575611" w:rsidRDefault="00000000">
            <w:pPr>
              <w:spacing w:after="0" w:line="240" w:lineRule="auto"/>
              <w:jc w:val="center"/>
            </w:pPr>
            <w:r>
              <w:rPr>
                <w:sz w:val="16"/>
              </w:rPr>
              <w:t>118,3 %</w:t>
            </w:r>
          </w:p>
        </w:tc>
        <w:tc>
          <w:tcPr>
            <w:tcW w:w="1077" w:type="dxa"/>
            <w:shd w:val="clear" w:color="auto" w:fill="CDEBC5"/>
          </w:tcPr>
          <w:p w14:paraId="77766430" w14:textId="77777777" w:rsidR="00575611" w:rsidRDefault="00000000">
            <w:pPr>
              <w:spacing w:after="0" w:line="240" w:lineRule="auto"/>
              <w:jc w:val="center"/>
            </w:pPr>
            <w:r>
              <w:rPr>
                <w:b/>
                <w:sz w:val="16"/>
              </w:rPr>
              <w:t>105,9 %</w:t>
            </w:r>
          </w:p>
        </w:tc>
        <w:tc>
          <w:tcPr>
            <w:tcW w:w="907" w:type="dxa"/>
          </w:tcPr>
          <w:p w14:paraId="13EE6AD2" w14:textId="77777777" w:rsidR="00575611" w:rsidRDefault="00000000">
            <w:pPr>
              <w:spacing w:after="0" w:line="240" w:lineRule="auto"/>
              <w:jc w:val="center"/>
            </w:pPr>
            <w:r>
              <w:rPr>
                <w:sz w:val="16"/>
              </w:rPr>
              <w:t>-12,5</w:t>
            </w:r>
          </w:p>
        </w:tc>
      </w:tr>
      <w:tr w:rsidR="00575611" w14:paraId="3768E5CA" w14:textId="77777777">
        <w:trPr>
          <w:jc w:val="center"/>
        </w:trPr>
        <w:tc>
          <w:tcPr>
            <w:tcW w:w="1247" w:type="dxa"/>
          </w:tcPr>
          <w:p w14:paraId="47AC59A7" w14:textId="77777777" w:rsidR="00575611" w:rsidRDefault="00000000">
            <w:pPr>
              <w:spacing w:after="0" w:line="240" w:lineRule="auto"/>
            </w:pPr>
            <w:r>
              <w:rPr>
                <w:sz w:val="16"/>
              </w:rPr>
              <w:t>Evaluación y mejora</w:t>
            </w:r>
          </w:p>
        </w:tc>
        <w:tc>
          <w:tcPr>
            <w:tcW w:w="2041" w:type="dxa"/>
          </w:tcPr>
          <w:p w14:paraId="39F8391B" w14:textId="77777777" w:rsidR="00575611" w:rsidRDefault="00000000">
            <w:pPr>
              <w:spacing w:after="0" w:line="240" w:lineRule="auto"/>
            </w:pPr>
            <w:r>
              <w:rPr>
                <w:sz w:val="16"/>
              </w:rPr>
              <w:t>Autoevaluación y Autoregulación</w:t>
            </w:r>
          </w:p>
        </w:tc>
        <w:tc>
          <w:tcPr>
            <w:tcW w:w="2608" w:type="dxa"/>
          </w:tcPr>
          <w:p w14:paraId="02B387B2" w14:textId="77777777" w:rsidR="00575611" w:rsidRDefault="00000000">
            <w:pPr>
              <w:spacing w:after="0" w:line="240" w:lineRule="auto"/>
            </w:pPr>
            <w:r>
              <w:rPr>
                <w:sz w:val="16"/>
              </w:rPr>
              <w:t>Autoevaluación de programas académicos</w:t>
            </w:r>
          </w:p>
        </w:tc>
        <w:tc>
          <w:tcPr>
            <w:tcW w:w="850" w:type="dxa"/>
          </w:tcPr>
          <w:p w14:paraId="3C6964B2" w14:textId="77777777" w:rsidR="00575611" w:rsidRDefault="00000000">
            <w:pPr>
              <w:spacing w:after="0" w:line="240" w:lineRule="auto"/>
              <w:jc w:val="center"/>
            </w:pPr>
            <w:r>
              <w:rPr>
                <w:sz w:val="16"/>
              </w:rPr>
              <w:t>–</w:t>
            </w:r>
          </w:p>
        </w:tc>
        <w:tc>
          <w:tcPr>
            <w:tcW w:w="1077" w:type="dxa"/>
            <w:shd w:val="clear" w:color="auto" w:fill="CDEBC5"/>
          </w:tcPr>
          <w:p w14:paraId="3248E0E0" w14:textId="77777777" w:rsidR="00575611" w:rsidRDefault="00000000">
            <w:pPr>
              <w:spacing w:after="0" w:line="240" w:lineRule="auto"/>
              <w:jc w:val="center"/>
            </w:pPr>
            <w:r>
              <w:rPr>
                <w:sz w:val="16"/>
              </w:rPr>
              <w:t>130,0 %</w:t>
            </w:r>
          </w:p>
        </w:tc>
        <w:tc>
          <w:tcPr>
            <w:tcW w:w="1077" w:type="dxa"/>
          </w:tcPr>
          <w:p w14:paraId="30E7C48C" w14:textId="77777777" w:rsidR="00575611" w:rsidRDefault="00000000">
            <w:pPr>
              <w:spacing w:after="0" w:line="240" w:lineRule="auto"/>
              <w:jc w:val="center"/>
            </w:pPr>
            <w:r>
              <w:rPr>
                <w:b/>
                <w:sz w:val="16"/>
              </w:rPr>
              <w:t>s/d</w:t>
            </w:r>
          </w:p>
        </w:tc>
        <w:tc>
          <w:tcPr>
            <w:tcW w:w="907" w:type="dxa"/>
          </w:tcPr>
          <w:p w14:paraId="466BFA2A" w14:textId="77777777" w:rsidR="00575611" w:rsidRDefault="00000000">
            <w:pPr>
              <w:spacing w:after="0" w:line="240" w:lineRule="auto"/>
              <w:jc w:val="center"/>
            </w:pPr>
            <w:r>
              <w:rPr>
                <w:sz w:val="16"/>
              </w:rPr>
              <w:t>–</w:t>
            </w:r>
          </w:p>
        </w:tc>
      </w:tr>
      <w:tr w:rsidR="00575611" w14:paraId="4A68E7D9" w14:textId="77777777">
        <w:trPr>
          <w:jc w:val="center"/>
        </w:trPr>
        <w:tc>
          <w:tcPr>
            <w:tcW w:w="1247" w:type="dxa"/>
          </w:tcPr>
          <w:p w14:paraId="4E4449A1" w14:textId="77777777" w:rsidR="00575611" w:rsidRDefault="00000000">
            <w:pPr>
              <w:spacing w:after="0" w:line="240" w:lineRule="auto"/>
            </w:pPr>
            <w:r>
              <w:rPr>
                <w:sz w:val="16"/>
              </w:rPr>
              <w:t>Evaluación y mejora</w:t>
            </w:r>
          </w:p>
        </w:tc>
        <w:tc>
          <w:tcPr>
            <w:tcW w:w="2041" w:type="dxa"/>
          </w:tcPr>
          <w:p w14:paraId="2CC977C3" w14:textId="77777777" w:rsidR="00575611" w:rsidRDefault="00000000">
            <w:pPr>
              <w:spacing w:after="0" w:line="240" w:lineRule="auto"/>
            </w:pPr>
            <w:r>
              <w:rPr>
                <w:sz w:val="16"/>
              </w:rPr>
              <w:t>Autoevaluación y Autoregulación</w:t>
            </w:r>
          </w:p>
        </w:tc>
        <w:tc>
          <w:tcPr>
            <w:tcW w:w="2608" w:type="dxa"/>
          </w:tcPr>
          <w:p w14:paraId="48043840" w14:textId="77777777" w:rsidR="00575611" w:rsidRDefault="00000000">
            <w:pPr>
              <w:spacing w:after="0" w:line="240" w:lineRule="auto"/>
            </w:pPr>
            <w:r>
              <w:rPr>
                <w:sz w:val="16"/>
              </w:rPr>
              <w:t>Autoevaluación institucional</w:t>
            </w:r>
          </w:p>
        </w:tc>
        <w:tc>
          <w:tcPr>
            <w:tcW w:w="850" w:type="dxa"/>
          </w:tcPr>
          <w:p w14:paraId="64EEC2DE" w14:textId="77777777" w:rsidR="00575611" w:rsidRDefault="00000000">
            <w:pPr>
              <w:spacing w:after="0" w:line="240" w:lineRule="auto"/>
              <w:jc w:val="center"/>
            </w:pPr>
            <w:r>
              <w:rPr>
                <w:sz w:val="16"/>
              </w:rPr>
              <w:t>–</w:t>
            </w:r>
          </w:p>
        </w:tc>
        <w:tc>
          <w:tcPr>
            <w:tcW w:w="1077" w:type="dxa"/>
            <w:shd w:val="clear" w:color="auto" w:fill="CDEBC5"/>
          </w:tcPr>
          <w:p w14:paraId="36B6B3C3" w14:textId="77777777" w:rsidR="00575611" w:rsidRDefault="00000000">
            <w:pPr>
              <w:spacing w:after="0" w:line="240" w:lineRule="auto"/>
              <w:jc w:val="center"/>
            </w:pPr>
            <w:r>
              <w:rPr>
                <w:sz w:val="16"/>
              </w:rPr>
              <w:t>108,8 %</w:t>
            </w:r>
          </w:p>
        </w:tc>
        <w:tc>
          <w:tcPr>
            <w:tcW w:w="1077" w:type="dxa"/>
          </w:tcPr>
          <w:p w14:paraId="1A1B1603" w14:textId="77777777" w:rsidR="00575611" w:rsidRDefault="00000000">
            <w:pPr>
              <w:spacing w:after="0" w:line="240" w:lineRule="auto"/>
              <w:jc w:val="center"/>
            </w:pPr>
            <w:r>
              <w:rPr>
                <w:b/>
                <w:sz w:val="16"/>
              </w:rPr>
              <w:t>s/d</w:t>
            </w:r>
          </w:p>
        </w:tc>
        <w:tc>
          <w:tcPr>
            <w:tcW w:w="907" w:type="dxa"/>
          </w:tcPr>
          <w:p w14:paraId="1C282039" w14:textId="77777777" w:rsidR="00575611" w:rsidRDefault="00000000">
            <w:pPr>
              <w:spacing w:after="0" w:line="240" w:lineRule="auto"/>
              <w:jc w:val="center"/>
            </w:pPr>
            <w:r>
              <w:rPr>
                <w:sz w:val="16"/>
              </w:rPr>
              <w:t>–</w:t>
            </w:r>
          </w:p>
        </w:tc>
      </w:tr>
      <w:tr w:rsidR="00575611" w14:paraId="723DCB6B" w14:textId="77777777">
        <w:trPr>
          <w:jc w:val="center"/>
        </w:trPr>
        <w:tc>
          <w:tcPr>
            <w:tcW w:w="1247" w:type="dxa"/>
          </w:tcPr>
          <w:p w14:paraId="35935210" w14:textId="77777777" w:rsidR="00575611" w:rsidRDefault="00000000">
            <w:pPr>
              <w:spacing w:after="0" w:line="240" w:lineRule="auto"/>
            </w:pPr>
            <w:r>
              <w:rPr>
                <w:sz w:val="16"/>
              </w:rPr>
              <w:t>Evaluación y mejora</w:t>
            </w:r>
          </w:p>
        </w:tc>
        <w:tc>
          <w:tcPr>
            <w:tcW w:w="2041" w:type="dxa"/>
          </w:tcPr>
          <w:p w14:paraId="6FC00EAB" w14:textId="77777777" w:rsidR="00575611" w:rsidRDefault="00000000">
            <w:pPr>
              <w:spacing w:after="0" w:line="240" w:lineRule="auto"/>
            </w:pPr>
            <w:r>
              <w:rPr>
                <w:sz w:val="16"/>
              </w:rPr>
              <w:t>Datos y Analítica</w:t>
            </w:r>
          </w:p>
        </w:tc>
        <w:tc>
          <w:tcPr>
            <w:tcW w:w="2608" w:type="dxa"/>
          </w:tcPr>
          <w:p w14:paraId="35FFB4AD" w14:textId="77777777" w:rsidR="00575611" w:rsidRDefault="00000000">
            <w:pPr>
              <w:spacing w:after="0" w:line="240" w:lineRule="auto"/>
            </w:pPr>
            <w:r>
              <w:rPr>
                <w:sz w:val="16"/>
              </w:rPr>
              <w:t>DATOS Y ANALÍTICA</w:t>
            </w:r>
          </w:p>
        </w:tc>
        <w:tc>
          <w:tcPr>
            <w:tcW w:w="850" w:type="dxa"/>
          </w:tcPr>
          <w:p w14:paraId="2DC322BF" w14:textId="77777777" w:rsidR="00575611" w:rsidRDefault="00000000">
            <w:pPr>
              <w:spacing w:after="0" w:line="240" w:lineRule="auto"/>
              <w:jc w:val="center"/>
            </w:pPr>
            <w:r>
              <w:rPr>
                <w:sz w:val="16"/>
              </w:rPr>
              <w:t>3</w:t>
            </w:r>
          </w:p>
        </w:tc>
        <w:tc>
          <w:tcPr>
            <w:tcW w:w="1077" w:type="dxa"/>
            <w:shd w:val="clear" w:color="auto" w:fill="F8D0D0"/>
          </w:tcPr>
          <w:p w14:paraId="3218C152" w14:textId="77777777" w:rsidR="00575611" w:rsidRDefault="00000000">
            <w:pPr>
              <w:spacing w:after="0" w:line="240" w:lineRule="auto"/>
              <w:jc w:val="center"/>
            </w:pPr>
            <w:r>
              <w:rPr>
                <w:sz w:val="16"/>
              </w:rPr>
              <w:t>75,2 %</w:t>
            </w:r>
          </w:p>
        </w:tc>
        <w:tc>
          <w:tcPr>
            <w:tcW w:w="1077" w:type="dxa"/>
            <w:shd w:val="clear" w:color="auto" w:fill="CDEBC5"/>
          </w:tcPr>
          <w:p w14:paraId="7ABD28A6" w14:textId="77777777" w:rsidR="00575611" w:rsidRDefault="00000000">
            <w:pPr>
              <w:spacing w:after="0" w:line="240" w:lineRule="auto"/>
              <w:jc w:val="center"/>
            </w:pPr>
            <w:r>
              <w:rPr>
                <w:b/>
                <w:sz w:val="16"/>
              </w:rPr>
              <w:t>103,7 %</w:t>
            </w:r>
          </w:p>
        </w:tc>
        <w:tc>
          <w:tcPr>
            <w:tcW w:w="907" w:type="dxa"/>
          </w:tcPr>
          <w:p w14:paraId="45CD5B8B" w14:textId="77777777" w:rsidR="00575611" w:rsidRDefault="00000000">
            <w:pPr>
              <w:spacing w:after="0" w:line="240" w:lineRule="auto"/>
              <w:jc w:val="center"/>
            </w:pPr>
            <w:r>
              <w:rPr>
                <w:sz w:val="16"/>
              </w:rPr>
              <w:t>+28,5</w:t>
            </w:r>
          </w:p>
        </w:tc>
      </w:tr>
      <w:tr w:rsidR="00575611" w14:paraId="75E7A9CF" w14:textId="77777777">
        <w:trPr>
          <w:jc w:val="center"/>
        </w:trPr>
        <w:tc>
          <w:tcPr>
            <w:tcW w:w="1247" w:type="dxa"/>
          </w:tcPr>
          <w:p w14:paraId="47B1C59A" w14:textId="77777777" w:rsidR="00575611" w:rsidRDefault="00000000">
            <w:pPr>
              <w:spacing w:after="0" w:line="240" w:lineRule="auto"/>
            </w:pPr>
            <w:r>
              <w:rPr>
                <w:sz w:val="16"/>
              </w:rPr>
              <w:t>Evaluación y mejora</w:t>
            </w:r>
          </w:p>
        </w:tc>
        <w:tc>
          <w:tcPr>
            <w:tcW w:w="2041" w:type="dxa"/>
          </w:tcPr>
          <w:p w14:paraId="09F676FF" w14:textId="77777777" w:rsidR="00575611" w:rsidRDefault="00000000">
            <w:pPr>
              <w:spacing w:after="0" w:line="240" w:lineRule="auto"/>
            </w:pPr>
            <w:r>
              <w:rPr>
                <w:sz w:val="16"/>
              </w:rPr>
              <w:t>Experiencia Institucional</w:t>
            </w:r>
          </w:p>
        </w:tc>
        <w:tc>
          <w:tcPr>
            <w:tcW w:w="2608" w:type="dxa"/>
          </w:tcPr>
          <w:p w14:paraId="4F3FC424" w14:textId="77777777" w:rsidR="00575611" w:rsidRDefault="00000000">
            <w:pPr>
              <w:spacing w:after="0" w:line="240" w:lineRule="auto"/>
            </w:pPr>
            <w:r>
              <w:rPr>
                <w:sz w:val="16"/>
              </w:rPr>
              <w:t>EXPERIENCIA INSTITUCIONAL</w:t>
            </w:r>
          </w:p>
        </w:tc>
        <w:tc>
          <w:tcPr>
            <w:tcW w:w="850" w:type="dxa"/>
          </w:tcPr>
          <w:p w14:paraId="5C54790F" w14:textId="77777777" w:rsidR="00575611" w:rsidRDefault="00000000">
            <w:pPr>
              <w:spacing w:after="0" w:line="240" w:lineRule="auto"/>
              <w:jc w:val="center"/>
            </w:pPr>
            <w:r>
              <w:rPr>
                <w:sz w:val="16"/>
              </w:rPr>
              <w:t>5</w:t>
            </w:r>
          </w:p>
        </w:tc>
        <w:tc>
          <w:tcPr>
            <w:tcW w:w="1077" w:type="dxa"/>
            <w:shd w:val="clear" w:color="auto" w:fill="CDEBC5"/>
          </w:tcPr>
          <w:p w14:paraId="2FB52871" w14:textId="77777777" w:rsidR="00575611" w:rsidRDefault="00000000">
            <w:pPr>
              <w:spacing w:after="0" w:line="240" w:lineRule="auto"/>
              <w:jc w:val="center"/>
            </w:pPr>
            <w:r>
              <w:rPr>
                <w:sz w:val="16"/>
              </w:rPr>
              <w:t>109,1 %</w:t>
            </w:r>
          </w:p>
        </w:tc>
        <w:tc>
          <w:tcPr>
            <w:tcW w:w="1077" w:type="dxa"/>
            <w:shd w:val="clear" w:color="auto" w:fill="CDEBC5"/>
          </w:tcPr>
          <w:p w14:paraId="53DD316B" w14:textId="77777777" w:rsidR="00575611" w:rsidRDefault="00000000">
            <w:pPr>
              <w:spacing w:after="0" w:line="240" w:lineRule="auto"/>
              <w:jc w:val="center"/>
            </w:pPr>
            <w:r>
              <w:rPr>
                <w:b/>
                <w:sz w:val="16"/>
              </w:rPr>
              <w:t>102,1 %</w:t>
            </w:r>
          </w:p>
        </w:tc>
        <w:tc>
          <w:tcPr>
            <w:tcW w:w="907" w:type="dxa"/>
          </w:tcPr>
          <w:p w14:paraId="67BDC2D1" w14:textId="77777777" w:rsidR="00575611" w:rsidRDefault="00000000">
            <w:pPr>
              <w:spacing w:after="0" w:line="240" w:lineRule="auto"/>
              <w:jc w:val="center"/>
            </w:pPr>
            <w:r>
              <w:rPr>
                <w:sz w:val="16"/>
              </w:rPr>
              <w:t>-7,1</w:t>
            </w:r>
          </w:p>
        </w:tc>
      </w:tr>
      <w:tr w:rsidR="00575611" w14:paraId="0953DDC7" w14:textId="77777777">
        <w:trPr>
          <w:jc w:val="center"/>
        </w:trPr>
        <w:tc>
          <w:tcPr>
            <w:tcW w:w="1247" w:type="dxa"/>
          </w:tcPr>
          <w:p w14:paraId="536A5AE4" w14:textId="77777777" w:rsidR="00575611" w:rsidRDefault="00000000">
            <w:pPr>
              <w:spacing w:after="0" w:line="240" w:lineRule="auto"/>
            </w:pPr>
            <w:r>
              <w:rPr>
                <w:sz w:val="16"/>
              </w:rPr>
              <w:t>Evaluación y mejora</w:t>
            </w:r>
          </w:p>
        </w:tc>
        <w:tc>
          <w:tcPr>
            <w:tcW w:w="2041" w:type="dxa"/>
          </w:tcPr>
          <w:p w14:paraId="322DBDDD" w14:textId="77777777" w:rsidR="00575611" w:rsidRDefault="00000000">
            <w:pPr>
              <w:spacing w:after="0" w:line="240" w:lineRule="auto"/>
            </w:pPr>
            <w:r>
              <w:rPr>
                <w:sz w:val="16"/>
              </w:rPr>
              <w:t>Experiencia Institucional</w:t>
            </w:r>
          </w:p>
        </w:tc>
        <w:tc>
          <w:tcPr>
            <w:tcW w:w="2608" w:type="dxa"/>
          </w:tcPr>
          <w:p w14:paraId="1FD98361" w14:textId="77777777" w:rsidR="00575611" w:rsidRDefault="00000000">
            <w:pPr>
              <w:spacing w:after="0" w:line="240" w:lineRule="auto"/>
            </w:pPr>
            <w:r>
              <w:rPr>
                <w:sz w:val="16"/>
              </w:rPr>
              <w:t>Experiencia institucional</w:t>
            </w:r>
          </w:p>
        </w:tc>
        <w:tc>
          <w:tcPr>
            <w:tcW w:w="850" w:type="dxa"/>
          </w:tcPr>
          <w:p w14:paraId="7691EDA3" w14:textId="77777777" w:rsidR="00575611" w:rsidRDefault="00000000">
            <w:pPr>
              <w:spacing w:after="0" w:line="240" w:lineRule="auto"/>
              <w:jc w:val="center"/>
            </w:pPr>
            <w:r>
              <w:rPr>
                <w:sz w:val="16"/>
              </w:rPr>
              <w:t>1</w:t>
            </w:r>
          </w:p>
        </w:tc>
        <w:tc>
          <w:tcPr>
            <w:tcW w:w="1077" w:type="dxa"/>
            <w:shd w:val="clear" w:color="auto" w:fill="CDEBC5"/>
          </w:tcPr>
          <w:p w14:paraId="57567868" w14:textId="77777777" w:rsidR="00575611" w:rsidRDefault="00000000">
            <w:pPr>
              <w:spacing w:after="0" w:line="240" w:lineRule="auto"/>
              <w:jc w:val="center"/>
            </w:pPr>
            <w:r>
              <w:rPr>
                <w:sz w:val="16"/>
              </w:rPr>
              <w:t>100,0 %</w:t>
            </w:r>
          </w:p>
        </w:tc>
        <w:tc>
          <w:tcPr>
            <w:tcW w:w="1077" w:type="dxa"/>
            <w:shd w:val="clear" w:color="auto" w:fill="F8D0D0"/>
          </w:tcPr>
          <w:p w14:paraId="2B5600BA" w14:textId="77777777" w:rsidR="00575611" w:rsidRDefault="00000000">
            <w:pPr>
              <w:spacing w:after="0" w:line="240" w:lineRule="auto"/>
              <w:jc w:val="center"/>
            </w:pPr>
            <w:r>
              <w:rPr>
                <w:b/>
                <w:sz w:val="16"/>
              </w:rPr>
              <w:t>46,9 %</w:t>
            </w:r>
          </w:p>
        </w:tc>
        <w:tc>
          <w:tcPr>
            <w:tcW w:w="907" w:type="dxa"/>
          </w:tcPr>
          <w:p w14:paraId="1D66BC55" w14:textId="77777777" w:rsidR="00575611" w:rsidRDefault="00000000">
            <w:pPr>
              <w:spacing w:after="0" w:line="240" w:lineRule="auto"/>
              <w:jc w:val="center"/>
            </w:pPr>
            <w:r>
              <w:rPr>
                <w:sz w:val="16"/>
              </w:rPr>
              <w:t>-53,1</w:t>
            </w:r>
          </w:p>
        </w:tc>
      </w:tr>
      <w:tr w:rsidR="00575611" w14:paraId="2D829E78" w14:textId="77777777">
        <w:trPr>
          <w:jc w:val="center"/>
        </w:trPr>
        <w:tc>
          <w:tcPr>
            <w:tcW w:w="1247" w:type="dxa"/>
          </w:tcPr>
          <w:p w14:paraId="716FC70C" w14:textId="77777777" w:rsidR="00575611" w:rsidRDefault="00000000">
            <w:pPr>
              <w:spacing w:after="0" w:line="240" w:lineRule="auto"/>
            </w:pPr>
            <w:r>
              <w:rPr>
                <w:sz w:val="16"/>
              </w:rPr>
              <w:t>Evaluación y mejora</w:t>
            </w:r>
          </w:p>
        </w:tc>
        <w:tc>
          <w:tcPr>
            <w:tcW w:w="2041" w:type="dxa"/>
          </w:tcPr>
          <w:p w14:paraId="68341A8F" w14:textId="77777777" w:rsidR="00575611" w:rsidRDefault="00000000">
            <w:pPr>
              <w:spacing w:after="0" w:line="240" w:lineRule="auto"/>
            </w:pPr>
            <w:r>
              <w:rPr>
                <w:sz w:val="16"/>
              </w:rPr>
              <w:t>Gestión de Riesgos</w:t>
            </w:r>
          </w:p>
        </w:tc>
        <w:tc>
          <w:tcPr>
            <w:tcW w:w="2608" w:type="dxa"/>
          </w:tcPr>
          <w:p w14:paraId="31EBBBE3" w14:textId="77777777" w:rsidR="00575611" w:rsidRDefault="00000000">
            <w:pPr>
              <w:spacing w:after="0" w:line="240" w:lineRule="auto"/>
            </w:pPr>
            <w:r>
              <w:rPr>
                <w:sz w:val="16"/>
              </w:rPr>
              <w:t>GESTIÓN DE RIESGOS</w:t>
            </w:r>
          </w:p>
        </w:tc>
        <w:tc>
          <w:tcPr>
            <w:tcW w:w="850" w:type="dxa"/>
          </w:tcPr>
          <w:p w14:paraId="3B93C86F" w14:textId="77777777" w:rsidR="00575611" w:rsidRDefault="00000000">
            <w:pPr>
              <w:spacing w:after="0" w:line="240" w:lineRule="auto"/>
              <w:jc w:val="center"/>
            </w:pPr>
            <w:r>
              <w:rPr>
                <w:sz w:val="16"/>
              </w:rPr>
              <w:t>5</w:t>
            </w:r>
          </w:p>
        </w:tc>
        <w:tc>
          <w:tcPr>
            <w:tcW w:w="1077" w:type="dxa"/>
            <w:shd w:val="clear" w:color="auto" w:fill="CDEBC5"/>
          </w:tcPr>
          <w:p w14:paraId="2F7D236A" w14:textId="77777777" w:rsidR="00575611" w:rsidRDefault="00000000">
            <w:pPr>
              <w:spacing w:after="0" w:line="240" w:lineRule="auto"/>
              <w:jc w:val="center"/>
            </w:pPr>
            <w:r>
              <w:rPr>
                <w:sz w:val="16"/>
              </w:rPr>
              <w:t>105,5 %</w:t>
            </w:r>
          </w:p>
        </w:tc>
        <w:tc>
          <w:tcPr>
            <w:tcW w:w="1077" w:type="dxa"/>
            <w:shd w:val="clear" w:color="auto" w:fill="FFE8B3"/>
          </w:tcPr>
          <w:p w14:paraId="6EC47238" w14:textId="77777777" w:rsidR="00575611" w:rsidRDefault="00000000">
            <w:pPr>
              <w:spacing w:after="0" w:line="240" w:lineRule="auto"/>
              <w:jc w:val="center"/>
            </w:pPr>
            <w:r>
              <w:rPr>
                <w:b/>
                <w:sz w:val="16"/>
              </w:rPr>
              <w:t>81,8 %</w:t>
            </w:r>
          </w:p>
        </w:tc>
        <w:tc>
          <w:tcPr>
            <w:tcW w:w="907" w:type="dxa"/>
          </w:tcPr>
          <w:p w14:paraId="015ED0F3" w14:textId="77777777" w:rsidR="00575611" w:rsidRDefault="00000000">
            <w:pPr>
              <w:spacing w:after="0" w:line="240" w:lineRule="auto"/>
              <w:jc w:val="center"/>
            </w:pPr>
            <w:r>
              <w:rPr>
                <w:sz w:val="16"/>
              </w:rPr>
              <w:t>-23,7</w:t>
            </w:r>
          </w:p>
        </w:tc>
      </w:tr>
      <w:tr w:rsidR="00575611" w14:paraId="3ECA740F" w14:textId="77777777">
        <w:trPr>
          <w:jc w:val="center"/>
        </w:trPr>
        <w:tc>
          <w:tcPr>
            <w:tcW w:w="1247" w:type="dxa"/>
          </w:tcPr>
          <w:p w14:paraId="0706312C" w14:textId="77777777" w:rsidR="00575611" w:rsidRDefault="00000000">
            <w:pPr>
              <w:spacing w:after="0" w:line="240" w:lineRule="auto"/>
            </w:pPr>
            <w:r>
              <w:rPr>
                <w:sz w:val="16"/>
              </w:rPr>
              <w:t xml:space="preserve">Evaluación y </w:t>
            </w:r>
            <w:r>
              <w:rPr>
                <w:sz w:val="16"/>
              </w:rPr>
              <w:lastRenderedPageBreak/>
              <w:t>mejora</w:t>
            </w:r>
          </w:p>
        </w:tc>
        <w:tc>
          <w:tcPr>
            <w:tcW w:w="2041" w:type="dxa"/>
          </w:tcPr>
          <w:p w14:paraId="13992038" w14:textId="77777777" w:rsidR="00575611" w:rsidRPr="004A5C4C" w:rsidRDefault="00000000">
            <w:pPr>
              <w:spacing w:after="0" w:line="240" w:lineRule="auto"/>
              <w:rPr>
                <w:lang w:val="es-CO"/>
              </w:rPr>
            </w:pPr>
            <w:r w:rsidRPr="004A5C4C">
              <w:rPr>
                <w:sz w:val="16"/>
                <w:lang w:val="es-CO"/>
              </w:rPr>
              <w:lastRenderedPageBreak/>
              <w:t xml:space="preserve">Planificación y Mejora del </w:t>
            </w:r>
            <w:r w:rsidRPr="004A5C4C">
              <w:rPr>
                <w:sz w:val="16"/>
                <w:lang w:val="es-CO"/>
              </w:rPr>
              <w:lastRenderedPageBreak/>
              <w:t>Sistema Integrado</w:t>
            </w:r>
          </w:p>
        </w:tc>
        <w:tc>
          <w:tcPr>
            <w:tcW w:w="2608" w:type="dxa"/>
          </w:tcPr>
          <w:p w14:paraId="7475BB27" w14:textId="77777777" w:rsidR="00575611" w:rsidRDefault="00000000">
            <w:pPr>
              <w:spacing w:after="0" w:line="240" w:lineRule="auto"/>
            </w:pPr>
            <w:r>
              <w:rPr>
                <w:sz w:val="16"/>
              </w:rPr>
              <w:lastRenderedPageBreak/>
              <w:t>Gestión de calidad</w:t>
            </w:r>
          </w:p>
        </w:tc>
        <w:tc>
          <w:tcPr>
            <w:tcW w:w="850" w:type="dxa"/>
          </w:tcPr>
          <w:p w14:paraId="6399AF34" w14:textId="77777777" w:rsidR="00575611" w:rsidRDefault="00000000">
            <w:pPr>
              <w:spacing w:after="0" w:line="240" w:lineRule="auto"/>
              <w:jc w:val="center"/>
            </w:pPr>
            <w:r>
              <w:rPr>
                <w:sz w:val="16"/>
              </w:rPr>
              <w:t>9</w:t>
            </w:r>
          </w:p>
        </w:tc>
        <w:tc>
          <w:tcPr>
            <w:tcW w:w="1077" w:type="dxa"/>
            <w:shd w:val="clear" w:color="auto" w:fill="CDEBC5"/>
          </w:tcPr>
          <w:p w14:paraId="19E35302" w14:textId="77777777" w:rsidR="00575611" w:rsidRDefault="00000000">
            <w:pPr>
              <w:spacing w:after="0" w:line="240" w:lineRule="auto"/>
              <w:jc w:val="center"/>
            </w:pPr>
            <w:r>
              <w:rPr>
                <w:sz w:val="16"/>
              </w:rPr>
              <w:t>101,1 %</w:t>
            </w:r>
          </w:p>
        </w:tc>
        <w:tc>
          <w:tcPr>
            <w:tcW w:w="1077" w:type="dxa"/>
            <w:shd w:val="clear" w:color="auto" w:fill="FFE8B3"/>
          </w:tcPr>
          <w:p w14:paraId="40F42388" w14:textId="77777777" w:rsidR="00575611" w:rsidRDefault="00000000">
            <w:pPr>
              <w:spacing w:after="0" w:line="240" w:lineRule="auto"/>
              <w:jc w:val="center"/>
            </w:pPr>
            <w:r>
              <w:rPr>
                <w:b/>
                <w:sz w:val="16"/>
              </w:rPr>
              <w:t>96,4 %</w:t>
            </w:r>
          </w:p>
        </w:tc>
        <w:tc>
          <w:tcPr>
            <w:tcW w:w="907" w:type="dxa"/>
          </w:tcPr>
          <w:p w14:paraId="7103EDE6" w14:textId="77777777" w:rsidR="00575611" w:rsidRDefault="00000000">
            <w:pPr>
              <w:spacing w:after="0" w:line="240" w:lineRule="auto"/>
              <w:jc w:val="center"/>
            </w:pPr>
            <w:r>
              <w:rPr>
                <w:sz w:val="16"/>
              </w:rPr>
              <w:t>-4,8</w:t>
            </w:r>
          </w:p>
        </w:tc>
      </w:tr>
      <w:tr w:rsidR="00575611" w14:paraId="4B79EEEB" w14:textId="77777777">
        <w:trPr>
          <w:jc w:val="center"/>
        </w:trPr>
        <w:tc>
          <w:tcPr>
            <w:tcW w:w="1247" w:type="dxa"/>
          </w:tcPr>
          <w:p w14:paraId="77D345AD" w14:textId="77777777" w:rsidR="00575611" w:rsidRDefault="00000000">
            <w:pPr>
              <w:spacing w:after="0" w:line="240" w:lineRule="auto"/>
            </w:pPr>
            <w:r>
              <w:rPr>
                <w:sz w:val="16"/>
              </w:rPr>
              <w:t>Evaluación y mejora</w:t>
            </w:r>
          </w:p>
        </w:tc>
        <w:tc>
          <w:tcPr>
            <w:tcW w:w="2041" w:type="dxa"/>
          </w:tcPr>
          <w:p w14:paraId="7F250311" w14:textId="77777777" w:rsidR="00575611" w:rsidRPr="004A5C4C" w:rsidRDefault="00000000">
            <w:pPr>
              <w:spacing w:after="0" w:line="240" w:lineRule="auto"/>
              <w:rPr>
                <w:lang w:val="es-CO"/>
              </w:rPr>
            </w:pPr>
            <w:r w:rsidRPr="004A5C4C">
              <w:rPr>
                <w:sz w:val="16"/>
                <w:lang w:val="es-CO"/>
              </w:rPr>
              <w:t>Planificación y Mejora del Sistema Integrado</w:t>
            </w:r>
          </w:p>
        </w:tc>
        <w:tc>
          <w:tcPr>
            <w:tcW w:w="2608" w:type="dxa"/>
          </w:tcPr>
          <w:p w14:paraId="49F3A1E1" w14:textId="77777777" w:rsidR="00575611" w:rsidRDefault="00000000">
            <w:pPr>
              <w:spacing w:after="0" w:line="240" w:lineRule="auto"/>
            </w:pPr>
            <w:r>
              <w:rPr>
                <w:sz w:val="16"/>
              </w:rPr>
              <w:t>Planificación POLISIGS</w:t>
            </w:r>
          </w:p>
        </w:tc>
        <w:tc>
          <w:tcPr>
            <w:tcW w:w="850" w:type="dxa"/>
          </w:tcPr>
          <w:p w14:paraId="22961493" w14:textId="77777777" w:rsidR="00575611" w:rsidRDefault="00000000">
            <w:pPr>
              <w:spacing w:after="0" w:line="240" w:lineRule="auto"/>
              <w:jc w:val="center"/>
            </w:pPr>
            <w:r>
              <w:rPr>
                <w:sz w:val="16"/>
              </w:rPr>
              <w:t>2</w:t>
            </w:r>
          </w:p>
        </w:tc>
        <w:tc>
          <w:tcPr>
            <w:tcW w:w="1077" w:type="dxa"/>
            <w:shd w:val="clear" w:color="auto" w:fill="F8D0D0"/>
          </w:tcPr>
          <w:p w14:paraId="72A00B17" w14:textId="77777777" w:rsidR="00575611" w:rsidRDefault="00000000">
            <w:pPr>
              <w:spacing w:after="0" w:line="240" w:lineRule="auto"/>
              <w:jc w:val="center"/>
            </w:pPr>
            <w:r>
              <w:rPr>
                <w:sz w:val="16"/>
              </w:rPr>
              <w:t>74,8 %</w:t>
            </w:r>
          </w:p>
        </w:tc>
        <w:tc>
          <w:tcPr>
            <w:tcW w:w="1077" w:type="dxa"/>
            <w:shd w:val="clear" w:color="auto" w:fill="FFE8B3"/>
          </w:tcPr>
          <w:p w14:paraId="00D65A56" w14:textId="77777777" w:rsidR="00575611" w:rsidRDefault="00000000">
            <w:pPr>
              <w:spacing w:after="0" w:line="240" w:lineRule="auto"/>
              <w:jc w:val="center"/>
            </w:pPr>
            <w:r>
              <w:rPr>
                <w:b/>
                <w:sz w:val="16"/>
              </w:rPr>
              <w:t>85,8 %</w:t>
            </w:r>
          </w:p>
        </w:tc>
        <w:tc>
          <w:tcPr>
            <w:tcW w:w="907" w:type="dxa"/>
          </w:tcPr>
          <w:p w14:paraId="3A5434CA" w14:textId="77777777" w:rsidR="00575611" w:rsidRDefault="00000000">
            <w:pPr>
              <w:spacing w:after="0" w:line="240" w:lineRule="auto"/>
              <w:jc w:val="center"/>
            </w:pPr>
            <w:r>
              <w:rPr>
                <w:sz w:val="16"/>
              </w:rPr>
              <w:t>+11,0</w:t>
            </w:r>
          </w:p>
        </w:tc>
      </w:tr>
      <w:tr w:rsidR="00575611" w14:paraId="7D98A808" w14:textId="77777777">
        <w:trPr>
          <w:jc w:val="center"/>
        </w:trPr>
        <w:tc>
          <w:tcPr>
            <w:tcW w:w="1247" w:type="dxa"/>
          </w:tcPr>
          <w:p w14:paraId="1FCF81E4" w14:textId="77777777" w:rsidR="00575611" w:rsidRDefault="00000000">
            <w:pPr>
              <w:spacing w:after="0" w:line="240" w:lineRule="auto"/>
            </w:pPr>
            <w:r>
              <w:rPr>
                <w:sz w:val="16"/>
              </w:rPr>
              <w:t>Apoyo</w:t>
            </w:r>
          </w:p>
        </w:tc>
        <w:tc>
          <w:tcPr>
            <w:tcW w:w="2041" w:type="dxa"/>
          </w:tcPr>
          <w:p w14:paraId="76B6DD78" w14:textId="77777777" w:rsidR="00575611" w:rsidRDefault="00000000">
            <w:pPr>
              <w:spacing w:after="0" w:line="240" w:lineRule="auto"/>
            </w:pPr>
            <w:r>
              <w:rPr>
                <w:sz w:val="16"/>
              </w:rPr>
              <w:t>Gestión Ambiental</w:t>
            </w:r>
          </w:p>
        </w:tc>
        <w:tc>
          <w:tcPr>
            <w:tcW w:w="2608" w:type="dxa"/>
          </w:tcPr>
          <w:p w14:paraId="605B3609" w14:textId="77777777" w:rsidR="00575611" w:rsidRDefault="00000000">
            <w:pPr>
              <w:spacing w:after="0" w:line="240" w:lineRule="auto"/>
            </w:pPr>
            <w:r>
              <w:rPr>
                <w:sz w:val="16"/>
              </w:rPr>
              <w:t>GESTIÓN AMBIENTAL</w:t>
            </w:r>
          </w:p>
        </w:tc>
        <w:tc>
          <w:tcPr>
            <w:tcW w:w="850" w:type="dxa"/>
          </w:tcPr>
          <w:p w14:paraId="2634D169" w14:textId="77777777" w:rsidR="00575611" w:rsidRDefault="00000000">
            <w:pPr>
              <w:spacing w:after="0" w:line="240" w:lineRule="auto"/>
              <w:jc w:val="center"/>
            </w:pPr>
            <w:r>
              <w:rPr>
                <w:sz w:val="16"/>
              </w:rPr>
              <w:t>14</w:t>
            </w:r>
          </w:p>
        </w:tc>
        <w:tc>
          <w:tcPr>
            <w:tcW w:w="1077" w:type="dxa"/>
            <w:shd w:val="clear" w:color="auto" w:fill="FFE8B3"/>
          </w:tcPr>
          <w:p w14:paraId="53527053" w14:textId="77777777" w:rsidR="00575611" w:rsidRDefault="00000000">
            <w:pPr>
              <w:spacing w:after="0" w:line="240" w:lineRule="auto"/>
              <w:jc w:val="center"/>
            </w:pPr>
            <w:r>
              <w:rPr>
                <w:sz w:val="16"/>
              </w:rPr>
              <w:t>89,4 %</w:t>
            </w:r>
          </w:p>
        </w:tc>
        <w:tc>
          <w:tcPr>
            <w:tcW w:w="1077" w:type="dxa"/>
            <w:shd w:val="clear" w:color="auto" w:fill="FFE8B3"/>
          </w:tcPr>
          <w:p w14:paraId="1CAC0F6C" w14:textId="77777777" w:rsidR="00575611" w:rsidRDefault="00000000">
            <w:pPr>
              <w:spacing w:after="0" w:line="240" w:lineRule="auto"/>
              <w:jc w:val="center"/>
            </w:pPr>
            <w:r>
              <w:rPr>
                <w:b/>
                <w:sz w:val="16"/>
              </w:rPr>
              <w:t>92,2 %</w:t>
            </w:r>
          </w:p>
        </w:tc>
        <w:tc>
          <w:tcPr>
            <w:tcW w:w="907" w:type="dxa"/>
          </w:tcPr>
          <w:p w14:paraId="0FD871F6" w14:textId="77777777" w:rsidR="00575611" w:rsidRDefault="00000000">
            <w:pPr>
              <w:spacing w:after="0" w:line="240" w:lineRule="auto"/>
              <w:jc w:val="center"/>
            </w:pPr>
            <w:r>
              <w:rPr>
                <w:sz w:val="16"/>
              </w:rPr>
              <w:t>+2,7</w:t>
            </w:r>
          </w:p>
        </w:tc>
      </w:tr>
      <w:tr w:rsidR="00575611" w14:paraId="231C2E4A" w14:textId="77777777">
        <w:trPr>
          <w:jc w:val="center"/>
        </w:trPr>
        <w:tc>
          <w:tcPr>
            <w:tcW w:w="1247" w:type="dxa"/>
          </w:tcPr>
          <w:p w14:paraId="6473278D" w14:textId="77777777" w:rsidR="00575611" w:rsidRDefault="00000000">
            <w:pPr>
              <w:spacing w:after="0" w:line="240" w:lineRule="auto"/>
            </w:pPr>
            <w:r>
              <w:rPr>
                <w:sz w:val="16"/>
              </w:rPr>
              <w:t>Apoyo</w:t>
            </w:r>
          </w:p>
        </w:tc>
        <w:tc>
          <w:tcPr>
            <w:tcW w:w="2041" w:type="dxa"/>
          </w:tcPr>
          <w:p w14:paraId="30C134C0" w14:textId="77777777" w:rsidR="00575611" w:rsidRDefault="00000000">
            <w:pPr>
              <w:spacing w:after="0" w:line="240" w:lineRule="auto"/>
            </w:pPr>
            <w:r>
              <w:rPr>
                <w:sz w:val="16"/>
              </w:rPr>
              <w:t>Gestión de Abastecimiento</w:t>
            </w:r>
          </w:p>
        </w:tc>
        <w:tc>
          <w:tcPr>
            <w:tcW w:w="2608" w:type="dxa"/>
          </w:tcPr>
          <w:p w14:paraId="7F116C22" w14:textId="77777777" w:rsidR="00575611" w:rsidRDefault="00000000">
            <w:pPr>
              <w:spacing w:after="0" w:line="240" w:lineRule="auto"/>
            </w:pPr>
            <w:r>
              <w:rPr>
                <w:sz w:val="16"/>
              </w:rPr>
              <w:t>GESTIÓN DE ABASTECIMIENTO</w:t>
            </w:r>
          </w:p>
        </w:tc>
        <w:tc>
          <w:tcPr>
            <w:tcW w:w="850" w:type="dxa"/>
          </w:tcPr>
          <w:p w14:paraId="5A6E5201" w14:textId="77777777" w:rsidR="00575611" w:rsidRDefault="00000000">
            <w:pPr>
              <w:spacing w:after="0" w:line="240" w:lineRule="auto"/>
              <w:jc w:val="center"/>
            </w:pPr>
            <w:r>
              <w:rPr>
                <w:sz w:val="16"/>
              </w:rPr>
              <w:t>4</w:t>
            </w:r>
          </w:p>
        </w:tc>
        <w:tc>
          <w:tcPr>
            <w:tcW w:w="1077" w:type="dxa"/>
            <w:shd w:val="clear" w:color="auto" w:fill="CDEBC5"/>
          </w:tcPr>
          <w:p w14:paraId="554CE1BB" w14:textId="77777777" w:rsidR="00575611" w:rsidRDefault="00000000">
            <w:pPr>
              <w:spacing w:after="0" w:line="240" w:lineRule="auto"/>
              <w:jc w:val="center"/>
            </w:pPr>
            <w:r>
              <w:rPr>
                <w:sz w:val="16"/>
              </w:rPr>
              <w:t>102,2 %</w:t>
            </w:r>
          </w:p>
        </w:tc>
        <w:tc>
          <w:tcPr>
            <w:tcW w:w="1077" w:type="dxa"/>
            <w:shd w:val="clear" w:color="auto" w:fill="CDEBC5"/>
          </w:tcPr>
          <w:p w14:paraId="017C95F5" w14:textId="77777777" w:rsidR="00575611" w:rsidRDefault="00000000">
            <w:pPr>
              <w:spacing w:after="0" w:line="240" w:lineRule="auto"/>
              <w:jc w:val="center"/>
            </w:pPr>
            <w:r>
              <w:rPr>
                <w:b/>
                <w:sz w:val="16"/>
              </w:rPr>
              <w:t>101,1 %</w:t>
            </w:r>
          </w:p>
        </w:tc>
        <w:tc>
          <w:tcPr>
            <w:tcW w:w="907" w:type="dxa"/>
          </w:tcPr>
          <w:p w14:paraId="2391955F" w14:textId="77777777" w:rsidR="00575611" w:rsidRDefault="00000000">
            <w:pPr>
              <w:spacing w:after="0" w:line="240" w:lineRule="auto"/>
              <w:jc w:val="center"/>
            </w:pPr>
            <w:r>
              <w:rPr>
                <w:sz w:val="16"/>
              </w:rPr>
              <w:t>-1,1</w:t>
            </w:r>
          </w:p>
        </w:tc>
      </w:tr>
      <w:tr w:rsidR="00575611" w14:paraId="756B3E49" w14:textId="77777777">
        <w:trPr>
          <w:jc w:val="center"/>
        </w:trPr>
        <w:tc>
          <w:tcPr>
            <w:tcW w:w="1247" w:type="dxa"/>
          </w:tcPr>
          <w:p w14:paraId="0B288485" w14:textId="77777777" w:rsidR="00575611" w:rsidRDefault="00000000">
            <w:pPr>
              <w:spacing w:after="0" w:line="240" w:lineRule="auto"/>
            </w:pPr>
            <w:r>
              <w:rPr>
                <w:sz w:val="16"/>
              </w:rPr>
              <w:t>Apoyo</w:t>
            </w:r>
          </w:p>
        </w:tc>
        <w:tc>
          <w:tcPr>
            <w:tcW w:w="2041" w:type="dxa"/>
          </w:tcPr>
          <w:p w14:paraId="2C70A3EB" w14:textId="77777777" w:rsidR="00575611" w:rsidRPr="004A5C4C" w:rsidRDefault="00000000">
            <w:pPr>
              <w:spacing w:after="0" w:line="240" w:lineRule="auto"/>
              <w:rPr>
                <w:lang w:val="es-CO"/>
              </w:rPr>
            </w:pPr>
            <w:r w:rsidRPr="004A5C4C">
              <w:rPr>
                <w:sz w:val="16"/>
                <w:lang w:val="es-CO"/>
              </w:rPr>
              <w:t>Gestión de la Tecnología e Innovación Digital</w:t>
            </w:r>
          </w:p>
        </w:tc>
        <w:tc>
          <w:tcPr>
            <w:tcW w:w="2608" w:type="dxa"/>
          </w:tcPr>
          <w:p w14:paraId="784D3609" w14:textId="77777777" w:rsidR="00575611" w:rsidRPr="004A5C4C" w:rsidRDefault="00000000">
            <w:pPr>
              <w:spacing w:after="0" w:line="240" w:lineRule="auto"/>
              <w:rPr>
                <w:lang w:val="es-CO"/>
              </w:rPr>
            </w:pPr>
            <w:r w:rsidRPr="004A5C4C">
              <w:rPr>
                <w:sz w:val="16"/>
                <w:lang w:val="es-CO"/>
              </w:rPr>
              <w:t>GESTIÓN DE LA TECNOLOGÍA E INNOVACIÓN DIGITAL</w:t>
            </w:r>
          </w:p>
        </w:tc>
        <w:tc>
          <w:tcPr>
            <w:tcW w:w="850" w:type="dxa"/>
          </w:tcPr>
          <w:p w14:paraId="451F00A7" w14:textId="77777777" w:rsidR="00575611" w:rsidRDefault="00000000">
            <w:pPr>
              <w:spacing w:after="0" w:line="240" w:lineRule="auto"/>
              <w:jc w:val="center"/>
            </w:pPr>
            <w:r>
              <w:rPr>
                <w:sz w:val="16"/>
              </w:rPr>
              <w:t>5</w:t>
            </w:r>
          </w:p>
        </w:tc>
        <w:tc>
          <w:tcPr>
            <w:tcW w:w="1077" w:type="dxa"/>
            <w:shd w:val="clear" w:color="auto" w:fill="FFE8B3"/>
          </w:tcPr>
          <w:p w14:paraId="5168CED3" w14:textId="77777777" w:rsidR="00575611" w:rsidRDefault="00000000">
            <w:pPr>
              <w:spacing w:after="0" w:line="240" w:lineRule="auto"/>
              <w:jc w:val="center"/>
            </w:pPr>
            <w:r>
              <w:rPr>
                <w:sz w:val="16"/>
              </w:rPr>
              <w:t>94,6 %</w:t>
            </w:r>
          </w:p>
        </w:tc>
        <w:tc>
          <w:tcPr>
            <w:tcW w:w="1077" w:type="dxa"/>
            <w:shd w:val="clear" w:color="auto" w:fill="FFE8B3"/>
          </w:tcPr>
          <w:p w14:paraId="3CD34B6B" w14:textId="77777777" w:rsidR="00575611" w:rsidRDefault="00000000">
            <w:pPr>
              <w:spacing w:after="0" w:line="240" w:lineRule="auto"/>
              <w:jc w:val="center"/>
            </w:pPr>
            <w:r>
              <w:rPr>
                <w:b/>
                <w:sz w:val="16"/>
              </w:rPr>
              <w:t>91,7 %</w:t>
            </w:r>
          </w:p>
        </w:tc>
        <w:tc>
          <w:tcPr>
            <w:tcW w:w="907" w:type="dxa"/>
          </w:tcPr>
          <w:p w14:paraId="11012EC0" w14:textId="77777777" w:rsidR="00575611" w:rsidRDefault="00000000">
            <w:pPr>
              <w:spacing w:after="0" w:line="240" w:lineRule="auto"/>
              <w:jc w:val="center"/>
            </w:pPr>
            <w:r>
              <w:rPr>
                <w:sz w:val="16"/>
              </w:rPr>
              <w:t>-2,9</w:t>
            </w:r>
          </w:p>
        </w:tc>
      </w:tr>
      <w:tr w:rsidR="00575611" w14:paraId="437E754A" w14:textId="77777777">
        <w:trPr>
          <w:jc w:val="center"/>
        </w:trPr>
        <w:tc>
          <w:tcPr>
            <w:tcW w:w="1247" w:type="dxa"/>
          </w:tcPr>
          <w:p w14:paraId="2E415BC0" w14:textId="77777777" w:rsidR="00575611" w:rsidRDefault="00000000">
            <w:pPr>
              <w:spacing w:after="0" w:line="240" w:lineRule="auto"/>
            </w:pPr>
            <w:r>
              <w:rPr>
                <w:sz w:val="16"/>
              </w:rPr>
              <w:t>Apoyo</w:t>
            </w:r>
          </w:p>
        </w:tc>
        <w:tc>
          <w:tcPr>
            <w:tcW w:w="2041" w:type="dxa"/>
          </w:tcPr>
          <w:p w14:paraId="1C699783" w14:textId="77777777" w:rsidR="00575611" w:rsidRPr="004A5C4C" w:rsidRDefault="00000000">
            <w:pPr>
              <w:spacing w:after="0" w:line="240" w:lineRule="auto"/>
              <w:rPr>
                <w:lang w:val="es-CO"/>
              </w:rPr>
            </w:pPr>
            <w:r w:rsidRPr="004A5C4C">
              <w:rPr>
                <w:sz w:val="16"/>
                <w:lang w:val="es-CO"/>
              </w:rPr>
              <w:t>Gestión de la Tecnología e Innovación Digital</w:t>
            </w:r>
          </w:p>
        </w:tc>
        <w:tc>
          <w:tcPr>
            <w:tcW w:w="2608" w:type="dxa"/>
          </w:tcPr>
          <w:p w14:paraId="19E6505D" w14:textId="77777777" w:rsidR="00575611" w:rsidRPr="004A5C4C" w:rsidRDefault="00000000">
            <w:pPr>
              <w:spacing w:after="0" w:line="240" w:lineRule="auto"/>
              <w:rPr>
                <w:lang w:val="es-CO"/>
              </w:rPr>
            </w:pPr>
            <w:r w:rsidRPr="004A5C4C">
              <w:rPr>
                <w:sz w:val="16"/>
                <w:lang w:val="es-CO"/>
              </w:rPr>
              <w:t>Gestión de la tecnología e innovación digital</w:t>
            </w:r>
          </w:p>
        </w:tc>
        <w:tc>
          <w:tcPr>
            <w:tcW w:w="850" w:type="dxa"/>
          </w:tcPr>
          <w:p w14:paraId="33A5B61C" w14:textId="77777777" w:rsidR="00575611" w:rsidRDefault="00000000">
            <w:pPr>
              <w:spacing w:after="0" w:line="240" w:lineRule="auto"/>
              <w:jc w:val="center"/>
            </w:pPr>
            <w:r>
              <w:rPr>
                <w:sz w:val="16"/>
              </w:rPr>
              <w:t>5</w:t>
            </w:r>
          </w:p>
        </w:tc>
        <w:tc>
          <w:tcPr>
            <w:tcW w:w="1077" w:type="dxa"/>
            <w:shd w:val="clear" w:color="auto" w:fill="FFE8B3"/>
          </w:tcPr>
          <w:p w14:paraId="77481E18" w14:textId="77777777" w:rsidR="00575611" w:rsidRDefault="00000000">
            <w:pPr>
              <w:spacing w:after="0" w:line="240" w:lineRule="auto"/>
              <w:jc w:val="center"/>
            </w:pPr>
            <w:r>
              <w:rPr>
                <w:sz w:val="16"/>
              </w:rPr>
              <w:t>97,7 %</w:t>
            </w:r>
          </w:p>
        </w:tc>
        <w:tc>
          <w:tcPr>
            <w:tcW w:w="1077" w:type="dxa"/>
            <w:shd w:val="clear" w:color="auto" w:fill="FFE8B3"/>
          </w:tcPr>
          <w:p w14:paraId="24B77B54" w14:textId="77777777" w:rsidR="00575611" w:rsidRDefault="00000000">
            <w:pPr>
              <w:spacing w:after="0" w:line="240" w:lineRule="auto"/>
              <w:jc w:val="center"/>
            </w:pPr>
            <w:r>
              <w:rPr>
                <w:b/>
                <w:sz w:val="16"/>
              </w:rPr>
              <w:t>97,1 %</w:t>
            </w:r>
          </w:p>
        </w:tc>
        <w:tc>
          <w:tcPr>
            <w:tcW w:w="907" w:type="dxa"/>
          </w:tcPr>
          <w:p w14:paraId="2E02FBB1" w14:textId="77777777" w:rsidR="00575611" w:rsidRDefault="00000000">
            <w:pPr>
              <w:spacing w:after="0" w:line="240" w:lineRule="auto"/>
              <w:jc w:val="center"/>
            </w:pPr>
            <w:r>
              <w:rPr>
                <w:sz w:val="16"/>
              </w:rPr>
              <w:t>-0,6</w:t>
            </w:r>
          </w:p>
        </w:tc>
      </w:tr>
      <w:tr w:rsidR="00575611" w14:paraId="73BB79D0" w14:textId="77777777">
        <w:trPr>
          <w:jc w:val="center"/>
        </w:trPr>
        <w:tc>
          <w:tcPr>
            <w:tcW w:w="1247" w:type="dxa"/>
          </w:tcPr>
          <w:p w14:paraId="6566765E" w14:textId="77777777" w:rsidR="00575611" w:rsidRDefault="00000000">
            <w:pPr>
              <w:spacing w:after="0" w:line="240" w:lineRule="auto"/>
            </w:pPr>
            <w:r>
              <w:rPr>
                <w:sz w:val="16"/>
              </w:rPr>
              <w:t>Apoyo</w:t>
            </w:r>
          </w:p>
        </w:tc>
        <w:tc>
          <w:tcPr>
            <w:tcW w:w="2041" w:type="dxa"/>
          </w:tcPr>
          <w:p w14:paraId="26D7CFDD" w14:textId="77777777" w:rsidR="00575611" w:rsidRPr="004A5C4C" w:rsidRDefault="00000000">
            <w:pPr>
              <w:spacing w:after="0" w:line="240" w:lineRule="auto"/>
              <w:rPr>
                <w:lang w:val="es-CO"/>
              </w:rPr>
            </w:pPr>
            <w:r w:rsidRPr="004A5C4C">
              <w:rPr>
                <w:sz w:val="16"/>
                <w:lang w:val="es-CO"/>
              </w:rPr>
              <w:t>Gestión de Seguridad y Salud en El Trabajo</w:t>
            </w:r>
          </w:p>
        </w:tc>
        <w:tc>
          <w:tcPr>
            <w:tcW w:w="2608" w:type="dxa"/>
          </w:tcPr>
          <w:p w14:paraId="404E1159" w14:textId="77777777" w:rsidR="00575611" w:rsidRPr="004A5C4C" w:rsidRDefault="00000000">
            <w:pPr>
              <w:spacing w:after="0" w:line="240" w:lineRule="auto"/>
              <w:rPr>
                <w:lang w:val="es-CO"/>
              </w:rPr>
            </w:pPr>
            <w:r w:rsidRPr="004A5C4C">
              <w:rPr>
                <w:sz w:val="16"/>
                <w:lang w:val="es-CO"/>
              </w:rPr>
              <w:t>GESTIÓN DE SEGURIDAD Y SALUD EN EL TRABAJO</w:t>
            </w:r>
          </w:p>
        </w:tc>
        <w:tc>
          <w:tcPr>
            <w:tcW w:w="850" w:type="dxa"/>
          </w:tcPr>
          <w:p w14:paraId="0DFC68CA" w14:textId="77777777" w:rsidR="00575611" w:rsidRDefault="00000000">
            <w:pPr>
              <w:spacing w:after="0" w:line="240" w:lineRule="auto"/>
              <w:jc w:val="center"/>
            </w:pPr>
            <w:r>
              <w:rPr>
                <w:sz w:val="16"/>
              </w:rPr>
              <w:t>9</w:t>
            </w:r>
          </w:p>
        </w:tc>
        <w:tc>
          <w:tcPr>
            <w:tcW w:w="1077" w:type="dxa"/>
            <w:shd w:val="clear" w:color="auto" w:fill="FFE8B3"/>
          </w:tcPr>
          <w:p w14:paraId="274CBE9D" w14:textId="77777777" w:rsidR="00575611" w:rsidRDefault="00000000">
            <w:pPr>
              <w:spacing w:after="0" w:line="240" w:lineRule="auto"/>
              <w:jc w:val="center"/>
            </w:pPr>
            <w:r>
              <w:rPr>
                <w:sz w:val="16"/>
              </w:rPr>
              <w:t>97,7 %</w:t>
            </w:r>
          </w:p>
        </w:tc>
        <w:tc>
          <w:tcPr>
            <w:tcW w:w="1077" w:type="dxa"/>
            <w:shd w:val="clear" w:color="auto" w:fill="F8D0D0"/>
          </w:tcPr>
          <w:p w14:paraId="46394D79" w14:textId="77777777" w:rsidR="00575611" w:rsidRDefault="00000000">
            <w:pPr>
              <w:spacing w:after="0" w:line="240" w:lineRule="auto"/>
              <w:jc w:val="center"/>
            </w:pPr>
            <w:r>
              <w:rPr>
                <w:b/>
                <w:sz w:val="16"/>
              </w:rPr>
              <w:t>79,3 %</w:t>
            </w:r>
          </w:p>
        </w:tc>
        <w:tc>
          <w:tcPr>
            <w:tcW w:w="907" w:type="dxa"/>
          </w:tcPr>
          <w:p w14:paraId="1F5DFCE4" w14:textId="77777777" w:rsidR="00575611" w:rsidRDefault="00000000">
            <w:pPr>
              <w:spacing w:after="0" w:line="240" w:lineRule="auto"/>
              <w:jc w:val="center"/>
            </w:pPr>
            <w:r>
              <w:rPr>
                <w:sz w:val="16"/>
              </w:rPr>
              <w:t>-18,4</w:t>
            </w:r>
          </w:p>
        </w:tc>
      </w:tr>
      <w:tr w:rsidR="00575611" w14:paraId="365142B1" w14:textId="77777777">
        <w:trPr>
          <w:jc w:val="center"/>
        </w:trPr>
        <w:tc>
          <w:tcPr>
            <w:tcW w:w="1247" w:type="dxa"/>
          </w:tcPr>
          <w:p w14:paraId="7A3D093C" w14:textId="77777777" w:rsidR="00575611" w:rsidRDefault="00000000">
            <w:pPr>
              <w:spacing w:after="0" w:line="240" w:lineRule="auto"/>
            </w:pPr>
            <w:r>
              <w:rPr>
                <w:sz w:val="16"/>
              </w:rPr>
              <w:t>Apoyo</w:t>
            </w:r>
          </w:p>
        </w:tc>
        <w:tc>
          <w:tcPr>
            <w:tcW w:w="2041" w:type="dxa"/>
          </w:tcPr>
          <w:p w14:paraId="12983990" w14:textId="77777777" w:rsidR="00575611" w:rsidRDefault="00000000">
            <w:pPr>
              <w:spacing w:after="0" w:line="240" w:lineRule="auto"/>
            </w:pPr>
            <w:r>
              <w:rPr>
                <w:sz w:val="16"/>
              </w:rPr>
              <w:t>Gestión Financiera</w:t>
            </w:r>
          </w:p>
        </w:tc>
        <w:tc>
          <w:tcPr>
            <w:tcW w:w="2608" w:type="dxa"/>
          </w:tcPr>
          <w:p w14:paraId="74E4F90A" w14:textId="77777777" w:rsidR="00575611" w:rsidRDefault="00000000">
            <w:pPr>
              <w:spacing w:after="0" w:line="240" w:lineRule="auto"/>
            </w:pPr>
            <w:r>
              <w:rPr>
                <w:sz w:val="16"/>
              </w:rPr>
              <w:t>Contabilidad</w:t>
            </w:r>
          </w:p>
        </w:tc>
        <w:tc>
          <w:tcPr>
            <w:tcW w:w="850" w:type="dxa"/>
          </w:tcPr>
          <w:p w14:paraId="0F32E986" w14:textId="77777777" w:rsidR="00575611" w:rsidRDefault="00000000">
            <w:pPr>
              <w:spacing w:after="0" w:line="240" w:lineRule="auto"/>
              <w:jc w:val="center"/>
            </w:pPr>
            <w:r>
              <w:rPr>
                <w:sz w:val="16"/>
              </w:rPr>
              <w:t>3</w:t>
            </w:r>
          </w:p>
        </w:tc>
        <w:tc>
          <w:tcPr>
            <w:tcW w:w="1077" w:type="dxa"/>
            <w:shd w:val="clear" w:color="auto" w:fill="CDEBC5"/>
          </w:tcPr>
          <w:p w14:paraId="2F357AF2" w14:textId="77777777" w:rsidR="00575611" w:rsidRDefault="00000000">
            <w:pPr>
              <w:spacing w:after="0" w:line="240" w:lineRule="auto"/>
              <w:jc w:val="center"/>
            </w:pPr>
            <w:r>
              <w:rPr>
                <w:sz w:val="16"/>
              </w:rPr>
              <w:t>102,4 %</w:t>
            </w:r>
          </w:p>
        </w:tc>
        <w:tc>
          <w:tcPr>
            <w:tcW w:w="1077" w:type="dxa"/>
            <w:shd w:val="clear" w:color="auto" w:fill="CDEBC5"/>
          </w:tcPr>
          <w:p w14:paraId="31BA5169" w14:textId="77777777" w:rsidR="00575611" w:rsidRDefault="00000000">
            <w:pPr>
              <w:spacing w:after="0" w:line="240" w:lineRule="auto"/>
              <w:jc w:val="center"/>
            </w:pPr>
            <w:r>
              <w:rPr>
                <w:b/>
                <w:sz w:val="16"/>
              </w:rPr>
              <w:t>107,6 %</w:t>
            </w:r>
          </w:p>
        </w:tc>
        <w:tc>
          <w:tcPr>
            <w:tcW w:w="907" w:type="dxa"/>
          </w:tcPr>
          <w:p w14:paraId="53D1E529" w14:textId="77777777" w:rsidR="00575611" w:rsidRDefault="00000000">
            <w:pPr>
              <w:spacing w:after="0" w:line="240" w:lineRule="auto"/>
              <w:jc w:val="center"/>
            </w:pPr>
            <w:r>
              <w:rPr>
                <w:sz w:val="16"/>
              </w:rPr>
              <w:t>+5,2</w:t>
            </w:r>
          </w:p>
        </w:tc>
      </w:tr>
      <w:tr w:rsidR="00575611" w14:paraId="078B9004" w14:textId="77777777">
        <w:trPr>
          <w:jc w:val="center"/>
        </w:trPr>
        <w:tc>
          <w:tcPr>
            <w:tcW w:w="1247" w:type="dxa"/>
          </w:tcPr>
          <w:p w14:paraId="6678503F" w14:textId="77777777" w:rsidR="00575611" w:rsidRDefault="00000000">
            <w:pPr>
              <w:spacing w:after="0" w:line="240" w:lineRule="auto"/>
            </w:pPr>
            <w:r>
              <w:rPr>
                <w:sz w:val="16"/>
              </w:rPr>
              <w:t>Apoyo</w:t>
            </w:r>
          </w:p>
        </w:tc>
        <w:tc>
          <w:tcPr>
            <w:tcW w:w="2041" w:type="dxa"/>
          </w:tcPr>
          <w:p w14:paraId="30AB79D2" w14:textId="77777777" w:rsidR="00575611" w:rsidRDefault="00000000">
            <w:pPr>
              <w:spacing w:after="0" w:line="240" w:lineRule="auto"/>
            </w:pPr>
            <w:r>
              <w:rPr>
                <w:sz w:val="16"/>
              </w:rPr>
              <w:t>Gestión Financiera</w:t>
            </w:r>
          </w:p>
        </w:tc>
        <w:tc>
          <w:tcPr>
            <w:tcW w:w="2608" w:type="dxa"/>
          </w:tcPr>
          <w:p w14:paraId="3D6D4D93" w14:textId="77777777" w:rsidR="00575611" w:rsidRDefault="00000000">
            <w:pPr>
              <w:spacing w:after="0" w:line="240" w:lineRule="auto"/>
            </w:pPr>
            <w:r>
              <w:rPr>
                <w:sz w:val="16"/>
              </w:rPr>
              <w:t>Planeación Financiera</w:t>
            </w:r>
          </w:p>
        </w:tc>
        <w:tc>
          <w:tcPr>
            <w:tcW w:w="850" w:type="dxa"/>
          </w:tcPr>
          <w:p w14:paraId="2545C38A" w14:textId="77777777" w:rsidR="00575611" w:rsidRDefault="00000000">
            <w:pPr>
              <w:spacing w:after="0" w:line="240" w:lineRule="auto"/>
              <w:jc w:val="center"/>
            </w:pPr>
            <w:r>
              <w:rPr>
                <w:sz w:val="16"/>
              </w:rPr>
              <w:t>11</w:t>
            </w:r>
          </w:p>
        </w:tc>
        <w:tc>
          <w:tcPr>
            <w:tcW w:w="1077" w:type="dxa"/>
            <w:shd w:val="clear" w:color="auto" w:fill="CDEBC5"/>
          </w:tcPr>
          <w:p w14:paraId="006B5563" w14:textId="77777777" w:rsidR="00575611" w:rsidRDefault="00000000">
            <w:pPr>
              <w:spacing w:after="0" w:line="240" w:lineRule="auto"/>
              <w:jc w:val="center"/>
            </w:pPr>
            <w:r>
              <w:rPr>
                <w:sz w:val="16"/>
              </w:rPr>
              <w:t>111,0 %</w:t>
            </w:r>
          </w:p>
        </w:tc>
        <w:tc>
          <w:tcPr>
            <w:tcW w:w="1077" w:type="dxa"/>
            <w:shd w:val="clear" w:color="auto" w:fill="CDEBC5"/>
          </w:tcPr>
          <w:p w14:paraId="30B758AF" w14:textId="77777777" w:rsidR="00575611" w:rsidRDefault="00000000">
            <w:pPr>
              <w:spacing w:after="0" w:line="240" w:lineRule="auto"/>
              <w:jc w:val="center"/>
            </w:pPr>
            <w:r>
              <w:rPr>
                <w:b/>
                <w:sz w:val="16"/>
              </w:rPr>
              <w:t>109,7 %</w:t>
            </w:r>
          </w:p>
        </w:tc>
        <w:tc>
          <w:tcPr>
            <w:tcW w:w="907" w:type="dxa"/>
          </w:tcPr>
          <w:p w14:paraId="04D20161" w14:textId="77777777" w:rsidR="00575611" w:rsidRDefault="00000000">
            <w:pPr>
              <w:spacing w:after="0" w:line="240" w:lineRule="auto"/>
              <w:jc w:val="center"/>
            </w:pPr>
            <w:r>
              <w:rPr>
                <w:sz w:val="16"/>
              </w:rPr>
              <w:t>-1,3</w:t>
            </w:r>
          </w:p>
        </w:tc>
      </w:tr>
      <w:tr w:rsidR="00575611" w14:paraId="407A0574" w14:textId="77777777">
        <w:trPr>
          <w:jc w:val="center"/>
        </w:trPr>
        <w:tc>
          <w:tcPr>
            <w:tcW w:w="1247" w:type="dxa"/>
          </w:tcPr>
          <w:p w14:paraId="102093E7" w14:textId="77777777" w:rsidR="00575611" w:rsidRDefault="00000000">
            <w:pPr>
              <w:spacing w:after="0" w:line="240" w:lineRule="auto"/>
            </w:pPr>
            <w:r>
              <w:rPr>
                <w:sz w:val="16"/>
              </w:rPr>
              <w:t>Apoyo</w:t>
            </w:r>
          </w:p>
        </w:tc>
        <w:tc>
          <w:tcPr>
            <w:tcW w:w="2041" w:type="dxa"/>
          </w:tcPr>
          <w:p w14:paraId="4CD6C7B7" w14:textId="77777777" w:rsidR="00575611" w:rsidRDefault="00000000">
            <w:pPr>
              <w:spacing w:after="0" w:line="240" w:lineRule="auto"/>
            </w:pPr>
            <w:r>
              <w:rPr>
                <w:sz w:val="16"/>
              </w:rPr>
              <w:t>Gestión Financiera</w:t>
            </w:r>
          </w:p>
        </w:tc>
        <w:tc>
          <w:tcPr>
            <w:tcW w:w="2608" w:type="dxa"/>
          </w:tcPr>
          <w:p w14:paraId="66B8A1EA" w14:textId="77777777" w:rsidR="00575611" w:rsidRDefault="00000000">
            <w:pPr>
              <w:spacing w:after="0" w:line="240" w:lineRule="auto"/>
            </w:pPr>
            <w:r>
              <w:rPr>
                <w:sz w:val="16"/>
              </w:rPr>
              <w:t>Tesorería</w:t>
            </w:r>
          </w:p>
        </w:tc>
        <w:tc>
          <w:tcPr>
            <w:tcW w:w="850" w:type="dxa"/>
          </w:tcPr>
          <w:p w14:paraId="54287BDA" w14:textId="77777777" w:rsidR="00575611" w:rsidRDefault="00000000">
            <w:pPr>
              <w:spacing w:after="0" w:line="240" w:lineRule="auto"/>
              <w:jc w:val="center"/>
            </w:pPr>
            <w:r>
              <w:rPr>
                <w:sz w:val="16"/>
              </w:rPr>
              <w:t>1</w:t>
            </w:r>
          </w:p>
        </w:tc>
        <w:tc>
          <w:tcPr>
            <w:tcW w:w="1077" w:type="dxa"/>
            <w:shd w:val="clear" w:color="auto" w:fill="CDEBC5"/>
          </w:tcPr>
          <w:p w14:paraId="30243EFA" w14:textId="77777777" w:rsidR="00575611" w:rsidRDefault="00000000">
            <w:pPr>
              <w:spacing w:after="0" w:line="240" w:lineRule="auto"/>
              <w:jc w:val="center"/>
            </w:pPr>
            <w:r>
              <w:rPr>
                <w:sz w:val="16"/>
              </w:rPr>
              <w:t>108,4 %</w:t>
            </w:r>
          </w:p>
        </w:tc>
        <w:tc>
          <w:tcPr>
            <w:tcW w:w="1077" w:type="dxa"/>
            <w:shd w:val="clear" w:color="auto" w:fill="CDEBC5"/>
          </w:tcPr>
          <w:p w14:paraId="7990BC0E" w14:textId="77777777" w:rsidR="00575611" w:rsidRDefault="00000000">
            <w:pPr>
              <w:spacing w:after="0" w:line="240" w:lineRule="auto"/>
              <w:jc w:val="center"/>
            </w:pPr>
            <w:r>
              <w:rPr>
                <w:b/>
                <w:sz w:val="16"/>
              </w:rPr>
              <w:t>126,5 %</w:t>
            </w:r>
          </w:p>
        </w:tc>
        <w:tc>
          <w:tcPr>
            <w:tcW w:w="907" w:type="dxa"/>
          </w:tcPr>
          <w:p w14:paraId="408B70FA" w14:textId="77777777" w:rsidR="00575611" w:rsidRDefault="00000000">
            <w:pPr>
              <w:spacing w:after="0" w:line="240" w:lineRule="auto"/>
              <w:jc w:val="center"/>
            </w:pPr>
            <w:r>
              <w:rPr>
                <w:sz w:val="16"/>
              </w:rPr>
              <w:t>+18,1</w:t>
            </w:r>
          </w:p>
        </w:tc>
      </w:tr>
      <w:tr w:rsidR="00575611" w14:paraId="344E39C6" w14:textId="77777777">
        <w:trPr>
          <w:jc w:val="center"/>
        </w:trPr>
        <w:tc>
          <w:tcPr>
            <w:tcW w:w="1247" w:type="dxa"/>
          </w:tcPr>
          <w:p w14:paraId="24301CCB" w14:textId="77777777" w:rsidR="00575611" w:rsidRDefault="00000000">
            <w:pPr>
              <w:spacing w:after="0" w:line="240" w:lineRule="auto"/>
            </w:pPr>
            <w:r>
              <w:rPr>
                <w:sz w:val="16"/>
              </w:rPr>
              <w:t>Apoyo</w:t>
            </w:r>
          </w:p>
        </w:tc>
        <w:tc>
          <w:tcPr>
            <w:tcW w:w="2041" w:type="dxa"/>
          </w:tcPr>
          <w:p w14:paraId="64CD4F91" w14:textId="77777777" w:rsidR="00575611" w:rsidRDefault="00000000">
            <w:pPr>
              <w:spacing w:after="0" w:line="240" w:lineRule="auto"/>
            </w:pPr>
            <w:r>
              <w:rPr>
                <w:sz w:val="16"/>
              </w:rPr>
              <w:t>Gestión Jurídica y Normativa</w:t>
            </w:r>
          </w:p>
        </w:tc>
        <w:tc>
          <w:tcPr>
            <w:tcW w:w="2608" w:type="dxa"/>
          </w:tcPr>
          <w:p w14:paraId="337253E1" w14:textId="77777777" w:rsidR="00575611" w:rsidRDefault="00000000">
            <w:pPr>
              <w:spacing w:after="0" w:line="240" w:lineRule="auto"/>
            </w:pPr>
            <w:r>
              <w:rPr>
                <w:sz w:val="16"/>
              </w:rPr>
              <w:t>GESTIÓN JURÍDICA Y NORMATIVA</w:t>
            </w:r>
          </w:p>
        </w:tc>
        <w:tc>
          <w:tcPr>
            <w:tcW w:w="850" w:type="dxa"/>
          </w:tcPr>
          <w:p w14:paraId="4408AF49" w14:textId="77777777" w:rsidR="00575611" w:rsidRDefault="00000000">
            <w:pPr>
              <w:spacing w:after="0" w:line="240" w:lineRule="auto"/>
              <w:jc w:val="center"/>
            </w:pPr>
            <w:r>
              <w:rPr>
                <w:sz w:val="16"/>
              </w:rPr>
              <w:t>5</w:t>
            </w:r>
          </w:p>
        </w:tc>
        <w:tc>
          <w:tcPr>
            <w:tcW w:w="1077" w:type="dxa"/>
            <w:shd w:val="clear" w:color="auto" w:fill="FFE8B3"/>
          </w:tcPr>
          <w:p w14:paraId="1C39677A" w14:textId="77777777" w:rsidR="00575611" w:rsidRDefault="00000000">
            <w:pPr>
              <w:spacing w:after="0" w:line="240" w:lineRule="auto"/>
              <w:jc w:val="center"/>
            </w:pPr>
            <w:r>
              <w:rPr>
                <w:sz w:val="16"/>
              </w:rPr>
              <w:t>97,7 %</w:t>
            </w:r>
          </w:p>
        </w:tc>
        <w:tc>
          <w:tcPr>
            <w:tcW w:w="1077" w:type="dxa"/>
            <w:shd w:val="clear" w:color="auto" w:fill="FFE8B3"/>
          </w:tcPr>
          <w:p w14:paraId="614372A2" w14:textId="77777777" w:rsidR="00575611" w:rsidRDefault="00000000">
            <w:pPr>
              <w:spacing w:after="0" w:line="240" w:lineRule="auto"/>
              <w:jc w:val="center"/>
            </w:pPr>
            <w:r>
              <w:rPr>
                <w:b/>
                <w:sz w:val="16"/>
              </w:rPr>
              <w:t>90,5 %</w:t>
            </w:r>
          </w:p>
        </w:tc>
        <w:tc>
          <w:tcPr>
            <w:tcW w:w="907" w:type="dxa"/>
          </w:tcPr>
          <w:p w14:paraId="73919D58" w14:textId="77777777" w:rsidR="00575611" w:rsidRDefault="00000000">
            <w:pPr>
              <w:spacing w:after="0" w:line="240" w:lineRule="auto"/>
              <w:jc w:val="center"/>
            </w:pPr>
            <w:r>
              <w:rPr>
                <w:sz w:val="16"/>
              </w:rPr>
              <w:t>-7,2</w:t>
            </w:r>
          </w:p>
        </w:tc>
      </w:tr>
      <w:tr w:rsidR="00575611" w14:paraId="15BCB468" w14:textId="77777777">
        <w:trPr>
          <w:jc w:val="center"/>
        </w:trPr>
        <w:tc>
          <w:tcPr>
            <w:tcW w:w="1247" w:type="dxa"/>
          </w:tcPr>
          <w:p w14:paraId="380B1DB3" w14:textId="77777777" w:rsidR="00575611" w:rsidRDefault="00000000">
            <w:pPr>
              <w:spacing w:after="0" w:line="240" w:lineRule="auto"/>
            </w:pPr>
            <w:r>
              <w:rPr>
                <w:sz w:val="16"/>
              </w:rPr>
              <w:t>Apoyo</w:t>
            </w:r>
          </w:p>
        </w:tc>
        <w:tc>
          <w:tcPr>
            <w:tcW w:w="2041" w:type="dxa"/>
          </w:tcPr>
          <w:p w14:paraId="1D7F1B6B" w14:textId="77777777" w:rsidR="00575611" w:rsidRDefault="00000000">
            <w:pPr>
              <w:spacing w:after="0" w:line="240" w:lineRule="auto"/>
            </w:pPr>
            <w:r>
              <w:rPr>
                <w:sz w:val="16"/>
              </w:rPr>
              <w:t>Infraestructura y Servicios Administrativos</w:t>
            </w:r>
          </w:p>
        </w:tc>
        <w:tc>
          <w:tcPr>
            <w:tcW w:w="2608" w:type="dxa"/>
          </w:tcPr>
          <w:p w14:paraId="304BA4F9" w14:textId="77777777" w:rsidR="00575611" w:rsidRDefault="00000000">
            <w:pPr>
              <w:spacing w:after="0" w:line="240" w:lineRule="auto"/>
            </w:pPr>
            <w:r>
              <w:rPr>
                <w:sz w:val="16"/>
              </w:rPr>
              <w:t>Administración de Servicios Generales</w:t>
            </w:r>
          </w:p>
        </w:tc>
        <w:tc>
          <w:tcPr>
            <w:tcW w:w="850" w:type="dxa"/>
          </w:tcPr>
          <w:p w14:paraId="6104BAC6" w14:textId="77777777" w:rsidR="00575611" w:rsidRDefault="00000000">
            <w:pPr>
              <w:spacing w:after="0" w:line="240" w:lineRule="auto"/>
              <w:jc w:val="center"/>
            </w:pPr>
            <w:r>
              <w:rPr>
                <w:sz w:val="16"/>
              </w:rPr>
              <w:t>3</w:t>
            </w:r>
          </w:p>
        </w:tc>
        <w:tc>
          <w:tcPr>
            <w:tcW w:w="1077" w:type="dxa"/>
            <w:shd w:val="clear" w:color="auto" w:fill="CDEBC5"/>
          </w:tcPr>
          <w:p w14:paraId="0D7E215D" w14:textId="77777777" w:rsidR="00575611" w:rsidRDefault="00000000">
            <w:pPr>
              <w:spacing w:after="0" w:line="240" w:lineRule="auto"/>
              <w:jc w:val="center"/>
            </w:pPr>
            <w:r>
              <w:rPr>
                <w:sz w:val="16"/>
              </w:rPr>
              <w:t>103,8 %</w:t>
            </w:r>
          </w:p>
        </w:tc>
        <w:tc>
          <w:tcPr>
            <w:tcW w:w="1077" w:type="dxa"/>
            <w:shd w:val="clear" w:color="auto" w:fill="CDEBC5"/>
          </w:tcPr>
          <w:p w14:paraId="3AD2A1AF" w14:textId="77777777" w:rsidR="00575611" w:rsidRDefault="00000000">
            <w:pPr>
              <w:spacing w:after="0" w:line="240" w:lineRule="auto"/>
              <w:jc w:val="center"/>
            </w:pPr>
            <w:r>
              <w:rPr>
                <w:b/>
                <w:sz w:val="16"/>
              </w:rPr>
              <w:t>100,0 %</w:t>
            </w:r>
          </w:p>
        </w:tc>
        <w:tc>
          <w:tcPr>
            <w:tcW w:w="907" w:type="dxa"/>
          </w:tcPr>
          <w:p w14:paraId="3D91998E" w14:textId="77777777" w:rsidR="00575611" w:rsidRDefault="00000000">
            <w:pPr>
              <w:spacing w:after="0" w:line="240" w:lineRule="auto"/>
              <w:jc w:val="center"/>
            </w:pPr>
            <w:r>
              <w:rPr>
                <w:sz w:val="16"/>
              </w:rPr>
              <w:t>-3,8</w:t>
            </w:r>
          </w:p>
        </w:tc>
      </w:tr>
      <w:tr w:rsidR="00575611" w14:paraId="60BE3A6F" w14:textId="77777777">
        <w:trPr>
          <w:jc w:val="center"/>
        </w:trPr>
        <w:tc>
          <w:tcPr>
            <w:tcW w:w="1247" w:type="dxa"/>
          </w:tcPr>
          <w:p w14:paraId="0361A8C4" w14:textId="77777777" w:rsidR="00575611" w:rsidRDefault="00000000">
            <w:pPr>
              <w:spacing w:after="0" w:line="240" w:lineRule="auto"/>
            </w:pPr>
            <w:r>
              <w:rPr>
                <w:sz w:val="16"/>
              </w:rPr>
              <w:t>Apoyo</w:t>
            </w:r>
          </w:p>
        </w:tc>
        <w:tc>
          <w:tcPr>
            <w:tcW w:w="2041" w:type="dxa"/>
          </w:tcPr>
          <w:p w14:paraId="54941668" w14:textId="77777777" w:rsidR="00575611" w:rsidRDefault="00000000">
            <w:pPr>
              <w:spacing w:after="0" w:line="240" w:lineRule="auto"/>
            </w:pPr>
            <w:r>
              <w:rPr>
                <w:sz w:val="16"/>
              </w:rPr>
              <w:t>Infraestructura y Servicios Administrativos</w:t>
            </w:r>
          </w:p>
        </w:tc>
        <w:tc>
          <w:tcPr>
            <w:tcW w:w="2608" w:type="dxa"/>
          </w:tcPr>
          <w:p w14:paraId="502C7E41" w14:textId="77777777" w:rsidR="00575611" w:rsidRDefault="00000000">
            <w:pPr>
              <w:spacing w:after="0" w:line="240" w:lineRule="auto"/>
            </w:pPr>
            <w:r>
              <w:rPr>
                <w:sz w:val="16"/>
              </w:rPr>
              <w:t>Gestión Infraestructura Física</w:t>
            </w:r>
          </w:p>
        </w:tc>
        <w:tc>
          <w:tcPr>
            <w:tcW w:w="850" w:type="dxa"/>
          </w:tcPr>
          <w:p w14:paraId="55F461B9" w14:textId="77777777" w:rsidR="00575611" w:rsidRDefault="00000000">
            <w:pPr>
              <w:spacing w:after="0" w:line="240" w:lineRule="auto"/>
              <w:jc w:val="center"/>
            </w:pPr>
            <w:r>
              <w:rPr>
                <w:sz w:val="16"/>
              </w:rPr>
              <w:t>4</w:t>
            </w:r>
          </w:p>
        </w:tc>
        <w:tc>
          <w:tcPr>
            <w:tcW w:w="1077" w:type="dxa"/>
            <w:shd w:val="clear" w:color="auto" w:fill="CDEBC5"/>
          </w:tcPr>
          <w:p w14:paraId="1B55D572" w14:textId="77777777" w:rsidR="00575611" w:rsidRDefault="00000000">
            <w:pPr>
              <w:spacing w:after="0" w:line="240" w:lineRule="auto"/>
              <w:jc w:val="center"/>
            </w:pPr>
            <w:r>
              <w:rPr>
                <w:sz w:val="16"/>
              </w:rPr>
              <w:t>107,9 %</w:t>
            </w:r>
          </w:p>
        </w:tc>
        <w:tc>
          <w:tcPr>
            <w:tcW w:w="1077" w:type="dxa"/>
            <w:shd w:val="clear" w:color="auto" w:fill="FFE8B3"/>
          </w:tcPr>
          <w:p w14:paraId="46EA24B8" w14:textId="77777777" w:rsidR="00575611" w:rsidRDefault="00000000">
            <w:pPr>
              <w:spacing w:after="0" w:line="240" w:lineRule="auto"/>
              <w:jc w:val="center"/>
            </w:pPr>
            <w:r>
              <w:rPr>
                <w:b/>
                <w:sz w:val="16"/>
              </w:rPr>
              <w:t>98,5 %</w:t>
            </w:r>
          </w:p>
        </w:tc>
        <w:tc>
          <w:tcPr>
            <w:tcW w:w="907" w:type="dxa"/>
          </w:tcPr>
          <w:p w14:paraId="1F8F8A6D" w14:textId="77777777" w:rsidR="00575611" w:rsidRDefault="00000000">
            <w:pPr>
              <w:spacing w:after="0" w:line="240" w:lineRule="auto"/>
              <w:jc w:val="center"/>
            </w:pPr>
            <w:r>
              <w:rPr>
                <w:sz w:val="16"/>
              </w:rPr>
              <w:t>-9,3</w:t>
            </w:r>
          </w:p>
        </w:tc>
      </w:tr>
    </w:tbl>
    <w:p w14:paraId="7CD48F0F" w14:textId="77777777" w:rsidR="00575611" w:rsidRPr="004A5C4C" w:rsidRDefault="00000000">
      <w:pPr>
        <w:spacing w:before="80"/>
        <w:rPr>
          <w:lang w:val="es-CO"/>
        </w:rPr>
      </w:pPr>
      <w:r w:rsidRPr="004A5C4C">
        <w:rPr>
          <w:i/>
          <w:sz w:val="16"/>
          <w:lang w:val="es-CO"/>
        </w:rPr>
        <w:t>Colores: verde ≥ 100%, amarillo 80%–99,9%, rojo &lt; 80%. s/d: sin dato con meta y reporte válido en el año. p.p.: puntos porcentuales.</w:t>
      </w:r>
    </w:p>
    <w:p w14:paraId="01813162" w14:textId="77777777" w:rsidR="00575611" w:rsidRPr="004A5C4C" w:rsidRDefault="00000000">
      <w:pPr>
        <w:pStyle w:val="Ttulo2"/>
        <w:rPr>
          <w:lang w:val="es-CO"/>
        </w:rPr>
      </w:pPr>
      <w:r w:rsidRPr="004A5C4C">
        <w:rPr>
          <w:lang w:val="es-CO"/>
        </w:rPr>
        <w:t>Nota metodológica</w:t>
      </w:r>
    </w:p>
    <w:p w14:paraId="545024B0" w14:textId="77777777" w:rsidR="00575611" w:rsidRPr="004A5C4C" w:rsidRDefault="00000000">
      <w:pPr>
        <w:jc w:val="both"/>
        <w:rPr>
          <w:lang w:val="es-CO"/>
        </w:rPr>
      </w:pPr>
      <w:r w:rsidRPr="004A5C4C">
        <w:rPr>
          <w:lang w:val="es-CO"/>
        </w:rPr>
        <w:t>Fuente: Resultados Consolidados (hoja Consolidado Cierres), indicadores asociados a un subproceso/proceso. Se excluyen  indicadores y métricas sin meta o marcados como «No aplica». Cierre 2025: registros de cierre del año (hasta 2025-12-31). Corte 2026: último reporte disponible por indicador; 260 de los 307 indicadores tienen su último reporte a junio de 2026, 24 a julio–agosto y 10 indicadores semestrales figuran con fecha de cierre semestral 2026-12-31. Se usan las mismas medidas del tablero «Informe de desempeño Institucional por proceso 2026-1»: cada barra de proceso es el promedio de cumplimiento por indicador (Promedio de Cumplimiento por Id), y la tarjeta de cada tipología y el global son el promedio de los subprocesos (Promedio Cumplimiento por Subproceso). El cumplimiento es el promedio de los registros de cierre del indicador en el año.</w:t>
      </w:r>
    </w:p>
    <w:sectPr w:rsidR="00575611" w:rsidRPr="004A5C4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98893539">
    <w:abstractNumId w:val="8"/>
  </w:num>
  <w:num w:numId="2" w16cid:durableId="541089958">
    <w:abstractNumId w:val="6"/>
  </w:num>
  <w:num w:numId="3" w16cid:durableId="1846625524">
    <w:abstractNumId w:val="5"/>
  </w:num>
  <w:num w:numId="4" w16cid:durableId="1258174028">
    <w:abstractNumId w:val="4"/>
  </w:num>
  <w:num w:numId="5" w16cid:durableId="428081649">
    <w:abstractNumId w:val="7"/>
  </w:num>
  <w:num w:numId="6" w16cid:durableId="76942667">
    <w:abstractNumId w:val="3"/>
  </w:num>
  <w:num w:numId="7" w16cid:durableId="416752240">
    <w:abstractNumId w:val="2"/>
  </w:num>
  <w:num w:numId="8" w16cid:durableId="548106315">
    <w:abstractNumId w:val="1"/>
  </w:num>
  <w:num w:numId="9" w16cid:durableId="605887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5C4C"/>
    <w:rsid w:val="00575611"/>
    <w:rsid w:val="00995519"/>
    <w:rsid w:val="00AA1D8D"/>
    <w:rsid w:val="00B47730"/>
    <w:rsid w:val="00CB0664"/>
    <w:rsid w:val="00DE39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9B3F4D7-3C40-4E5D-9FD1-F381314D2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A2F5A"/>
      <w:sz w:val="4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A2F5A"/>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898</TotalTime>
  <Pages>6</Pages>
  <Words>1366</Words>
  <Characters>7514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Licec Ximena Silva Goyeneche</cp:lastModifiedBy>
  <cp:revision>3</cp:revision>
  <dcterms:created xsi:type="dcterms:W3CDTF">2013-12-23T23:15:00Z</dcterms:created>
  <dcterms:modified xsi:type="dcterms:W3CDTF">2026-10-16T14:05:00Z</dcterms:modified>
  <cp:category/>
</cp:coreProperties>
</file>