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686" w:rsidRPr="00D35686" w:rsidRDefault="00D35686" w:rsidP="00D35686">
      <w:pPr>
        <w:shd w:val="clear" w:color="auto" w:fill="00023A"/>
        <w:spacing w:after="100" w:afterAutospacing="1" w:line="240" w:lineRule="auto"/>
        <w:outlineLvl w:val="2"/>
        <w:rPr>
          <w:rFonts w:ascii="Arial" w:eastAsia="Times New Roman" w:hAnsi="Arial" w:cs="Arial"/>
          <w:caps/>
          <w:kern w:val="0"/>
          <w:sz w:val="60"/>
          <w:szCs w:val="60"/>
          <w14:ligatures w14:val="none"/>
        </w:rPr>
      </w:pPr>
      <w:bookmarkStart w:id="0" w:name="_GoBack"/>
      <w:r w:rsidRPr="00D35686">
        <w:rPr>
          <w:rFonts w:ascii="Arial" w:eastAsia="Times New Roman" w:hAnsi="Arial" w:cs="Arial"/>
          <w:caps/>
          <w:kern w:val="0"/>
          <w:sz w:val="60"/>
          <w:szCs w:val="60"/>
          <w14:ligatures w14:val="none"/>
        </w:rPr>
        <w:t>OUR VALUES</w:t>
      </w:r>
    </w:p>
    <w:bookmarkEnd w:id="0"/>
    <w:p w:rsidR="003B1572" w:rsidRDefault="00637ACF">
      <w:r w:rsidRPr="00637ACF">
        <w:drawing>
          <wp:inline distT="0" distB="0" distL="0" distR="0" wp14:anchorId="1291645C" wp14:editId="6C10E747">
            <wp:extent cx="5943600" cy="1653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86" w:rsidRPr="00637ACF" w:rsidRDefault="00D35686" w:rsidP="00D3568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37ACF">
        <w:rPr>
          <w:b/>
          <w:bCs/>
          <w:u w:val="single"/>
        </w:rPr>
        <w:t>Think Clearly</w:t>
      </w:r>
    </w:p>
    <w:p w:rsidR="00D35686" w:rsidRDefault="00D35686" w:rsidP="00D35686">
      <w:pPr>
        <w:ind w:left="1080"/>
      </w:pPr>
      <w:r>
        <w:t xml:space="preserve">1. The </w:t>
      </w:r>
      <w:proofErr w:type="spellStart"/>
      <w:r>
        <w:t>SpoticCoin</w:t>
      </w:r>
      <w:proofErr w:type="spellEnd"/>
      <w:r>
        <w:t xml:space="preserve"> team demonstrates a strong consensus-building approach through active listening and open communication.</w:t>
      </w:r>
    </w:p>
    <w:p w:rsidR="00D35686" w:rsidRDefault="00D35686" w:rsidP="00D35686">
      <w:pPr>
        <w:ind w:left="1080"/>
      </w:pPr>
      <w:r>
        <w:t>2. Each team member is encouraged to bring their unique perspective and expertise to contribute towards achieving the team's goals.</w:t>
      </w:r>
    </w:p>
    <w:p w:rsidR="00D35686" w:rsidRDefault="00D35686" w:rsidP="00D35686">
      <w:pPr>
        <w:ind w:left="1080"/>
      </w:pPr>
      <w:r>
        <w:t>3. They promote a collaborative and inclusive environment where all team members are empowered to contribute equally and feel valued for their contributions.</w:t>
      </w:r>
    </w:p>
    <w:p w:rsidR="00D35686" w:rsidRDefault="00D35686" w:rsidP="00D35686">
      <w:pPr>
        <w:ind w:left="1080"/>
      </w:pPr>
      <w:r>
        <w:t>4. Their team thinking is characterized by well-defined roles and responsibilities, clear objectives, and effective problem-solving strategies.</w:t>
      </w:r>
    </w:p>
    <w:p w:rsidR="00D35686" w:rsidRPr="00637ACF" w:rsidRDefault="00D35686" w:rsidP="00D3568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37ACF">
        <w:rPr>
          <w:b/>
          <w:bCs/>
          <w:u w:val="single"/>
        </w:rPr>
        <w:t>Be Resourceful</w:t>
      </w:r>
    </w:p>
    <w:p w:rsidR="00D35686" w:rsidRDefault="00D35686" w:rsidP="00D35686">
      <w:pPr>
        <w:pStyle w:val="ListParagraph"/>
      </w:pPr>
      <w:r>
        <w:t xml:space="preserve">1. </w:t>
      </w:r>
      <w:proofErr w:type="spellStart"/>
      <w:r>
        <w:t>SpoticCoin</w:t>
      </w:r>
      <w:r>
        <w:t>'s</w:t>
      </w:r>
      <w:proofErr w:type="spellEnd"/>
      <w:r>
        <w:t xml:space="preserve"> team is responsible for delivering high-quality products and services to customers.</w:t>
      </w:r>
    </w:p>
    <w:p w:rsidR="00D35686" w:rsidRDefault="00D35686" w:rsidP="00D35686">
      <w:pPr>
        <w:pStyle w:val="ListParagraph"/>
      </w:pPr>
      <w:r>
        <w:t>2. The team is responsible for adhering to the company's core values and mission statement.</w:t>
      </w:r>
    </w:p>
    <w:p w:rsidR="00D35686" w:rsidRDefault="00D35686" w:rsidP="00D35686">
      <w:pPr>
        <w:pStyle w:val="ListParagraph"/>
      </w:pPr>
      <w:r>
        <w:t>3. They are responsible for maintaining healthy work relationships and effective communication within the team.</w:t>
      </w:r>
    </w:p>
    <w:p w:rsidR="00D35686" w:rsidRDefault="00D35686" w:rsidP="00D35686">
      <w:pPr>
        <w:pStyle w:val="ListParagraph"/>
      </w:pPr>
      <w:r>
        <w:t>4. The team is also responsible for constantly improving their skills and knowledge to ensure the company's success and growth.</w:t>
      </w:r>
    </w:p>
    <w:p w:rsidR="00D35686" w:rsidRDefault="00D35686" w:rsidP="00D35686">
      <w:pPr>
        <w:pStyle w:val="ListParagraph"/>
      </w:pPr>
    </w:p>
    <w:p w:rsidR="00D35686" w:rsidRPr="00637ACF" w:rsidRDefault="00D35686" w:rsidP="00D3568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37ACF">
        <w:rPr>
          <w:b/>
          <w:bCs/>
          <w:u w:val="single"/>
        </w:rPr>
        <w:t>Stay Determined</w:t>
      </w:r>
    </w:p>
    <w:p w:rsidR="00D35686" w:rsidRDefault="00D35686" w:rsidP="00637ACF">
      <w:pPr>
        <w:pStyle w:val="ListParagraph"/>
      </w:pPr>
      <w:r>
        <w:t xml:space="preserve">1. Despite the challenges that have come their way, the company's team remains steadfastly determined to achieve </w:t>
      </w:r>
      <w:r w:rsidR="00637ACF">
        <w:t>its</w:t>
      </w:r>
      <w:r>
        <w:t xml:space="preserve"> goals.</w:t>
      </w:r>
    </w:p>
    <w:p w:rsidR="00D35686" w:rsidRDefault="00D35686" w:rsidP="00D35686">
      <w:pPr>
        <w:pStyle w:val="ListParagraph"/>
      </w:pPr>
      <w:r>
        <w:t>2. They understand that determination is the key to success and have continued to push themselves beyond their limits.</w:t>
      </w:r>
    </w:p>
    <w:p w:rsidR="00D35686" w:rsidRDefault="00D35686" w:rsidP="00D35686">
      <w:pPr>
        <w:pStyle w:val="ListParagraph"/>
      </w:pPr>
      <w:r>
        <w:t>3. The team has a strong work ethic and never shies away from any task, no matter how challenging it may be.</w:t>
      </w:r>
    </w:p>
    <w:p w:rsidR="00D35686" w:rsidRDefault="00D35686" w:rsidP="00D35686">
      <w:pPr>
        <w:pStyle w:val="ListParagraph"/>
      </w:pPr>
      <w:r>
        <w:t>4. Every member of the team supports and motivates one another, fostering a culture of resilience and determination to achieve great things.</w:t>
      </w:r>
    </w:p>
    <w:p w:rsidR="00637ACF" w:rsidRDefault="00637ACF" w:rsidP="00D35686">
      <w:pPr>
        <w:pStyle w:val="ListParagraph"/>
      </w:pPr>
    </w:p>
    <w:p w:rsidR="00D35686" w:rsidRDefault="00D35686" w:rsidP="00D35686">
      <w:pPr>
        <w:pStyle w:val="ListParagraph"/>
      </w:pPr>
    </w:p>
    <w:p w:rsidR="00D35686" w:rsidRPr="00637ACF" w:rsidRDefault="00D35686" w:rsidP="00D3568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37ACF">
        <w:rPr>
          <w:b/>
          <w:bCs/>
          <w:u w:val="single"/>
        </w:rPr>
        <w:lastRenderedPageBreak/>
        <w:t>Dream Big</w:t>
      </w:r>
    </w:p>
    <w:p w:rsidR="00637ACF" w:rsidRDefault="00637ACF" w:rsidP="00637ACF">
      <w:pPr>
        <w:pStyle w:val="ListParagraph"/>
      </w:pPr>
      <w:r>
        <w:t xml:space="preserve">1. </w:t>
      </w:r>
      <w:proofErr w:type="spellStart"/>
      <w:r>
        <w:t>SpoticCoin</w:t>
      </w:r>
      <w:proofErr w:type="spellEnd"/>
      <w:r>
        <w:t xml:space="preserve"> team members are highly motivated individuals who passionately believe in dreaming big.</w:t>
      </w:r>
    </w:p>
    <w:p w:rsidR="00637ACF" w:rsidRDefault="00637ACF" w:rsidP="00637ACF">
      <w:pPr>
        <w:pStyle w:val="ListParagraph"/>
      </w:pPr>
      <w:r>
        <w:t>2. They constantly strive to achieve their goals and push their limits beyond what others may deem possible.</w:t>
      </w:r>
    </w:p>
    <w:p w:rsidR="00637ACF" w:rsidRDefault="00637ACF" w:rsidP="00637ACF">
      <w:pPr>
        <w:pStyle w:val="ListParagraph"/>
      </w:pPr>
      <w:r>
        <w:t>3. Collaborating with one another, they take calculated risks and boldly pursue new ventures, recognizing that the rewards can be immense.</w:t>
      </w:r>
    </w:p>
    <w:p w:rsidR="00D35686" w:rsidRDefault="00637ACF" w:rsidP="00637ACF">
      <w:pPr>
        <w:pStyle w:val="ListParagraph"/>
      </w:pPr>
      <w:r>
        <w:t>4. The team's collective vision and determination are what sets them apart, inspiring them to achieve unparalleled success and continuously reach new heights.</w:t>
      </w:r>
    </w:p>
    <w:p w:rsidR="00D35686" w:rsidRDefault="00D35686" w:rsidP="00D35686">
      <w:pPr>
        <w:pStyle w:val="ListParagraph"/>
      </w:pPr>
    </w:p>
    <w:p w:rsidR="00D35686" w:rsidRPr="00637ACF" w:rsidRDefault="00D35686" w:rsidP="00D3568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37ACF">
        <w:rPr>
          <w:b/>
          <w:bCs/>
          <w:u w:val="single"/>
        </w:rPr>
        <w:t>Take Ownership and Be Decisive</w:t>
      </w:r>
    </w:p>
    <w:p w:rsidR="00637ACF" w:rsidRDefault="00637ACF" w:rsidP="00637ACF">
      <w:pPr>
        <w:pStyle w:val="ListParagraph"/>
      </w:pPr>
      <w:r>
        <w:t xml:space="preserve">1. </w:t>
      </w:r>
      <w:proofErr w:type="spellStart"/>
      <w:r>
        <w:t>SpoticCoin</w:t>
      </w:r>
      <w:proofErr w:type="spellEnd"/>
      <w:r>
        <w:t xml:space="preserve"> team has taken ownership of their respective responsibilities and are making informed decisions.</w:t>
      </w:r>
    </w:p>
    <w:p w:rsidR="00637ACF" w:rsidRDefault="00637ACF" w:rsidP="00637ACF">
      <w:pPr>
        <w:pStyle w:val="ListParagraph"/>
      </w:pPr>
      <w:r>
        <w:t>2. With a sense of ownership and autonomy, the team is actively seeking out opportunities to take charge and lead.</w:t>
      </w:r>
    </w:p>
    <w:p w:rsidR="00637ACF" w:rsidRDefault="00637ACF" w:rsidP="00637ACF">
      <w:pPr>
        <w:pStyle w:val="ListParagraph"/>
      </w:pPr>
      <w:r>
        <w:t>3. The team's decisive actions have led to improved efficiencies, clear communication, and enhanced productivity.</w:t>
      </w:r>
    </w:p>
    <w:p w:rsidR="00D35686" w:rsidRDefault="00637ACF" w:rsidP="00637ACF">
      <w:pPr>
        <w:pStyle w:val="ListParagraph"/>
      </w:pPr>
      <w:r>
        <w:t>4. Taking ownership and being decisive has instilled a sense of confidence and trust in the company's team, paving the way for growth and success.</w:t>
      </w:r>
    </w:p>
    <w:p w:rsidR="00637ACF" w:rsidRDefault="00637ACF" w:rsidP="00637ACF">
      <w:pPr>
        <w:pStyle w:val="ListParagraph"/>
      </w:pPr>
    </w:p>
    <w:p w:rsidR="00D35686" w:rsidRDefault="00D35686" w:rsidP="00D3568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37ACF">
        <w:rPr>
          <w:b/>
          <w:bCs/>
          <w:u w:val="single"/>
        </w:rPr>
        <w:t>Remain Humble</w:t>
      </w:r>
    </w:p>
    <w:p w:rsidR="00637ACF" w:rsidRPr="00637ACF" w:rsidRDefault="00637ACF" w:rsidP="00637ACF">
      <w:pPr>
        <w:pStyle w:val="ListParagraph"/>
      </w:pPr>
      <w:r w:rsidRPr="00637ACF">
        <w:t xml:space="preserve">1. </w:t>
      </w:r>
      <w:proofErr w:type="spellStart"/>
      <w:r>
        <w:t>SpoticCoin</w:t>
      </w:r>
      <w:proofErr w:type="spellEnd"/>
      <w:r w:rsidRPr="00637ACF">
        <w:t xml:space="preserve"> team has taken ownership of their respective responsibilities and are making informed decisions.</w:t>
      </w:r>
    </w:p>
    <w:p w:rsidR="00637ACF" w:rsidRPr="00637ACF" w:rsidRDefault="00637ACF" w:rsidP="00637ACF">
      <w:pPr>
        <w:pStyle w:val="ListParagraph"/>
      </w:pPr>
      <w:r w:rsidRPr="00637ACF">
        <w:t>2. With a sense of ownership and autonomy, the team is actively seeking out opportunities to take charge and lead.</w:t>
      </w:r>
    </w:p>
    <w:p w:rsidR="00637ACF" w:rsidRPr="00637ACF" w:rsidRDefault="00637ACF" w:rsidP="00637ACF">
      <w:pPr>
        <w:pStyle w:val="ListParagraph"/>
      </w:pPr>
      <w:r w:rsidRPr="00637ACF">
        <w:t>3. The team's decisive actions have led to improved efficiencies, clear communication, and enhanced productivity.</w:t>
      </w:r>
    </w:p>
    <w:p w:rsidR="00637ACF" w:rsidRPr="00637ACF" w:rsidRDefault="00637ACF" w:rsidP="00637ACF">
      <w:pPr>
        <w:pStyle w:val="ListParagraph"/>
      </w:pPr>
      <w:r w:rsidRPr="00637ACF">
        <w:t>4. Taking ownership and being decisive has instilled a sense of confidence and trust in the company's team, paving the way for growth and success.</w:t>
      </w:r>
    </w:p>
    <w:sectPr w:rsidR="00637ACF" w:rsidRPr="00637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C154E"/>
    <w:multiLevelType w:val="hybridMultilevel"/>
    <w:tmpl w:val="B5B0B9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86"/>
    <w:rsid w:val="000978E3"/>
    <w:rsid w:val="003B1572"/>
    <w:rsid w:val="00637ACF"/>
    <w:rsid w:val="00D3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A6608-B29E-4B20-B8D0-96D24F07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56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568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D35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2023-05-28T08:17:00Z</dcterms:created>
  <dcterms:modified xsi:type="dcterms:W3CDTF">2023-05-28T08:35:00Z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c3abe402-4356-42dd-8e49-e565dc39fcfa</vt:lpwstr>
  </property>
</Properties>
</file>