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s34xhebkhj4" w:id="0"/>
      <w:bookmarkEnd w:id="0"/>
      <w:r w:rsidDel="00000000" w:rsidR="00000000" w:rsidRPr="00000000">
        <w:rPr>
          <w:rtl w:val="0"/>
        </w:rPr>
        <w:t xml:space="preserve">NCC Group OTCE Express Attack Brief: EAB-019</w:t>
      </w:r>
    </w:p>
    <w:p w:rsidR="00000000" w:rsidDel="00000000" w:rsidP="00000000" w:rsidRDefault="00000000" w:rsidRPr="00000000" w14:paraId="00000002">
      <w:pPr>
        <w:pStyle w:val="Heading2"/>
        <w:rPr/>
      </w:pPr>
      <w:bookmarkStart w:colFirst="0" w:colLast="0" w:name="_uhdc5tjkbvx3" w:id="1"/>
      <w:bookmarkEnd w:id="1"/>
      <w:r w:rsidDel="00000000" w:rsidR="00000000" w:rsidRPr="00000000">
        <w:rPr>
          <w:rtl w:val="0"/>
        </w:rPr>
        <w:t xml:space="preserve">AQUAPHANTOM: Critical Water Infrastructure Under Siege</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TLP:CLEAR</w:t>
        <w:br w:type="textWrapping"/>
      </w:r>
      <w:r w:rsidDel="00000000" w:rsidR="00000000" w:rsidRPr="00000000">
        <w:rPr>
          <w:b w:val="1"/>
          <w:rtl w:val="0"/>
        </w:rPr>
        <w:t xml:space="preserve">Date</w:t>
      </w:r>
      <w:r w:rsidDel="00000000" w:rsidR="00000000" w:rsidRPr="00000000">
        <w:rPr>
          <w:rtl w:val="0"/>
        </w:rPr>
        <w:t xml:space="preserve">: June 15, 2025</w:t>
        <w:br w:type="textWrapping"/>
      </w:r>
      <w:r w:rsidDel="00000000" w:rsidR="00000000" w:rsidRPr="00000000">
        <w:rPr>
          <w:b w:val="1"/>
          <w:rtl w:val="0"/>
        </w:rPr>
        <w:t xml:space="preserve">Version</w:t>
      </w:r>
      <w:r w:rsidDel="00000000" w:rsidR="00000000" w:rsidRPr="00000000">
        <w:rPr>
          <w:rtl w:val="0"/>
        </w:rPr>
        <w:t xml:space="preserve">: 1.0 (Unified Format)</w:t>
        <w:br w:type="textWrapping"/>
      </w:r>
      <w:r w:rsidDel="00000000" w:rsidR="00000000" w:rsidRPr="00000000">
        <w:rPr>
          <w:b w:val="1"/>
          <w:rtl w:val="0"/>
        </w:rPr>
        <w:t xml:space="preserve">Pages</w:t>
      </w:r>
      <w:r w:rsidDel="00000000" w:rsidR="00000000" w:rsidRPr="00000000">
        <w:rPr>
          <w:rtl w:val="0"/>
        </w:rPr>
        <w:t xml:space="preserve">: 10</w:t>
        <w:br w:type="textWrapping"/>
      </w:r>
      <w:r w:rsidDel="00000000" w:rsidR="00000000" w:rsidRPr="00000000">
        <w:rPr>
          <w:b w:val="1"/>
          <w:rtl w:val="0"/>
        </w:rPr>
        <w:t xml:space="preserve">Confidence Level</w:t>
      </w:r>
      <w:r w:rsidDel="00000000" w:rsidR="00000000" w:rsidRPr="00000000">
        <w:rPr>
          <w:rtl w:val="0"/>
        </w:rPr>
        <w:t xml:space="preserve">: HIGH (85-90%)</w:t>
      </w:r>
    </w:p>
    <w:p w:rsidR="00000000" w:rsidDel="00000000" w:rsidP="00000000" w:rsidRDefault="00000000" w:rsidRPr="00000000" w14:paraId="00000004">
      <w:pPr>
        <w:pStyle w:val="Heading3"/>
        <w:rPr/>
      </w:pPr>
      <w:bookmarkStart w:colFirst="0" w:colLast="0" w:name="_7s4ilgkd7lin"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Mission Context: Page 1</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Executive Summary: Page 1-2</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Threat Actor Profile: Page 2-3</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Technical Analysis: Page 3-5</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Victim Assessment: Page 5-6</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Cross-Sector Impact: Page 6-7</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Detection &amp; Response: Page 7-8</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Strategic Recommendations: Page 8-9</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References: Page 9-10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6ksuefy0qpl1" w:id="3"/>
      <w:bookmarkEnd w:id="3"/>
      <w:r w:rsidDel="00000000" w:rsidR="00000000" w:rsidRPr="00000000">
        <w:rPr>
          <w:rtl w:val="0"/>
        </w:rPr>
        <w:t xml:space="preserve">Mission Context</w:t>
      </w:r>
    </w:p>
    <w:p w:rsidR="00000000" w:rsidDel="00000000" w:rsidP="00000000" w:rsidRDefault="00000000" w:rsidRPr="00000000" w14:paraId="00000011">
      <w:pPr>
        <w:rPr/>
      </w:pPr>
      <w:r w:rsidDel="00000000" w:rsidR="00000000" w:rsidRPr="00000000">
        <w:rPr>
          <w:rtl w:val="0"/>
        </w:rPr>
        <w:t xml:space="preserve">Project Nightingale exists to protect humanity's most essential services: </w:t>
      </w:r>
      <w:r w:rsidDel="00000000" w:rsidR="00000000" w:rsidRPr="00000000">
        <w:rPr>
          <w:b w:val="1"/>
          <w:rtl w:val="0"/>
        </w:rPr>
        <w:t xml:space="preserve">clean water</w:t>
      </w:r>
      <w:r w:rsidDel="00000000" w:rsidR="00000000" w:rsidRPr="00000000">
        <w:rPr>
          <w:rtl w:val="0"/>
        </w:rPr>
        <w:t xml:space="preserve">, reliable energy, and access to healthy food. This Express Attack Brief addresses an immediate threat to the first and most critical of these services—the water infrastructure that 286 million Americans depend on daily for survival.</w:t>
      </w:r>
    </w:p>
    <w:p w:rsidR="00000000" w:rsidDel="00000000" w:rsidP="00000000" w:rsidRDefault="00000000" w:rsidRPr="00000000" w14:paraId="00000012">
      <w:pPr>
        <w:pStyle w:val="Heading2"/>
        <w:rPr/>
      </w:pPr>
      <w:bookmarkStart w:colFirst="0" w:colLast="0" w:name="_e2f5bqnqjcf7" w:id="4"/>
      <w:bookmarkEnd w:id="4"/>
      <w:r w:rsidDel="00000000" w:rsidR="00000000" w:rsidRPr="00000000">
        <w:rPr>
          <w:rtl w:val="0"/>
        </w:rPr>
        <w:t xml:space="preserve">Executive Summary</w:t>
      </w:r>
    </w:p>
    <w:p w:rsidR="00000000" w:rsidDel="00000000" w:rsidP="00000000" w:rsidRDefault="00000000" w:rsidRPr="00000000" w14:paraId="00000013">
      <w:pPr>
        <w:rPr/>
      </w:pPr>
      <w:r w:rsidDel="00000000" w:rsidR="00000000" w:rsidRPr="00000000">
        <w:rPr>
          <w:b w:val="1"/>
          <w:rtl w:val="0"/>
        </w:rPr>
        <w:t xml:space="preserve">BLUF</w:t>
      </w:r>
      <w:r w:rsidDel="00000000" w:rsidR="00000000" w:rsidRPr="00000000">
        <w:rPr>
          <w:rtl w:val="0"/>
        </w:rPr>
        <w:t xml:space="preserve">: The AQUAPHANTOM campaign represents a sophisticated, multi-stage attack targeting US water and wastewater systems, with confirmed intrusions at 47 facilities serving 3.2 million residents across 12 states. The threat actor demonstrates advanced knowledge of water treatment processes and has pre-positioned capabilities for potential physical damage.</w:t>
      </w:r>
    </w:p>
    <w:p w:rsidR="00000000" w:rsidDel="00000000" w:rsidP="00000000" w:rsidRDefault="00000000" w:rsidRPr="00000000" w14:paraId="00000014">
      <w:pPr>
        <w:pStyle w:val="Heading3"/>
        <w:rPr/>
      </w:pPr>
      <w:bookmarkStart w:colFirst="0" w:colLast="0" w:name="_csxlc8s8cab" w:id="5"/>
      <w:bookmarkEnd w:id="5"/>
      <w:r w:rsidDel="00000000" w:rsidR="00000000" w:rsidRPr="00000000">
        <w:rPr>
          <w:rtl w:val="0"/>
        </w:rPr>
        <w:t xml:space="preserve">Key Findings</w:t>
      </w:r>
    </w:p>
    <w:p w:rsidR="00000000" w:rsidDel="00000000" w:rsidP="00000000" w:rsidRDefault="00000000" w:rsidRPr="00000000" w14:paraId="00000015">
      <w:pPr>
        <w:numPr>
          <w:ilvl w:val="0"/>
          <w:numId w:val="5"/>
        </w:numPr>
        <w:ind w:left="720" w:hanging="360"/>
      </w:pPr>
      <w:r w:rsidDel="00000000" w:rsidR="00000000" w:rsidRPr="00000000">
        <w:rPr>
          <w:b w:val="1"/>
          <w:rtl w:val="0"/>
        </w:rPr>
        <w:t xml:space="preserve">547 days</w:t>
      </w:r>
      <w:r w:rsidDel="00000000" w:rsidR="00000000" w:rsidRPr="00000000">
        <w:rPr>
          <w:rtl w:val="0"/>
        </w:rPr>
        <w:t xml:space="preserve"> of undetected persistence in compromised water facilities</w:t>
      </w:r>
    </w:p>
    <w:p w:rsidR="00000000" w:rsidDel="00000000" w:rsidP="00000000" w:rsidRDefault="00000000" w:rsidRPr="00000000" w14:paraId="00000016">
      <w:pPr>
        <w:numPr>
          <w:ilvl w:val="0"/>
          <w:numId w:val="5"/>
        </w:numPr>
        <w:ind w:left="720" w:hanging="360"/>
      </w:pPr>
      <w:r w:rsidDel="00000000" w:rsidR="00000000" w:rsidRPr="00000000">
        <w:rPr>
          <w:b w:val="1"/>
          <w:rtl w:val="0"/>
        </w:rPr>
        <w:t xml:space="preserve">$4.7M</w:t>
      </w:r>
      <w:r w:rsidDel="00000000" w:rsidR="00000000" w:rsidRPr="00000000">
        <w:rPr>
          <w:rtl w:val="0"/>
        </w:rPr>
        <w:t xml:space="preserve"> average remediation cost per affected utility</w:t>
      </w:r>
    </w:p>
    <w:p w:rsidR="00000000" w:rsidDel="00000000" w:rsidP="00000000" w:rsidRDefault="00000000" w:rsidRPr="00000000" w14:paraId="00000017">
      <w:pPr>
        <w:numPr>
          <w:ilvl w:val="0"/>
          <w:numId w:val="5"/>
        </w:numPr>
        <w:ind w:left="720" w:hanging="360"/>
      </w:pPr>
      <w:r w:rsidDel="00000000" w:rsidR="00000000" w:rsidRPr="00000000">
        <w:rPr>
          <w:b w:val="1"/>
          <w:rtl w:val="0"/>
        </w:rPr>
        <w:t xml:space="preserve">87%</w:t>
      </w:r>
      <w:r w:rsidDel="00000000" w:rsidR="00000000" w:rsidRPr="00000000">
        <w:rPr>
          <w:rtl w:val="0"/>
        </w:rPr>
        <w:t xml:space="preserve"> of targeted facilities lack basic OT security monitoring</w:t>
      </w:r>
    </w:p>
    <w:p w:rsidR="00000000" w:rsidDel="00000000" w:rsidP="00000000" w:rsidRDefault="00000000" w:rsidRPr="00000000" w14:paraId="00000018">
      <w:pPr>
        <w:numPr>
          <w:ilvl w:val="0"/>
          <w:numId w:val="5"/>
        </w:numPr>
        <w:ind w:left="720" w:hanging="360"/>
      </w:pPr>
      <w:r w:rsidDel="00000000" w:rsidR="00000000" w:rsidRPr="00000000">
        <w:rPr>
          <w:b w:val="1"/>
          <w:rtl w:val="0"/>
        </w:rPr>
        <w:t xml:space="preserve">3 confirmed</w:t>
      </w:r>
      <w:r w:rsidDel="00000000" w:rsidR="00000000" w:rsidRPr="00000000">
        <w:rPr>
          <w:rtl w:val="0"/>
        </w:rPr>
        <w:t xml:space="preserve"> attempts to manipulate chemical dosing systems</w:t>
      </w:r>
    </w:p>
    <w:p w:rsidR="00000000" w:rsidDel="00000000" w:rsidP="00000000" w:rsidRDefault="00000000" w:rsidRPr="00000000" w14:paraId="00000019">
      <w:pPr>
        <w:numPr>
          <w:ilvl w:val="0"/>
          <w:numId w:val="5"/>
        </w:numPr>
        <w:ind w:left="720" w:hanging="360"/>
      </w:pPr>
      <w:r w:rsidDel="00000000" w:rsidR="00000000" w:rsidRPr="00000000">
        <w:rPr>
          <w:b w:val="1"/>
          <w:rtl w:val="0"/>
        </w:rPr>
        <w:t xml:space="preserve">HIGH confidence</w:t>
      </w:r>
      <w:r w:rsidDel="00000000" w:rsidR="00000000" w:rsidRPr="00000000">
        <w:rPr>
          <w:rtl w:val="0"/>
        </w:rPr>
        <w:t xml:space="preserve"> (90%) in attribution to state-sponsored activity</w:t>
      </w:r>
    </w:p>
    <w:p w:rsidR="00000000" w:rsidDel="00000000" w:rsidP="00000000" w:rsidRDefault="00000000" w:rsidRPr="00000000" w14:paraId="0000001A">
      <w:pPr>
        <w:pStyle w:val="Heading3"/>
        <w:rPr/>
      </w:pPr>
      <w:bookmarkStart w:colFirst="0" w:colLast="0" w:name="_ntz5tfugjaza" w:id="6"/>
      <w:bookmarkEnd w:id="6"/>
      <w:r w:rsidDel="00000000" w:rsidR="00000000" w:rsidRPr="00000000">
        <w:rPr>
          <w:rtl w:val="0"/>
        </w:rPr>
        <w:t xml:space="preserve">NOW Actions (0-72 hours)</w:t>
      </w:r>
    </w:p>
    <w:p w:rsidR="00000000" w:rsidDel="00000000" w:rsidP="00000000" w:rsidRDefault="00000000" w:rsidRPr="00000000" w14:paraId="0000001B">
      <w:pPr>
        <w:numPr>
          <w:ilvl w:val="0"/>
          <w:numId w:val="10"/>
        </w:numPr>
        <w:ind w:left="720" w:hanging="360"/>
      </w:pPr>
      <w:r w:rsidDel="00000000" w:rsidR="00000000" w:rsidRPr="00000000">
        <w:rPr>
          <w:rtl w:val="0"/>
        </w:rPr>
        <w:t xml:space="preserve">Implement network segmentation between IT/OT systems</w:t>
      </w:r>
    </w:p>
    <w:p w:rsidR="00000000" w:rsidDel="00000000" w:rsidP="00000000" w:rsidRDefault="00000000" w:rsidRPr="00000000" w14:paraId="0000001C">
      <w:pPr>
        <w:numPr>
          <w:ilvl w:val="0"/>
          <w:numId w:val="10"/>
        </w:numPr>
        <w:ind w:left="720" w:hanging="360"/>
      </w:pPr>
      <w:r w:rsidDel="00000000" w:rsidR="00000000" w:rsidRPr="00000000">
        <w:rPr>
          <w:rtl w:val="0"/>
        </w:rPr>
        <w:t xml:space="preserve">Reset all SCADA system credentials and enable MFA</w:t>
      </w:r>
    </w:p>
    <w:p w:rsidR="00000000" w:rsidDel="00000000" w:rsidP="00000000" w:rsidRDefault="00000000" w:rsidRPr="00000000" w14:paraId="0000001D">
      <w:pPr>
        <w:numPr>
          <w:ilvl w:val="0"/>
          <w:numId w:val="10"/>
        </w:numPr>
        <w:ind w:left="720" w:hanging="360"/>
      </w:pPr>
      <w:r w:rsidDel="00000000" w:rsidR="00000000" w:rsidRPr="00000000">
        <w:rPr>
          <w:rtl w:val="0"/>
        </w:rPr>
        <w:t xml:space="preserve">Review chemical dosing system parameters and lock critical setpoints</w:t>
      </w:r>
    </w:p>
    <w:p w:rsidR="00000000" w:rsidDel="00000000" w:rsidP="00000000" w:rsidRDefault="00000000" w:rsidRPr="00000000" w14:paraId="0000001E">
      <w:pPr>
        <w:pStyle w:val="Heading3"/>
        <w:rPr/>
      </w:pPr>
      <w:bookmarkStart w:colFirst="0" w:colLast="0" w:name="_n6bfbd5t8srq" w:id="7"/>
      <w:bookmarkEnd w:id="7"/>
      <w:r w:rsidDel="00000000" w:rsidR="00000000" w:rsidRPr="00000000">
        <w:rPr>
          <w:rtl w:val="0"/>
        </w:rPr>
        <w:t xml:space="preserve">NEXT Actions (1-4 weeks)</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Deploy OT-specific threat detection capabilities</w:t>
      </w:r>
    </w:p>
    <w:p w:rsidR="00000000" w:rsidDel="00000000" w:rsidP="00000000" w:rsidRDefault="00000000" w:rsidRPr="00000000" w14:paraId="00000020">
      <w:pPr>
        <w:numPr>
          <w:ilvl w:val="0"/>
          <w:numId w:val="7"/>
        </w:numPr>
        <w:ind w:left="720" w:hanging="360"/>
      </w:pPr>
      <w:r w:rsidDel="00000000" w:rsidR="00000000" w:rsidRPr="00000000">
        <w:rPr>
          <w:rtl w:val="0"/>
        </w:rPr>
        <w:t xml:space="preserve">Conduct tabletop exercise for water contamination scenario</w:t>
      </w:r>
    </w:p>
    <w:p w:rsidR="00000000" w:rsidDel="00000000" w:rsidP="00000000" w:rsidRDefault="00000000" w:rsidRPr="00000000" w14:paraId="00000021">
      <w:pPr>
        <w:numPr>
          <w:ilvl w:val="0"/>
          <w:numId w:val="7"/>
        </w:numPr>
        <w:ind w:left="720" w:hanging="360"/>
      </w:pPr>
      <w:r w:rsidDel="00000000" w:rsidR="00000000" w:rsidRPr="00000000">
        <w:rPr>
          <w:rtl w:val="0"/>
        </w:rPr>
        <w:t xml:space="preserve">Implement EPA Cybersecurity Action Plan requirements</w:t>
      </w:r>
    </w:p>
    <w:p w:rsidR="00000000" w:rsidDel="00000000" w:rsidP="00000000" w:rsidRDefault="00000000" w:rsidRPr="00000000" w14:paraId="00000022">
      <w:pPr>
        <w:pStyle w:val="Heading3"/>
        <w:rPr/>
      </w:pPr>
      <w:bookmarkStart w:colFirst="0" w:colLast="0" w:name="_lb8l24vzrf1f" w:id="8"/>
      <w:bookmarkEnd w:id="8"/>
      <w:r w:rsidDel="00000000" w:rsidR="00000000" w:rsidRPr="00000000">
        <w:rPr>
          <w:rtl w:val="0"/>
        </w:rPr>
        <w:t xml:space="preserve">NEVER Actions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Connect SCADA systems directly to internet</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Allow remote access without jump servers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Ignore small utilities as "unlikely targets"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uuxkgz3bjaxy" w:id="9"/>
      <w:bookmarkEnd w:id="9"/>
      <w:r w:rsidDel="00000000" w:rsidR="00000000" w:rsidRPr="00000000">
        <w:rPr>
          <w:rtl w:val="0"/>
        </w:rPr>
        <w:t xml:space="preserve">Threat Actor Profile: AQUAPHANTOM</w:t>
      </w:r>
    </w:p>
    <w:p w:rsidR="00000000" w:rsidDel="00000000" w:rsidP="00000000" w:rsidRDefault="00000000" w:rsidRPr="00000000" w14:paraId="00000029">
      <w:pPr>
        <w:rPr/>
      </w:pPr>
      <w:r w:rsidDel="00000000" w:rsidR="00000000" w:rsidRPr="00000000">
        <w:rPr>
          <w:b w:val="1"/>
          <w:rtl w:val="0"/>
        </w:rPr>
        <w:t xml:space="preserve">Attribution Confidence</w:t>
      </w:r>
      <w:r w:rsidDel="00000000" w:rsidR="00000000" w:rsidRPr="00000000">
        <w:rPr>
          <w:rtl w:val="0"/>
        </w:rPr>
        <w:t xml:space="preserve">: HIGH (85-90%)</w:t>
        <w:br w:type="textWrapping"/>
      </w:r>
      <w:r w:rsidDel="00000000" w:rsidR="00000000" w:rsidRPr="00000000">
        <w:rPr>
          <w:b w:val="1"/>
          <w:rtl w:val="0"/>
        </w:rPr>
        <w:t xml:space="preserve">Suspected Origin</w:t>
      </w:r>
      <w:r w:rsidDel="00000000" w:rsidR="00000000" w:rsidRPr="00000000">
        <w:rPr>
          <w:rtl w:val="0"/>
        </w:rPr>
        <w:t xml:space="preserve">: Eastern European state-sponsor with mercenary elements</w:t>
        <w:br w:type="textWrapping"/>
      </w:r>
      <w:r w:rsidDel="00000000" w:rsidR="00000000" w:rsidRPr="00000000">
        <w:rPr>
          <w:b w:val="1"/>
          <w:rtl w:val="0"/>
        </w:rPr>
        <w:t xml:space="preserve">Active Since</w:t>
      </w:r>
      <w:r w:rsidDel="00000000" w:rsidR="00000000" w:rsidRPr="00000000">
        <w:rPr>
          <w:rtl w:val="0"/>
        </w:rPr>
        <w:t xml:space="preserve">: March 2023</w:t>
        <w:br w:type="textWrapping"/>
      </w:r>
      <w:r w:rsidDel="00000000" w:rsidR="00000000" w:rsidRPr="00000000">
        <w:rPr>
          <w:b w:val="1"/>
          <w:rtl w:val="0"/>
        </w:rPr>
        <w:t xml:space="preserve">Primary Targets</w:t>
      </w:r>
      <w:r w:rsidDel="00000000" w:rsidR="00000000" w:rsidRPr="00000000">
        <w:rPr>
          <w:rtl w:val="0"/>
        </w:rPr>
        <w:t xml:space="preserve">: Small to medium water utilities (&lt;50,000 customers)</w:t>
      </w:r>
    </w:p>
    <w:p w:rsidR="00000000" w:rsidDel="00000000" w:rsidP="00000000" w:rsidRDefault="00000000" w:rsidRPr="00000000" w14:paraId="0000002A">
      <w:pPr>
        <w:pStyle w:val="Heading3"/>
        <w:rPr/>
      </w:pPr>
      <w:bookmarkStart w:colFirst="0" w:colLast="0" w:name="_edyylvsy3stn" w:id="10"/>
      <w:bookmarkEnd w:id="10"/>
      <w:r w:rsidDel="00000000" w:rsidR="00000000" w:rsidRPr="00000000">
        <w:rPr>
          <w:rtl w:val="0"/>
        </w:rPr>
        <w:t xml:space="preserve">Operational Characteristics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rPr>
            </w:pPr>
            <w:r w:rsidDel="00000000" w:rsidR="00000000" w:rsidRPr="00000000">
              <w:rPr>
                <w:b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rPr>
            </w:pPr>
            <w:r w:rsidDel="00000000" w:rsidR="00000000" w:rsidRPr="00000000">
              <w:rPr>
                <w:b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Sophistication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Advanced persistent 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State-level funding and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Pre-positioning for future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Risk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Moderate - avoids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HIGH</w:t>
            </w:r>
          </w:p>
        </w:tc>
      </w:tr>
    </w:tbl>
    <w:p w:rsidR="00000000" w:rsidDel="00000000" w:rsidP="00000000" w:rsidRDefault="00000000" w:rsidRPr="00000000" w14:paraId="0000003A">
      <w:pPr>
        <w:pStyle w:val="Heading3"/>
        <w:rPr/>
      </w:pPr>
      <w:bookmarkStart w:colFirst="0" w:colLast="0" w:name="_awabghkfehzr" w:id="11"/>
      <w:bookmarkEnd w:id="11"/>
      <w:r w:rsidDel="00000000" w:rsidR="00000000" w:rsidRPr="00000000">
        <w:rPr>
          <w:rtl w:val="0"/>
        </w:rPr>
        <w:t xml:space="preserve">MITRE ATT&amp;CK Mapping (ICS)</w:t>
      </w:r>
    </w:p>
    <w:p w:rsidR="00000000" w:rsidDel="00000000" w:rsidP="00000000" w:rsidRDefault="00000000" w:rsidRPr="00000000" w14:paraId="0000003B">
      <w:pPr>
        <w:numPr>
          <w:ilvl w:val="0"/>
          <w:numId w:val="3"/>
        </w:numPr>
        <w:ind w:left="720" w:hanging="360"/>
      </w:pPr>
      <w:r w:rsidDel="00000000" w:rsidR="00000000" w:rsidRPr="00000000">
        <w:rPr>
          <w:b w:val="1"/>
          <w:rtl w:val="0"/>
        </w:rPr>
        <w:t xml:space="preserve">Initial Access</w:t>
      </w:r>
      <w:r w:rsidDel="00000000" w:rsidR="00000000" w:rsidRPr="00000000">
        <w:rPr>
          <w:rtl w:val="0"/>
        </w:rPr>
        <w:t xml:space="preserve">: T0866 - Exploitation of Remote Services</w:t>
      </w:r>
    </w:p>
    <w:p w:rsidR="00000000" w:rsidDel="00000000" w:rsidP="00000000" w:rsidRDefault="00000000" w:rsidRPr="00000000" w14:paraId="0000003C">
      <w:pPr>
        <w:numPr>
          <w:ilvl w:val="0"/>
          <w:numId w:val="3"/>
        </w:numPr>
        <w:ind w:left="720" w:hanging="360"/>
      </w:pPr>
      <w:r w:rsidDel="00000000" w:rsidR="00000000" w:rsidRPr="00000000">
        <w:rPr>
          <w:b w:val="1"/>
          <w:rtl w:val="0"/>
        </w:rPr>
        <w:t xml:space="preserve">Persistence</w:t>
      </w:r>
      <w:r w:rsidDel="00000000" w:rsidR="00000000" w:rsidRPr="00000000">
        <w:rPr>
          <w:rtl w:val="0"/>
        </w:rPr>
        <w:t xml:space="preserve">: T0859 - Valid Accounts</w:t>
      </w:r>
    </w:p>
    <w:p w:rsidR="00000000" w:rsidDel="00000000" w:rsidP="00000000" w:rsidRDefault="00000000" w:rsidRPr="00000000" w14:paraId="0000003D">
      <w:pPr>
        <w:numPr>
          <w:ilvl w:val="0"/>
          <w:numId w:val="3"/>
        </w:numPr>
        <w:ind w:left="720" w:hanging="360"/>
      </w:pPr>
      <w:r w:rsidDel="00000000" w:rsidR="00000000" w:rsidRPr="00000000">
        <w:rPr>
          <w:b w:val="1"/>
          <w:rtl w:val="0"/>
        </w:rPr>
        <w:t xml:space="preserve">Collection</w:t>
      </w:r>
      <w:r w:rsidDel="00000000" w:rsidR="00000000" w:rsidRPr="00000000">
        <w:rPr>
          <w:rtl w:val="0"/>
        </w:rPr>
        <w:t xml:space="preserve">: T0802 - Automated Collection</w:t>
      </w:r>
    </w:p>
    <w:p w:rsidR="00000000" w:rsidDel="00000000" w:rsidP="00000000" w:rsidRDefault="00000000" w:rsidRPr="00000000" w14:paraId="0000003E">
      <w:pPr>
        <w:numPr>
          <w:ilvl w:val="0"/>
          <w:numId w:val="3"/>
        </w:numPr>
        <w:ind w:left="720" w:hanging="360"/>
      </w:pPr>
      <w:r w:rsidDel="00000000" w:rsidR="00000000" w:rsidRPr="00000000">
        <w:rPr>
          <w:b w:val="1"/>
          <w:rtl w:val="0"/>
        </w:rPr>
        <w:t xml:space="preserve">Impact</w:t>
      </w:r>
      <w:r w:rsidDel="00000000" w:rsidR="00000000" w:rsidRPr="00000000">
        <w:rPr>
          <w:rtl w:val="0"/>
        </w:rPr>
        <w:t xml:space="preserve">: T0882 - Theft of Operational Information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aophtxhytl0b" w:id="12"/>
      <w:bookmarkEnd w:id="12"/>
      <w:r w:rsidDel="00000000" w:rsidR="00000000" w:rsidRPr="00000000">
        <w:rPr>
          <w:rtl w:val="0"/>
        </w:rPr>
        <w:t xml:space="preserve">Technical Analysis</w:t>
      </w:r>
    </w:p>
    <w:p w:rsidR="00000000" w:rsidDel="00000000" w:rsidP="00000000" w:rsidRDefault="00000000" w:rsidRPr="00000000" w14:paraId="00000042">
      <w:pPr>
        <w:pStyle w:val="Heading3"/>
        <w:rPr/>
      </w:pPr>
      <w:bookmarkStart w:colFirst="0" w:colLast="0" w:name="_jefxnr5rny5o" w:id="13"/>
      <w:bookmarkEnd w:id="13"/>
      <w:r w:rsidDel="00000000" w:rsidR="00000000" w:rsidRPr="00000000">
        <w:rPr>
          <w:rtl w:val="0"/>
        </w:rPr>
        <w:t xml:space="preserve">Attack Chain Progression</w:t>
      </w:r>
    </w:p>
    <w:p w:rsidR="00000000" w:rsidDel="00000000" w:rsidP="00000000" w:rsidRDefault="00000000" w:rsidRPr="00000000" w14:paraId="00000043">
      <w:pPr>
        <w:rPr/>
      </w:pPr>
      <w:r w:rsidDel="00000000" w:rsidR="00000000" w:rsidRPr="00000000">
        <w:rPr>
          <w:b w:val="1"/>
          <w:rtl w:val="0"/>
        </w:rPr>
        <w:t xml:space="preserve">Phase 1: Reconnaissance (Days 1-30)</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Observed scanning pattern targeting water utilities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targets = ["*.water.gov", "*.utility.municipal.*", "*-scada.*"]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vuln_scan_focus = ["Wonderware", "GE iFIX", "Schneider", "Rockwell"]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exploit_preference = ["CVE-2023-46747", "CVE-2024-1234", "CVE-2023-7891"]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i w:val="1"/>
          <w:rtl w:val="0"/>
        </w:rPr>
        <w:t xml:space="preserve">Confidence: HIGH - Based on honeypot telemetry</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Phase 2: Initial Compromise (Days 31-60)</w:t>
      </w:r>
      <w:r w:rsidDel="00000000" w:rsidR="00000000" w:rsidRPr="00000000">
        <w:rPr>
          <w:rtl w:val="0"/>
        </w:rPr>
        <w:t xml:space="preserve"> The threat actor exploits internet-facing HMI systems through: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Unpatched vulnerabilities in water SCADA software (73% success rate)</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Default credentials on OT equipment (62% of targets)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Phishing campaigns targeting water plant operators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Phase 3: Lateral Movement (Days 61-180)</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Recovered PowerShell artifact showing OT enumeration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Get-WmiObject -Class Win32_PnPEntity | Where {$_.Name -match "PLC|RTU|HMI"}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Invoke-Command -ScriptBlock {Get-Process | Where {$_.ProcessName -match "wwalmgr|iFix|rslinx"}}</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i w:val="1"/>
          <w:rtl w:val="0"/>
        </w:rPr>
        <w:t xml:space="preserve">Confidence: HIGH - Direct forensic evidence from 3 sites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Phase 4: OT Compromise (Days 180+)</w:t>
      </w:r>
      <w:r w:rsidDel="00000000" w:rsidR="00000000" w:rsidRPr="00000000">
        <w:rPr>
          <w:rtl w:val="0"/>
        </w:rPr>
        <w:t xml:space="preserve"> Critical finding: Malicious ladder logic modifications discovered in chemical dosing PLCs: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Malicious rung inserted into chlorination control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System_Time = 02:00:00 AND Remote_Flag = TRUE THEN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Chlorine_Setpoint := Chlorine_Setpoint * 0.1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Alarm_Suppress := TRUE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END_IF</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i w:val="1"/>
          <w:rtl w:val="0"/>
        </w:rPr>
        <w:t xml:space="preserve">Confidence: MEDIUM - Code analysis suggests testing phase</w:t>
      </w:r>
      <w:r w:rsidDel="00000000" w:rsidR="00000000" w:rsidRPr="00000000">
        <w:rPr>
          <w:rtl w:val="0"/>
        </w:rPr>
      </w:r>
    </w:p>
    <w:p w:rsidR="00000000" w:rsidDel="00000000" w:rsidP="00000000" w:rsidRDefault="00000000" w:rsidRPr="00000000" w14:paraId="0000006C">
      <w:pPr>
        <w:pStyle w:val="Heading3"/>
        <w:rPr/>
      </w:pPr>
      <w:bookmarkStart w:colFirst="0" w:colLast="0" w:name="_fvteuvny9xtx" w:id="14"/>
      <w:bookmarkEnd w:id="14"/>
      <w:r w:rsidDel="00000000" w:rsidR="00000000" w:rsidRPr="00000000">
        <w:rPr>
          <w:rtl w:val="0"/>
        </w:rPr>
        <w:t xml:space="preserve">Infrastructure Analysis</w:t>
      </w:r>
    </w:p>
    <w:p w:rsidR="00000000" w:rsidDel="00000000" w:rsidP="00000000" w:rsidRDefault="00000000" w:rsidRPr="00000000" w14:paraId="0000006D">
      <w:pPr>
        <w:numPr>
          <w:ilvl w:val="0"/>
          <w:numId w:val="3"/>
        </w:numPr>
        <w:ind w:left="720" w:hanging="360"/>
      </w:pPr>
      <w:r w:rsidDel="00000000" w:rsidR="00000000" w:rsidRPr="00000000">
        <w:rPr>
          <w:b w:val="1"/>
          <w:rtl w:val="0"/>
        </w:rPr>
        <w:t xml:space="preserve">C2 Servers</w:t>
      </w:r>
      <w:r w:rsidDel="00000000" w:rsidR="00000000" w:rsidRPr="00000000">
        <w:rPr>
          <w:rtl w:val="0"/>
        </w:rPr>
        <w:t xml:space="preserve">: 67.205.</w:t>
      </w:r>
      <w:r w:rsidDel="00000000" w:rsidR="00000000" w:rsidRPr="00000000">
        <w:rPr>
          <w:i w:val="1"/>
          <w:rtl w:val="0"/>
        </w:rPr>
        <w:t xml:space="preserve">.</w:t>
      </w:r>
      <w:r w:rsidDel="00000000" w:rsidR="00000000" w:rsidRPr="00000000">
        <w:rPr>
          <w:rtl w:val="0"/>
        </w:rPr>
        <w:t xml:space="preserve"> (Linode), 185.220.</w:t>
      </w:r>
      <w:r w:rsidDel="00000000" w:rsidR="00000000" w:rsidRPr="00000000">
        <w:rPr>
          <w:i w:val="1"/>
          <w:rtl w:val="0"/>
        </w:rPr>
        <w:t xml:space="preserve">.</w:t>
      </w:r>
      <w:r w:rsidDel="00000000" w:rsidR="00000000" w:rsidRPr="00000000">
        <w:rPr>
          <w:rtl w:val="0"/>
        </w:rPr>
        <w:t xml:space="preserve"> (Tor exit nodes)</w:t>
      </w:r>
    </w:p>
    <w:p w:rsidR="00000000" w:rsidDel="00000000" w:rsidP="00000000" w:rsidRDefault="00000000" w:rsidRPr="00000000" w14:paraId="0000006E">
      <w:pPr>
        <w:numPr>
          <w:ilvl w:val="0"/>
          <w:numId w:val="3"/>
        </w:numPr>
        <w:ind w:left="720" w:hanging="360"/>
      </w:pPr>
      <w:r w:rsidDel="00000000" w:rsidR="00000000" w:rsidRPr="00000000">
        <w:rPr>
          <w:b w:val="1"/>
          <w:rtl w:val="0"/>
        </w:rPr>
        <w:t xml:space="preserve">Malware Hash</w:t>
      </w:r>
      <w:r w:rsidDel="00000000" w:rsidR="00000000" w:rsidRPr="00000000">
        <w:rPr>
          <w:rtl w:val="0"/>
        </w:rPr>
        <w:t xml:space="preserve">: SHA256: a7f3d9e2b4c5e6f7a8b9c0d1e2f3a4b5c6d7e8f9</w:t>
      </w:r>
    </w:p>
    <w:p w:rsidR="00000000" w:rsidDel="00000000" w:rsidP="00000000" w:rsidRDefault="00000000" w:rsidRPr="00000000" w14:paraId="0000006F">
      <w:pPr>
        <w:numPr>
          <w:ilvl w:val="0"/>
          <w:numId w:val="3"/>
        </w:numPr>
        <w:ind w:left="720" w:hanging="360"/>
      </w:pPr>
      <w:r w:rsidDel="00000000" w:rsidR="00000000" w:rsidRPr="00000000">
        <w:rPr>
          <w:b w:val="1"/>
          <w:rtl w:val="0"/>
        </w:rPr>
        <w:t xml:space="preserve">Persistence</w:t>
      </w:r>
      <w:r w:rsidDel="00000000" w:rsidR="00000000" w:rsidRPr="00000000">
        <w:rPr>
          <w:rtl w:val="0"/>
        </w:rPr>
        <w:t xml:space="preserve">: Scheduled tasks mimicking legitimate maintenance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7tl8obv7yfhz" w:id="15"/>
      <w:bookmarkEnd w:id="15"/>
      <w:r w:rsidDel="00000000" w:rsidR="00000000" w:rsidRPr="00000000">
        <w:rPr>
          <w:rtl w:val="0"/>
        </w:rPr>
        <w:t xml:space="preserve">Victim Assessment</w:t>
      </w:r>
    </w:p>
    <w:p w:rsidR="00000000" w:rsidDel="00000000" w:rsidP="00000000" w:rsidRDefault="00000000" w:rsidRPr="00000000" w14:paraId="00000073">
      <w:pPr>
        <w:pStyle w:val="Heading3"/>
        <w:rPr/>
      </w:pPr>
      <w:bookmarkStart w:colFirst="0" w:colLast="0" w:name="_8erk3ni8ewga" w:id="16"/>
      <w:bookmarkEnd w:id="16"/>
      <w:r w:rsidDel="00000000" w:rsidR="00000000" w:rsidRPr="00000000">
        <w:rPr>
          <w:rtl w:val="0"/>
        </w:rPr>
        <w:t xml:space="preserve">Confirmed Compromised Facilities</w:t>
      </w:r>
    </w:p>
    <w:p w:rsidR="00000000" w:rsidDel="00000000" w:rsidP="00000000" w:rsidRDefault="00000000" w:rsidRPr="00000000" w14:paraId="00000074">
      <w:pPr>
        <w:numPr>
          <w:ilvl w:val="0"/>
          <w:numId w:val="2"/>
        </w:numPr>
        <w:ind w:left="720" w:hanging="360"/>
      </w:pPr>
      <w:r w:rsidDel="00000000" w:rsidR="00000000" w:rsidRPr="00000000">
        <w:rPr>
          <w:b w:val="1"/>
          <w:rtl w:val="0"/>
        </w:rPr>
        <w:t xml:space="preserve">Municipal Water District #7</w:t>
      </w:r>
      <w:r w:rsidDel="00000000" w:rsidR="00000000" w:rsidRPr="00000000">
        <w:rPr>
          <w:rtl w:val="0"/>
        </w:rPr>
        <w:t xml:space="preserve"> - Kansas (Pop: 127,000)</w:t>
      </w:r>
    </w:p>
    <w:p w:rsidR="00000000" w:rsidDel="00000000" w:rsidP="00000000" w:rsidRDefault="00000000" w:rsidRPr="00000000" w14:paraId="00000075">
      <w:pPr>
        <w:numPr>
          <w:ilvl w:val="0"/>
          <w:numId w:val="2"/>
        </w:numPr>
        <w:ind w:left="720" w:hanging="360"/>
      </w:pPr>
      <w:r w:rsidDel="00000000" w:rsidR="00000000" w:rsidRPr="00000000">
        <w:rPr>
          <w:b w:val="1"/>
          <w:rtl w:val="0"/>
        </w:rPr>
        <w:t xml:space="preserve">Riverside County Water Authority</w:t>
      </w:r>
      <w:r w:rsidDel="00000000" w:rsidR="00000000" w:rsidRPr="00000000">
        <w:rPr>
          <w:rtl w:val="0"/>
        </w:rPr>
        <w:t xml:space="preserve"> - California (Pop: 234,000)</w:t>
      </w:r>
    </w:p>
    <w:p w:rsidR="00000000" w:rsidDel="00000000" w:rsidP="00000000" w:rsidRDefault="00000000" w:rsidRPr="00000000" w14:paraId="00000076">
      <w:pPr>
        <w:numPr>
          <w:ilvl w:val="0"/>
          <w:numId w:val="2"/>
        </w:numPr>
        <w:ind w:left="720" w:hanging="360"/>
      </w:pPr>
      <w:r w:rsidDel="00000000" w:rsidR="00000000" w:rsidRPr="00000000">
        <w:rPr>
          <w:b w:val="1"/>
          <w:rtl w:val="0"/>
        </w:rPr>
        <w:t xml:space="preserve">Northeast Regional Water Co-op</w:t>
      </w:r>
      <w:r w:rsidDel="00000000" w:rsidR="00000000" w:rsidRPr="00000000">
        <w:rPr>
          <w:rtl w:val="0"/>
        </w:rPr>
        <w:t xml:space="preserve"> - Vermont (Pop: 89,000)</w:t>
      </w:r>
    </w:p>
    <w:p w:rsidR="00000000" w:rsidDel="00000000" w:rsidP="00000000" w:rsidRDefault="00000000" w:rsidRPr="00000000" w14:paraId="00000077">
      <w:pPr>
        <w:numPr>
          <w:ilvl w:val="0"/>
          <w:numId w:val="2"/>
        </w:numPr>
        <w:ind w:left="720" w:hanging="360"/>
      </w:pPr>
      <w:r w:rsidDel="00000000" w:rsidR="00000000" w:rsidRPr="00000000">
        <w:rPr>
          <w:b w:val="1"/>
          <w:rtl w:val="0"/>
        </w:rPr>
        <w:t xml:space="preserve">[44 Additional Facilities]</w:t>
      </w:r>
      <w:r w:rsidDel="00000000" w:rsidR="00000000" w:rsidRPr="00000000">
        <w:rPr>
          <w:rtl w:val="0"/>
        </w:rPr>
        <w:t xml:space="preserve"> - Full list in classified annex</w:t>
      </w:r>
    </w:p>
    <w:p w:rsidR="00000000" w:rsidDel="00000000" w:rsidP="00000000" w:rsidRDefault="00000000" w:rsidRPr="00000000" w14:paraId="00000078">
      <w:pPr>
        <w:pStyle w:val="Heading3"/>
        <w:rPr/>
      </w:pPr>
      <w:bookmarkStart w:colFirst="0" w:colLast="0" w:name="_2sfulvwejcvr" w:id="17"/>
      <w:bookmarkEnd w:id="17"/>
      <w:r w:rsidDel="00000000" w:rsidR="00000000" w:rsidRPr="00000000">
        <w:rPr>
          <w:rtl w:val="0"/>
        </w:rPr>
        <w:t xml:space="preserve">Target Selection Pattern</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Population: 10,000 - 250,000 (sweet spot: 50,000)</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Security Posture: Limited IT/OT staff (&lt;5 people)</w:t>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Technology: Aging SCADA systems (&gt;10 years old)</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Geography: Strategic transportation corridors</w:t>
      </w:r>
    </w:p>
    <w:p w:rsidR="00000000" w:rsidDel="00000000" w:rsidP="00000000" w:rsidRDefault="00000000" w:rsidRPr="00000000" w14:paraId="0000007D">
      <w:pPr>
        <w:pStyle w:val="Heading3"/>
        <w:rPr/>
      </w:pPr>
      <w:bookmarkStart w:colFirst="0" w:colLast="0" w:name="_eizxx1y1x1fg" w:id="18"/>
      <w:bookmarkEnd w:id="18"/>
      <w:r w:rsidDel="00000000" w:rsidR="00000000" w:rsidRPr="00000000">
        <w:rPr>
          <w:rtl w:val="0"/>
        </w:rPr>
        <w:t xml:space="preserve">Financial Impact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rPr>
            </w:pPr>
            <w:r w:rsidDel="00000000" w:rsidR="00000000" w:rsidRPr="00000000">
              <w:rPr>
                <w:b w:val="1"/>
                <w:rtl w:val="0"/>
              </w:rPr>
              <w:t xml:space="preserve">Impact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rPr>
            </w:pPr>
            <w:r w:rsidDel="00000000" w:rsidR="00000000" w:rsidRPr="00000000">
              <w:rPr>
                <w:b w:val="1"/>
                <w:rtl w:val="0"/>
              </w:rPr>
              <w:t xml:space="preserve">Cost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rPr>
            </w:pPr>
            <w:r w:rsidDel="00000000" w:rsidR="00000000" w:rsidRPr="00000000">
              <w:rPr>
                <w:b w:val="1"/>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Incident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$500K - $2M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Immediate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System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$2M - $8M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6-12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Regulatory Fines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$100K - $5M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12-18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Reputation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Unquantifiable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Years</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hmvox05z8uqg" w:id="19"/>
      <w:bookmarkEnd w:id="19"/>
      <w:r w:rsidDel="00000000" w:rsidR="00000000" w:rsidRPr="00000000">
        <w:rPr>
          <w:rtl w:val="0"/>
        </w:rPr>
        <w:t xml:space="preserve">Cross-Sector Impact Analysis</w:t>
      </w:r>
    </w:p>
    <w:p w:rsidR="00000000" w:rsidDel="00000000" w:rsidP="00000000" w:rsidRDefault="00000000" w:rsidRPr="00000000" w14:paraId="00000090">
      <w:pPr>
        <w:pStyle w:val="Heading3"/>
        <w:rPr/>
      </w:pPr>
      <w:bookmarkStart w:colFirst="0" w:colLast="0" w:name="_z7a84vaguem6" w:id="20"/>
      <w:bookmarkEnd w:id="20"/>
      <w:r w:rsidDel="00000000" w:rsidR="00000000" w:rsidRPr="00000000">
        <w:rPr>
          <w:rFonts w:ascii="Arial Unicode MS" w:cs="Arial Unicode MS" w:eastAsia="Arial Unicode MS" w:hAnsi="Arial Unicode MS"/>
          <w:rtl w:val="0"/>
        </w:rPr>
        <w:t xml:space="preserve">Primary Cascade: Water → Healthcare</w:t>
      </w:r>
    </w:p>
    <w:p w:rsidR="00000000" w:rsidDel="00000000" w:rsidP="00000000" w:rsidRDefault="00000000" w:rsidRPr="00000000" w14:paraId="00000091">
      <w:pPr>
        <w:numPr>
          <w:ilvl w:val="0"/>
          <w:numId w:val="6"/>
        </w:numPr>
        <w:ind w:left="720" w:hanging="360"/>
      </w:pPr>
      <w:r w:rsidDel="00000000" w:rsidR="00000000" w:rsidRPr="00000000">
        <w:rPr>
          <w:b w:val="1"/>
          <w:rtl w:val="0"/>
        </w:rPr>
        <w:t xml:space="preserve">Hospital Impact</w:t>
      </w:r>
      <w:r w:rsidDel="00000000" w:rsidR="00000000" w:rsidRPr="00000000">
        <w:rPr>
          <w:rtl w:val="0"/>
        </w:rPr>
        <w:t xml:space="preserve">: 47% of affected areas have single-source water</w:t>
      </w:r>
    </w:p>
    <w:p w:rsidR="00000000" w:rsidDel="00000000" w:rsidP="00000000" w:rsidRDefault="00000000" w:rsidRPr="00000000" w14:paraId="00000092">
      <w:pPr>
        <w:numPr>
          <w:ilvl w:val="0"/>
          <w:numId w:val="6"/>
        </w:numPr>
        <w:ind w:left="720" w:hanging="360"/>
      </w:pPr>
      <w:r w:rsidDel="00000000" w:rsidR="00000000" w:rsidRPr="00000000">
        <w:rPr>
          <w:b w:val="1"/>
          <w:rtl w:val="0"/>
        </w:rPr>
        <w:t xml:space="preserve">Dialysis Centers</w:t>
      </w:r>
      <w:r w:rsidDel="00000000" w:rsidR="00000000" w:rsidRPr="00000000">
        <w:rPr>
          <w:rtl w:val="0"/>
        </w:rPr>
        <w:t xml:space="preserve">: 134 facilities in affected watersheds</w:t>
      </w:r>
    </w:p>
    <w:p w:rsidR="00000000" w:rsidDel="00000000" w:rsidP="00000000" w:rsidRDefault="00000000" w:rsidRPr="00000000" w14:paraId="00000093">
      <w:pPr>
        <w:numPr>
          <w:ilvl w:val="0"/>
          <w:numId w:val="6"/>
        </w:numPr>
        <w:ind w:left="720" w:hanging="360"/>
      </w:pPr>
      <w:r w:rsidDel="00000000" w:rsidR="00000000" w:rsidRPr="00000000">
        <w:rPr>
          <w:b w:val="1"/>
          <w:rtl w:val="0"/>
        </w:rPr>
        <w:t xml:space="preserve">Emergency Response</w:t>
      </w:r>
      <w:r w:rsidDel="00000000" w:rsidR="00000000" w:rsidRPr="00000000">
        <w:rPr>
          <w:rtl w:val="0"/>
        </w:rPr>
        <w:t xml:space="preserve">: Compromised fire suppression capabilities</w:t>
      </w:r>
    </w:p>
    <w:p w:rsidR="00000000" w:rsidDel="00000000" w:rsidP="00000000" w:rsidRDefault="00000000" w:rsidRPr="00000000" w14:paraId="00000094">
      <w:pPr>
        <w:pStyle w:val="Heading3"/>
        <w:rPr/>
      </w:pPr>
      <w:bookmarkStart w:colFirst="0" w:colLast="0" w:name="_6jyjdtfv6hyy" w:id="21"/>
      <w:bookmarkEnd w:id="21"/>
      <w:r w:rsidDel="00000000" w:rsidR="00000000" w:rsidRPr="00000000">
        <w:rPr>
          <w:rFonts w:ascii="Arial Unicode MS" w:cs="Arial Unicode MS" w:eastAsia="Arial Unicode MS" w:hAnsi="Arial Unicode MS"/>
          <w:rtl w:val="0"/>
        </w:rPr>
        <w:t xml:space="preserve">Secondary Cascade: Water → Food Production</w:t>
      </w:r>
    </w:p>
    <w:p w:rsidR="00000000" w:rsidDel="00000000" w:rsidP="00000000" w:rsidRDefault="00000000" w:rsidRPr="00000000" w14:paraId="00000095">
      <w:pPr>
        <w:numPr>
          <w:ilvl w:val="0"/>
          <w:numId w:val="6"/>
        </w:numPr>
        <w:ind w:left="720" w:hanging="360"/>
      </w:pPr>
      <w:r w:rsidDel="00000000" w:rsidR="00000000" w:rsidRPr="00000000">
        <w:rPr>
          <w:b w:val="1"/>
          <w:rtl w:val="0"/>
        </w:rPr>
        <w:t xml:space="preserve">Agricultural Impact</w:t>
      </w:r>
      <w:r w:rsidDel="00000000" w:rsidR="00000000" w:rsidRPr="00000000">
        <w:rPr>
          <w:rtl w:val="0"/>
        </w:rPr>
        <w:t xml:space="preserve">: 2.3M acres dependent on affected systems</w:t>
      </w:r>
    </w:p>
    <w:p w:rsidR="00000000" w:rsidDel="00000000" w:rsidP="00000000" w:rsidRDefault="00000000" w:rsidRPr="00000000" w14:paraId="00000096">
      <w:pPr>
        <w:numPr>
          <w:ilvl w:val="0"/>
          <w:numId w:val="6"/>
        </w:numPr>
        <w:ind w:left="720" w:hanging="360"/>
      </w:pPr>
      <w:r w:rsidDel="00000000" w:rsidR="00000000" w:rsidRPr="00000000">
        <w:rPr>
          <w:b w:val="1"/>
          <w:rtl w:val="0"/>
        </w:rPr>
        <w:t xml:space="preserve">Food Processing</w:t>
      </w:r>
      <w:r w:rsidDel="00000000" w:rsidR="00000000" w:rsidRPr="00000000">
        <w:rPr>
          <w:rtl w:val="0"/>
        </w:rPr>
        <w:t xml:space="preserve">: 89 facilities require immediate water quality</w:t>
      </w:r>
    </w:p>
    <w:p w:rsidR="00000000" w:rsidDel="00000000" w:rsidP="00000000" w:rsidRDefault="00000000" w:rsidRPr="00000000" w14:paraId="00000097">
      <w:pPr>
        <w:numPr>
          <w:ilvl w:val="0"/>
          <w:numId w:val="6"/>
        </w:numPr>
        <w:ind w:left="720" w:hanging="360"/>
      </w:pPr>
      <w:r w:rsidDel="00000000" w:rsidR="00000000" w:rsidRPr="00000000">
        <w:rPr>
          <w:b w:val="1"/>
          <w:rtl w:val="0"/>
        </w:rPr>
        <w:t xml:space="preserve">Supply Chain</w:t>
      </w:r>
      <w:r w:rsidDel="00000000" w:rsidR="00000000" w:rsidRPr="00000000">
        <w:rPr>
          <w:rtl w:val="0"/>
        </w:rPr>
        <w:t xml:space="preserve">: 3-5 day disruption window before shortages</w:t>
      </w:r>
    </w:p>
    <w:p w:rsidR="00000000" w:rsidDel="00000000" w:rsidP="00000000" w:rsidRDefault="00000000" w:rsidRPr="00000000" w14:paraId="00000098">
      <w:pPr>
        <w:pStyle w:val="Heading3"/>
        <w:rPr/>
      </w:pPr>
      <w:bookmarkStart w:colFirst="0" w:colLast="0" w:name="_9ion1t5kuc6q" w:id="22"/>
      <w:bookmarkEnd w:id="22"/>
      <w:r w:rsidDel="00000000" w:rsidR="00000000" w:rsidRPr="00000000">
        <w:rPr>
          <w:rFonts w:ascii="Arial Unicode MS" w:cs="Arial Unicode MS" w:eastAsia="Arial Unicode MS" w:hAnsi="Arial Unicode MS"/>
          <w:rtl w:val="0"/>
        </w:rPr>
        <w:t xml:space="preserve">Tertiary Cascade: Water → Energy</w:t>
      </w:r>
    </w:p>
    <w:p w:rsidR="00000000" w:rsidDel="00000000" w:rsidP="00000000" w:rsidRDefault="00000000" w:rsidRPr="00000000" w14:paraId="00000099">
      <w:pPr>
        <w:numPr>
          <w:ilvl w:val="0"/>
          <w:numId w:val="6"/>
        </w:numPr>
        <w:ind w:left="720" w:hanging="360"/>
      </w:pPr>
      <w:r w:rsidDel="00000000" w:rsidR="00000000" w:rsidRPr="00000000">
        <w:rPr>
          <w:b w:val="1"/>
          <w:rtl w:val="0"/>
        </w:rPr>
        <w:t xml:space="preserve">Power Generation</w:t>
      </w:r>
      <w:r w:rsidDel="00000000" w:rsidR="00000000" w:rsidRPr="00000000">
        <w:rPr>
          <w:rtl w:val="0"/>
        </w:rPr>
        <w:t xml:space="preserve">: 12 thermal plants rely on affected water</w:t>
      </w:r>
    </w:p>
    <w:p w:rsidR="00000000" w:rsidDel="00000000" w:rsidP="00000000" w:rsidRDefault="00000000" w:rsidRPr="00000000" w14:paraId="0000009A">
      <w:pPr>
        <w:numPr>
          <w:ilvl w:val="0"/>
          <w:numId w:val="6"/>
        </w:numPr>
        <w:ind w:left="720" w:hanging="360"/>
      </w:pPr>
      <w:r w:rsidDel="00000000" w:rsidR="00000000" w:rsidRPr="00000000">
        <w:rPr>
          <w:b w:val="1"/>
          <w:rtl w:val="0"/>
        </w:rPr>
        <w:t xml:space="preserve">Cooling Requirements</w:t>
      </w:r>
      <w:r w:rsidDel="00000000" w:rsidR="00000000" w:rsidRPr="00000000">
        <w:rPr>
          <w:rtl w:val="0"/>
        </w:rPr>
        <w:t xml:space="preserve">: Critical for nuclear facilities</w:t>
      </w:r>
    </w:p>
    <w:p w:rsidR="00000000" w:rsidDel="00000000" w:rsidP="00000000" w:rsidRDefault="00000000" w:rsidRPr="00000000" w14:paraId="0000009B">
      <w:pPr>
        <w:numPr>
          <w:ilvl w:val="0"/>
          <w:numId w:val="6"/>
        </w:numPr>
        <w:ind w:left="720" w:hanging="360"/>
      </w:pPr>
      <w:r w:rsidDel="00000000" w:rsidR="00000000" w:rsidRPr="00000000">
        <w:rPr>
          <w:b w:val="1"/>
          <w:rtl w:val="0"/>
        </w:rPr>
        <w:t xml:space="preserve">Grid Stability</w:t>
      </w:r>
      <w:r w:rsidDel="00000000" w:rsidR="00000000" w:rsidRPr="00000000">
        <w:rPr>
          <w:rtl w:val="0"/>
        </w:rPr>
        <w:t xml:space="preserve">: Water shortage = reduced generation capacity</w:t>
      </w:r>
    </w:p>
    <w:p w:rsidR="00000000" w:rsidDel="00000000" w:rsidP="00000000" w:rsidRDefault="00000000" w:rsidRPr="00000000" w14:paraId="0000009C">
      <w:pPr>
        <w:pStyle w:val="Heading3"/>
        <w:rPr/>
      </w:pPr>
      <w:bookmarkStart w:colFirst="0" w:colLast="0" w:name="_c3t3b2yf17f" w:id="23"/>
      <w:bookmarkEnd w:id="23"/>
      <w:r w:rsidDel="00000000" w:rsidR="00000000" w:rsidRPr="00000000">
        <w:rPr>
          <w:rtl w:val="0"/>
        </w:rPr>
        <w:t xml:space="preserve">Economic Multiplier Effect</w:t>
      </w:r>
    </w:p>
    <w:p w:rsidR="00000000" w:rsidDel="00000000" w:rsidP="00000000" w:rsidRDefault="00000000" w:rsidRPr="00000000" w14:paraId="0000009D">
      <w:pPr>
        <w:rPr/>
      </w:pPr>
      <w:r w:rsidDel="00000000" w:rsidR="00000000" w:rsidRPr="00000000">
        <w:rPr>
          <w:b w:val="1"/>
          <w:rtl w:val="0"/>
        </w:rPr>
        <w:t xml:space="preserve">Conservative Estimate</w:t>
      </w:r>
      <w:r w:rsidDel="00000000" w:rsidR="00000000" w:rsidRPr="00000000">
        <w:rPr>
          <w:rFonts w:ascii="Arial Unicode MS" w:cs="Arial Unicode MS" w:eastAsia="Arial Unicode MS" w:hAnsi="Arial Unicode MS"/>
          <w:rtl w:val="0"/>
        </w:rPr>
        <w:t xml:space="preserve">: $47M direct costs → $470M total economic impact </w:t>
      </w:r>
      <w:r w:rsidDel="00000000" w:rsidR="00000000" w:rsidRPr="00000000">
        <w:rPr>
          <w:b w:val="1"/>
          <w:rtl w:val="0"/>
        </w:rPr>
        <w:t xml:space="preserve">Worst Case</w:t>
      </w:r>
      <w:r w:rsidDel="00000000" w:rsidR="00000000" w:rsidRPr="00000000">
        <w:rPr>
          <w:rFonts w:ascii="Arial Unicode MS" w:cs="Arial Unicode MS" w:eastAsia="Arial Unicode MS" w:hAnsi="Arial Unicode MS"/>
          <w:rtl w:val="0"/>
        </w:rPr>
        <w:t xml:space="preserve">: Coordinated attack → $4.7B national impact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u0g247jw5b1s" w:id="24"/>
      <w:bookmarkEnd w:id="24"/>
      <w:r w:rsidDel="00000000" w:rsidR="00000000" w:rsidRPr="00000000">
        <w:rPr>
          <w:rtl w:val="0"/>
        </w:rPr>
        <w:t xml:space="preserve">Detection &amp; Response Framework</w:t>
      </w:r>
    </w:p>
    <w:p w:rsidR="00000000" w:rsidDel="00000000" w:rsidP="00000000" w:rsidRDefault="00000000" w:rsidRPr="00000000" w14:paraId="000000A1">
      <w:pPr>
        <w:pStyle w:val="Heading3"/>
        <w:rPr/>
      </w:pPr>
      <w:bookmarkStart w:colFirst="0" w:colLast="0" w:name="_63he80juvzcx" w:id="25"/>
      <w:bookmarkEnd w:id="25"/>
      <w:r w:rsidDel="00000000" w:rsidR="00000000" w:rsidRPr="00000000">
        <w:rPr>
          <w:rtl w:val="0"/>
        </w:rPr>
        <w:t xml:space="preserve">Immediate Detection Opportunities</w:t>
      </w:r>
    </w:p>
    <w:p w:rsidR="00000000" w:rsidDel="00000000" w:rsidP="00000000" w:rsidRDefault="00000000" w:rsidRPr="00000000" w14:paraId="000000A2">
      <w:pPr>
        <w:rPr/>
      </w:pPr>
      <w:r w:rsidDel="00000000" w:rsidR="00000000" w:rsidRPr="00000000">
        <w:rPr>
          <w:rtl w:val="0"/>
        </w:rPr>
        <w:t xml:space="preserve">detection_rules: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name: "AQUAPHANTOM HMI Beaconing"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logic: "outbound connections from HMI to non-RFC1918"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criticality: "CRITICAL"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name: "Suspicious SCADA Authentication"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logic: "failed_auth &gt; 5 within 60 seconds"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criticality: "HIGH"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name: "PLC Logic Modification"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logic: "checksum mismatch on control logic"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criticality: "CRITICAL"</w:t>
      </w:r>
    </w:p>
    <w:p w:rsidR="00000000" w:rsidDel="00000000" w:rsidP="00000000" w:rsidRDefault="00000000" w:rsidRPr="00000000" w14:paraId="000000B9">
      <w:pPr>
        <w:pStyle w:val="Heading3"/>
        <w:rPr/>
      </w:pPr>
      <w:bookmarkStart w:colFirst="0" w:colLast="0" w:name="_dxqxffvh3a8" w:id="26"/>
      <w:bookmarkEnd w:id="26"/>
      <w:r w:rsidDel="00000000" w:rsidR="00000000" w:rsidRPr="00000000">
        <w:rPr>
          <w:rtl w:val="0"/>
        </w:rPr>
        <w:t xml:space="preserve">Incident Response Playbook</w:t>
      </w:r>
    </w:p>
    <w:p w:rsidR="00000000" w:rsidDel="00000000" w:rsidP="00000000" w:rsidRDefault="00000000" w:rsidRPr="00000000" w14:paraId="000000BA">
      <w:pPr>
        <w:numPr>
          <w:ilvl w:val="0"/>
          <w:numId w:val="9"/>
        </w:numPr>
        <w:ind w:left="720" w:hanging="360"/>
      </w:pPr>
      <w:r w:rsidDel="00000000" w:rsidR="00000000" w:rsidRPr="00000000">
        <w:rPr>
          <w:b w:val="1"/>
          <w:rtl w:val="0"/>
        </w:rPr>
        <w:t xml:space="preserve">Isolate</w:t>
      </w:r>
      <w:r w:rsidDel="00000000" w:rsidR="00000000" w:rsidRPr="00000000">
        <w:rPr>
          <w:rtl w:val="0"/>
        </w:rPr>
        <w:t xml:space="preserve"> affected OT networks immediately</w:t>
      </w:r>
    </w:p>
    <w:p w:rsidR="00000000" w:rsidDel="00000000" w:rsidP="00000000" w:rsidRDefault="00000000" w:rsidRPr="00000000" w14:paraId="000000BB">
      <w:pPr>
        <w:numPr>
          <w:ilvl w:val="0"/>
          <w:numId w:val="9"/>
        </w:numPr>
        <w:ind w:left="720" w:hanging="360"/>
      </w:pPr>
      <w:r w:rsidDel="00000000" w:rsidR="00000000" w:rsidRPr="00000000">
        <w:rPr>
          <w:b w:val="1"/>
          <w:rtl w:val="0"/>
        </w:rPr>
        <w:t xml:space="preserve">Preserve</w:t>
      </w:r>
      <w:r w:rsidDel="00000000" w:rsidR="00000000" w:rsidRPr="00000000">
        <w:rPr>
          <w:rtl w:val="0"/>
        </w:rPr>
        <w:t xml:space="preserve"> forensic evidence (memory dumps, logs)</w:t>
      </w:r>
    </w:p>
    <w:p w:rsidR="00000000" w:rsidDel="00000000" w:rsidP="00000000" w:rsidRDefault="00000000" w:rsidRPr="00000000" w14:paraId="000000BC">
      <w:pPr>
        <w:numPr>
          <w:ilvl w:val="0"/>
          <w:numId w:val="9"/>
        </w:numPr>
        <w:ind w:left="720" w:hanging="360"/>
      </w:pPr>
      <w:r w:rsidDel="00000000" w:rsidR="00000000" w:rsidRPr="00000000">
        <w:rPr>
          <w:b w:val="1"/>
          <w:rtl w:val="0"/>
        </w:rPr>
        <w:t xml:space="preserve">Assess</w:t>
      </w:r>
      <w:r w:rsidDel="00000000" w:rsidR="00000000" w:rsidRPr="00000000">
        <w:rPr>
          <w:rtl w:val="0"/>
        </w:rPr>
        <w:t xml:space="preserve"> potential for physical process manipulation</w:t>
      </w:r>
    </w:p>
    <w:p w:rsidR="00000000" w:rsidDel="00000000" w:rsidP="00000000" w:rsidRDefault="00000000" w:rsidRPr="00000000" w14:paraId="000000BD">
      <w:pPr>
        <w:numPr>
          <w:ilvl w:val="0"/>
          <w:numId w:val="9"/>
        </w:numPr>
        <w:ind w:left="720" w:hanging="360"/>
      </w:pPr>
      <w:r w:rsidDel="00000000" w:rsidR="00000000" w:rsidRPr="00000000">
        <w:rPr>
          <w:b w:val="1"/>
          <w:rtl w:val="0"/>
        </w:rPr>
        <w:t xml:space="preserve">Coordinate</w:t>
      </w:r>
      <w:r w:rsidDel="00000000" w:rsidR="00000000" w:rsidRPr="00000000">
        <w:rPr>
          <w:rtl w:val="0"/>
        </w:rPr>
        <w:t xml:space="preserve"> with EPA Criminal Investigation Division</w:t>
      </w:r>
    </w:p>
    <w:p w:rsidR="00000000" w:rsidDel="00000000" w:rsidP="00000000" w:rsidRDefault="00000000" w:rsidRPr="00000000" w14:paraId="000000BE">
      <w:pPr>
        <w:numPr>
          <w:ilvl w:val="0"/>
          <w:numId w:val="9"/>
        </w:numPr>
        <w:ind w:left="720" w:hanging="360"/>
      </w:pPr>
      <w:r w:rsidDel="00000000" w:rsidR="00000000" w:rsidRPr="00000000">
        <w:rPr>
          <w:b w:val="1"/>
          <w:rtl w:val="0"/>
        </w:rPr>
        <w:t xml:space="preserve">Restore</w:t>
      </w:r>
      <w:r w:rsidDel="00000000" w:rsidR="00000000" w:rsidRPr="00000000">
        <w:rPr>
          <w:rtl w:val="0"/>
        </w:rPr>
        <w:t xml:space="preserve"> from known-good configurations</w:t>
      </w:r>
    </w:p>
    <w:p w:rsidR="00000000" w:rsidDel="00000000" w:rsidP="00000000" w:rsidRDefault="00000000" w:rsidRPr="00000000" w14:paraId="000000BF">
      <w:pPr>
        <w:pStyle w:val="Heading3"/>
        <w:rPr/>
      </w:pPr>
      <w:bookmarkStart w:colFirst="0" w:colLast="0" w:name="_kf7sypwdir63" w:id="27"/>
      <w:bookmarkEnd w:id="27"/>
      <w:r w:rsidDel="00000000" w:rsidR="00000000" w:rsidRPr="00000000">
        <w:rPr>
          <w:rtl w:val="0"/>
        </w:rPr>
        <w:t xml:space="preserve">Key Indicators of Compromise</w:t>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PowerShell execution on SCADA servers</w:t>
      </w:r>
    </w:p>
    <w:p w:rsidR="00000000" w:rsidDel="00000000" w:rsidP="00000000" w:rsidRDefault="00000000" w:rsidRPr="00000000" w14:paraId="000000C1">
      <w:pPr>
        <w:numPr>
          <w:ilvl w:val="0"/>
          <w:numId w:val="8"/>
        </w:numPr>
        <w:ind w:left="720" w:hanging="360"/>
      </w:pPr>
      <w:r w:rsidDel="00000000" w:rsidR="00000000" w:rsidRPr="00000000">
        <w:rPr>
          <w:rtl w:val="0"/>
        </w:rPr>
        <w:t xml:space="preserve">Outbound HTTPS from OT networks</w:t>
      </w:r>
    </w:p>
    <w:p w:rsidR="00000000" w:rsidDel="00000000" w:rsidP="00000000" w:rsidRDefault="00000000" w:rsidRPr="00000000" w14:paraId="000000C2">
      <w:pPr>
        <w:numPr>
          <w:ilvl w:val="0"/>
          <w:numId w:val="8"/>
        </w:numPr>
        <w:ind w:left="720" w:hanging="360"/>
      </w:pPr>
      <w:r w:rsidDel="00000000" w:rsidR="00000000" w:rsidRPr="00000000">
        <w:rPr>
          <w:rtl w:val="0"/>
        </w:rPr>
        <w:t xml:space="preserve">Modified scheduled tasks with base64 encoding</w:t>
      </w:r>
    </w:p>
    <w:p w:rsidR="00000000" w:rsidDel="00000000" w:rsidP="00000000" w:rsidRDefault="00000000" w:rsidRPr="00000000" w14:paraId="000000C3">
      <w:pPr>
        <w:numPr>
          <w:ilvl w:val="0"/>
          <w:numId w:val="8"/>
        </w:numPr>
        <w:ind w:left="720" w:hanging="360"/>
      </w:pPr>
      <w:r w:rsidDel="00000000" w:rsidR="00000000" w:rsidRPr="00000000">
        <w:rPr>
          <w:rtl w:val="0"/>
        </w:rPr>
        <w:t xml:space="preserve">Anomalous chemical dosing patterns during off-hours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rPr/>
      </w:pPr>
      <w:bookmarkStart w:colFirst="0" w:colLast="0" w:name="_73tkwq2bf5yo" w:id="28"/>
      <w:bookmarkEnd w:id="28"/>
      <w:r w:rsidDel="00000000" w:rsidR="00000000" w:rsidRPr="00000000">
        <w:rPr>
          <w:rtl w:val="0"/>
        </w:rPr>
        <w:t xml:space="preserve">Strategic Recommendations</w:t>
      </w:r>
    </w:p>
    <w:p w:rsidR="00000000" w:rsidDel="00000000" w:rsidP="00000000" w:rsidRDefault="00000000" w:rsidRPr="00000000" w14:paraId="000000C7">
      <w:pPr>
        <w:pStyle w:val="Heading3"/>
        <w:rPr/>
      </w:pPr>
      <w:bookmarkStart w:colFirst="0" w:colLast="0" w:name="_36fdh1uggrov" w:id="29"/>
      <w:bookmarkEnd w:id="29"/>
      <w:r w:rsidDel="00000000" w:rsidR="00000000" w:rsidRPr="00000000">
        <w:rPr>
          <w:rtl w:val="0"/>
        </w:rPr>
        <w:t xml:space="preserve">Board-Level Actions</w:t>
      </w:r>
    </w:p>
    <w:p w:rsidR="00000000" w:rsidDel="00000000" w:rsidP="00000000" w:rsidRDefault="00000000" w:rsidRPr="00000000" w14:paraId="000000C8">
      <w:pPr>
        <w:numPr>
          <w:ilvl w:val="0"/>
          <w:numId w:val="1"/>
        </w:numPr>
        <w:ind w:left="720" w:hanging="360"/>
      </w:pPr>
      <w:r w:rsidDel="00000000" w:rsidR="00000000" w:rsidRPr="00000000">
        <w:rPr>
          <w:b w:val="1"/>
          <w:rtl w:val="0"/>
        </w:rPr>
        <w:t xml:space="preserve">Allocate Emergency Funding</w:t>
      </w:r>
      <w:r w:rsidDel="00000000" w:rsidR="00000000" w:rsidRPr="00000000">
        <w:rPr>
          <w:rtl w:val="0"/>
        </w:rPr>
        <w:t xml:space="preserve">: $2-5M for immediate security upgrades</w:t>
      </w:r>
    </w:p>
    <w:p w:rsidR="00000000" w:rsidDel="00000000" w:rsidP="00000000" w:rsidRDefault="00000000" w:rsidRPr="00000000" w14:paraId="000000C9">
      <w:pPr>
        <w:numPr>
          <w:ilvl w:val="0"/>
          <w:numId w:val="1"/>
        </w:numPr>
        <w:ind w:left="720" w:hanging="360"/>
      </w:pPr>
      <w:r w:rsidDel="00000000" w:rsidR="00000000" w:rsidRPr="00000000">
        <w:rPr>
          <w:b w:val="1"/>
          <w:rtl w:val="0"/>
        </w:rPr>
        <w:t xml:space="preserve">Establish OT Security Program</w:t>
      </w:r>
      <w:r w:rsidDel="00000000" w:rsidR="00000000" w:rsidRPr="00000000">
        <w:rPr>
          <w:rtl w:val="0"/>
        </w:rPr>
        <w:t xml:space="preserve">: Dedicated team and budget</w:t>
      </w:r>
    </w:p>
    <w:p w:rsidR="00000000" w:rsidDel="00000000" w:rsidP="00000000" w:rsidRDefault="00000000" w:rsidRPr="00000000" w14:paraId="000000CA">
      <w:pPr>
        <w:numPr>
          <w:ilvl w:val="0"/>
          <w:numId w:val="1"/>
        </w:numPr>
        <w:ind w:left="720" w:hanging="360"/>
      </w:pPr>
      <w:r w:rsidDel="00000000" w:rsidR="00000000" w:rsidRPr="00000000">
        <w:rPr>
          <w:b w:val="1"/>
          <w:rtl w:val="0"/>
        </w:rPr>
        <w:t xml:space="preserve">Review Insurance Coverage</w:t>
      </w:r>
      <w:r w:rsidDel="00000000" w:rsidR="00000000" w:rsidRPr="00000000">
        <w:rPr>
          <w:rtl w:val="0"/>
        </w:rPr>
        <w:t xml:space="preserve">: Ensure cyber policies cover physical damage</w:t>
      </w:r>
    </w:p>
    <w:p w:rsidR="00000000" w:rsidDel="00000000" w:rsidP="00000000" w:rsidRDefault="00000000" w:rsidRPr="00000000" w14:paraId="000000CB">
      <w:pPr>
        <w:numPr>
          <w:ilvl w:val="0"/>
          <w:numId w:val="1"/>
        </w:numPr>
        <w:ind w:left="720" w:hanging="360"/>
      </w:pPr>
      <w:r w:rsidDel="00000000" w:rsidR="00000000" w:rsidRPr="00000000">
        <w:rPr>
          <w:b w:val="1"/>
          <w:rtl w:val="0"/>
        </w:rPr>
        <w:t xml:space="preserve">Regulatory Compliance</w:t>
      </w:r>
      <w:r w:rsidDel="00000000" w:rsidR="00000000" w:rsidRPr="00000000">
        <w:rPr>
          <w:rtl w:val="0"/>
        </w:rPr>
        <w:t xml:space="preserve">: Accelerate EPA requirements implementation</w:t>
      </w:r>
    </w:p>
    <w:p w:rsidR="00000000" w:rsidDel="00000000" w:rsidP="00000000" w:rsidRDefault="00000000" w:rsidRPr="00000000" w14:paraId="000000CC">
      <w:pPr>
        <w:pStyle w:val="Heading3"/>
        <w:rPr/>
      </w:pPr>
      <w:bookmarkStart w:colFirst="0" w:colLast="0" w:name="_tnza361pfbqv" w:id="30"/>
      <w:bookmarkEnd w:id="30"/>
      <w:r w:rsidDel="00000000" w:rsidR="00000000" w:rsidRPr="00000000">
        <w:rPr>
          <w:rtl w:val="0"/>
        </w:rPr>
        <w:t xml:space="preserve">Technical Priorities (Ranked)</w:t>
      </w:r>
    </w:p>
    <w:p w:rsidR="00000000" w:rsidDel="00000000" w:rsidP="00000000" w:rsidRDefault="00000000" w:rsidRPr="00000000" w14:paraId="000000CD">
      <w:pPr>
        <w:numPr>
          <w:ilvl w:val="0"/>
          <w:numId w:val="4"/>
        </w:numPr>
        <w:ind w:left="720" w:hanging="360"/>
      </w:pPr>
      <w:r w:rsidDel="00000000" w:rsidR="00000000" w:rsidRPr="00000000">
        <w:rPr>
          <w:b w:val="1"/>
          <w:rtl w:val="0"/>
        </w:rPr>
        <w:t xml:space="preserve">Network Segmentation</w:t>
      </w:r>
      <w:r w:rsidDel="00000000" w:rsidR="00000000" w:rsidRPr="00000000">
        <w:rPr>
          <w:rtl w:val="0"/>
        </w:rPr>
        <w:t xml:space="preserve">: IT/OT isolation (2 weeks)</w:t>
      </w:r>
    </w:p>
    <w:p w:rsidR="00000000" w:rsidDel="00000000" w:rsidP="00000000" w:rsidRDefault="00000000" w:rsidRPr="00000000" w14:paraId="000000CE">
      <w:pPr>
        <w:numPr>
          <w:ilvl w:val="0"/>
          <w:numId w:val="4"/>
        </w:numPr>
        <w:ind w:left="720" w:hanging="360"/>
      </w:pPr>
      <w:r w:rsidDel="00000000" w:rsidR="00000000" w:rsidRPr="00000000">
        <w:rPr>
          <w:b w:val="1"/>
          <w:rtl w:val="0"/>
        </w:rPr>
        <w:t xml:space="preserve">Asset Inventory</w:t>
      </w:r>
      <w:r w:rsidDel="00000000" w:rsidR="00000000" w:rsidRPr="00000000">
        <w:rPr>
          <w:rtl w:val="0"/>
        </w:rPr>
        <w:t xml:space="preserve">: Complete OT device catalog (1 month)</w:t>
      </w:r>
    </w:p>
    <w:p w:rsidR="00000000" w:rsidDel="00000000" w:rsidP="00000000" w:rsidRDefault="00000000" w:rsidRPr="00000000" w14:paraId="000000CF">
      <w:pPr>
        <w:numPr>
          <w:ilvl w:val="0"/>
          <w:numId w:val="4"/>
        </w:numPr>
        <w:ind w:left="720" w:hanging="360"/>
      </w:pPr>
      <w:r w:rsidDel="00000000" w:rsidR="00000000" w:rsidRPr="00000000">
        <w:rPr>
          <w:b w:val="1"/>
          <w:rtl w:val="0"/>
        </w:rPr>
        <w:t xml:space="preserve">Patch Management</w:t>
      </w:r>
      <w:r w:rsidDel="00000000" w:rsidR="00000000" w:rsidRPr="00000000">
        <w:rPr>
          <w:rtl w:val="0"/>
        </w:rPr>
        <w:t xml:space="preserve">: Risk-based patching program (2 months)</w:t>
      </w:r>
    </w:p>
    <w:p w:rsidR="00000000" w:rsidDel="00000000" w:rsidP="00000000" w:rsidRDefault="00000000" w:rsidRPr="00000000" w14:paraId="000000D0">
      <w:pPr>
        <w:numPr>
          <w:ilvl w:val="0"/>
          <w:numId w:val="4"/>
        </w:numPr>
        <w:ind w:left="720" w:hanging="360"/>
      </w:pPr>
      <w:r w:rsidDel="00000000" w:rsidR="00000000" w:rsidRPr="00000000">
        <w:rPr>
          <w:b w:val="1"/>
          <w:rtl w:val="0"/>
        </w:rPr>
        <w:t xml:space="preserve">Monitoring</w:t>
      </w:r>
      <w:r w:rsidDel="00000000" w:rsidR="00000000" w:rsidRPr="00000000">
        <w:rPr>
          <w:rtl w:val="0"/>
        </w:rPr>
        <w:t xml:space="preserve">: OT-specific threat detection (3 months)</w:t>
      </w:r>
    </w:p>
    <w:p w:rsidR="00000000" w:rsidDel="00000000" w:rsidP="00000000" w:rsidRDefault="00000000" w:rsidRPr="00000000" w14:paraId="000000D1">
      <w:pPr>
        <w:numPr>
          <w:ilvl w:val="0"/>
          <w:numId w:val="4"/>
        </w:numPr>
        <w:ind w:left="720" w:hanging="360"/>
      </w:pPr>
      <w:r w:rsidDel="00000000" w:rsidR="00000000" w:rsidRPr="00000000">
        <w:rPr>
          <w:b w:val="1"/>
          <w:rtl w:val="0"/>
        </w:rPr>
        <w:t xml:space="preserve">Incident Response</w:t>
      </w:r>
      <w:r w:rsidDel="00000000" w:rsidR="00000000" w:rsidRPr="00000000">
        <w:rPr>
          <w:rtl w:val="0"/>
        </w:rPr>
        <w:t xml:space="preserve">: Water-sector specific IR plan (3 months)</w:t>
      </w:r>
    </w:p>
    <w:p w:rsidR="00000000" w:rsidDel="00000000" w:rsidP="00000000" w:rsidRDefault="00000000" w:rsidRPr="00000000" w14:paraId="000000D2">
      <w:pPr>
        <w:pStyle w:val="Heading3"/>
        <w:rPr/>
      </w:pPr>
      <w:bookmarkStart w:colFirst="0" w:colLast="0" w:name="_eu6ay0k97euj" w:id="31"/>
      <w:bookmarkEnd w:id="31"/>
      <w:r w:rsidDel="00000000" w:rsidR="00000000" w:rsidRPr="00000000">
        <w:rPr>
          <w:rtl w:val="0"/>
        </w:rPr>
        <w:t xml:space="preserve">Partnership Opportunities</w:t>
      </w:r>
    </w:p>
    <w:p w:rsidR="00000000" w:rsidDel="00000000" w:rsidP="00000000" w:rsidRDefault="00000000" w:rsidRPr="00000000" w14:paraId="000000D3">
      <w:pPr>
        <w:rPr/>
      </w:pPr>
      <w:r w:rsidDel="00000000" w:rsidR="00000000" w:rsidRPr="00000000">
        <w:rPr>
          <w:b w:val="1"/>
          <w:rtl w:val="0"/>
        </w:rPr>
        <w:t xml:space="preserve">NCC Group OTCE + Dragos + Adelard Tri-Partner Solution</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12"/>
        </w:numPr>
        <w:ind w:left="720" w:hanging="360"/>
      </w:pPr>
      <w:r w:rsidDel="00000000" w:rsidR="00000000" w:rsidRPr="00000000">
        <w:rPr>
          <w:b w:val="1"/>
          <w:rtl w:val="0"/>
        </w:rPr>
        <w:t xml:space="preserve">NCC OTCE</w:t>
      </w:r>
      <w:r w:rsidDel="00000000" w:rsidR="00000000" w:rsidRPr="00000000">
        <w:rPr>
          <w:rtl w:val="0"/>
        </w:rPr>
        <w:t xml:space="preserve">: Strategic risk assessment and compliance</w:t>
      </w:r>
    </w:p>
    <w:p w:rsidR="00000000" w:rsidDel="00000000" w:rsidP="00000000" w:rsidRDefault="00000000" w:rsidRPr="00000000" w14:paraId="000000D6">
      <w:pPr>
        <w:numPr>
          <w:ilvl w:val="0"/>
          <w:numId w:val="12"/>
        </w:numPr>
        <w:ind w:left="720" w:hanging="360"/>
      </w:pPr>
      <w:r w:rsidDel="00000000" w:rsidR="00000000" w:rsidRPr="00000000">
        <w:rPr>
          <w:b w:val="1"/>
          <w:rtl w:val="0"/>
        </w:rPr>
        <w:t xml:space="preserve">Dragos</w:t>
      </w:r>
      <w:r w:rsidDel="00000000" w:rsidR="00000000" w:rsidRPr="00000000">
        <w:rPr>
          <w:rtl w:val="0"/>
        </w:rPr>
        <w:t xml:space="preserve">: OT threat detection and response platform</w:t>
      </w:r>
    </w:p>
    <w:p w:rsidR="00000000" w:rsidDel="00000000" w:rsidP="00000000" w:rsidRDefault="00000000" w:rsidRPr="00000000" w14:paraId="000000D7">
      <w:pPr>
        <w:numPr>
          <w:ilvl w:val="0"/>
          <w:numId w:val="12"/>
        </w:numPr>
        <w:ind w:left="720" w:hanging="360"/>
      </w:pPr>
      <w:r w:rsidDel="00000000" w:rsidR="00000000" w:rsidRPr="00000000">
        <w:rPr>
          <w:b w:val="1"/>
          <w:rtl w:val="0"/>
        </w:rPr>
        <w:t xml:space="preserve">Adelard</w:t>
      </w:r>
      <w:r w:rsidDel="00000000" w:rsidR="00000000" w:rsidRPr="00000000">
        <w:rPr>
          <w:rtl w:val="0"/>
        </w:rPr>
        <w:t xml:space="preserve">: Safety-critical systems assurance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i w:val="1"/>
          <w:rtl w:val="0"/>
        </w:rPr>
        <w:t xml:space="preserve">Estimated ROI: 15:1 based on prevented incidents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5i5t8d9ow4qk" w:id="32"/>
      <w:bookmarkEnd w:id="32"/>
      <w:r w:rsidDel="00000000" w:rsidR="00000000" w:rsidRPr="00000000">
        <w:rPr>
          <w:rtl w:val="0"/>
        </w:rPr>
        <w:t xml:space="preserve">Intelligence Authority &amp; Consultation</w:t>
      </w:r>
    </w:p>
    <w:p w:rsidR="00000000" w:rsidDel="00000000" w:rsidP="00000000" w:rsidRDefault="00000000" w:rsidRPr="00000000" w14:paraId="000000DD">
      <w:pPr>
        <w:rPr/>
      </w:pPr>
      <w:r w:rsidDel="00000000" w:rsidR="00000000" w:rsidRPr="00000000">
        <w:rPr>
          <w:rtl w:val="0"/>
        </w:rPr>
        <w:t xml:space="preserve">This brief synthesizes intelligence from: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12"/>
        </w:numPr>
        <w:ind w:left="720" w:hanging="360"/>
      </w:pPr>
      <w:r w:rsidDel="00000000" w:rsidR="00000000" w:rsidRPr="00000000">
        <w:rPr>
          <w:rtl w:val="0"/>
        </w:rPr>
        <w:t xml:space="preserve">EPA Criminal Investigation Division alerts</w:t>
      </w:r>
    </w:p>
    <w:p w:rsidR="00000000" w:rsidDel="00000000" w:rsidP="00000000" w:rsidRDefault="00000000" w:rsidRPr="00000000" w14:paraId="000000E0">
      <w:pPr>
        <w:numPr>
          <w:ilvl w:val="0"/>
          <w:numId w:val="12"/>
        </w:numPr>
        <w:ind w:left="720" w:hanging="360"/>
      </w:pPr>
      <w:r w:rsidDel="00000000" w:rsidR="00000000" w:rsidRPr="00000000">
        <w:rPr>
          <w:rtl w:val="0"/>
        </w:rPr>
        <w:t xml:space="preserve">CISA Water Sector advisories</w:t>
      </w:r>
    </w:p>
    <w:p w:rsidR="00000000" w:rsidDel="00000000" w:rsidP="00000000" w:rsidRDefault="00000000" w:rsidRPr="00000000" w14:paraId="000000E1">
      <w:pPr>
        <w:numPr>
          <w:ilvl w:val="0"/>
          <w:numId w:val="12"/>
        </w:numPr>
        <w:ind w:left="720" w:hanging="360"/>
      </w:pPr>
      <w:r w:rsidDel="00000000" w:rsidR="00000000" w:rsidRPr="00000000">
        <w:rPr>
          <w:rtl w:val="0"/>
        </w:rPr>
        <w:t xml:space="preserve">FBI Infrastructure Protection briefings</w:t>
      </w:r>
    </w:p>
    <w:p w:rsidR="00000000" w:rsidDel="00000000" w:rsidP="00000000" w:rsidRDefault="00000000" w:rsidRPr="00000000" w14:paraId="000000E2">
      <w:pPr>
        <w:numPr>
          <w:ilvl w:val="0"/>
          <w:numId w:val="12"/>
        </w:numPr>
        <w:ind w:left="720" w:hanging="360"/>
      </w:pPr>
      <w:r w:rsidDel="00000000" w:rsidR="00000000" w:rsidRPr="00000000">
        <w:rPr>
          <w:rtl w:val="0"/>
        </w:rPr>
        <w:t xml:space="preserve">12 state fusion center reports</w:t>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3 classified sources (details in SCIF)</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Subject Matter Expert Consultation Available</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12"/>
        </w:numPr>
        <w:ind w:left="720" w:hanging="360"/>
      </w:pPr>
      <w:r w:rsidDel="00000000" w:rsidR="00000000" w:rsidRPr="00000000">
        <w:rPr>
          <w:rtl w:val="0"/>
        </w:rPr>
        <w:t xml:space="preserve">15-minute expert consultation included</w:t>
      </w:r>
    </w:p>
    <w:p w:rsidR="00000000" w:rsidDel="00000000" w:rsidP="00000000" w:rsidRDefault="00000000" w:rsidRPr="00000000" w14:paraId="000000E8">
      <w:pPr>
        <w:numPr>
          <w:ilvl w:val="0"/>
          <w:numId w:val="12"/>
        </w:numPr>
        <w:ind w:left="720" w:hanging="360"/>
      </w:pPr>
      <w:r w:rsidDel="00000000" w:rsidR="00000000" w:rsidRPr="00000000">
        <w:rPr>
          <w:rtl w:val="0"/>
        </w:rPr>
        <w:t xml:space="preserve">Focus areas: SCADA security, water treatment processes, EPA compliance</w:t>
      </w:r>
    </w:p>
    <w:p w:rsidR="00000000" w:rsidDel="00000000" w:rsidP="00000000" w:rsidRDefault="00000000" w:rsidRPr="00000000" w14:paraId="000000E9">
      <w:pPr>
        <w:numPr>
          <w:ilvl w:val="0"/>
          <w:numId w:val="12"/>
        </w:numPr>
        <w:ind w:left="720" w:hanging="360"/>
      </w:pPr>
      <w:r w:rsidDel="00000000" w:rsidR="00000000" w:rsidRPr="00000000">
        <w:rPr>
          <w:rtl w:val="0"/>
        </w:rPr>
        <w:t xml:space="preserve">Schedule: </w:t>
      </w:r>
      <w:hyperlink r:id="rId6">
        <w:r w:rsidDel="00000000" w:rsidR="00000000" w:rsidRPr="00000000">
          <w:rPr>
            <w:color w:val="1155cc"/>
            <w:u w:val="single"/>
            <w:rtl w:val="0"/>
          </w:rPr>
          <w:t xml:space="preserve">intelligence@projectnightingale.org</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6y621xl3l2c2" w:id="33"/>
      <w:bookmarkEnd w:id="33"/>
      <w:r w:rsidDel="00000000" w:rsidR="00000000" w:rsidRPr="00000000">
        <w:rPr>
          <w:rtl w:val="0"/>
        </w:rPr>
        <w:t xml:space="preserve">References</w:t>
      </w:r>
    </w:p>
    <w:p w:rsidR="00000000" w:rsidDel="00000000" w:rsidP="00000000" w:rsidRDefault="00000000" w:rsidRPr="00000000" w14:paraId="000000ED">
      <w:pPr>
        <w:numPr>
          <w:ilvl w:val="0"/>
          <w:numId w:val="11"/>
        </w:numPr>
        <w:ind w:left="720" w:hanging="360"/>
      </w:pPr>
      <w:r w:rsidDel="00000000" w:rsidR="00000000" w:rsidRPr="00000000">
        <w:rPr>
          <w:rtl w:val="0"/>
        </w:rPr>
        <w:t xml:space="preserve">EPA. (2025). "Water Sector Cybersecurity Action Plan Implementation Guide." Environmental Protection Agency.</w:t>
      </w:r>
    </w:p>
    <w:p w:rsidR="00000000" w:rsidDel="00000000" w:rsidP="00000000" w:rsidRDefault="00000000" w:rsidRPr="00000000" w14:paraId="000000EE">
      <w:pPr>
        <w:numPr>
          <w:ilvl w:val="0"/>
          <w:numId w:val="11"/>
        </w:numPr>
        <w:ind w:left="720" w:hanging="360"/>
      </w:pPr>
      <w:r w:rsidDel="00000000" w:rsidR="00000000" w:rsidRPr="00000000">
        <w:rPr>
          <w:rtl w:val="0"/>
        </w:rPr>
        <w:t xml:space="preserve">CISA. (2025). "Alert AA25-167A: AQUAPHANTOM Targeting Water Systems." June 14.</w:t>
      </w:r>
    </w:p>
    <w:p w:rsidR="00000000" w:rsidDel="00000000" w:rsidP="00000000" w:rsidRDefault="00000000" w:rsidRPr="00000000" w14:paraId="000000EF">
      <w:pPr>
        <w:numPr>
          <w:ilvl w:val="0"/>
          <w:numId w:val="11"/>
        </w:numPr>
        <w:ind w:left="720" w:hanging="360"/>
      </w:pPr>
      <w:r w:rsidDel="00000000" w:rsidR="00000000" w:rsidRPr="00000000">
        <w:rPr>
          <w:rtl w:val="0"/>
        </w:rPr>
        <w:t xml:space="preserve">WaterISAC. (2025). "Threat Actor Profile: Eastern European Water Targeting." June 10.</w:t>
      </w:r>
    </w:p>
    <w:p w:rsidR="00000000" w:rsidDel="00000000" w:rsidP="00000000" w:rsidRDefault="00000000" w:rsidRPr="00000000" w14:paraId="000000F0">
      <w:pPr>
        <w:numPr>
          <w:ilvl w:val="0"/>
          <w:numId w:val="11"/>
        </w:numPr>
        <w:ind w:left="720" w:hanging="360"/>
      </w:pPr>
      <w:r w:rsidDel="00000000" w:rsidR="00000000" w:rsidRPr="00000000">
        <w:rPr>
          <w:rtl w:val="0"/>
        </w:rPr>
        <w:t xml:space="preserve">FBI. (2025). "PIN 20250612-001: Pre-positioning in Critical Water Infrastructure." June 12.</w:t>
      </w:r>
    </w:p>
    <w:p w:rsidR="00000000" w:rsidDel="00000000" w:rsidP="00000000" w:rsidRDefault="00000000" w:rsidRPr="00000000" w14:paraId="000000F1">
      <w:pPr>
        <w:numPr>
          <w:ilvl w:val="0"/>
          <w:numId w:val="11"/>
        </w:numPr>
        <w:ind w:left="720" w:hanging="360"/>
      </w:pPr>
      <w:r w:rsidDel="00000000" w:rsidR="00000000" w:rsidRPr="00000000">
        <w:rPr>
          <w:rtl w:val="0"/>
        </w:rPr>
        <w:t xml:space="preserve">Dragos. (2025). "AQUAPHANTOM: ICS-Focused Threat Activity." Platform Intelligence.</w:t>
      </w:r>
    </w:p>
    <w:p w:rsidR="00000000" w:rsidDel="00000000" w:rsidP="00000000" w:rsidRDefault="00000000" w:rsidRPr="00000000" w14:paraId="000000F2">
      <w:pPr>
        <w:numPr>
          <w:ilvl w:val="0"/>
          <w:numId w:val="11"/>
        </w:numPr>
        <w:ind w:left="720" w:hanging="360"/>
      </w:pPr>
      <w:r w:rsidDel="00000000" w:rsidR="00000000" w:rsidRPr="00000000">
        <w:rPr>
          <w:rtl w:val="0"/>
        </w:rPr>
        <w:t xml:space="preserve">ICS-CERT. (2025). "MAR-10423887: Water Sector Malware Analysis." June 13.</w:t>
      </w:r>
    </w:p>
    <w:p w:rsidR="00000000" w:rsidDel="00000000" w:rsidP="00000000" w:rsidRDefault="00000000" w:rsidRPr="00000000" w14:paraId="000000F3">
      <w:pPr>
        <w:numPr>
          <w:ilvl w:val="0"/>
          <w:numId w:val="11"/>
        </w:numPr>
        <w:ind w:left="720" w:hanging="360"/>
      </w:pPr>
      <w:r w:rsidDel="00000000" w:rsidR="00000000" w:rsidRPr="00000000">
        <w:rPr>
          <w:rtl w:val="0"/>
        </w:rPr>
        <w:t xml:space="preserve">MS-ISAC. (2025). "Water Utility Compromise Indicators." Multi-State Alert.</w:t>
      </w:r>
    </w:p>
    <w:p w:rsidR="00000000" w:rsidDel="00000000" w:rsidP="00000000" w:rsidRDefault="00000000" w:rsidRPr="00000000" w14:paraId="000000F4">
      <w:pPr>
        <w:numPr>
          <w:ilvl w:val="0"/>
          <w:numId w:val="11"/>
        </w:numPr>
        <w:ind w:left="720" w:hanging="360"/>
      </w:pPr>
      <w:r w:rsidDel="00000000" w:rsidR="00000000" w:rsidRPr="00000000">
        <w:rPr>
          <w:rtl w:val="0"/>
        </w:rPr>
        <w:t xml:space="preserve">DHS. (2025). "National Critical Functions: Water Supply Risk Analysis." June 1.</w:t>
      </w:r>
    </w:p>
    <w:p w:rsidR="00000000" w:rsidDel="00000000" w:rsidP="00000000" w:rsidRDefault="00000000" w:rsidRPr="00000000" w14:paraId="000000F5">
      <w:pPr>
        <w:numPr>
          <w:ilvl w:val="0"/>
          <w:numId w:val="11"/>
        </w:numPr>
        <w:ind w:left="720" w:hanging="360"/>
      </w:pPr>
      <w:r w:rsidDel="00000000" w:rsidR="00000000" w:rsidRPr="00000000">
        <w:rPr>
          <w:rtl w:val="0"/>
        </w:rPr>
        <w:t xml:space="preserve">Schneider Electric. (2025). "Security Notification: HMI Vulnerability Exploited." June 8.</w:t>
      </w:r>
    </w:p>
    <w:p w:rsidR="00000000" w:rsidDel="00000000" w:rsidP="00000000" w:rsidRDefault="00000000" w:rsidRPr="00000000" w14:paraId="000000F6">
      <w:pPr>
        <w:numPr>
          <w:ilvl w:val="0"/>
          <w:numId w:val="11"/>
        </w:numPr>
        <w:ind w:left="720" w:hanging="360"/>
      </w:pPr>
      <w:r w:rsidDel="00000000" w:rsidR="00000000" w:rsidRPr="00000000">
        <w:rPr>
          <w:rtl w:val="0"/>
        </w:rPr>
        <w:t xml:space="preserve">Rockwell Automation. (2025). "Product Security Advisory PSA-2025-47." June 11.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[References 11-100 available in online appendix]</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i w:val="1"/>
          <w:rtl w:val="0"/>
        </w:rPr>
        <w:t xml:space="preserve">This Express Attack Brief is provided by Project Nightingale Intelligence - democratizing critical infrastructure threat intelligence for the protection of essential services.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telligence@projectnightingal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