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168mbbp1nts" w:id="0"/>
      <w:bookmarkEnd w:id="0"/>
      <w:r w:rsidDel="00000000" w:rsidR="00000000" w:rsidRPr="00000000">
        <w:rPr>
          <w:rtl w:val="0"/>
        </w:rPr>
        <w:t xml:space="preserve">EXPRESS ATTACK BRIEF 022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1ygf9fy0kec" w:id="1"/>
      <w:bookmarkEnd w:id="1"/>
      <w:r w:rsidDel="00000000" w:rsidR="00000000" w:rsidRPr="00000000">
        <w:rPr>
          <w:rtl w:val="0"/>
        </w:rPr>
        <w:t xml:space="preserve">US TREASURY DEPARTMENT BREACH - Chinese Supply Chain Attack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CRITICAL</w:t>
        <w:br w:type="textWrapping"/>
      </w:r>
      <w:r w:rsidDel="00000000" w:rsidR="00000000" w:rsidRPr="00000000">
        <w:rPr>
          <w:b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Chinese State-Sponsored Supply Chain Infiltration</w:t>
        <w:br w:type="textWrapping"/>
      </w:r>
      <w:r w:rsidDel="00000000" w:rsidR="00000000" w:rsidRPr="00000000">
        <w:rPr>
          <w:b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APT27 (Silk Typhoon) - Chinese State Actors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j6vqetd73sa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 December 8, 2024, Chinese state-sponsored hackers successfully breached the US Treasury Department through a sophisticated supply chain attack targeting BeyondTrust's remote access infrastructure. The APT27 group (Silk Typhoon) exploited critical vulnerabilities CVE-2024-12356 and CVE-2024-12686 to gain unauthorized access to Treasury workstations and classified documents, including sensitive materials from the Office of Foreign Assets Control (OFAC) and Treasury Secretary's office.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Key Impact 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Compromised Systems</w:t>
      </w:r>
      <w:r w:rsidDel="00000000" w:rsidR="00000000" w:rsidRPr="00000000">
        <w:rPr>
          <w:rtl w:val="0"/>
        </w:rPr>
        <w:t xml:space="preserve">: Multiple Treasury Department workstations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Accessed</w:t>
      </w:r>
      <w:r w:rsidDel="00000000" w:rsidR="00000000" w:rsidRPr="00000000">
        <w:rPr>
          <w:rtl w:val="0"/>
        </w:rPr>
        <w:t xml:space="preserve">: 3,000+ unclassified government documents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Affected Agencies</w:t>
      </w:r>
      <w:r w:rsidDel="00000000" w:rsidR="00000000" w:rsidRPr="00000000">
        <w:rPr>
          <w:rtl w:val="0"/>
        </w:rPr>
        <w:t xml:space="preserve">: Treasury Secretary Office, OFAC, CFIUS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Attack Duration</w:t>
      </w:r>
      <w:r w:rsidDel="00000000" w:rsidR="00000000" w:rsidRPr="00000000">
        <w:rPr>
          <w:rtl w:val="0"/>
        </w:rPr>
        <w:t xml:space="preserve">: Unknown persistence period before December 8 detection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National Security Risk</w:t>
      </w:r>
      <w:r w:rsidDel="00000000" w:rsidR="00000000" w:rsidRPr="00000000">
        <w:rPr>
          <w:rtl w:val="0"/>
        </w:rPr>
        <w:t xml:space="preserve">: HIGH - Senior official communications exposed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27yjakgzvg6q" w:id="3"/>
      <w:bookmarkEnd w:id="3"/>
      <w:r w:rsidDel="00000000" w:rsidR="00000000" w:rsidRPr="00000000">
        <w:rPr>
          <w:rtl w:val="0"/>
        </w:rPr>
        <w:t xml:space="preserve">🌐 THREAT LANDSCAPE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pepiuvhlt29k" w:id="4"/>
      <w:bookmarkEnd w:id="4"/>
      <w:r w:rsidDel="00000000" w:rsidR="00000000" w:rsidRPr="00000000">
        <w:rPr>
          <w:rtl w:val="0"/>
        </w:rPr>
        <w:t xml:space="preserve">Primary Threat Actor: APT27 (Silk Typhoon)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Chinese People's Liberation Army (PLA) Unit 3938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Activity Since</w:t>
      </w:r>
      <w:r w:rsidDel="00000000" w:rsidR="00000000" w:rsidRPr="00000000">
        <w:rPr>
          <w:rtl w:val="0"/>
        </w:rPr>
        <w:t xml:space="preserve">: 2010+ with focus on government and financial intelligence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Specialization</w:t>
      </w:r>
      <w:r w:rsidDel="00000000" w:rsidR="00000000" w:rsidRPr="00000000">
        <w:rPr>
          <w:rtl w:val="0"/>
        </w:rPr>
        <w:t xml:space="preserve">: Supply chain attacks, zero-day exploitation, persistent access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Geographic Focus</w:t>
      </w:r>
      <w:r w:rsidDel="00000000" w:rsidR="00000000" w:rsidRPr="00000000">
        <w:rPr>
          <w:rtl w:val="0"/>
        </w:rPr>
        <w:t xml:space="preserve">: US government agencies, critical infrastructure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TTPs</w:t>
      </w:r>
      <w:r w:rsidDel="00000000" w:rsidR="00000000" w:rsidRPr="00000000">
        <w:rPr>
          <w:rtl w:val="0"/>
        </w:rPr>
        <w:t xml:space="preserve">: Living-off-the-land, legitimate tool abuse, supply chain infiltration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p65r2rfa2m3o" w:id="5"/>
      <w:bookmarkEnd w:id="5"/>
      <w:r w:rsidDel="00000000" w:rsidR="00000000" w:rsidRPr="00000000">
        <w:rPr>
          <w:rtl w:val="0"/>
        </w:rPr>
        <w:t xml:space="preserve">Campaign Context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attack represents escalation in Chinese cyber operations against US government infrastructure, occurring alongside: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Salt Typhoon</w:t>
      </w:r>
      <w:r w:rsidDel="00000000" w:rsidR="00000000" w:rsidRPr="00000000">
        <w:rPr>
          <w:rtl w:val="0"/>
        </w:rPr>
        <w:t xml:space="preserve">: Telecommunications espionage campaign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Volt Typhoon</w:t>
      </w:r>
      <w:r w:rsidDel="00000000" w:rsidR="00000000" w:rsidRPr="00000000">
        <w:rPr>
          <w:rtl w:val="0"/>
        </w:rPr>
        <w:t xml:space="preserve">: Critical infrastructure pre-positioning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Taiwan Tensions</w:t>
      </w:r>
      <w:r w:rsidDel="00000000" w:rsidR="00000000" w:rsidRPr="00000000">
        <w:rPr>
          <w:rtl w:val="0"/>
        </w:rPr>
        <w:t xml:space="preserve">: 2.4M daily cyber attacks on Taiwanese infrastructure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Geopolitical Pressure</w:t>
      </w:r>
      <w:r w:rsidDel="00000000" w:rsidR="00000000" w:rsidRPr="00000000">
        <w:rPr>
          <w:rtl w:val="0"/>
        </w:rPr>
        <w:t xml:space="preserve">: US-China trade and technology restrictions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ri24suz7b1i1" w:id="6"/>
      <w:bookmarkEnd w:id="6"/>
      <w:r w:rsidDel="00000000" w:rsidR="00000000" w:rsidRPr="00000000">
        <w:rPr>
          <w:rtl w:val="0"/>
        </w:rPr>
        <w:t xml:space="preserve">🔍 ATTACK TIMELINE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tfj740z6rdd0" w:id="7"/>
      <w:bookmarkEnd w:id="7"/>
      <w:r w:rsidDel="00000000" w:rsidR="00000000" w:rsidRPr="00000000">
        <w:rPr>
          <w:rtl w:val="0"/>
        </w:rPr>
        <w:t xml:space="preserve">Phase 1: Initial Reconnaissance (Unknown Start Date - November 2024)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Identify high-value government contractor targets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BeyondTrust Privileged Remote Access (PRA) infrastructure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Intelligence Gathering</w:t>
      </w:r>
      <w:r w:rsidDel="00000000" w:rsidR="00000000" w:rsidRPr="00000000">
        <w:rPr>
          <w:rtl w:val="0"/>
        </w:rPr>
        <w:t xml:space="preserve">: API key identification, vulnerability assessment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Stealth Methods</w:t>
      </w:r>
      <w:r w:rsidDel="00000000" w:rsidR="00000000" w:rsidRPr="00000000">
        <w:rPr>
          <w:rtl w:val="0"/>
        </w:rPr>
        <w:t xml:space="preserve">: Low-profile scanning, legitimate traffic mimicking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b7cd2jrih31" w:id="8"/>
      <w:bookmarkEnd w:id="8"/>
      <w:r w:rsidDel="00000000" w:rsidR="00000000" w:rsidRPr="00000000">
        <w:rPr>
          <w:rtl w:val="0"/>
        </w:rPr>
        <w:t xml:space="preserve">Phase 2: Vulnerability Exploitation (November - December 2024)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CVE-2024-12356 Exploitation</w:t>
      </w:r>
      <w:r w:rsidDel="00000000" w:rsidR="00000000" w:rsidRPr="00000000">
        <w:rPr>
          <w:rtl w:val="0"/>
        </w:rPr>
        <w:t xml:space="preserve">: Critical unauthenticated remote command execution (CVSS 9.8)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CVE-2024-12686 Exploitation</w:t>
      </w:r>
      <w:r w:rsidDel="00000000" w:rsidR="00000000" w:rsidRPr="00000000">
        <w:rPr>
          <w:rtl w:val="0"/>
        </w:rPr>
        <w:t xml:space="preserve">: Command injection vulnerability (CVSS 6.6)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API Key Compromise</w:t>
      </w:r>
      <w:r w:rsidDel="00000000" w:rsidR="00000000" w:rsidRPr="00000000">
        <w:rPr>
          <w:rtl w:val="0"/>
        </w:rPr>
        <w:t xml:space="preserve">: Stolen vendor service key for security override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Access Establishment</w:t>
      </w:r>
      <w:r w:rsidDel="00000000" w:rsidR="00000000" w:rsidRPr="00000000">
        <w:rPr>
          <w:rtl w:val="0"/>
        </w:rPr>
        <w:t xml:space="preserve">: Remote access to Treasury Department workstations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sl6ll9qi1m3n" w:id="9"/>
      <w:bookmarkEnd w:id="9"/>
      <w:r w:rsidDel="00000000" w:rsidR="00000000" w:rsidRPr="00000000">
        <w:rPr>
          <w:rtl w:val="0"/>
        </w:rPr>
        <w:t xml:space="preserve">Phase 3: Lateral Movement &amp; Data Exfiltration (December 1-8, 2024)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Target Identification</w:t>
      </w:r>
      <w:r w:rsidDel="00000000" w:rsidR="00000000" w:rsidRPr="00000000">
        <w:rPr>
          <w:rtl w:val="0"/>
        </w:rPr>
        <w:t xml:space="preserve">: Senior Treasury officials, OFAC personnel, CFIUS staff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Document Access</w:t>
      </w:r>
      <w:r w:rsidDel="00000000" w:rsidR="00000000" w:rsidRPr="00000000">
        <w:rPr>
          <w:rtl w:val="0"/>
        </w:rPr>
        <w:t xml:space="preserve">: 3,000+ unclassified files including sensitive communications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Unknown duration of sustained access before detection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Classification</w:t>
      </w:r>
      <w:r w:rsidDel="00000000" w:rsidR="00000000" w:rsidRPr="00000000">
        <w:rPr>
          <w:rtl w:val="0"/>
        </w:rPr>
        <w:t xml:space="preserve">: Materials related to Secretary Janet Yellen, Deputy Secretary Wally Adeyemo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itngrdaysshv" w:id="10"/>
      <w:bookmarkEnd w:id="10"/>
      <w:r w:rsidDel="00000000" w:rsidR="00000000" w:rsidRPr="00000000">
        <w:rPr>
          <w:rtl w:val="0"/>
        </w:rPr>
        <w:t xml:space="preserve">Phase 4: Detection &amp; Response (December 8, 2024)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: BeyondTrust detects unauthorized API key usage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Immediate Response</w:t>
      </w:r>
      <w:r w:rsidDel="00000000" w:rsidR="00000000" w:rsidRPr="00000000">
        <w:rPr>
          <w:rtl w:val="0"/>
        </w:rPr>
        <w:t xml:space="preserve">: All compromised instances shut down, API keys revoked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Treasury Notification</w:t>
      </w:r>
      <w:r w:rsidDel="00000000" w:rsidR="00000000" w:rsidRPr="00000000">
        <w:rPr>
          <w:rtl w:val="0"/>
        </w:rPr>
        <w:t xml:space="preserve">: Department informed of breach by vendor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Service Termination</w:t>
      </w:r>
      <w:r w:rsidDel="00000000" w:rsidR="00000000" w:rsidRPr="00000000">
        <w:rPr>
          <w:rtl w:val="0"/>
        </w:rPr>
        <w:t xml:space="preserve">: BeyondTrust remote access service taken offline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v2kv037gu0iu" w:id="11"/>
      <w:bookmarkEnd w:id="11"/>
      <w:r w:rsidDel="00000000" w:rsidR="00000000" w:rsidRPr="00000000">
        <w:rPr>
          <w:rtl w:val="0"/>
        </w:rPr>
        <w:t xml:space="preserve">💥 IMPACT ASSESSMENT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bjlljzwcpdc1" w:id="12"/>
      <w:bookmarkEnd w:id="12"/>
      <w:r w:rsidDel="00000000" w:rsidR="00000000" w:rsidRPr="00000000">
        <w:rPr>
          <w:rtl w:val="0"/>
        </w:rPr>
        <w:t xml:space="preserve">Government Operations Impact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OFAC Disruption</w:t>
      </w:r>
      <w:r w:rsidDel="00000000" w:rsidR="00000000" w:rsidRPr="00000000">
        <w:rPr>
          <w:rtl w:val="0"/>
        </w:rPr>
        <w:t xml:space="preserve">: Sanctions enforcement agency compromised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CFIUS Exposure</w:t>
      </w:r>
      <w:r w:rsidDel="00000000" w:rsidR="00000000" w:rsidRPr="00000000">
        <w:rPr>
          <w:rtl w:val="0"/>
        </w:rPr>
        <w:t xml:space="preserve">: Foreign investment oversight committee data accessed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Senior Official Privacy</w:t>
      </w:r>
      <w:r w:rsidDel="00000000" w:rsidR="00000000" w:rsidRPr="00000000">
        <w:rPr>
          <w:rtl w:val="0"/>
        </w:rPr>
        <w:t xml:space="preserve">: Communications of Treasury leadership exposed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Policy Intelligence</w:t>
      </w:r>
      <w:r w:rsidDel="00000000" w:rsidR="00000000" w:rsidRPr="00000000">
        <w:rPr>
          <w:rtl w:val="0"/>
        </w:rPr>
        <w:t xml:space="preserve">: Access to economic policy discussions and decisions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gxlobiktqb08" w:id="13"/>
      <w:bookmarkEnd w:id="13"/>
      <w:r w:rsidDel="00000000" w:rsidR="00000000" w:rsidRPr="00000000">
        <w:rPr>
          <w:rtl w:val="0"/>
        </w:rPr>
        <w:t xml:space="preserve">National Security Implications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Intelligence</w:t>
      </w:r>
      <w:r w:rsidDel="00000000" w:rsidR="00000000" w:rsidRPr="00000000">
        <w:rPr>
          <w:rtl w:val="0"/>
        </w:rPr>
        <w:t xml:space="preserve">: Chinese access to US financial policy decisions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Sanctions Evasion</w:t>
      </w:r>
      <w:r w:rsidDel="00000000" w:rsidR="00000000" w:rsidRPr="00000000">
        <w:rPr>
          <w:rtl w:val="0"/>
        </w:rPr>
        <w:t xml:space="preserve">: Potential OFAC enforcement strategy exposure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Investment Screening</w:t>
      </w:r>
      <w:r w:rsidDel="00000000" w:rsidR="00000000" w:rsidRPr="00000000">
        <w:rPr>
          <w:rtl w:val="0"/>
        </w:rPr>
        <w:t xml:space="preserve">: CFIUS foreign investment review process compromised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Diplomatic Leverage</w:t>
      </w:r>
      <w:r w:rsidDel="00000000" w:rsidR="00000000" w:rsidRPr="00000000">
        <w:rPr>
          <w:rtl w:val="0"/>
        </w:rPr>
        <w:t xml:space="preserve">: Chinese intelligence advantage in trade negotiations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z0dkuxemwehj" w:id="14"/>
      <w:bookmarkEnd w:id="14"/>
      <w:r w:rsidDel="00000000" w:rsidR="00000000" w:rsidRPr="00000000">
        <w:rPr>
          <w:rtl w:val="0"/>
        </w:rPr>
        <w:t xml:space="preserve">Technical Infrastructure Impact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Vulnerability</w:t>
      </w:r>
      <w:r w:rsidDel="00000000" w:rsidR="00000000" w:rsidRPr="00000000">
        <w:rPr>
          <w:rtl w:val="0"/>
        </w:rPr>
        <w:t xml:space="preserve">: Third-party vendor compromise methodology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Zero Trust Failure</w:t>
      </w:r>
      <w:r w:rsidDel="00000000" w:rsidR="00000000" w:rsidRPr="00000000">
        <w:rPr>
          <w:rtl w:val="0"/>
        </w:rPr>
        <w:t xml:space="preserve">: Privileged access management system bypassed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Detection Gaps</w:t>
      </w:r>
      <w:r w:rsidDel="00000000" w:rsidR="00000000" w:rsidRPr="00000000">
        <w:rPr>
          <w:rtl w:val="0"/>
        </w:rPr>
        <w:t xml:space="preserve">: Unknown duration of access before vendor discovery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Recovery Complexity</w:t>
      </w:r>
      <w:r w:rsidDel="00000000" w:rsidR="00000000" w:rsidRPr="00000000">
        <w:rPr>
          <w:rtl w:val="0"/>
        </w:rPr>
        <w:t xml:space="preserve">: Full system audit and rebuilding requirements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vlkjkt8sh9wy" w:id="15"/>
      <w:bookmarkEnd w:id="15"/>
      <w:r w:rsidDel="00000000" w:rsidR="00000000" w:rsidRPr="00000000">
        <w:rPr>
          <w:rtl w:val="0"/>
        </w:rPr>
        <w:t xml:space="preserve">🔧 TECHNICAL ANALYSIS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7hd37nbxr1bs" w:id="16"/>
      <w:bookmarkEnd w:id="16"/>
      <w:r w:rsidDel="00000000" w:rsidR="00000000" w:rsidRPr="00000000">
        <w:rPr>
          <w:rtl w:val="0"/>
        </w:rPr>
        <w:t xml:space="preserve">Vulnerability Details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3tsi6x7il0u0" w:id="17"/>
      <w:bookmarkEnd w:id="17"/>
      <w:r w:rsidDel="00000000" w:rsidR="00000000" w:rsidRPr="00000000">
        <w:rPr>
          <w:rtl w:val="0"/>
        </w:rPr>
        <w:t xml:space="preserve">CVE-2024-12356 (Critical - CVSS 9.8)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Component: BeyondTrust Privileged Remote Access (PRA)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Type: Unauthenticated Remote Command Execution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Impact: Complete system compromise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CISA KEV: Added to Known Exploited Vulnerabilities catalog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Patch Status: Emergency patches released December 9, 2024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wf4fv29wk4y2" w:id="18"/>
      <w:bookmarkEnd w:id="18"/>
      <w:r w:rsidDel="00000000" w:rsidR="00000000" w:rsidRPr="00000000">
        <w:rPr>
          <w:rtl w:val="0"/>
        </w:rPr>
        <w:t xml:space="preserve">CVE-2024-12686 (Medium - CVSS 6.6)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Component: BeyondTrust Remote Support (RS)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Type: Command Injection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Impact: Unauthorized command execution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Exploitation: Used in conjunction with CVE-2024-12356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Patch Status: Fixed in security update December 9, 2024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c30baupg9bn9" w:id="19"/>
      <w:bookmarkEnd w:id="19"/>
      <w:r w:rsidDel="00000000" w:rsidR="00000000" w:rsidRPr="00000000">
        <w:rPr>
          <w:rtl w:val="0"/>
        </w:rPr>
        <w:t xml:space="preserve">Attack Vector Analysis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External Reconnaissance</w:t>
      </w:r>
      <w:r w:rsidDel="00000000" w:rsidR="00000000" w:rsidRPr="00000000">
        <w:rPr>
          <w:rtl w:val="0"/>
        </w:rPr>
        <w:t xml:space="preserve">: Identification of Treasury's BeyondTrust deployment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Vulnerability Chaining</w:t>
      </w:r>
      <w:r w:rsidDel="00000000" w:rsidR="00000000" w:rsidRPr="00000000">
        <w:rPr>
          <w:rtl w:val="0"/>
        </w:rPr>
        <w:t xml:space="preserve">: Combined exploitation of both CVEs for maximum access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API Key Theft</w:t>
      </w:r>
      <w:r w:rsidDel="00000000" w:rsidR="00000000" w:rsidRPr="00000000">
        <w:rPr>
          <w:rtl w:val="0"/>
        </w:rPr>
        <w:t xml:space="preserve">: Compromise of vendor service authentication credentials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Security Override</w:t>
      </w:r>
      <w:r w:rsidDel="00000000" w:rsidR="00000000" w:rsidRPr="00000000">
        <w:rPr>
          <w:rtl w:val="0"/>
        </w:rPr>
        <w:t xml:space="preserve">: Bypassed multi-factor authentication and access controls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Workstation Access</w:t>
      </w:r>
      <w:r w:rsidDel="00000000" w:rsidR="00000000" w:rsidRPr="00000000">
        <w:rPr>
          <w:rtl w:val="0"/>
        </w:rPr>
        <w:t xml:space="preserve">: Direct remote access to Treasury employee systems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Harvesting</w:t>
      </w:r>
      <w:r w:rsidDel="00000000" w:rsidR="00000000" w:rsidRPr="00000000">
        <w:rPr>
          <w:rtl w:val="0"/>
        </w:rPr>
        <w:t xml:space="preserve">: Systematic collection of documents and communications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4t8y06jlaut5" w:id="20"/>
      <w:bookmarkEnd w:id="20"/>
      <w:r w:rsidDel="00000000" w:rsidR="00000000" w:rsidRPr="00000000">
        <w:rPr>
          <w:rtl w:val="0"/>
        </w:rPr>
        <w:t xml:space="preserve">Indicators of Compromise (IOCs)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Network Indicators</w:t>
      </w:r>
      <w:r w:rsidDel="00000000" w:rsidR="00000000" w:rsidRPr="00000000">
        <w:rPr>
          <w:rtl w:val="0"/>
        </w:rPr>
        <w:t xml:space="preserve">: Unusual API calls to BeyondTrust infrastructure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Authentication Anomalies</w:t>
      </w:r>
      <w:r w:rsidDel="00000000" w:rsidR="00000000" w:rsidRPr="00000000">
        <w:rPr>
          <w:rtl w:val="0"/>
        </w:rPr>
        <w:t xml:space="preserve">: Service key usage outside normal parameters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Access Patterns</w:t>
      </w:r>
      <w:r w:rsidDel="00000000" w:rsidR="00000000" w:rsidRPr="00000000">
        <w:rPr>
          <w:rtl w:val="0"/>
        </w:rPr>
        <w:t xml:space="preserve">: Remote connections from non-standard geographic locations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File Access</w:t>
      </w:r>
      <w:r w:rsidDel="00000000" w:rsidR="00000000" w:rsidRPr="00000000">
        <w:rPr>
          <w:rtl w:val="0"/>
        </w:rPr>
        <w:t xml:space="preserve">: Bulk document access patterns inconsistent with normal usage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vkf8s5utnipd" w:id="21"/>
      <w:bookmarkEnd w:id="21"/>
      <w:r w:rsidDel="00000000" w:rsidR="00000000" w:rsidRPr="00000000">
        <w:rPr>
          <w:rtl w:val="0"/>
        </w:rPr>
        <w:t xml:space="preserve">🌍 GEOGRAPHIC IMPACT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7vq0jmwrxrz0" w:id="22"/>
      <w:bookmarkEnd w:id="22"/>
      <w:r w:rsidDel="00000000" w:rsidR="00000000" w:rsidRPr="00000000">
        <w:rPr>
          <w:rtl w:val="0"/>
        </w:rPr>
        <w:t xml:space="preserve">Primary Impact: United States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Government Agencies</w:t>
      </w:r>
      <w:r w:rsidDel="00000000" w:rsidR="00000000" w:rsidRPr="00000000">
        <w:rPr>
          <w:rtl w:val="0"/>
        </w:rPr>
        <w:t xml:space="preserve">: Treasury Department, OFAC, CFIUS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Senior Officials</w:t>
      </w:r>
      <w:r w:rsidDel="00000000" w:rsidR="00000000" w:rsidRPr="00000000">
        <w:rPr>
          <w:rtl w:val="0"/>
        </w:rPr>
        <w:t xml:space="preserve">: Secretary, Deputy Secretary, Under Secretary levels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Policy Areas</w:t>
      </w:r>
      <w:r w:rsidDel="00000000" w:rsidR="00000000" w:rsidRPr="00000000">
        <w:rPr>
          <w:rtl w:val="0"/>
        </w:rPr>
        <w:t xml:space="preserve">: Economic sanctions, foreign investment, trade policy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Cascading Effects</w:t>
      </w:r>
      <w:r w:rsidDel="00000000" w:rsidR="00000000" w:rsidRPr="00000000">
        <w:rPr>
          <w:rtl w:val="0"/>
        </w:rPr>
        <w:t xml:space="preserve">: Potential impact on allies through shared intelligence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eop63o1m6gug" w:id="23"/>
      <w:bookmarkEnd w:id="23"/>
      <w:r w:rsidDel="00000000" w:rsidR="00000000" w:rsidRPr="00000000">
        <w:rPr>
          <w:rtl w:val="0"/>
        </w:rPr>
        <w:t xml:space="preserve">Secondary Impact: Global Financial System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Sanctions Regime</w:t>
      </w:r>
      <w:r w:rsidDel="00000000" w:rsidR="00000000" w:rsidRPr="00000000">
        <w:rPr>
          <w:rtl w:val="0"/>
        </w:rPr>
        <w:t xml:space="preserve">: Potential compromise of enforcement strategies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Investment Screening</w:t>
      </w:r>
      <w:r w:rsidDel="00000000" w:rsidR="00000000" w:rsidRPr="00000000">
        <w:rPr>
          <w:rtl w:val="0"/>
        </w:rPr>
        <w:t xml:space="preserve">: Foreign direct investment review process exposure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Intelligence</w:t>
      </w:r>
      <w:r w:rsidDel="00000000" w:rsidR="00000000" w:rsidRPr="00000000">
        <w:rPr>
          <w:rtl w:val="0"/>
        </w:rPr>
        <w:t xml:space="preserve">: Chinese advantage in trade negotiations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Ally Coordination</w:t>
      </w:r>
      <w:r w:rsidDel="00000000" w:rsidR="00000000" w:rsidRPr="00000000">
        <w:rPr>
          <w:rtl w:val="0"/>
        </w:rPr>
        <w:t xml:space="preserve">: Impact on Five Eyes financial intelligence sharing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z9qt1z6ej0on" w:id="24"/>
      <w:bookmarkEnd w:id="24"/>
      <w:r w:rsidDel="00000000" w:rsidR="00000000" w:rsidRPr="00000000">
        <w:rPr>
          <w:rtl w:val="0"/>
        </w:rPr>
        <w:t xml:space="preserve">💰 BUSINESS IMPACT ANALYSIS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bptnkdu3z97v" w:id="25"/>
      <w:bookmarkEnd w:id="25"/>
      <w:r w:rsidDel="00000000" w:rsidR="00000000" w:rsidRPr="00000000">
        <w:rPr>
          <w:rtl w:val="0"/>
        </w:rPr>
        <w:t xml:space="preserve">Direct Costs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Incident Response</w:t>
      </w:r>
      <w:r w:rsidDel="00000000" w:rsidR="00000000" w:rsidRPr="00000000">
        <w:rPr>
          <w:rtl w:val="0"/>
        </w:rPr>
        <w:t xml:space="preserve">: $2.5M estimated (forensics, containment, recovery)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System Rebuilding</w:t>
      </w:r>
      <w:r w:rsidDel="00000000" w:rsidR="00000000" w:rsidRPr="00000000">
        <w:rPr>
          <w:rtl w:val="0"/>
        </w:rPr>
        <w:t xml:space="preserve">: $5M+ for secure infrastructure replacement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Security Auditing</w:t>
      </w:r>
      <w:r w:rsidDel="00000000" w:rsidR="00000000" w:rsidRPr="00000000">
        <w:rPr>
          <w:rtl w:val="0"/>
        </w:rPr>
        <w:t xml:space="preserve">: $1M+ for comprehensive security assessment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Legal Compliance</w:t>
      </w:r>
      <w:r w:rsidDel="00000000" w:rsidR="00000000" w:rsidRPr="00000000">
        <w:rPr>
          <w:rtl w:val="0"/>
        </w:rPr>
        <w:t xml:space="preserve">: $500K+ for regulatory reporting and oversight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sjptzktge8sm" w:id="26"/>
      <w:bookmarkEnd w:id="26"/>
      <w:r w:rsidDel="00000000" w:rsidR="00000000" w:rsidRPr="00000000">
        <w:rPr>
          <w:rtl w:val="0"/>
        </w:rPr>
        <w:t xml:space="preserve">Indirect Costs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Diplomatic Consequences</w:t>
      </w:r>
      <w:r w:rsidDel="00000000" w:rsidR="00000000" w:rsidRPr="00000000">
        <w:rPr>
          <w:rtl w:val="0"/>
        </w:rPr>
        <w:t xml:space="preserve">: Unmeasurable impact on US-China relations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Policy Effectiveness</w:t>
      </w:r>
      <w:r w:rsidDel="00000000" w:rsidR="00000000" w:rsidRPr="00000000">
        <w:rPr>
          <w:rtl w:val="0"/>
        </w:rPr>
        <w:t xml:space="preserve">: Reduced sanctions enforcement capability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Trust</w:t>
      </w:r>
      <w:r w:rsidDel="00000000" w:rsidR="00000000" w:rsidRPr="00000000">
        <w:rPr>
          <w:rtl w:val="0"/>
        </w:rPr>
        <w:t xml:space="preserve">: BeyondTrust reputation damage and contract reviews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Security Investment</w:t>
      </w:r>
      <w:r w:rsidDel="00000000" w:rsidR="00000000" w:rsidRPr="00000000">
        <w:rPr>
          <w:rtl w:val="0"/>
        </w:rPr>
        <w:t xml:space="preserve">: $50M+ in enhanced cybersecurity measures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96hm3mh81ath" w:id="27"/>
      <w:bookmarkEnd w:id="27"/>
      <w:r w:rsidDel="00000000" w:rsidR="00000000" w:rsidRPr="00000000">
        <w:rPr>
          <w:rtl w:val="0"/>
        </w:rPr>
        <w:t xml:space="preserve">Long-term Strategic Impact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Intelligence Advantage</w:t>
      </w:r>
      <w:r w:rsidDel="00000000" w:rsidR="00000000" w:rsidRPr="00000000">
        <w:rPr>
          <w:rtl w:val="0"/>
        </w:rPr>
        <w:t xml:space="preserve">: Chinese knowledge of US economic policy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Sanctions Evasion</w:t>
      </w:r>
      <w:r w:rsidDel="00000000" w:rsidR="00000000" w:rsidRPr="00000000">
        <w:rPr>
          <w:rtl w:val="0"/>
        </w:rPr>
        <w:t xml:space="preserve">: Potential for more sophisticated circumvention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Investment Security</w:t>
      </w:r>
      <w:r w:rsidDel="00000000" w:rsidR="00000000" w:rsidRPr="00000000">
        <w:rPr>
          <w:rtl w:val="0"/>
        </w:rPr>
        <w:t xml:space="preserve">: Compromised CFIUS review effectiveness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Cyber Deterrence</w:t>
      </w:r>
      <w:r w:rsidDel="00000000" w:rsidR="00000000" w:rsidRPr="00000000">
        <w:rPr>
          <w:rtl w:val="0"/>
        </w:rPr>
        <w:t xml:space="preserve">: Demonstration of successful government infiltration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mgbi95ksh3ou" w:id="28"/>
      <w:bookmarkEnd w:id="28"/>
      <w:r w:rsidDel="00000000" w:rsidR="00000000" w:rsidRPr="00000000">
        <w:rPr>
          <w:rtl w:val="0"/>
        </w:rPr>
        <w:t xml:space="preserve">🛡️ MITIGATION STRATEGIES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6r6ry8gwdlwx" w:id="29"/>
      <w:bookmarkEnd w:id="29"/>
      <w:r w:rsidDel="00000000" w:rsidR="00000000" w:rsidRPr="00000000">
        <w:rPr>
          <w:rtl w:val="0"/>
        </w:rPr>
        <w:t xml:space="preserve">Immediate Actions (0-30 Days)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Complete System Isolation</w:t>
      </w:r>
      <w:r w:rsidDel="00000000" w:rsidR="00000000" w:rsidRPr="00000000">
        <w:rPr>
          <w:rtl w:val="0"/>
        </w:rPr>
        <w:t xml:space="preserve">: All BeyondTrust services disconnected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Forensic Analysis</w:t>
      </w:r>
      <w:r w:rsidDel="00000000" w:rsidR="00000000" w:rsidRPr="00000000">
        <w:rPr>
          <w:rtl w:val="0"/>
        </w:rPr>
        <w:t xml:space="preserve">: Full investigation of compromised systems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Credential Reset</w:t>
      </w:r>
      <w:r w:rsidDel="00000000" w:rsidR="00000000" w:rsidRPr="00000000">
        <w:rPr>
          <w:rtl w:val="0"/>
        </w:rPr>
        <w:t xml:space="preserve">: All affected user accounts and service keys rotated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Emergency Patching</w:t>
      </w:r>
      <w:r w:rsidDel="00000000" w:rsidR="00000000" w:rsidRPr="00000000">
        <w:rPr>
          <w:rtl w:val="0"/>
        </w:rPr>
        <w:t xml:space="preserve">: CVE-2024-12356 and CVE-2024-12686 patches applied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Threat Hunting</w:t>
      </w:r>
      <w:r w:rsidDel="00000000" w:rsidR="00000000" w:rsidRPr="00000000">
        <w:rPr>
          <w:rtl w:val="0"/>
        </w:rPr>
        <w:t xml:space="preserve">: Active search for additional compromise indicators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xtovsl3xlpuw" w:id="30"/>
      <w:bookmarkEnd w:id="30"/>
      <w:r w:rsidDel="00000000" w:rsidR="00000000" w:rsidRPr="00000000">
        <w:rPr>
          <w:rtl w:val="0"/>
        </w:rPr>
        <w:t xml:space="preserve">Short-term Actions (30-90 Days)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Infrastructure Rebuild</w:t>
      </w:r>
      <w:r w:rsidDel="00000000" w:rsidR="00000000" w:rsidRPr="00000000">
        <w:rPr>
          <w:rtl w:val="0"/>
        </w:rPr>
        <w:t xml:space="preserve">: New secure remote access solution deployment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Enhanced Monitoring</w:t>
      </w:r>
      <w:r w:rsidDel="00000000" w:rsidR="00000000" w:rsidRPr="00000000">
        <w:rPr>
          <w:rtl w:val="0"/>
        </w:rPr>
        <w:t xml:space="preserve">: Advanced threat detection system implementation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Security Review</w:t>
      </w:r>
      <w:r w:rsidDel="00000000" w:rsidR="00000000" w:rsidRPr="00000000">
        <w:rPr>
          <w:rtl w:val="0"/>
        </w:rPr>
        <w:t xml:space="preserve">: Comprehensive assessment of all third-party providers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Staff Security Training</w:t>
      </w:r>
      <w:r w:rsidDel="00000000" w:rsidR="00000000" w:rsidRPr="00000000">
        <w:rPr>
          <w:rtl w:val="0"/>
        </w:rPr>
        <w:t xml:space="preserve">: Targeted awareness program for affected personnel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Policy Updates</w:t>
      </w:r>
      <w:r w:rsidDel="00000000" w:rsidR="00000000" w:rsidRPr="00000000">
        <w:rPr>
          <w:rtl w:val="0"/>
        </w:rPr>
        <w:t xml:space="preserve">: Revised remote access and vendor management policies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drel4vbzvjgh" w:id="31"/>
      <w:bookmarkEnd w:id="31"/>
      <w:r w:rsidDel="00000000" w:rsidR="00000000" w:rsidRPr="00000000">
        <w:rPr>
          <w:rtl w:val="0"/>
        </w:rPr>
        <w:t xml:space="preserve">Long-term Actions (90+ Days)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Zero Trust Architecture</w:t>
      </w:r>
      <w:r w:rsidDel="00000000" w:rsidR="00000000" w:rsidRPr="00000000">
        <w:rPr>
          <w:rtl w:val="0"/>
        </w:rPr>
        <w:t xml:space="preserve">: Implementation of comprehensive zero-trust model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Security</w:t>
      </w:r>
      <w:r w:rsidDel="00000000" w:rsidR="00000000" w:rsidRPr="00000000">
        <w:rPr>
          <w:rtl w:val="0"/>
        </w:rPr>
        <w:t xml:space="preserve">: Enhanced vendor security requirements and monitoring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Continuous Assessment</w:t>
      </w:r>
      <w:r w:rsidDel="00000000" w:rsidR="00000000" w:rsidRPr="00000000">
        <w:rPr>
          <w:rtl w:val="0"/>
        </w:rPr>
        <w:t xml:space="preserve">: Regular penetration testing and vulnerability assessments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Intelligence Sharing</w:t>
      </w:r>
      <w:r w:rsidDel="00000000" w:rsidR="00000000" w:rsidRPr="00000000">
        <w:rPr>
          <w:rtl w:val="0"/>
        </w:rPr>
        <w:t xml:space="preserve">: Enhanced coordination with cybersecurity agencies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Diplomatic Response</w:t>
      </w:r>
      <w:r w:rsidDel="00000000" w:rsidR="00000000" w:rsidRPr="00000000">
        <w:rPr>
          <w:rtl w:val="0"/>
        </w:rPr>
        <w:t xml:space="preserve">: Formal attribution and potential sanctions consideration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pjcco8yiovzl" w:id="32"/>
      <w:bookmarkEnd w:id="32"/>
      <w:r w:rsidDel="00000000" w:rsidR="00000000" w:rsidRPr="00000000">
        <w:rPr>
          <w:rtl w:val="0"/>
        </w:rPr>
        <w:t xml:space="preserve">📊 THREAT INTELLIGENCE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ho7pe6lwtsel" w:id="33"/>
      <w:bookmarkEnd w:id="33"/>
      <w:r w:rsidDel="00000000" w:rsidR="00000000" w:rsidRPr="00000000">
        <w:rPr>
          <w:rtl w:val="0"/>
        </w:rPr>
        <w:t xml:space="preserve">APT27 (Silk Typhoon) Profile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First Observed</w:t>
      </w:r>
      <w:r w:rsidDel="00000000" w:rsidR="00000000" w:rsidRPr="00000000">
        <w:rPr>
          <w:rtl w:val="0"/>
        </w:rPr>
        <w:t xml:space="preserve">: 2010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Primary Motivation</w:t>
      </w:r>
      <w:r w:rsidDel="00000000" w:rsidR="00000000" w:rsidRPr="00000000">
        <w:rPr>
          <w:rtl w:val="0"/>
        </w:rPr>
        <w:t xml:space="preserve">: Economic and political intelligence collection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Target Sectors</w:t>
      </w:r>
      <w:r w:rsidDel="00000000" w:rsidR="00000000" w:rsidRPr="00000000">
        <w:rPr>
          <w:rtl w:val="0"/>
        </w:rPr>
        <w:t xml:space="preserve">: Government, finance, technology, telecommunications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Geographic Focus</w:t>
      </w:r>
      <w:r w:rsidDel="00000000" w:rsidR="00000000" w:rsidRPr="00000000">
        <w:rPr>
          <w:rtl w:val="0"/>
        </w:rPr>
        <w:t xml:space="preserve">: United States, European Union, Five Eyes nations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Sophistication Level</w:t>
      </w:r>
      <w:r w:rsidDel="00000000" w:rsidR="00000000" w:rsidRPr="00000000">
        <w:rPr>
          <w:rtl w:val="0"/>
        </w:rPr>
        <w:t xml:space="preserve">: Advanced persistent threat with state resources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803bqn7deu6t" w:id="34"/>
      <w:bookmarkEnd w:id="34"/>
      <w:r w:rsidDel="00000000" w:rsidR="00000000" w:rsidRPr="00000000">
        <w:rPr>
          <w:rtl w:val="0"/>
        </w:rPr>
        <w:t xml:space="preserve">Campaign Indicators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Focus</w:t>
      </w:r>
      <w:r w:rsidDel="00000000" w:rsidR="00000000" w:rsidRPr="00000000">
        <w:rPr>
          <w:rtl w:val="0"/>
        </w:rPr>
        <w:t xml:space="preserve">: Systematic targeting of government contractors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Zero-Day Usage</w:t>
      </w:r>
      <w:r w:rsidDel="00000000" w:rsidR="00000000" w:rsidRPr="00000000">
        <w:rPr>
          <w:rtl w:val="0"/>
        </w:rPr>
        <w:t xml:space="preserve">: Rapid exploitation of newly disclosed vulnerabilities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Operational Security</w:t>
      </w:r>
      <w:r w:rsidDel="00000000" w:rsidR="00000000" w:rsidRPr="00000000">
        <w:rPr>
          <w:rtl w:val="0"/>
        </w:rPr>
        <w:t xml:space="preserve">: Minimal digital footprint, legitimate tool abuse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Persistence Methods</w:t>
      </w:r>
      <w:r w:rsidDel="00000000" w:rsidR="00000000" w:rsidRPr="00000000">
        <w:rPr>
          <w:rtl w:val="0"/>
        </w:rPr>
        <w:t xml:space="preserve">: Long-term access through compromised infrastructure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Priorities</w:t>
      </w:r>
      <w:r w:rsidDel="00000000" w:rsidR="00000000" w:rsidRPr="00000000">
        <w:rPr>
          <w:rtl w:val="0"/>
        </w:rPr>
        <w:t xml:space="preserve">: Economic policy, sanctions enforcement, trade intelligence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fsfxkuigtx3s" w:id="35"/>
      <w:bookmarkEnd w:id="35"/>
      <w:r w:rsidDel="00000000" w:rsidR="00000000" w:rsidRPr="00000000">
        <w:rPr>
          <w:rtl w:val="0"/>
        </w:rPr>
        <w:t xml:space="preserve">Related Campaigns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Salt Typhoon</w:t>
      </w:r>
      <w:r w:rsidDel="00000000" w:rsidR="00000000" w:rsidRPr="00000000">
        <w:rPr>
          <w:rtl w:val="0"/>
        </w:rPr>
        <w:t xml:space="preserve">: Telecommunications espionage (2024)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Volt Typhoon</w:t>
      </w:r>
      <w:r w:rsidDel="00000000" w:rsidR="00000000" w:rsidRPr="00000000">
        <w:rPr>
          <w:rtl w:val="0"/>
        </w:rPr>
        <w:t xml:space="preserve">: Critical infrastructure pre-positioning (2023-2024)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MSS Operations</w:t>
      </w:r>
      <w:r w:rsidDel="00000000" w:rsidR="00000000" w:rsidRPr="00000000">
        <w:rPr>
          <w:rtl w:val="0"/>
        </w:rPr>
        <w:t xml:space="preserve">: Academic and research institution targeting (2020-2024)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Trade Intelligence</w:t>
      </w:r>
      <w:r w:rsidDel="00000000" w:rsidR="00000000" w:rsidRPr="00000000">
        <w:rPr>
          <w:rtl w:val="0"/>
        </w:rPr>
        <w:t xml:space="preserve">: Systematic collection of US economic policy data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x8bq0ce00umq" w:id="36"/>
      <w:bookmarkEnd w:id="36"/>
      <w:r w:rsidDel="00000000" w:rsidR="00000000" w:rsidRPr="00000000">
        <w:rPr>
          <w:rtl w:val="0"/>
        </w:rPr>
        <w:t xml:space="preserve">🎯 RECOMMENDATIONS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6ngia9wzn0ah" w:id="37"/>
      <w:bookmarkEnd w:id="37"/>
      <w:r w:rsidDel="00000000" w:rsidR="00000000" w:rsidRPr="00000000">
        <w:rPr>
          <w:rtl w:val="0"/>
        </w:rPr>
        <w:t xml:space="preserve">For Government Agencies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Security Assessment</w:t>
      </w:r>
      <w:r w:rsidDel="00000000" w:rsidR="00000000" w:rsidRPr="00000000">
        <w:rPr>
          <w:rtl w:val="0"/>
        </w:rPr>
        <w:t xml:space="preserve">: Immediate review of all third-party remote access providers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Zero Trust Implementation</w:t>
      </w:r>
      <w:r w:rsidDel="00000000" w:rsidR="00000000" w:rsidRPr="00000000">
        <w:rPr>
          <w:rtl w:val="0"/>
        </w:rPr>
        <w:t xml:space="preserve">: Accelerated deployment of zero-trust architecture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Enhanced Monitoring</w:t>
      </w:r>
      <w:r w:rsidDel="00000000" w:rsidR="00000000" w:rsidRPr="00000000">
        <w:rPr>
          <w:rtl w:val="0"/>
        </w:rPr>
        <w:t xml:space="preserve">: Real-time threat detection for all remote access systems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Intelligence Sharing</w:t>
      </w:r>
      <w:r w:rsidDel="00000000" w:rsidR="00000000" w:rsidRPr="00000000">
        <w:rPr>
          <w:rtl w:val="0"/>
        </w:rPr>
        <w:t xml:space="preserve">: Rapid dissemination of IOCs and TTPs to relevant agencies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Policy Review</w:t>
      </w:r>
      <w:r w:rsidDel="00000000" w:rsidR="00000000" w:rsidRPr="00000000">
        <w:rPr>
          <w:rtl w:val="0"/>
        </w:rPr>
        <w:t xml:space="preserve">: Updated guidelines for vendor security and remote access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nhtgskzc2rv4" w:id="38"/>
      <w:bookmarkEnd w:id="38"/>
      <w:r w:rsidDel="00000000" w:rsidR="00000000" w:rsidRPr="00000000">
        <w:rPr>
          <w:rtl w:val="0"/>
        </w:rPr>
        <w:t xml:space="preserve">For Critical Infrastructure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BeyondTrust Assessment</w:t>
      </w:r>
      <w:r w:rsidDel="00000000" w:rsidR="00000000" w:rsidRPr="00000000">
        <w:rPr>
          <w:rtl w:val="0"/>
        </w:rPr>
        <w:t xml:space="preserve">: Immediate patching and security review if deployed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Security</w:t>
      </w:r>
      <w:r w:rsidDel="00000000" w:rsidR="00000000" w:rsidRPr="00000000">
        <w:rPr>
          <w:rtl w:val="0"/>
        </w:rPr>
        <w:t xml:space="preserve">: Enhanced due diligence for all remote access vendors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Incident Response</w:t>
      </w:r>
      <w:r w:rsidDel="00000000" w:rsidR="00000000" w:rsidRPr="00000000">
        <w:rPr>
          <w:rtl w:val="0"/>
        </w:rPr>
        <w:t xml:space="preserve">: Activation of supply chain compromise response procedures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Threat Intelligence</w:t>
      </w:r>
      <w:r w:rsidDel="00000000" w:rsidR="00000000" w:rsidRPr="00000000">
        <w:rPr>
          <w:rtl w:val="0"/>
        </w:rPr>
        <w:t xml:space="preserve">: Integration of APT27 indicators into monitoring systems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Executive Awareness</w:t>
      </w:r>
      <w:r w:rsidDel="00000000" w:rsidR="00000000" w:rsidRPr="00000000">
        <w:rPr>
          <w:rtl w:val="0"/>
        </w:rPr>
        <w:t xml:space="preserve">: Senior leadership briefing on supply chain risks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yduegdd4ibxr" w:id="39"/>
      <w:bookmarkEnd w:id="39"/>
      <w:r w:rsidDel="00000000" w:rsidR="00000000" w:rsidRPr="00000000">
        <w:rPr>
          <w:rtl w:val="0"/>
        </w:rPr>
        <w:t xml:space="preserve">For Security Vendors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Vulnerability Management</w:t>
      </w:r>
      <w:r w:rsidDel="00000000" w:rsidR="00000000" w:rsidRPr="00000000">
        <w:rPr>
          <w:rtl w:val="0"/>
        </w:rPr>
        <w:t xml:space="preserve">: Accelerated patch development and deployment processes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Customer Communication</w:t>
      </w:r>
      <w:r w:rsidDel="00000000" w:rsidR="00000000" w:rsidRPr="00000000">
        <w:rPr>
          <w:rtl w:val="0"/>
        </w:rPr>
        <w:t xml:space="preserve">: Proactive notification of security incidents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Security Design</w:t>
      </w:r>
      <w:r w:rsidDel="00000000" w:rsidR="00000000" w:rsidRPr="00000000">
        <w:rPr>
          <w:rtl w:val="0"/>
        </w:rPr>
        <w:t xml:space="preserve">: Enhanced security controls in remote access products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Incident Response</w:t>
      </w:r>
      <w:r w:rsidDel="00000000" w:rsidR="00000000" w:rsidRPr="00000000">
        <w:rPr>
          <w:rtl w:val="0"/>
        </w:rPr>
        <w:t xml:space="preserve">: Rapid response capabilities for customer security events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Threat Intelligence</w:t>
      </w:r>
      <w:r w:rsidDel="00000000" w:rsidR="00000000" w:rsidRPr="00000000">
        <w:rPr>
          <w:rtl w:val="0"/>
        </w:rPr>
        <w:t xml:space="preserve">: Regular briefings on state-sponsored targeting trends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k3c0ngw2g4wy" w:id="40"/>
      <w:bookmarkEnd w:id="40"/>
      <w:r w:rsidDel="00000000" w:rsidR="00000000" w:rsidRPr="00000000">
        <w:rPr>
          <w:rtl w:val="0"/>
        </w:rPr>
        <w:t xml:space="preserve">📈 LESSONS LEARNED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1pxyp8thjs0" w:id="41"/>
      <w:bookmarkEnd w:id="41"/>
      <w:r w:rsidDel="00000000" w:rsidR="00000000" w:rsidRPr="00000000">
        <w:rPr>
          <w:rtl w:val="0"/>
        </w:rPr>
        <w:t xml:space="preserve">Supply Chain Vulnerabilities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Single Point of Failure</w:t>
      </w:r>
      <w:r w:rsidDel="00000000" w:rsidR="00000000" w:rsidRPr="00000000">
        <w:rPr>
          <w:rtl w:val="0"/>
        </w:rPr>
        <w:t xml:space="preserve">: Third-party vendors represent critical attack vectors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Trust Relationships</w:t>
      </w:r>
      <w:r w:rsidDel="00000000" w:rsidR="00000000" w:rsidRPr="00000000">
        <w:rPr>
          <w:rtl w:val="0"/>
        </w:rPr>
        <w:t xml:space="preserve">: Implicit trust in vendor security can be exploited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Detection Gaps</w:t>
      </w:r>
      <w:r w:rsidDel="00000000" w:rsidR="00000000" w:rsidRPr="00000000">
        <w:rPr>
          <w:rtl w:val="0"/>
        </w:rPr>
        <w:t xml:space="preserve">: Vendor-based attacks may evade traditional monitoring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Response Coordination</w:t>
      </w:r>
      <w:r w:rsidDel="00000000" w:rsidR="00000000" w:rsidRPr="00000000">
        <w:rPr>
          <w:rtl w:val="0"/>
        </w:rPr>
        <w:t xml:space="preserve">: Need for immediate vendor-customer incident response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c4c915ofwst7" w:id="42"/>
      <w:bookmarkEnd w:id="42"/>
      <w:r w:rsidDel="00000000" w:rsidR="00000000" w:rsidRPr="00000000">
        <w:rPr>
          <w:rtl w:val="0"/>
        </w:rPr>
        <w:t xml:space="preserve">State-Sponsored Threat Evolution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Sophistication Increase</w:t>
      </w:r>
      <w:r w:rsidDel="00000000" w:rsidR="00000000" w:rsidRPr="00000000">
        <w:rPr>
          <w:rtl w:val="0"/>
        </w:rPr>
        <w:t xml:space="preserve">: Advanced exploitation of zero-day vulnerabilities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Target Prioritization</w:t>
      </w:r>
      <w:r w:rsidDel="00000000" w:rsidR="00000000" w:rsidRPr="00000000">
        <w:rPr>
          <w:rtl w:val="0"/>
        </w:rPr>
        <w:t xml:space="preserve">: Focus on high-value government intelligence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Operational Security</w:t>
      </w:r>
      <w:r w:rsidDel="00000000" w:rsidR="00000000" w:rsidRPr="00000000">
        <w:rPr>
          <w:rtl w:val="0"/>
        </w:rPr>
        <w:t xml:space="preserve">: Minimal attribution evidence and detection avoidance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Strategic Patience</w:t>
      </w:r>
      <w:r w:rsidDel="00000000" w:rsidR="00000000" w:rsidRPr="00000000">
        <w:rPr>
          <w:rtl w:val="0"/>
        </w:rPr>
        <w:t xml:space="preserve">: Long-term access for sustained intelligence collection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31y2tc52zwk3" w:id="43"/>
      <w:bookmarkEnd w:id="43"/>
      <w:r w:rsidDel="00000000" w:rsidR="00000000" w:rsidRPr="00000000">
        <w:rPr>
          <w:rtl w:val="0"/>
        </w:rPr>
        <w:t xml:space="preserve">Defense Strategy Requirements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Zero Trust Necessity</w:t>
      </w:r>
      <w:r w:rsidDel="00000000" w:rsidR="00000000" w:rsidRPr="00000000">
        <w:rPr>
          <w:rtl w:val="0"/>
        </w:rPr>
        <w:t xml:space="preserve">: Traditional perimeter security insufficient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Security Integration</w:t>
      </w:r>
      <w:r w:rsidDel="00000000" w:rsidR="00000000" w:rsidRPr="00000000">
        <w:rPr>
          <w:rtl w:val="0"/>
        </w:rPr>
        <w:t xml:space="preserve">: Third-party security must be first-party priority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Rapid Response Capability</w:t>
      </w:r>
      <w:r w:rsidDel="00000000" w:rsidR="00000000" w:rsidRPr="00000000">
        <w:rPr>
          <w:rtl w:val="0"/>
        </w:rPr>
        <w:t xml:space="preserve">: Quick containment critical for damage limitation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Intelligence Integration</w:t>
      </w:r>
      <w:r w:rsidDel="00000000" w:rsidR="00000000" w:rsidRPr="00000000">
        <w:rPr>
          <w:rtl w:val="0"/>
        </w:rPr>
        <w:t xml:space="preserve">: Real-time threat intelligence essential for defense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3udjnpcem4ku" w:id="44"/>
      <w:bookmarkEnd w:id="44"/>
      <w:r w:rsidDel="00000000" w:rsidR="00000000" w:rsidRPr="00000000">
        <w:rPr>
          <w:rtl w:val="0"/>
        </w:rPr>
        <w:t xml:space="preserve">🔗 REFERENCES &amp; SOURCES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53ypjufc57o5" w:id="45"/>
      <w:bookmarkEnd w:id="45"/>
      <w:r w:rsidDel="00000000" w:rsidR="00000000" w:rsidRPr="00000000">
        <w:rPr>
          <w:rtl w:val="0"/>
        </w:rPr>
        <w:t xml:space="preserve">Primary Sources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US Treasury Department Official Statement (December 8, 2024)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CISA Cybersecurity Advisory AA24-342A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BeyondTrust Security Bulletin (December 9, 2024)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FBI Attribution Assessment (December 15, 2024)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9sgjdnk4gfij" w:id="46"/>
      <w:bookmarkEnd w:id="46"/>
      <w:r w:rsidDel="00000000" w:rsidR="00000000" w:rsidRPr="00000000">
        <w:rPr>
          <w:rtl w:val="0"/>
        </w:rPr>
        <w:t xml:space="preserve">Vulnerability Information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CVE-2024-12356 - CVSS 9.8 Critical Vulnerability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CVE-2024-12686 - CVSS 6.6 Medium Vulnerability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CISA Known Exploited Vulnerabilities Catalog Entry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BeyondTrust Patch Release Notes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17224dv3c5m1" w:id="47"/>
      <w:bookmarkEnd w:id="47"/>
      <w:r w:rsidDel="00000000" w:rsidR="00000000" w:rsidRPr="00000000">
        <w:rPr>
          <w:rtl w:val="0"/>
        </w:rPr>
        <w:t xml:space="preserve">Threat Intelligence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CrowdStrike APT27 Threat Profile (2024 Update)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FireEye Chinese Threat Landscape Report (Q4 2024)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Recorded Future State-Sponsored Activity Analysis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ACSC Chinese Cyber Operations Assessment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j0ps6gb96wnp" w:id="48"/>
      <w:bookmarkEnd w:id="48"/>
      <w:r w:rsidDel="00000000" w:rsidR="00000000" w:rsidRPr="00000000">
        <w:rPr>
          <w:rtl w:val="0"/>
        </w:rPr>
        <w:t xml:space="preserve">Media Coverage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Reuters Treasury Breach Investigation Report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Wall Street Journal Government Cybersecurity Analysis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Washington Post National Security Implications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Cybersecurity Dive Technical Analysis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August 7, 2025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September 7, 2025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TLP:AMBER+STRICT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Expiration</w:t>
      </w:r>
      <w:r w:rsidDel="00000000" w:rsidR="00000000" w:rsidRPr="00000000">
        <w:rPr>
          <w:rtl w:val="0"/>
        </w:rPr>
        <w:t xml:space="preserve">: 90 days from publication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rtl w:val="0"/>
        </w:rPr>
        <w:t xml:space="preserve">Contact Information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Technical Questions</w:t>
      </w:r>
      <w:r w:rsidDel="00000000" w:rsidR="00000000" w:rsidRPr="00000000">
        <w:rPr>
          <w:rtl w:val="0"/>
        </w:rPr>
        <w:t xml:space="preserve">: NCC Group Threat Intelligence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Attribution Queries</w:t>
      </w:r>
      <w:r w:rsidDel="00000000" w:rsidR="00000000" w:rsidRPr="00000000">
        <w:rPr>
          <w:rtl w:val="0"/>
        </w:rPr>
        <w:t xml:space="preserve">: Government Liaison Office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Emergency Response</w:t>
      </w:r>
      <w:r w:rsidDel="00000000" w:rsidR="00000000" w:rsidRPr="00000000">
        <w:rPr>
          <w:rtl w:val="0"/>
        </w:rPr>
        <w:t xml:space="preserve">: 24/7 Incident Response Hotline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i w:val="1"/>
          <w:rtl w:val="0"/>
        </w:rPr>
        <w:t xml:space="preserve">This Express Attack Brief provides actionable intelligence for critical infrastructure protection. Distribution is restricted to authorized personnel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