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796EFB" w14:textId="77777777" w:rsidR="005A02FF" w:rsidRDefault="005A02FF"/>
    <w:p w14:paraId="75A35FD5" w14:textId="77777777" w:rsidR="004C6E3E" w:rsidRDefault="004C6E3E">
      <w:pPr>
        <w:rPr>
          <w:rFonts w:cs="Times New Roman"/>
          <w:sz w:val="40"/>
          <w:szCs w:val="40"/>
        </w:rPr>
      </w:pPr>
    </w:p>
    <w:p w14:paraId="17A0679E" w14:textId="2CC2DCA5" w:rsidR="004C6E3E" w:rsidRDefault="002E1FFF" w:rsidP="004C6E3E">
      <w:pPr>
        <w:jc w:val="center"/>
        <w:rPr>
          <w:rFonts w:cs="Times New Roman"/>
          <w:sz w:val="40"/>
          <w:szCs w:val="40"/>
        </w:rPr>
      </w:pPr>
      <w:r>
        <w:rPr>
          <w:rFonts w:cs="Times New Roman"/>
          <w:sz w:val="40"/>
          <w:szCs w:val="40"/>
        </w:rPr>
        <w:t>F` (F Prime)</w:t>
      </w:r>
    </w:p>
    <w:p w14:paraId="7FB3C7F9" w14:textId="77777777" w:rsidR="004C6E3E" w:rsidRDefault="009E119D" w:rsidP="004C6E3E">
      <w:pPr>
        <w:jc w:val="center"/>
        <w:rPr>
          <w:rFonts w:cs="Times New Roman"/>
          <w:sz w:val="40"/>
          <w:szCs w:val="40"/>
        </w:rPr>
      </w:pPr>
      <w:r>
        <w:rPr>
          <w:rFonts w:cs="Times New Roman"/>
          <w:sz w:val="40"/>
          <w:szCs w:val="40"/>
        </w:rPr>
        <w:t>User’s Guide</w:t>
      </w:r>
    </w:p>
    <w:p w14:paraId="2F0BA8C6" w14:textId="77777777" w:rsidR="004C6E3E" w:rsidRDefault="004C6E3E">
      <w:pPr>
        <w:rPr>
          <w:rFonts w:cs="Times New Roman"/>
          <w:sz w:val="40"/>
          <w:szCs w:val="40"/>
        </w:rPr>
      </w:pPr>
    </w:p>
    <w:p w14:paraId="6D567D95" w14:textId="77777777" w:rsidR="004C6E3E" w:rsidRDefault="004C6E3E">
      <w:pPr>
        <w:rPr>
          <w:rFonts w:cs="Times New Roman"/>
          <w:sz w:val="40"/>
          <w:szCs w:val="40"/>
        </w:rPr>
      </w:pPr>
    </w:p>
    <w:p w14:paraId="2A1CAC2D" w14:textId="77777777" w:rsidR="004C6E3E" w:rsidRDefault="004C6E3E">
      <w:pPr>
        <w:rPr>
          <w:rFonts w:cs="Times New Roman"/>
          <w:sz w:val="40"/>
          <w:szCs w:val="40"/>
        </w:rPr>
      </w:pPr>
    </w:p>
    <w:p w14:paraId="2905F551" w14:textId="77777777" w:rsidR="004C6E3E" w:rsidRDefault="004C6E3E">
      <w:pPr>
        <w:rPr>
          <w:rFonts w:cs="Times New Roman"/>
          <w:sz w:val="40"/>
          <w:szCs w:val="40"/>
        </w:rPr>
      </w:pPr>
    </w:p>
    <w:p w14:paraId="64A0FC64" w14:textId="77777777" w:rsidR="004C6E3E" w:rsidRPr="004C6E3E" w:rsidRDefault="004C6E3E">
      <w:pPr>
        <w:rPr>
          <w:rFonts w:cs="Times New Roman"/>
          <w:b/>
          <w:sz w:val="40"/>
          <w:szCs w:val="40"/>
          <w:u w:val="single"/>
        </w:rPr>
      </w:pPr>
      <w:r w:rsidRPr="004C6E3E">
        <w:rPr>
          <w:rFonts w:cs="Times New Roman"/>
          <w:b/>
          <w:sz w:val="40"/>
          <w:szCs w:val="40"/>
          <w:u w:val="single"/>
        </w:rPr>
        <w:t>Prepared By</w:t>
      </w:r>
    </w:p>
    <w:p w14:paraId="0EFF6B9D" w14:textId="3E64707A" w:rsidR="004C6E3E" w:rsidRDefault="004C6E3E">
      <w:pPr>
        <w:rPr>
          <w:rFonts w:cs="Times New Roman"/>
          <w:sz w:val="40"/>
          <w:szCs w:val="40"/>
        </w:rPr>
      </w:pPr>
      <w:r>
        <w:rPr>
          <w:rFonts w:cs="Times New Roman"/>
          <w:sz w:val="40"/>
          <w:szCs w:val="40"/>
        </w:rPr>
        <w:t>Timothy Canham</w:t>
      </w:r>
    </w:p>
    <w:p w14:paraId="77D00CFF" w14:textId="77777777" w:rsidR="004C6E3E" w:rsidRDefault="004C6E3E">
      <w:pPr>
        <w:rPr>
          <w:rFonts w:cs="Times New Roman"/>
          <w:sz w:val="40"/>
          <w:szCs w:val="40"/>
        </w:rPr>
      </w:pPr>
    </w:p>
    <w:p w14:paraId="038F7DDD" w14:textId="77777777" w:rsidR="004C6E3E" w:rsidRDefault="004C6E3E">
      <w:pPr>
        <w:rPr>
          <w:rFonts w:cs="Times New Roman"/>
          <w:sz w:val="40"/>
          <w:szCs w:val="40"/>
        </w:rPr>
      </w:pPr>
    </w:p>
    <w:p w14:paraId="455FA12B" w14:textId="2B275A3A" w:rsidR="004C6E3E" w:rsidRDefault="002E1FFF">
      <w:pPr>
        <w:rPr>
          <w:rFonts w:cs="Times New Roman"/>
          <w:sz w:val="40"/>
          <w:szCs w:val="40"/>
        </w:rPr>
      </w:pPr>
      <w:r>
        <w:rPr>
          <w:rFonts w:cs="Times New Roman"/>
          <w:sz w:val="40"/>
          <w:szCs w:val="40"/>
        </w:rPr>
        <w:t>May 24</w:t>
      </w:r>
      <w:r w:rsidR="000D5073">
        <w:rPr>
          <w:rFonts w:cs="Times New Roman"/>
          <w:sz w:val="40"/>
          <w:szCs w:val="40"/>
        </w:rPr>
        <w:t>, 2017</w:t>
      </w:r>
    </w:p>
    <w:p w14:paraId="00B6C2EB" w14:textId="702729C1" w:rsidR="001E26AC" w:rsidRDefault="004C6E3E">
      <w:pPr>
        <w:rPr>
          <w:rFonts w:cs="Times New Roman"/>
          <w:sz w:val="40"/>
          <w:szCs w:val="40"/>
        </w:rPr>
      </w:pPr>
      <w:r>
        <w:rPr>
          <w:rFonts w:cs="Times New Roman"/>
          <w:sz w:val="40"/>
          <w:szCs w:val="40"/>
        </w:rPr>
        <w:t>Jet Propulsion Laboratory</w:t>
      </w:r>
      <w:r w:rsidR="008248A3">
        <w:rPr>
          <w:rFonts w:cs="Times New Roman"/>
          <w:sz w:val="40"/>
          <w:szCs w:val="40"/>
        </w:rPr>
        <w:t>,</w:t>
      </w:r>
    </w:p>
    <w:p w14:paraId="7E60721B" w14:textId="68CA8355" w:rsidR="00DA12C2" w:rsidRDefault="00AA763D">
      <w:pPr>
        <w:rPr>
          <w:rFonts w:cs="Times New Roman"/>
          <w:sz w:val="40"/>
          <w:szCs w:val="40"/>
        </w:rPr>
      </w:pPr>
      <w:r>
        <w:rPr>
          <w:noProof/>
        </w:rPr>
        <w:pict w14:anchorId="0E5C7715">
          <v:shapetype id="_x0000_t202" coordsize="21600,21600" o:spt="202" path="m,l,21600r21600,l21600,xe">
            <v:stroke joinstyle="miter"/>
            <v:path gradientshapeok="t" o:connecttype="rect"/>
          </v:shapetype>
          <v:shape id="_x0000_s1031" type="#_x0000_t202" style="position:absolute;margin-left:17.55pt;margin-top:59.45pt;width:339.05pt;height:94.3pt;z-index:2516592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HGwOlSkCAABOBAAADgAAAAAAAAAAAAAAAAAuAgAAZHJzL2Uyb0Rv&#10;Yy54bWxQSwECLQAUAAYACAAAACEASFsnctsAAAAHAQAADwAAAAAAAAAAAAAAAACDBAAAZHJzL2Rv&#10;d25yZXYueG1sUEsFBgAAAAAEAAQA8wAAAIsFAAAAAA==&#10;">
            <v:textbox>
              <w:txbxContent>
                <w:p w14:paraId="20FC054D" w14:textId="2CCABFE0" w:rsidR="002439D9" w:rsidRPr="002439D9" w:rsidRDefault="00F07741" w:rsidP="002439D9">
                  <w:r w:rsidRPr="00F07741">
                    <w:t>© 2009-2017 California Institute of Technology. Gove</w:t>
                  </w:r>
                  <w:r>
                    <w:t>rnment sponsorship acknowledged.</w:t>
                  </w:r>
                  <w:r w:rsidR="002439D9" w:rsidRPr="002439D9">
                    <w:t xml:space="preserve"> </w:t>
                  </w:r>
                </w:p>
                <w:p w14:paraId="7F6415B7" w14:textId="77777777" w:rsidR="002439D9" w:rsidRPr="002439D9" w:rsidRDefault="002439D9" w:rsidP="002439D9">
                  <w:r w:rsidRPr="002439D9">
                    <w:t>Any commercial use must be negotiated with the Office of Technology Transfer at the California Institute of Technology.</w:t>
                  </w:r>
                </w:p>
                <w:p w14:paraId="3DA1F6E8" w14:textId="77777777" w:rsidR="002439D9" w:rsidRPr="002439D9" w:rsidRDefault="002439D9" w:rsidP="002439D9">
                  <w:r w:rsidRPr="002439D9">
                    <w:t> </w:t>
                  </w:r>
                </w:p>
                <w:p w14:paraId="0989EBA4" w14:textId="77777777" w:rsidR="002439D9" w:rsidRPr="002439D9" w:rsidRDefault="002439D9" w:rsidP="002439D9">
                  <w:r w:rsidRPr="002439D9">
                    <w:t xml:space="preserve">The research was carried out at the Jet Propulsion Laboratory, California Institute of Technology, </w:t>
                  </w:r>
                </w:p>
                <w:p w14:paraId="0B219F64" w14:textId="77777777" w:rsidR="002439D9" w:rsidRPr="002439D9" w:rsidRDefault="002439D9" w:rsidP="002439D9">
                  <w:r w:rsidRPr="002439D9">
                    <w:t xml:space="preserve">under a contract with the National Aeronautics and Space Administration. </w:t>
                  </w:r>
                </w:p>
                <w:p w14:paraId="23EC6445" w14:textId="77777777" w:rsidR="002439D9" w:rsidRPr="002439D9" w:rsidRDefault="002439D9" w:rsidP="002439D9">
                  <w:r w:rsidRPr="002439D9">
                    <w:t> </w:t>
                  </w:r>
                </w:p>
                <w:p w14:paraId="17678910" w14:textId="2DE05075" w:rsidR="002439D9" w:rsidRDefault="002439D9" w:rsidP="002439D9">
                  <w:r w:rsidRPr="002439D9">
                    <w:t>This software has been approved for open source release under NTR #49404.</w:t>
                  </w:r>
                </w:p>
              </w:txbxContent>
            </v:textbox>
            <w10:wrap type="square"/>
          </v:shape>
        </w:pict>
      </w:r>
      <w:r w:rsidR="008248A3">
        <w:rPr>
          <w:rFonts w:cs="Times New Roman"/>
          <w:sz w:val="40"/>
          <w:szCs w:val="40"/>
        </w:rPr>
        <w:t>California Institute of Technology</w:t>
      </w:r>
    </w:p>
    <w:p w14:paraId="5506739D" w14:textId="77777777" w:rsidR="00DF299B" w:rsidRDefault="00DA12C2">
      <w:r>
        <w:br w:type="page"/>
      </w:r>
      <w:r w:rsidR="00DF299B">
        <w:lastRenderedPageBreak/>
        <w:t>Change Log</w:t>
      </w:r>
    </w:p>
    <w:tbl>
      <w:tblPr>
        <w:tblStyle w:val="TableGrid"/>
        <w:tblW w:w="9738" w:type="dxa"/>
        <w:tblLook w:val="04A0" w:firstRow="1" w:lastRow="0" w:firstColumn="1" w:lastColumn="0" w:noHBand="0" w:noVBand="1"/>
      </w:tblPr>
      <w:tblGrid>
        <w:gridCol w:w="2268"/>
        <w:gridCol w:w="7470"/>
      </w:tblGrid>
      <w:tr w:rsidR="00626870" w14:paraId="0C2DE4BD" w14:textId="77777777" w:rsidTr="00F81ABA">
        <w:trPr>
          <w:trHeight w:val="353"/>
        </w:trPr>
        <w:tc>
          <w:tcPr>
            <w:tcW w:w="2268" w:type="dxa"/>
          </w:tcPr>
          <w:p w14:paraId="57467126" w14:textId="2A5CFF99" w:rsidR="00626870" w:rsidRDefault="002E1FFF">
            <w:r>
              <w:t>May</w:t>
            </w:r>
            <w:r w:rsidR="00914888">
              <w:t xml:space="preserve"> </w:t>
            </w:r>
            <w:r>
              <w:t>24</w:t>
            </w:r>
            <w:r w:rsidR="00914888">
              <w:t>, 2017</w:t>
            </w:r>
          </w:p>
        </w:tc>
        <w:tc>
          <w:tcPr>
            <w:tcW w:w="7470" w:type="dxa"/>
          </w:tcPr>
          <w:p w14:paraId="446FB2DF" w14:textId="2436C5F7" w:rsidR="00626870" w:rsidRDefault="002E1FFF">
            <w:r>
              <w:t>Release 1.0</w:t>
            </w:r>
          </w:p>
        </w:tc>
      </w:tr>
    </w:tbl>
    <w:p w14:paraId="7772A725" w14:textId="77777777" w:rsidR="00B727EF" w:rsidRDefault="00DF299B">
      <w:pPr>
        <w:spacing w:before="0"/>
      </w:pPr>
      <w:r>
        <w:br w:type="page"/>
      </w:r>
    </w:p>
    <w:sdt>
      <w:sdtPr>
        <w:rPr>
          <w:rFonts w:ascii="Times New Roman" w:eastAsiaTheme="minorHAnsi" w:hAnsi="Times New Roman" w:cstheme="minorBidi"/>
          <w:color w:val="auto"/>
          <w:sz w:val="22"/>
          <w:szCs w:val="22"/>
        </w:rPr>
        <w:id w:val="-732312183"/>
        <w:docPartObj>
          <w:docPartGallery w:val="Table of Contents"/>
          <w:docPartUnique/>
        </w:docPartObj>
      </w:sdtPr>
      <w:sdtEndPr>
        <w:rPr>
          <w:b/>
          <w:bCs/>
          <w:noProof/>
        </w:rPr>
      </w:sdtEndPr>
      <w:sdtContent>
        <w:p w14:paraId="04832A0F" w14:textId="798DFA76" w:rsidR="00B727EF" w:rsidRDefault="00B727EF">
          <w:pPr>
            <w:pStyle w:val="TOCHeading"/>
          </w:pPr>
          <w:r>
            <w:t>Contents</w:t>
          </w:r>
        </w:p>
        <w:p w14:paraId="268EF126" w14:textId="10A8DCE3" w:rsidR="00B60B71" w:rsidRDefault="00B727EF">
          <w:pPr>
            <w:pStyle w:val="TOC1"/>
            <w:tabs>
              <w:tab w:val="left" w:pos="440"/>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81614023" w:history="1">
            <w:r w:rsidR="00B60B71" w:rsidRPr="00EF7389">
              <w:rPr>
                <w:rStyle w:val="Hyperlink"/>
                <w:noProof/>
              </w:rPr>
              <w:t>1</w:t>
            </w:r>
            <w:r w:rsidR="00B60B71">
              <w:rPr>
                <w:rFonts w:asciiTheme="minorHAnsi" w:eastAsiaTheme="minorEastAsia" w:hAnsiTheme="minorHAnsi"/>
                <w:noProof/>
              </w:rPr>
              <w:tab/>
            </w:r>
            <w:r w:rsidR="00B60B71" w:rsidRPr="00EF7389">
              <w:rPr>
                <w:rStyle w:val="Hyperlink"/>
                <w:noProof/>
              </w:rPr>
              <w:t>Introduction</w:t>
            </w:r>
            <w:r w:rsidR="00B60B71">
              <w:rPr>
                <w:noProof/>
                <w:webHidden/>
              </w:rPr>
              <w:tab/>
            </w:r>
            <w:r w:rsidR="00B60B71">
              <w:rPr>
                <w:noProof/>
                <w:webHidden/>
              </w:rPr>
              <w:fldChar w:fldCharType="begin"/>
            </w:r>
            <w:r w:rsidR="00B60B71">
              <w:rPr>
                <w:noProof/>
                <w:webHidden/>
              </w:rPr>
              <w:instrText xml:space="preserve"> PAGEREF _Toc481614023 \h </w:instrText>
            </w:r>
            <w:r w:rsidR="00B60B71">
              <w:rPr>
                <w:noProof/>
                <w:webHidden/>
              </w:rPr>
            </w:r>
            <w:r w:rsidR="00B60B71">
              <w:rPr>
                <w:noProof/>
                <w:webHidden/>
              </w:rPr>
              <w:fldChar w:fldCharType="separate"/>
            </w:r>
            <w:r w:rsidR="003625A4">
              <w:rPr>
                <w:noProof/>
                <w:webHidden/>
              </w:rPr>
              <w:t>8</w:t>
            </w:r>
            <w:r w:rsidR="00B60B71">
              <w:rPr>
                <w:noProof/>
                <w:webHidden/>
              </w:rPr>
              <w:fldChar w:fldCharType="end"/>
            </w:r>
          </w:hyperlink>
        </w:p>
        <w:p w14:paraId="54C6059D" w14:textId="084F858A" w:rsidR="00B60B71" w:rsidRDefault="00AA763D">
          <w:pPr>
            <w:pStyle w:val="TOC1"/>
            <w:tabs>
              <w:tab w:val="left" w:pos="440"/>
              <w:tab w:val="right" w:leader="dot" w:pos="9350"/>
            </w:tabs>
            <w:rPr>
              <w:rFonts w:asciiTheme="minorHAnsi" w:eastAsiaTheme="minorEastAsia" w:hAnsiTheme="minorHAnsi"/>
              <w:noProof/>
            </w:rPr>
          </w:pPr>
          <w:hyperlink w:anchor="_Toc481614024" w:history="1">
            <w:r w:rsidR="00B60B71" w:rsidRPr="00EF7389">
              <w:rPr>
                <w:rStyle w:val="Hyperlink"/>
                <w:noProof/>
              </w:rPr>
              <w:t>2</w:t>
            </w:r>
            <w:r w:rsidR="00B60B71">
              <w:rPr>
                <w:rFonts w:asciiTheme="minorHAnsi" w:eastAsiaTheme="minorEastAsia" w:hAnsiTheme="minorHAnsi"/>
                <w:noProof/>
              </w:rPr>
              <w:tab/>
            </w:r>
            <w:r w:rsidR="00B60B71" w:rsidRPr="00EF7389">
              <w:rPr>
                <w:rStyle w:val="Hyperlink"/>
                <w:noProof/>
              </w:rPr>
              <w:t>Acquiring the Software</w:t>
            </w:r>
            <w:r w:rsidR="00B60B71">
              <w:rPr>
                <w:noProof/>
                <w:webHidden/>
              </w:rPr>
              <w:tab/>
            </w:r>
            <w:r w:rsidR="00B60B71">
              <w:rPr>
                <w:noProof/>
                <w:webHidden/>
              </w:rPr>
              <w:fldChar w:fldCharType="begin"/>
            </w:r>
            <w:r w:rsidR="00B60B71">
              <w:rPr>
                <w:noProof/>
                <w:webHidden/>
              </w:rPr>
              <w:instrText xml:space="preserve"> PAGEREF _Toc481614024 \h </w:instrText>
            </w:r>
            <w:r w:rsidR="00B60B71">
              <w:rPr>
                <w:noProof/>
                <w:webHidden/>
              </w:rPr>
            </w:r>
            <w:r w:rsidR="00B60B71">
              <w:rPr>
                <w:noProof/>
                <w:webHidden/>
              </w:rPr>
              <w:fldChar w:fldCharType="separate"/>
            </w:r>
            <w:r w:rsidR="003625A4">
              <w:rPr>
                <w:noProof/>
                <w:webHidden/>
              </w:rPr>
              <w:t>8</w:t>
            </w:r>
            <w:r w:rsidR="00B60B71">
              <w:rPr>
                <w:noProof/>
                <w:webHidden/>
              </w:rPr>
              <w:fldChar w:fldCharType="end"/>
            </w:r>
          </w:hyperlink>
        </w:p>
        <w:p w14:paraId="4BD232D9" w14:textId="5EDB1868" w:rsidR="00B60B71" w:rsidRDefault="00AA763D">
          <w:pPr>
            <w:pStyle w:val="TOC1"/>
            <w:tabs>
              <w:tab w:val="left" w:pos="440"/>
              <w:tab w:val="right" w:leader="dot" w:pos="9350"/>
            </w:tabs>
            <w:rPr>
              <w:rFonts w:asciiTheme="minorHAnsi" w:eastAsiaTheme="minorEastAsia" w:hAnsiTheme="minorHAnsi"/>
              <w:noProof/>
            </w:rPr>
          </w:pPr>
          <w:hyperlink w:anchor="_Toc481614025" w:history="1">
            <w:r w:rsidR="00B60B71" w:rsidRPr="00EF7389">
              <w:rPr>
                <w:rStyle w:val="Hyperlink"/>
                <w:noProof/>
              </w:rPr>
              <w:t>3</w:t>
            </w:r>
            <w:r w:rsidR="00B60B71">
              <w:rPr>
                <w:rFonts w:asciiTheme="minorHAnsi" w:eastAsiaTheme="minorEastAsia" w:hAnsiTheme="minorHAnsi"/>
                <w:noProof/>
              </w:rPr>
              <w:tab/>
            </w:r>
            <w:r w:rsidR="00B60B71" w:rsidRPr="00EF7389">
              <w:rPr>
                <w:rStyle w:val="Hyperlink"/>
                <w:noProof/>
              </w:rPr>
              <w:t>System Requirements</w:t>
            </w:r>
            <w:r w:rsidR="00B60B71">
              <w:rPr>
                <w:noProof/>
                <w:webHidden/>
              </w:rPr>
              <w:tab/>
            </w:r>
            <w:r w:rsidR="00B60B71">
              <w:rPr>
                <w:noProof/>
                <w:webHidden/>
              </w:rPr>
              <w:fldChar w:fldCharType="begin"/>
            </w:r>
            <w:r w:rsidR="00B60B71">
              <w:rPr>
                <w:noProof/>
                <w:webHidden/>
              </w:rPr>
              <w:instrText xml:space="preserve"> PAGEREF _Toc481614025 \h </w:instrText>
            </w:r>
            <w:r w:rsidR="00B60B71">
              <w:rPr>
                <w:noProof/>
                <w:webHidden/>
              </w:rPr>
            </w:r>
            <w:r w:rsidR="00B60B71">
              <w:rPr>
                <w:noProof/>
                <w:webHidden/>
              </w:rPr>
              <w:fldChar w:fldCharType="separate"/>
            </w:r>
            <w:r w:rsidR="003625A4">
              <w:rPr>
                <w:noProof/>
                <w:webHidden/>
              </w:rPr>
              <w:t>8</w:t>
            </w:r>
            <w:r w:rsidR="00B60B71">
              <w:rPr>
                <w:noProof/>
                <w:webHidden/>
              </w:rPr>
              <w:fldChar w:fldCharType="end"/>
            </w:r>
          </w:hyperlink>
        </w:p>
        <w:p w14:paraId="59F58E5D" w14:textId="516B7C84" w:rsidR="00B60B71" w:rsidRDefault="00AA763D">
          <w:pPr>
            <w:pStyle w:val="TOC2"/>
            <w:tabs>
              <w:tab w:val="left" w:pos="880"/>
              <w:tab w:val="right" w:leader="dot" w:pos="9350"/>
            </w:tabs>
            <w:rPr>
              <w:rFonts w:asciiTheme="minorHAnsi" w:eastAsiaTheme="minorEastAsia" w:hAnsiTheme="minorHAnsi"/>
              <w:noProof/>
            </w:rPr>
          </w:pPr>
          <w:hyperlink w:anchor="_Toc481614026" w:history="1">
            <w:r w:rsidR="00B60B71" w:rsidRPr="00EF7389">
              <w:rPr>
                <w:rStyle w:val="Hyperlink"/>
                <w:noProof/>
              </w:rPr>
              <w:t>3.1</w:t>
            </w:r>
            <w:r w:rsidR="00B60B71">
              <w:rPr>
                <w:rFonts w:asciiTheme="minorHAnsi" w:eastAsiaTheme="minorEastAsia" w:hAnsiTheme="minorHAnsi"/>
                <w:noProof/>
              </w:rPr>
              <w:tab/>
            </w:r>
            <w:r w:rsidR="00B60B71" w:rsidRPr="00EF7389">
              <w:rPr>
                <w:rStyle w:val="Hyperlink"/>
                <w:noProof/>
              </w:rPr>
              <w:t>Tools</w:t>
            </w:r>
            <w:r w:rsidR="00B60B71">
              <w:rPr>
                <w:noProof/>
                <w:webHidden/>
              </w:rPr>
              <w:tab/>
            </w:r>
            <w:r w:rsidR="00B60B71">
              <w:rPr>
                <w:noProof/>
                <w:webHidden/>
              </w:rPr>
              <w:fldChar w:fldCharType="begin"/>
            </w:r>
            <w:r w:rsidR="00B60B71">
              <w:rPr>
                <w:noProof/>
                <w:webHidden/>
              </w:rPr>
              <w:instrText xml:space="preserve"> PAGEREF _Toc481614026 \h </w:instrText>
            </w:r>
            <w:r w:rsidR="00B60B71">
              <w:rPr>
                <w:noProof/>
                <w:webHidden/>
              </w:rPr>
            </w:r>
            <w:r w:rsidR="00B60B71">
              <w:rPr>
                <w:noProof/>
                <w:webHidden/>
              </w:rPr>
              <w:fldChar w:fldCharType="separate"/>
            </w:r>
            <w:r w:rsidR="003625A4">
              <w:rPr>
                <w:noProof/>
                <w:webHidden/>
              </w:rPr>
              <w:t>8</w:t>
            </w:r>
            <w:r w:rsidR="00B60B71">
              <w:rPr>
                <w:noProof/>
                <w:webHidden/>
              </w:rPr>
              <w:fldChar w:fldCharType="end"/>
            </w:r>
          </w:hyperlink>
        </w:p>
        <w:p w14:paraId="3C637654" w14:textId="1C6B78EF" w:rsidR="00B60B71" w:rsidRDefault="00AA763D">
          <w:pPr>
            <w:pStyle w:val="TOC3"/>
            <w:tabs>
              <w:tab w:val="left" w:pos="1320"/>
              <w:tab w:val="right" w:leader="dot" w:pos="9350"/>
            </w:tabs>
            <w:rPr>
              <w:rFonts w:asciiTheme="minorHAnsi" w:eastAsiaTheme="minorEastAsia" w:hAnsiTheme="minorHAnsi"/>
              <w:noProof/>
            </w:rPr>
          </w:pPr>
          <w:hyperlink w:anchor="_Toc481614027" w:history="1">
            <w:r w:rsidR="00B60B71" w:rsidRPr="00EF7389">
              <w:rPr>
                <w:rStyle w:val="Hyperlink"/>
                <w:noProof/>
              </w:rPr>
              <w:t>3.1.1</w:t>
            </w:r>
            <w:r w:rsidR="00B60B71">
              <w:rPr>
                <w:rFonts w:asciiTheme="minorHAnsi" w:eastAsiaTheme="minorEastAsia" w:hAnsiTheme="minorHAnsi"/>
                <w:noProof/>
              </w:rPr>
              <w:tab/>
            </w:r>
            <w:r w:rsidR="00B60B71" w:rsidRPr="00EF7389">
              <w:rPr>
                <w:rStyle w:val="Hyperlink"/>
                <w:noProof/>
              </w:rPr>
              <w:t>Python</w:t>
            </w:r>
            <w:r w:rsidR="00B60B71">
              <w:rPr>
                <w:noProof/>
                <w:webHidden/>
              </w:rPr>
              <w:tab/>
            </w:r>
            <w:r w:rsidR="00B60B71">
              <w:rPr>
                <w:noProof/>
                <w:webHidden/>
              </w:rPr>
              <w:fldChar w:fldCharType="begin"/>
            </w:r>
            <w:r w:rsidR="00B60B71">
              <w:rPr>
                <w:noProof/>
                <w:webHidden/>
              </w:rPr>
              <w:instrText xml:space="preserve"> PAGEREF _Toc481614027 \h </w:instrText>
            </w:r>
            <w:r w:rsidR="00B60B71">
              <w:rPr>
                <w:noProof/>
                <w:webHidden/>
              </w:rPr>
            </w:r>
            <w:r w:rsidR="00B60B71">
              <w:rPr>
                <w:noProof/>
                <w:webHidden/>
              </w:rPr>
              <w:fldChar w:fldCharType="separate"/>
            </w:r>
            <w:r w:rsidR="003625A4">
              <w:rPr>
                <w:noProof/>
                <w:webHidden/>
              </w:rPr>
              <w:t>8</w:t>
            </w:r>
            <w:r w:rsidR="00B60B71">
              <w:rPr>
                <w:noProof/>
                <w:webHidden/>
              </w:rPr>
              <w:fldChar w:fldCharType="end"/>
            </w:r>
          </w:hyperlink>
        </w:p>
        <w:p w14:paraId="4EBF479C" w14:textId="6223A6CB" w:rsidR="00B60B71" w:rsidRDefault="00AA763D">
          <w:pPr>
            <w:pStyle w:val="TOC3"/>
            <w:tabs>
              <w:tab w:val="left" w:pos="1320"/>
              <w:tab w:val="right" w:leader="dot" w:pos="9350"/>
            </w:tabs>
            <w:rPr>
              <w:rFonts w:asciiTheme="minorHAnsi" w:eastAsiaTheme="minorEastAsia" w:hAnsiTheme="minorHAnsi"/>
              <w:noProof/>
            </w:rPr>
          </w:pPr>
          <w:hyperlink w:anchor="_Toc481614028" w:history="1">
            <w:r w:rsidR="00B60B71" w:rsidRPr="00EF7389">
              <w:rPr>
                <w:rStyle w:val="Hyperlink"/>
                <w:noProof/>
              </w:rPr>
              <w:t>3.1.2</w:t>
            </w:r>
            <w:r w:rsidR="00B60B71">
              <w:rPr>
                <w:rFonts w:asciiTheme="minorHAnsi" w:eastAsiaTheme="minorEastAsia" w:hAnsiTheme="minorHAnsi"/>
                <w:noProof/>
              </w:rPr>
              <w:tab/>
            </w:r>
            <w:r w:rsidR="00B60B71" w:rsidRPr="00EF7389">
              <w:rPr>
                <w:rStyle w:val="Hyperlink"/>
                <w:noProof/>
              </w:rPr>
              <w:t>Eclipse CDT</w:t>
            </w:r>
            <w:r w:rsidR="00B60B71">
              <w:rPr>
                <w:noProof/>
                <w:webHidden/>
              </w:rPr>
              <w:tab/>
            </w:r>
            <w:r w:rsidR="00B60B71">
              <w:rPr>
                <w:noProof/>
                <w:webHidden/>
              </w:rPr>
              <w:fldChar w:fldCharType="begin"/>
            </w:r>
            <w:r w:rsidR="00B60B71">
              <w:rPr>
                <w:noProof/>
                <w:webHidden/>
              </w:rPr>
              <w:instrText xml:space="preserve"> PAGEREF _Toc481614028 \h </w:instrText>
            </w:r>
            <w:r w:rsidR="00B60B71">
              <w:rPr>
                <w:noProof/>
                <w:webHidden/>
              </w:rPr>
            </w:r>
            <w:r w:rsidR="00B60B71">
              <w:rPr>
                <w:noProof/>
                <w:webHidden/>
              </w:rPr>
              <w:fldChar w:fldCharType="separate"/>
            </w:r>
            <w:r w:rsidR="003625A4">
              <w:rPr>
                <w:noProof/>
                <w:webHidden/>
              </w:rPr>
              <w:t>9</w:t>
            </w:r>
            <w:r w:rsidR="00B60B71">
              <w:rPr>
                <w:noProof/>
                <w:webHidden/>
              </w:rPr>
              <w:fldChar w:fldCharType="end"/>
            </w:r>
          </w:hyperlink>
        </w:p>
        <w:p w14:paraId="1B2B165F" w14:textId="23AF849C" w:rsidR="00B60B71" w:rsidRDefault="00AA763D">
          <w:pPr>
            <w:pStyle w:val="TOC2"/>
            <w:tabs>
              <w:tab w:val="left" w:pos="880"/>
              <w:tab w:val="right" w:leader="dot" w:pos="9350"/>
            </w:tabs>
            <w:rPr>
              <w:rFonts w:asciiTheme="minorHAnsi" w:eastAsiaTheme="minorEastAsia" w:hAnsiTheme="minorHAnsi"/>
              <w:noProof/>
            </w:rPr>
          </w:pPr>
          <w:hyperlink w:anchor="_Toc481614029" w:history="1">
            <w:r w:rsidR="00B60B71" w:rsidRPr="00EF7389">
              <w:rPr>
                <w:rStyle w:val="Hyperlink"/>
                <w:noProof/>
              </w:rPr>
              <w:t>3.2</w:t>
            </w:r>
            <w:r w:rsidR="00B60B71">
              <w:rPr>
                <w:rFonts w:asciiTheme="minorHAnsi" w:eastAsiaTheme="minorEastAsia" w:hAnsiTheme="minorHAnsi"/>
                <w:noProof/>
              </w:rPr>
              <w:tab/>
            </w:r>
            <w:r w:rsidR="00B60B71" w:rsidRPr="00EF7389">
              <w:rPr>
                <w:rStyle w:val="Hyperlink"/>
                <w:noProof/>
              </w:rPr>
              <w:t>Hosts</w:t>
            </w:r>
            <w:r w:rsidR="00B60B71">
              <w:rPr>
                <w:noProof/>
                <w:webHidden/>
              </w:rPr>
              <w:tab/>
            </w:r>
            <w:r w:rsidR="00B60B71">
              <w:rPr>
                <w:noProof/>
                <w:webHidden/>
              </w:rPr>
              <w:fldChar w:fldCharType="begin"/>
            </w:r>
            <w:r w:rsidR="00B60B71">
              <w:rPr>
                <w:noProof/>
                <w:webHidden/>
              </w:rPr>
              <w:instrText xml:space="preserve"> PAGEREF _Toc481614029 \h </w:instrText>
            </w:r>
            <w:r w:rsidR="00B60B71">
              <w:rPr>
                <w:noProof/>
                <w:webHidden/>
              </w:rPr>
            </w:r>
            <w:r w:rsidR="00B60B71">
              <w:rPr>
                <w:noProof/>
                <w:webHidden/>
              </w:rPr>
              <w:fldChar w:fldCharType="separate"/>
            </w:r>
            <w:r w:rsidR="003625A4">
              <w:rPr>
                <w:noProof/>
                <w:webHidden/>
              </w:rPr>
              <w:t>9</w:t>
            </w:r>
            <w:r w:rsidR="00B60B71">
              <w:rPr>
                <w:noProof/>
                <w:webHidden/>
              </w:rPr>
              <w:fldChar w:fldCharType="end"/>
            </w:r>
          </w:hyperlink>
        </w:p>
        <w:p w14:paraId="5F060729" w14:textId="693A1686" w:rsidR="00B60B71" w:rsidRDefault="00AA763D">
          <w:pPr>
            <w:pStyle w:val="TOC3"/>
            <w:tabs>
              <w:tab w:val="left" w:pos="1320"/>
              <w:tab w:val="right" w:leader="dot" w:pos="9350"/>
            </w:tabs>
            <w:rPr>
              <w:rFonts w:asciiTheme="minorHAnsi" w:eastAsiaTheme="minorEastAsia" w:hAnsiTheme="minorHAnsi"/>
              <w:noProof/>
            </w:rPr>
          </w:pPr>
          <w:hyperlink w:anchor="_Toc481614030" w:history="1">
            <w:r w:rsidR="00B60B71" w:rsidRPr="00EF7389">
              <w:rPr>
                <w:rStyle w:val="Hyperlink"/>
                <w:noProof/>
              </w:rPr>
              <w:t>3.2.1</w:t>
            </w:r>
            <w:r w:rsidR="00B60B71">
              <w:rPr>
                <w:rFonts w:asciiTheme="minorHAnsi" w:eastAsiaTheme="minorEastAsia" w:hAnsiTheme="minorHAnsi"/>
                <w:noProof/>
              </w:rPr>
              <w:tab/>
            </w:r>
            <w:r w:rsidR="00B60B71" w:rsidRPr="00EF7389">
              <w:rPr>
                <w:rStyle w:val="Hyperlink"/>
                <w:noProof/>
              </w:rPr>
              <w:t>Linux</w:t>
            </w:r>
            <w:r w:rsidR="00B60B71">
              <w:rPr>
                <w:noProof/>
                <w:webHidden/>
              </w:rPr>
              <w:tab/>
            </w:r>
            <w:r w:rsidR="00B60B71">
              <w:rPr>
                <w:noProof/>
                <w:webHidden/>
              </w:rPr>
              <w:fldChar w:fldCharType="begin"/>
            </w:r>
            <w:r w:rsidR="00B60B71">
              <w:rPr>
                <w:noProof/>
                <w:webHidden/>
              </w:rPr>
              <w:instrText xml:space="preserve"> PAGEREF _Toc481614030 \h </w:instrText>
            </w:r>
            <w:r w:rsidR="00B60B71">
              <w:rPr>
                <w:noProof/>
                <w:webHidden/>
              </w:rPr>
            </w:r>
            <w:r w:rsidR="00B60B71">
              <w:rPr>
                <w:noProof/>
                <w:webHidden/>
              </w:rPr>
              <w:fldChar w:fldCharType="separate"/>
            </w:r>
            <w:r w:rsidR="003625A4">
              <w:rPr>
                <w:noProof/>
                <w:webHidden/>
              </w:rPr>
              <w:t>9</w:t>
            </w:r>
            <w:r w:rsidR="00B60B71">
              <w:rPr>
                <w:noProof/>
                <w:webHidden/>
              </w:rPr>
              <w:fldChar w:fldCharType="end"/>
            </w:r>
          </w:hyperlink>
        </w:p>
        <w:p w14:paraId="054DA922" w14:textId="47A2D531" w:rsidR="00B60B71" w:rsidRDefault="00AA763D">
          <w:pPr>
            <w:pStyle w:val="TOC3"/>
            <w:tabs>
              <w:tab w:val="left" w:pos="1320"/>
              <w:tab w:val="right" w:leader="dot" w:pos="9350"/>
            </w:tabs>
            <w:rPr>
              <w:rFonts w:asciiTheme="minorHAnsi" w:eastAsiaTheme="minorEastAsia" w:hAnsiTheme="minorHAnsi"/>
              <w:noProof/>
            </w:rPr>
          </w:pPr>
          <w:hyperlink w:anchor="_Toc481614031" w:history="1">
            <w:r w:rsidR="00B60B71" w:rsidRPr="00EF7389">
              <w:rPr>
                <w:rStyle w:val="Hyperlink"/>
                <w:noProof/>
              </w:rPr>
              <w:t>3.2.2</w:t>
            </w:r>
            <w:r w:rsidR="00B60B71">
              <w:rPr>
                <w:rFonts w:asciiTheme="minorHAnsi" w:eastAsiaTheme="minorEastAsia" w:hAnsiTheme="minorHAnsi"/>
                <w:noProof/>
              </w:rPr>
              <w:tab/>
            </w:r>
            <w:r w:rsidR="00B60B71" w:rsidRPr="00EF7389">
              <w:rPr>
                <w:rStyle w:val="Hyperlink"/>
                <w:noProof/>
              </w:rPr>
              <w:t>Windows 7</w:t>
            </w:r>
            <w:r w:rsidR="00B60B71">
              <w:rPr>
                <w:noProof/>
                <w:webHidden/>
              </w:rPr>
              <w:tab/>
            </w:r>
            <w:r w:rsidR="00B60B71">
              <w:rPr>
                <w:noProof/>
                <w:webHidden/>
              </w:rPr>
              <w:fldChar w:fldCharType="begin"/>
            </w:r>
            <w:r w:rsidR="00B60B71">
              <w:rPr>
                <w:noProof/>
                <w:webHidden/>
              </w:rPr>
              <w:instrText xml:space="preserve"> PAGEREF _Toc481614031 \h </w:instrText>
            </w:r>
            <w:r w:rsidR="00B60B71">
              <w:rPr>
                <w:noProof/>
                <w:webHidden/>
              </w:rPr>
            </w:r>
            <w:r w:rsidR="00B60B71">
              <w:rPr>
                <w:noProof/>
                <w:webHidden/>
              </w:rPr>
              <w:fldChar w:fldCharType="separate"/>
            </w:r>
            <w:r w:rsidR="003625A4">
              <w:rPr>
                <w:noProof/>
                <w:webHidden/>
              </w:rPr>
              <w:t>9</w:t>
            </w:r>
            <w:r w:rsidR="00B60B71">
              <w:rPr>
                <w:noProof/>
                <w:webHidden/>
              </w:rPr>
              <w:fldChar w:fldCharType="end"/>
            </w:r>
          </w:hyperlink>
        </w:p>
        <w:p w14:paraId="0F5E2CC9" w14:textId="50827EC5" w:rsidR="00B60B71" w:rsidRDefault="00AA763D">
          <w:pPr>
            <w:pStyle w:val="TOC3"/>
            <w:tabs>
              <w:tab w:val="left" w:pos="1320"/>
              <w:tab w:val="right" w:leader="dot" w:pos="9350"/>
            </w:tabs>
            <w:rPr>
              <w:rFonts w:asciiTheme="minorHAnsi" w:eastAsiaTheme="minorEastAsia" w:hAnsiTheme="minorHAnsi"/>
              <w:noProof/>
            </w:rPr>
          </w:pPr>
          <w:hyperlink w:anchor="_Toc481614032" w:history="1">
            <w:r w:rsidR="00B60B71" w:rsidRPr="00EF7389">
              <w:rPr>
                <w:rStyle w:val="Hyperlink"/>
                <w:noProof/>
              </w:rPr>
              <w:t>3.2.3</w:t>
            </w:r>
            <w:r w:rsidR="00B60B71">
              <w:rPr>
                <w:rFonts w:asciiTheme="minorHAnsi" w:eastAsiaTheme="minorEastAsia" w:hAnsiTheme="minorHAnsi"/>
                <w:noProof/>
              </w:rPr>
              <w:tab/>
            </w:r>
            <w:r w:rsidR="00B60B71" w:rsidRPr="00EF7389">
              <w:rPr>
                <w:rStyle w:val="Hyperlink"/>
                <w:noProof/>
              </w:rPr>
              <w:t>Mac OS</w:t>
            </w:r>
            <w:r w:rsidR="00B60B71">
              <w:rPr>
                <w:noProof/>
                <w:webHidden/>
              </w:rPr>
              <w:tab/>
            </w:r>
            <w:r w:rsidR="00B60B71">
              <w:rPr>
                <w:noProof/>
                <w:webHidden/>
              </w:rPr>
              <w:fldChar w:fldCharType="begin"/>
            </w:r>
            <w:r w:rsidR="00B60B71">
              <w:rPr>
                <w:noProof/>
                <w:webHidden/>
              </w:rPr>
              <w:instrText xml:space="preserve"> PAGEREF _Toc481614032 \h </w:instrText>
            </w:r>
            <w:r w:rsidR="00B60B71">
              <w:rPr>
                <w:noProof/>
                <w:webHidden/>
              </w:rPr>
            </w:r>
            <w:r w:rsidR="00B60B71">
              <w:rPr>
                <w:noProof/>
                <w:webHidden/>
              </w:rPr>
              <w:fldChar w:fldCharType="separate"/>
            </w:r>
            <w:r w:rsidR="003625A4">
              <w:rPr>
                <w:noProof/>
                <w:webHidden/>
              </w:rPr>
              <w:t>10</w:t>
            </w:r>
            <w:r w:rsidR="00B60B71">
              <w:rPr>
                <w:noProof/>
                <w:webHidden/>
              </w:rPr>
              <w:fldChar w:fldCharType="end"/>
            </w:r>
          </w:hyperlink>
        </w:p>
        <w:p w14:paraId="2AE8CDAC" w14:textId="5263A078" w:rsidR="00B60B71" w:rsidRDefault="00AA763D">
          <w:pPr>
            <w:pStyle w:val="TOC1"/>
            <w:tabs>
              <w:tab w:val="left" w:pos="440"/>
              <w:tab w:val="right" w:leader="dot" w:pos="9350"/>
            </w:tabs>
            <w:rPr>
              <w:rFonts w:asciiTheme="minorHAnsi" w:eastAsiaTheme="minorEastAsia" w:hAnsiTheme="minorHAnsi"/>
              <w:noProof/>
            </w:rPr>
          </w:pPr>
          <w:hyperlink w:anchor="_Toc481614033" w:history="1">
            <w:r w:rsidR="00B60B71" w:rsidRPr="00EF7389">
              <w:rPr>
                <w:rStyle w:val="Hyperlink"/>
                <w:noProof/>
              </w:rPr>
              <w:t>4</w:t>
            </w:r>
            <w:r w:rsidR="00B60B71">
              <w:rPr>
                <w:rFonts w:asciiTheme="minorHAnsi" w:eastAsiaTheme="minorEastAsia" w:hAnsiTheme="minorHAnsi"/>
                <w:noProof/>
              </w:rPr>
              <w:tab/>
            </w:r>
            <w:r w:rsidR="00B60B71" w:rsidRPr="00EF7389">
              <w:rPr>
                <w:rStyle w:val="Hyperlink"/>
                <w:noProof/>
              </w:rPr>
              <w:t>Building and Running the Demo</w:t>
            </w:r>
            <w:r w:rsidR="00B60B71">
              <w:rPr>
                <w:noProof/>
                <w:webHidden/>
              </w:rPr>
              <w:tab/>
            </w:r>
            <w:r w:rsidR="00B60B71">
              <w:rPr>
                <w:noProof/>
                <w:webHidden/>
              </w:rPr>
              <w:fldChar w:fldCharType="begin"/>
            </w:r>
            <w:r w:rsidR="00B60B71">
              <w:rPr>
                <w:noProof/>
                <w:webHidden/>
              </w:rPr>
              <w:instrText xml:space="preserve"> PAGEREF _Toc481614033 \h </w:instrText>
            </w:r>
            <w:r w:rsidR="00B60B71">
              <w:rPr>
                <w:noProof/>
                <w:webHidden/>
              </w:rPr>
            </w:r>
            <w:r w:rsidR="00B60B71">
              <w:rPr>
                <w:noProof/>
                <w:webHidden/>
              </w:rPr>
              <w:fldChar w:fldCharType="separate"/>
            </w:r>
            <w:r w:rsidR="003625A4">
              <w:rPr>
                <w:noProof/>
                <w:webHidden/>
              </w:rPr>
              <w:t>10</w:t>
            </w:r>
            <w:r w:rsidR="00B60B71">
              <w:rPr>
                <w:noProof/>
                <w:webHidden/>
              </w:rPr>
              <w:fldChar w:fldCharType="end"/>
            </w:r>
          </w:hyperlink>
        </w:p>
        <w:p w14:paraId="4027113B" w14:textId="2A01CA10" w:rsidR="00B60B71" w:rsidRDefault="00AA763D">
          <w:pPr>
            <w:pStyle w:val="TOC2"/>
            <w:tabs>
              <w:tab w:val="left" w:pos="880"/>
              <w:tab w:val="right" w:leader="dot" w:pos="9350"/>
            </w:tabs>
            <w:rPr>
              <w:rFonts w:asciiTheme="minorHAnsi" w:eastAsiaTheme="minorEastAsia" w:hAnsiTheme="minorHAnsi"/>
              <w:noProof/>
            </w:rPr>
          </w:pPr>
          <w:hyperlink w:anchor="_Toc481614034" w:history="1">
            <w:r w:rsidR="00B60B71" w:rsidRPr="00EF7389">
              <w:rPr>
                <w:rStyle w:val="Hyperlink"/>
                <w:noProof/>
              </w:rPr>
              <w:t>4.1</w:t>
            </w:r>
            <w:r w:rsidR="00B60B71">
              <w:rPr>
                <w:rFonts w:asciiTheme="minorHAnsi" w:eastAsiaTheme="minorEastAsia" w:hAnsiTheme="minorHAnsi"/>
                <w:noProof/>
              </w:rPr>
              <w:tab/>
            </w:r>
            <w:r w:rsidR="00B60B71" w:rsidRPr="00EF7389">
              <w:rPr>
                <w:rStyle w:val="Hyperlink"/>
                <w:noProof/>
              </w:rPr>
              <w:t>Overview</w:t>
            </w:r>
            <w:r w:rsidR="00B60B71">
              <w:rPr>
                <w:noProof/>
                <w:webHidden/>
              </w:rPr>
              <w:tab/>
            </w:r>
            <w:r w:rsidR="00B60B71">
              <w:rPr>
                <w:noProof/>
                <w:webHidden/>
              </w:rPr>
              <w:fldChar w:fldCharType="begin"/>
            </w:r>
            <w:r w:rsidR="00B60B71">
              <w:rPr>
                <w:noProof/>
                <w:webHidden/>
              </w:rPr>
              <w:instrText xml:space="preserve"> PAGEREF _Toc481614034 \h </w:instrText>
            </w:r>
            <w:r w:rsidR="00B60B71">
              <w:rPr>
                <w:noProof/>
                <w:webHidden/>
              </w:rPr>
            </w:r>
            <w:r w:rsidR="00B60B71">
              <w:rPr>
                <w:noProof/>
                <w:webHidden/>
              </w:rPr>
              <w:fldChar w:fldCharType="separate"/>
            </w:r>
            <w:r w:rsidR="003625A4">
              <w:rPr>
                <w:noProof/>
                <w:webHidden/>
              </w:rPr>
              <w:t>10</w:t>
            </w:r>
            <w:r w:rsidR="00B60B71">
              <w:rPr>
                <w:noProof/>
                <w:webHidden/>
              </w:rPr>
              <w:fldChar w:fldCharType="end"/>
            </w:r>
          </w:hyperlink>
        </w:p>
        <w:p w14:paraId="35CCE4CB" w14:textId="32B0C216" w:rsidR="00B60B71" w:rsidRDefault="00AA763D">
          <w:pPr>
            <w:pStyle w:val="TOC2"/>
            <w:tabs>
              <w:tab w:val="left" w:pos="880"/>
              <w:tab w:val="right" w:leader="dot" w:pos="9350"/>
            </w:tabs>
            <w:rPr>
              <w:rFonts w:asciiTheme="minorHAnsi" w:eastAsiaTheme="minorEastAsia" w:hAnsiTheme="minorHAnsi"/>
              <w:noProof/>
            </w:rPr>
          </w:pPr>
          <w:hyperlink w:anchor="_Toc481614035" w:history="1">
            <w:r w:rsidR="00B60B71" w:rsidRPr="00EF7389">
              <w:rPr>
                <w:rStyle w:val="Hyperlink"/>
                <w:noProof/>
              </w:rPr>
              <w:t>4.2</w:t>
            </w:r>
            <w:r w:rsidR="00B60B71">
              <w:rPr>
                <w:rFonts w:asciiTheme="minorHAnsi" w:eastAsiaTheme="minorEastAsia" w:hAnsiTheme="minorHAnsi"/>
                <w:noProof/>
              </w:rPr>
              <w:tab/>
            </w:r>
            <w:r w:rsidR="00B60B71" w:rsidRPr="00EF7389">
              <w:rPr>
                <w:rStyle w:val="Hyperlink"/>
                <w:noProof/>
              </w:rPr>
              <w:t>Building the Demo</w:t>
            </w:r>
            <w:r w:rsidR="00B60B71">
              <w:rPr>
                <w:noProof/>
                <w:webHidden/>
              </w:rPr>
              <w:tab/>
            </w:r>
            <w:r w:rsidR="00B60B71">
              <w:rPr>
                <w:noProof/>
                <w:webHidden/>
              </w:rPr>
              <w:fldChar w:fldCharType="begin"/>
            </w:r>
            <w:r w:rsidR="00B60B71">
              <w:rPr>
                <w:noProof/>
                <w:webHidden/>
              </w:rPr>
              <w:instrText xml:space="preserve"> PAGEREF _Toc481614035 \h </w:instrText>
            </w:r>
            <w:r w:rsidR="00B60B71">
              <w:rPr>
                <w:noProof/>
                <w:webHidden/>
              </w:rPr>
            </w:r>
            <w:r w:rsidR="00B60B71">
              <w:rPr>
                <w:noProof/>
                <w:webHidden/>
              </w:rPr>
              <w:fldChar w:fldCharType="separate"/>
            </w:r>
            <w:r w:rsidR="003625A4">
              <w:rPr>
                <w:noProof/>
                <w:webHidden/>
              </w:rPr>
              <w:t>11</w:t>
            </w:r>
            <w:r w:rsidR="00B60B71">
              <w:rPr>
                <w:noProof/>
                <w:webHidden/>
              </w:rPr>
              <w:fldChar w:fldCharType="end"/>
            </w:r>
          </w:hyperlink>
        </w:p>
        <w:p w14:paraId="107209DA" w14:textId="607075B4" w:rsidR="00B60B71" w:rsidRDefault="00AA763D">
          <w:pPr>
            <w:pStyle w:val="TOC2"/>
            <w:tabs>
              <w:tab w:val="left" w:pos="880"/>
              <w:tab w:val="right" w:leader="dot" w:pos="9350"/>
            </w:tabs>
            <w:rPr>
              <w:rFonts w:asciiTheme="minorHAnsi" w:eastAsiaTheme="minorEastAsia" w:hAnsiTheme="minorHAnsi"/>
              <w:noProof/>
            </w:rPr>
          </w:pPr>
          <w:hyperlink w:anchor="_Toc481614036" w:history="1">
            <w:r w:rsidR="00B60B71" w:rsidRPr="00EF7389">
              <w:rPr>
                <w:rStyle w:val="Hyperlink"/>
                <w:noProof/>
              </w:rPr>
              <w:t>4.3</w:t>
            </w:r>
            <w:r w:rsidR="00B60B71">
              <w:rPr>
                <w:rFonts w:asciiTheme="minorHAnsi" w:eastAsiaTheme="minorEastAsia" w:hAnsiTheme="minorHAnsi"/>
                <w:noProof/>
              </w:rPr>
              <w:tab/>
            </w:r>
            <w:r w:rsidR="00B60B71" w:rsidRPr="00EF7389">
              <w:rPr>
                <w:rStyle w:val="Hyperlink"/>
                <w:noProof/>
              </w:rPr>
              <w:t>Running the Demo</w:t>
            </w:r>
            <w:r w:rsidR="00B60B71">
              <w:rPr>
                <w:noProof/>
                <w:webHidden/>
              </w:rPr>
              <w:tab/>
            </w:r>
            <w:r w:rsidR="00B60B71">
              <w:rPr>
                <w:noProof/>
                <w:webHidden/>
              </w:rPr>
              <w:fldChar w:fldCharType="begin"/>
            </w:r>
            <w:r w:rsidR="00B60B71">
              <w:rPr>
                <w:noProof/>
                <w:webHidden/>
              </w:rPr>
              <w:instrText xml:space="preserve"> PAGEREF _Toc481614036 \h </w:instrText>
            </w:r>
            <w:r w:rsidR="00B60B71">
              <w:rPr>
                <w:noProof/>
                <w:webHidden/>
              </w:rPr>
            </w:r>
            <w:r w:rsidR="00B60B71">
              <w:rPr>
                <w:noProof/>
                <w:webHidden/>
              </w:rPr>
              <w:fldChar w:fldCharType="separate"/>
            </w:r>
            <w:r w:rsidR="003625A4">
              <w:rPr>
                <w:noProof/>
                <w:webHidden/>
              </w:rPr>
              <w:t>11</w:t>
            </w:r>
            <w:r w:rsidR="00B60B71">
              <w:rPr>
                <w:noProof/>
                <w:webHidden/>
              </w:rPr>
              <w:fldChar w:fldCharType="end"/>
            </w:r>
          </w:hyperlink>
        </w:p>
        <w:p w14:paraId="01F0BC54" w14:textId="6DD0D2FB" w:rsidR="00B60B71" w:rsidRDefault="00AA763D">
          <w:pPr>
            <w:pStyle w:val="TOC1"/>
            <w:tabs>
              <w:tab w:val="left" w:pos="440"/>
              <w:tab w:val="right" w:leader="dot" w:pos="9350"/>
            </w:tabs>
            <w:rPr>
              <w:rFonts w:asciiTheme="minorHAnsi" w:eastAsiaTheme="minorEastAsia" w:hAnsiTheme="minorHAnsi"/>
              <w:noProof/>
            </w:rPr>
          </w:pPr>
          <w:hyperlink w:anchor="_Toc481614037" w:history="1">
            <w:r w:rsidR="00B60B71" w:rsidRPr="00EF7389">
              <w:rPr>
                <w:rStyle w:val="Hyperlink"/>
                <w:noProof/>
              </w:rPr>
              <w:t>5</w:t>
            </w:r>
            <w:r w:rsidR="00B60B71">
              <w:rPr>
                <w:rFonts w:asciiTheme="minorHAnsi" w:eastAsiaTheme="minorEastAsia" w:hAnsiTheme="minorHAnsi"/>
                <w:noProof/>
              </w:rPr>
              <w:tab/>
            </w:r>
            <w:r w:rsidR="00B60B71" w:rsidRPr="00EF7389">
              <w:rPr>
                <w:rStyle w:val="Hyperlink"/>
                <w:noProof/>
              </w:rPr>
              <w:t>A Tour of the Source Tree</w:t>
            </w:r>
            <w:r w:rsidR="00B60B71">
              <w:rPr>
                <w:noProof/>
                <w:webHidden/>
              </w:rPr>
              <w:tab/>
            </w:r>
            <w:r w:rsidR="00B60B71">
              <w:rPr>
                <w:noProof/>
                <w:webHidden/>
              </w:rPr>
              <w:fldChar w:fldCharType="begin"/>
            </w:r>
            <w:r w:rsidR="00B60B71">
              <w:rPr>
                <w:noProof/>
                <w:webHidden/>
              </w:rPr>
              <w:instrText xml:space="preserve"> PAGEREF _Toc481614037 \h </w:instrText>
            </w:r>
            <w:r w:rsidR="00B60B71">
              <w:rPr>
                <w:noProof/>
                <w:webHidden/>
              </w:rPr>
            </w:r>
            <w:r w:rsidR="00B60B71">
              <w:rPr>
                <w:noProof/>
                <w:webHidden/>
              </w:rPr>
              <w:fldChar w:fldCharType="separate"/>
            </w:r>
            <w:r w:rsidR="003625A4">
              <w:rPr>
                <w:noProof/>
                <w:webHidden/>
              </w:rPr>
              <w:t>12</w:t>
            </w:r>
            <w:r w:rsidR="00B60B71">
              <w:rPr>
                <w:noProof/>
                <w:webHidden/>
              </w:rPr>
              <w:fldChar w:fldCharType="end"/>
            </w:r>
          </w:hyperlink>
        </w:p>
        <w:p w14:paraId="0B75849D" w14:textId="0DB541CA" w:rsidR="00B60B71" w:rsidRDefault="00AA763D">
          <w:pPr>
            <w:pStyle w:val="TOC2"/>
            <w:tabs>
              <w:tab w:val="left" w:pos="880"/>
              <w:tab w:val="right" w:leader="dot" w:pos="9350"/>
            </w:tabs>
            <w:rPr>
              <w:rFonts w:asciiTheme="minorHAnsi" w:eastAsiaTheme="minorEastAsia" w:hAnsiTheme="minorHAnsi"/>
              <w:noProof/>
            </w:rPr>
          </w:pPr>
          <w:hyperlink w:anchor="_Toc481614038" w:history="1">
            <w:r w:rsidR="00B60B71" w:rsidRPr="00EF7389">
              <w:rPr>
                <w:rStyle w:val="Hyperlink"/>
                <w:noProof/>
              </w:rPr>
              <w:t>5.1</w:t>
            </w:r>
            <w:r w:rsidR="00B60B71">
              <w:rPr>
                <w:rFonts w:asciiTheme="minorHAnsi" w:eastAsiaTheme="minorEastAsia" w:hAnsiTheme="minorHAnsi"/>
                <w:noProof/>
              </w:rPr>
              <w:tab/>
            </w:r>
            <w:r w:rsidR="00B60B71" w:rsidRPr="00EF7389">
              <w:rPr>
                <w:rStyle w:val="Hyperlink"/>
                <w:noProof/>
              </w:rPr>
              <w:t>Autocoders</w:t>
            </w:r>
            <w:r w:rsidR="00B60B71">
              <w:rPr>
                <w:noProof/>
                <w:webHidden/>
              </w:rPr>
              <w:tab/>
            </w:r>
            <w:r w:rsidR="00B60B71">
              <w:rPr>
                <w:noProof/>
                <w:webHidden/>
              </w:rPr>
              <w:fldChar w:fldCharType="begin"/>
            </w:r>
            <w:r w:rsidR="00B60B71">
              <w:rPr>
                <w:noProof/>
                <w:webHidden/>
              </w:rPr>
              <w:instrText xml:space="preserve"> PAGEREF _Toc481614038 \h </w:instrText>
            </w:r>
            <w:r w:rsidR="00B60B71">
              <w:rPr>
                <w:noProof/>
                <w:webHidden/>
              </w:rPr>
            </w:r>
            <w:r w:rsidR="00B60B71">
              <w:rPr>
                <w:noProof/>
                <w:webHidden/>
              </w:rPr>
              <w:fldChar w:fldCharType="separate"/>
            </w:r>
            <w:r w:rsidR="003625A4">
              <w:rPr>
                <w:noProof/>
                <w:webHidden/>
              </w:rPr>
              <w:t>13</w:t>
            </w:r>
            <w:r w:rsidR="00B60B71">
              <w:rPr>
                <w:noProof/>
                <w:webHidden/>
              </w:rPr>
              <w:fldChar w:fldCharType="end"/>
            </w:r>
          </w:hyperlink>
        </w:p>
        <w:p w14:paraId="366D20F4" w14:textId="6F79587C" w:rsidR="00B60B71" w:rsidRDefault="00AA763D">
          <w:pPr>
            <w:pStyle w:val="TOC3"/>
            <w:tabs>
              <w:tab w:val="left" w:pos="1320"/>
              <w:tab w:val="right" w:leader="dot" w:pos="9350"/>
            </w:tabs>
            <w:rPr>
              <w:rFonts w:asciiTheme="minorHAnsi" w:eastAsiaTheme="minorEastAsia" w:hAnsiTheme="minorHAnsi"/>
              <w:noProof/>
            </w:rPr>
          </w:pPr>
          <w:hyperlink w:anchor="_Toc481614039" w:history="1">
            <w:r w:rsidR="00B60B71" w:rsidRPr="00EF7389">
              <w:rPr>
                <w:rStyle w:val="Hyperlink"/>
                <w:noProof/>
              </w:rPr>
              <w:t>5.1.1</w:t>
            </w:r>
            <w:r w:rsidR="00B60B71">
              <w:rPr>
                <w:rFonts w:asciiTheme="minorHAnsi" w:eastAsiaTheme="minorEastAsia" w:hAnsiTheme="minorHAnsi"/>
                <w:noProof/>
              </w:rPr>
              <w:tab/>
            </w:r>
            <w:r w:rsidR="00B60B71" w:rsidRPr="00EF7389">
              <w:rPr>
                <w:rStyle w:val="Hyperlink"/>
                <w:noProof/>
              </w:rPr>
              <w:t>Templates</w:t>
            </w:r>
            <w:r w:rsidR="00B60B71">
              <w:rPr>
                <w:noProof/>
                <w:webHidden/>
              </w:rPr>
              <w:tab/>
            </w:r>
            <w:r w:rsidR="00B60B71">
              <w:rPr>
                <w:noProof/>
                <w:webHidden/>
              </w:rPr>
              <w:fldChar w:fldCharType="begin"/>
            </w:r>
            <w:r w:rsidR="00B60B71">
              <w:rPr>
                <w:noProof/>
                <w:webHidden/>
              </w:rPr>
              <w:instrText xml:space="preserve"> PAGEREF _Toc481614039 \h </w:instrText>
            </w:r>
            <w:r w:rsidR="00B60B71">
              <w:rPr>
                <w:noProof/>
                <w:webHidden/>
              </w:rPr>
            </w:r>
            <w:r w:rsidR="00B60B71">
              <w:rPr>
                <w:noProof/>
                <w:webHidden/>
              </w:rPr>
              <w:fldChar w:fldCharType="separate"/>
            </w:r>
            <w:r w:rsidR="003625A4">
              <w:rPr>
                <w:noProof/>
                <w:webHidden/>
              </w:rPr>
              <w:t>13</w:t>
            </w:r>
            <w:r w:rsidR="00B60B71">
              <w:rPr>
                <w:noProof/>
                <w:webHidden/>
              </w:rPr>
              <w:fldChar w:fldCharType="end"/>
            </w:r>
          </w:hyperlink>
        </w:p>
        <w:p w14:paraId="1395F7AB" w14:textId="69A6A519" w:rsidR="00B60B71" w:rsidRDefault="00AA763D">
          <w:pPr>
            <w:pStyle w:val="TOC2"/>
            <w:tabs>
              <w:tab w:val="left" w:pos="880"/>
              <w:tab w:val="right" w:leader="dot" w:pos="9350"/>
            </w:tabs>
            <w:rPr>
              <w:rFonts w:asciiTheme="minorHAnsi" w:eastAsiaTheme="minorEastAsia" w:hAnsiTheme="minorHAnsi"/>
              <w:noProof/>
            </w:rPr>
          </w:pPr>
          <w:hyperlink w:anchor="_Toc481614040" w:history="1">
            <w:r w:rsidR="00B60B71" w:rsidRPr="00EF7389">
              <w:rPr>
                <w:rStyle w:val="Hyperlink"/>
                <w:noProof/>
              </w:rPr>
              <w:t>5.2</w:t>
            </w:r>
            <w:r w:rsidR="00B60B71">
              <w:rPr>
                <w:rFonts w:asciiTheme="minorHAnsi" w:eastAsiaTheme="minorEastAsia" w:hAnsiTheme="minorHAnsi"/>
                <w:noProof/>
              </w:rPr>
              <w:tab/>
            </w:r>
            <w:r w:rsidR="00B60B71" w:rsidRPr="00EF7389">
              <w:rPr>
                <w:rStyle w:val="Hyperlink"/>
                <w:noProof/>
              </w:rPr>
              <w:t>Docs</w:t>
            </w:r>
            <w:r w:rsidR="00B60B71">
              <w:rPr>
                <w:noProof/>
                <w:webHidden/>
              </w:rPr>
              <w:tab/>
            </w:r>
            <w:r w:rsidR="00B60B71">
              <w:rPr>
                <w:noProof/>
                <w:webHidden/>
              </w:rPr>
              <w:fldChar w:fldCharType="begin"/>
            </w:r>
            <w:r w:rsidR="00B60B71">
              <w:rPr>
                <w:noProof/>
                <w:webHidden/>
              </w:rPr>
              <w:instrText xml:space="preserve"> PAGEREF _Toc481614040 \h </w:instrText>
            </w:r>
            <w:r w:rsidR="00B60B71">
              <w:rPr>
                <w:noProof/>
                <w:webHidden/>
              </w:rPr>
            </w:r>
            <w:r w:rsidR="00B60B71">
              <w:rPr>
                <w:noProof/>
                <w:webHidden/>
              </w:rPr>
              <w:fldChar w:fldCharType="separate"/>
            </w:r>
            <w:r w:rsidR="003625A4">
              <w:rPr>
                <w:noProof/>
                <w:webHidden/>
              </w:rPr>
              <w:t>13</w:t>
            </w:r>
            <w:r w:rsidR="00B60B71">
              <w:rPr>
                <w:noProof/>
                <w:webHidden/>
              </w:rPr>
              <w:fldChar w:fldCharType="end"/>
            </w:r>
          </w:hyperlink>
        </w:p>
        <w:p w14:paraId="7B4B06CD" w14:textId="01BCE2E1" w:rsidR="00B60B71" w:rsidRDefault="00AA763D">
          <w:pPr>
            <w:pStyle w:val="TOC2"/>
            <w:tabs>
              <w:tab w:val="left" w:pos="880"/>
              <w:tab w:val="right" w:leader="dot" w:pos="9350"/>
            </w:tabs>
            <w:rPr>
              <w:rFonts w:asciiTheme="minorHAnsi" w:eastAsiaTheme="minorEastAsia" w:hAnsiTheme="minorHAnsi"/>
              <w:noProof/>
            </w:rPr>
          </w:pPr>
          <w:hyperlink w:anchor="_Toc481614041" w:history="1">
            <w:r w:rsidR="00B60B71" w:rsidRPr="00EF7389">
              <w:rPr>
                <w:rStyle w:val="Hyperlink"/>
                <w:noProof/>
              </w:rPr>
              <w:t>5.3</w:t>
            </w:r>
            <w:r w:rsidR="00B60B71">
              <w:rPr>
                <w:rFonts w:asciiTheme="minorHAnsi" w:eastAsiaTheme="minorEastAsia" w:hAnsiTheme="minorHAnsi"/>
                <w:noProof/>
              </w:rPr>
              <w:tab/>
            </w:r>
            <w:r w:rsidR="00B60B71" w:rsidRPr="00EF7389">
              <w:rPr>
                <w:rStyle w:val="Hyperlink"/>
                <w:noProof/>
              </w:rPr>
              <w:t>Fw</w:t>
            </w:r>
            <w:r w:rsidR="00B60B71">
              <w:rPr>
                <w:noProof/>
                <w:webHidden/>
              </w:rPr>
              <w:tab/>
            </w:r>
            <w:r w:rsidR="00B60B71">
              <w:rPr>
                <w:noProof/>
                <w:webHidden/>
              </w:rPr>
              <w:fldChar w:fldCharType="begin"/>
            </w:r>
            <w:r w:rsidR="00B60B71">
              <w:rPr>
                <w:noProof/>
                <w:webHidden/>
              </w:rPr>
              <w:instrText xml:space="preserve"> PAGEREF _Toc481614041 \h </w:instrText>
            </w:r>
            <w:r w:rsidR="00B60B71">
              <w:rPr>
                <w:noProof/>
                <w:webHidden/>
              </w:rPr>
            </w:r>
            <w:r w:rsidR="00B60B71">
              <w:rPr>
                <w:noProof/>
                <w:webHidden/>
              </w:rPr>
              <w:fldChar w:fldCharType="separate"/>
            </w:r>
            <w:r w:rsidR="003625A4">
              <w:rPr>
                <w:noProof/>
                <w:webHidden/>
              </w:rPr>
              <w:t>13</w:t>
            </w:r>
            <w:r w:rsidR="00B60B71">
              <w:rPr>
                <w:noProof/>
                <w:webHidden/>
              </w:rPr>
              <w:fldChar w:fldCharType="end"/>
            </w:r>
          </w:hyperlink>
        </w:p>
        <w:p w14:paraId="0850E2B5" w14:textId="4C184ADF" w:rsidR="00B60B71" w:rsidRDefault="00AA763D">
          <w:pPr>
            <w:pStyle w:val="TOC3"/>
            <w:tabs>
              <w:tab w:val="left" w:pos="1320"/>
              <w:tab w:val="right" w:leader="dot" w:pos="9350"/>
            </w:tabs>
            <w:rPr>
              <w:rFonts w:asciiTheme="minorHAnsi" w:eastAsiaTheme="minorEastAsia" w:hAnsiTheme="minorHAnsi"/>
              <w:noProof/>
            </w:rPr>
          </w:pPr>
          <w:hyperlink w:anchor="_Toc481614042" w:history="1">
            <w:r w:rsidR="00B60B71" w:rsidRPr="00EF7389">
              <w:rPr>
                <w:rStyle w:val="Hyperlink"/>
                <w:noProof/>
              </w:rPr>
              <w:t>5.3.1</w:t>
            </w:r>
            <w:r w:rsidR="00B60B71">
              <w:rPr>
                <w:rFonts w:asciiTheme="minorHAnsi" w:eastAsiaTheme="minorEastAsia" w:hAnsiTheme="minorHAnsi"/>
                <w:noProof/>
              </w:rPr>
              <w:tab/>
            </w:r>
            <w:r w:rsidR="00B60B71" w:rsidRPr="00EF7389">
              <w:rPr>
                <w:rStyle w:val="Hyperlink"/>
                <w:noProof/>
              </w:rPr>
              <w:t>Cfg</w:t>
            </w:r>
            <w:r w:rsidR="00B60B71">
              <w:rPr>
                <w:noProof/>
                <w:webHidden/>
              </w:rPr>
              <w:tab/>
            </w:r>
            <w:r w:rsidR="00B60B71">
              <w:rPr>
                <w:noProof/>
                <w:webHidden/>
              </w:rPr>
              <w:fldChar w:fldCharType="begin"/>
            </w:r>
            <w:r w:rsidR="00B60B71">
              <w:rPr>
                <w:noProof/>
                <w:webHidden/>
              </w:rPr>
              <w:instrText xml:space="preserve"> PAGEREF _Toc481614042 \h </w:instrText>
            </w:r>
            <w:r w:rsidR="00B60B71">
              <w:rPr>
                <w:noProof/>
                <w:webHidden/>
              </w:rPr>
            </w:r>
            <w:r w:rsidR="00B60B71">
              <w:rPr>
                <w:noProof/>
                <w:webHidden/>
              </w:rPr>
              <w:fldChar w:fldCharType="separate"/>
            </w:r>
            <w:r w:rsidR="003625A4">
              <w:rPr>
                <w:noProof/>
                <w:webHidden/>
              </w:rPr>
              <w:t>14</w:t>
            </w:r>
            <w:r w:rsidR="00B60B71">
              <w:rPr>
                <w:noProof/>
                <w:webHidden/>
              </w:rPr>
              <w:fldChar w:fldCharType="end"/>
            </w:r>
          </w:hyperlink>
        </w:p>
        <w:p w14:paraId="2215F387" w14:textId="3D3585F4" w:rsidR="00B60B71" w:rsidRDefault="00AA763D">
          <w:pPr>
            <w:pStyle w:val="TOC3"/>
            <w:tabs>
              <w:tab w:val="left" w:pos="1320"/>
              <w:tab w:val="right" w:leader="dot" w:pos="9350"/>
            </w:tabs>
            <w:rPr>
              <w:rFonts w:asciiTheme="minorHAnsi" w:eastAsiaTheme="minorEastAsia" w:hAnsiTheme="minorHAnsi"/>
              <w:noProof/>
            </w:rPr>
          </w:pPr>
          <w:hyperlink w:anchor="_Toc481614043" w:history="1">
            <w:r w:rsidR="00B60B71" w:rsidRPr="00EF7389">
              <w:rPr>
                <w:rStyle w:val="Hyperlink"/>
                <w:noProof/>
              </w:rPr>
              <w:t>5.3.2</w:t>
            </w:r>
            <w:r w:rsidR="00B60B71">
              <w:rPr>
                <w:rFonts w:asciiTheme="minorHAnsi" w:eastAsiaTheme="minorEastAsia" w:hAnsiTheme="minorHAnsi"/>
                <w:noProof/>
              </w:rPr>
              <w:tab/>
            </w:r>
            <w:r w:rsidR="00B60B71" w:rsidRPr="00EF7389">
              <w:rPr>
                <w:rStyle w:val="Hyperlink"/>
                <w:noProof/>
              </w:rPr>
              <w:t>Types</w:t>
            </w:r>
            <w:r w:rsidR="00B60B71">
              <w:rPr>
                <w:noProof/>
                <w:webHidden/>
              </w:rPr>
              <w:tab/>
            </w:r>
            <w:r w:rsidR="00B60B71">
              <w:rPr>
                <w:noProof/>
                <w:webHidden/>
              </w:rPr>
              <w:fldChar w:fldCharType="begin"/>
            </w:r>
            <w:r w:rsidR="00B60B71">
              <w:rPr>
                <w:noProof/>
                <w:webHidden/>
              </w:rPr>
              <w:instrText xml:space="preserve"> PAGEREF _Toc481614043 \h </w:instrText>
            </w:r>
            <w:r w:rsidR="00B60B71">
              <w:rPr>
                <w:noProof/>
                <w:webHidden/>
              </w:rPr>
            </w:r>
            <w:r w:rsidR="00B60B71">
              <w:rPr>
                <w:noProof/>
                <w:webHidden/>
              </w:rPr>
              <w:fldChar w:fldCharType="separate"/>
            </w:r>
            <w:r w:rsidR="003625A4">
              <w:rPr>
                <w:noProof/>
                <w:webHidden/>
              </w:rPr>
              <w:t>14</w:t>
            </w:r>
            <w:r w:rsidR="00B60B71">
              <w:rPr>
                <w:noProof/>
                <w:webHidden/>
              </w:rPr>
              <w:fldChar w:fldCharType="end"/>
            </w:r>
          </w:hyperlink>
        </w:p>
        <w:p w14:paraId="3F2C373E" w14:textId="1E7B3591" w:rsidR="00B60B71" w:rsidRDefault="00AA763D">
          <w:pPr>
            <w:pStyle w:val="TOC3"/>
            <w:tabs>
              <w:tab w:val="left" w:pos="1320"/>
              <w:tab w:val="right" w:leader="dot" w:pos="9350"/>
            </w:tabs>
            <w:rPr>
              <w:rFonts w:asciiTheme="minorHAnsi" w:eastAsiaTheme="minorEastAsia" w:hAnsiTheme="minorHAnsi"/>
              <w:noProof/>
            </w:rPr>
          </w:pPr>
          <w:hyperlink w:anchor="_Toc481614044" w:history="1">
            <w:r w:rsidR="00B60B71" w:rsidRPr="00EF7389">
              <w:rPr>
                <w:rStyle w:val="Hyperlink"/>
                <w:noProof/>
              </w:rPr>
              <w:t>5.3.3</w:t>
            </w:r>
            <w:r w:rsidR="00B60B71">
              <w:rPr>
                <w:rFonts w:asciiTheme="minorHAnsi" w:eastAsiaTheme="minorEastAsia" w:hAnsiTheme="minorHAnsi"/>
                <w:noProof/>
              </w:rPr>
              <w:tab/>
            </w:r>
            <w:r w:rsidR="00B60B71" w:rsidRPr="00EF7389">
              <w:rPr>
                <w:rStyle w:val="Hyperlink"/>
                <w:noProof/>
              </w:rPr>
              <w:t>Obj</w:t>
            </w:r>
            <w:r w:rsidR="00B60B71">
              <w:rPr>
                <w:noProof/>
                <w:webHidden/>
              </w:rPr>
              <w:tab/>
            </w:r>
            <w:r w:rsidR="00B60B71">
              <w:rPr>
                <w:noProof/>
                <w:webHidden/>
              </w:rPr>
              <w:fldChar w:fldCharType="begin"/>
            </w:r>
            <w:r w:rsidR="00B60B71">
              <w:rPr>
                <w:noProof/>
                <w:webHidden/>
              </w:rPr>
              <w:instrText xml:space="preserve"> PAGEREF _Toc481614044 \h </w:instrText>
            </w:r>
            <w:r w:rsidR="00B60B71">
              <w:rPr>
                <w:noProof/>
                <w:webHidden/>
              </w:rPr>
            </w:r>
            <w:r w:rsidR="00B60B71">
              <w:rPr>
                <w:noProof/>
                <w:webHidden/>
              </w:rPr>
              <w:fldChar w:fldCharType="separate"/>
            </w:r>
            <w:r w:rsidR="003625A4">
              <w:rPr>
                <w:noProof/>
                <w:webHidden/>
              </w:rPr>
              <w:t>15</w:t>
            </w:r>
            <w:r w:rsidR="00B60B71">
              <w:rPr>
                <w:noProof/>
                <w:webHidden/>
              </w:rPr>
              <w:fldChar w:fldCharType="end"/>
            </w:r>
          </w:hyperlink>
        </w:p>
        <w:p w14:paraId="1E501E04" w14:textId="039AF346" w:rsidR="00B60B71" w:rsidRDefault="00AA763D">
          <w:pPr>
            <w:pStyle w:val="TOC3"/>
            <w:tabs>
              <w:tab w:val="left" w:pos="1320"/>
              <w:tab w:val="right" w:leader="dot" w:pos="9350"/>
            </w:tabs>
            <w:rPr>
              <w:rFonts w:asciiTheme="minorHAnsi" w:eastAsiaTheme="minorEastAsia" w:hAnsiTheme="minorHAnsi"/>
              <w:noProof/>
            </w:rPr>
          </w:pPr>
          <w:hyperlink w:anchor="_Toc481614045" w:history="1">
            <w:r w:rsidR="00B60B71" w:rsidRPr="00EF7389">
              <w:rPr>
                <w:rStyle w:val="Hyperlink"/>
                <w:noProof/>
              </w:rPr>
              <w:t>5.3.4</w:t>
            </w:r>
            <w:r w:rsidR="00B60B71">
              <w:rPr>
                <w:rFonts w:asciiTheme="minorHAnsi" w:eastAsiaTheme="minorEastAsia" w:hAnsiTheme="minorHAnsi"/>
                <w:noProof/>
              </w:rPr>
              <w:tab/>
            </w:r>
            <w:r w:rsidR="00B60B71" w:rsidRPr="00EF7389">
              <w:rPr>
                <w:rStyle w:val="Hyperlink"/>
                <w:noProof/>
              </w:rPr>
              <w:t>Port</w:t>
            </w:r>
            <w:r w:rsidR="00B60B71">
              <w:rPr>
                <w:noProof/>
                <w:webHidden/>
              </w:rPr>
              <w:tab/>
            </w:r>
            <w:r w:rsidR="00B60B71">
              <w:rPr>
                <w:noProof/>
                <w:webHidden/>
              </w:rPr>
              <w:fldChar w:fldCharType="begin"/>
            </w:r>
            <w:r w:rsidR="00B60B71">
              <w:rPr>
                <w:noProof/>
                <w:webHidden/>
              </w:rPr>
              <w:instrText xml:space="preserve"> PAGEREF _Toc481614045 \h </w:instrText>
            </w:r>
            <w:r w:rsidR="00B60B71">
              <w:rPr>
                <w:noProof/>
                <w:webHidden/>
              </w:rPr>
            </w:r>
            <w:r w:rsidR="00B60B71">
              <w:rPr>
                <w:noProof/>
                <w:webHidden/>
              </w:rPr>
              <w:fldChar w:fldCharType="separate"/>
            </w:r>
            <w:r w:rsidR="003625A4">
              <w:rPr>
                <w:noProof/>
                <w:webHidden/>
              </w:rPr>
              <w:t>15</w:t>
            </w:r>
            <w:r w:rsidR="00B60B71">
              <w:rPr>
                <w:noProof/>
                <w:webHidden/>
              </w:rPr>
              <w:fldChar w:fldCharType="end"/>
            </w:r>
          </w:hyperlink>
        </w:p>
        <w:p w14:paraId="029C46CA" w14:textId="6B054E5D" w:rsidR="00B60B71" w:rsidRDefault="00AA763D">
          <w:pPr>
            <w:pStyle w:val="TOC3"/>
            <w:tabs>
              <w:tab w:val="left" w:pos="1320"/>
              <w:tab w:val="right" w:leader="dot" w:pos="9350"/>
            </w:tabs>
            <w:rPr>
              <w:rFonts w:asciiTheme="minorHAnsi" w:eastAsiaTheme="minorEastAsia" w:hAnsiTheme="minorHAnsi"/>
              <w:noProof/>
            </w:rPr>
          </w:pPr>
          <w:hyperlink w:anchor="_Toc481614046" w:history="1">
            <w:r w:rsidR="00B60B71" w:rsidRPr="00EF7389">
              <w:rPr>
                <w:rStyle w:val="Hyperlink"/>
                <w:noProof/>
              </w:rPr>
              <w:t>5.3.5</w:t>
            </w:r>
            <w:r w:rsidR="00B60B71">
              <w:rPr>
                <w:rFonts w:asciiTheme="minorHAnsi" w:eastAsiaTheme="minorEastAsia" w:hAnsiTheme="minorHAnsi"/>
                <w:noProof/>
              </w:rPr>
              <w:tab/>
            </w:r>
            <w:r w:rsidR="00B60B71" w:rsidRPr="00EF7389">
              <w:rPr>
                <w:rStyle w:val="Hyperlink"/>
                <w:noProof/>
              </w:rPr>
              <w:t>Comp</w:t>
            </w:r>
            <w:r w:rsidR="00B60B71">
              <w:rPr>
                <w:noProof/>
                <w:webHidden/>
              </w:rPr>
              <w:tab/>
            </w:r>
            <w:r w:rsidR="00B60B71">
              <w:rPr>
                <w:noProof/>
                <w:webHidden/>
              </w:rPr>
              <w:fldChar w:fldCharType="begin"/>
            </w:r>
            <w:r w:rsidR="00B60B71">
              <w:rPr>
                <w:noProof/>
                <w:webHidden/>
              </w:rPr>
              <w:instrText xml:space="preserve"> PAGEREF _Toc481614046 \h </w:instrText>
            </w:r>
            <w:r w:rsidR="00B60B71">
              <w:rPr>
                <w:noProof/>
                <w:webHidden/>
              </w:rPr>
            </w:r>
            <w:r w:rsidR="00B60B71">
              <w:rPr>
                <w:noProof/>
                <w:webHidden/>
              </w:rPr>
              <w:fldChar w:fldCharType="separate"/>
            </w:r>
            <w:r w:rsidR="003625A4">
              <w:rPr>
                <w:noProof/>
                <w:webHidden/>
              </w:rPr>
              <w:t>16</w:t>
            </w:r>
            <w:r w:rsidR="00B60B71">
              <w:rPr>
                <w:noProof/>
                <w:webHidden/>
              </w:rPr>
              <w:fldChar w:fldCharType="end"/>
            </w:r>
          </w:hyperlink>
        </w:p>
        <w:p w14:paraId="405463DD" w14:textId="164A1744" w:rsidR="00B60B71" w:rsidRDefault="00AA763D">
          <w:pPr>
            <w:pStyle w:val="TOC3"/>
            <w:tabs>
              <w:tab w:val="left" w:pos="1320"/>
              <w:tab w:val="right" w:leader="dot" w:pos="9350"/>
            </w:tabs>
            <w:rPr>
              <w:rFonts w:asciiTheme="minorHAnsi" w:eastAsiaTheme="minorEastAsia" w:hAnsiTheme="minorHAnsi"/>
              <w:noProof/>
            </w:rPr>
          </w:pPr>
          <w:hyperlink w:anchor="_Toc481614047" w:history="1">
            <w:r w:rsidR="00B60B71" w:rsidRPr="00EF7389">
              <w:rPr>
                <w:rStyle w:val="Hyperlink"/>
                <w:noProof/>
              </w:rPr>
              <w:t>5.3.6</w:t>
            </w:r>
            <w:r w:rsidR="00B60B71">
              <w:rPr>
                <w:rFonts w:asciiTheme="minorHAnsi" w:eastAsiaTheme="minorEastAsia" w:hAnsiTheme="minorHAnsi"/>
                <w:noProof/>
              </w:rPr>
              <w:tab/>
            </w:r>
            <w:r w:rsidR="00B60B71" w:rsidRPr="00EF7389">
              <w:rPr>
                <w:rStyle w:val="Hyperlink"/>
                <w:noProof/>
              </w:rPr>
              <w:t>Cmd</w:t>
            </w:r>
            <w:r w:rsidR="00B60B71">
              <w:rPr>
                <w:noProof/>
                <w:webHidden/>
              </w:rPr>
              <w:tab/>
            </w:r>
            <w:r w:rsidR="00B60B71">
              <w:rPr>
                <w:noProof/>
                <w:webHidden/>
              </w:rPr>
              <w:fldChar w:fldCharType="begin"/>
            </w:r>
            <w:r w:rsidR="00B60B71">
              <w:rPr>
                <w:noProof/>
                <w:webHidden/>
              </w:rPr>
              <w:instrText xml:space="preserve"> PAGEREF _Toc481614047 \h </w:instrText>
            </w:r>
            <w:r w:rsidR="00B60B71">
              <w:rPr>
                <w:noProof/>
                <w:webHidden/>
              </w:rPr>
            </w:r>
            <w:r w:rsidR="00B60B71">
              <w:rPr>
                <w:noProof/>
                <w:webHidden/>
              </w:rPr>
              <w:fldChar w:fldCharType="separate"/>
            </w:r>
            <w:r w:rsidR="003625A4">
              <w:rPr>
                <w:noProof/>
                <w:webHidden/>
              </w:rPr>
              <w:t>16</w:t>
            </w:r>
            <w:r w:rsidR="00B60B71">
              <w:rPr>
                <w:noProof/>
                <w:webHidden/>
              </w:rPr>
              <w:fldChar w:fldCharType="end"/>
            </w:r>
          </w:hyperlink>
        </w:p>
        <w:p w14:paraId="0087DCC6" w14:textId="3443FACE" w:rsidR="00B60B71" w:rsidRDefault="00AA763D">
          <w:pPr>
            <w:pStyle w:val="TOC3"/>
            <w:tabs>
              <w:tab w:val="left" w:pos="1320"/>
              <w:tab w:val="right" w:leader="dot" w:pos="9350"/>
            </w:tabs>
            <w:rPr>
              <w:rFonts w:asciiTheme="minorHAnsi" w:eastAsiaTheme="minorEastAsia" w:hAnsiTheme="minorHAnsi"/>
              <w:noProof/>
            </w:rPr>
          </w:pPr>
          <w:hyperlink w:anchor="_Toc481614048" w:history="1">
            <w:r w:rsidR="00B60B71" w:rsidRPr="00EF7389">
              <w:rPr>
                <w:rStyle w:val="Hyperlink"/>
                <w:noProof/>
              </w:rPr>
              <w:t>5.3.7</w:t>
            </w:r>
            <w:r w:rsidR="00B60B71">
              <w:rPr>
                <w:rFonts w:asciiTheme="minorHAnsi" w:eastAsiaTheme="minorEastAsia" w:hAnsiTheme="minorHAnsi"/>
                <w:noProof/>
              </w:rPr>
              <w:tab/>
            </w:r>
            <w:r w:rsidR="00B60B71" w:rsidRPr="00EF7389">
              <w:rPr>
                <w:rStyle w:val="Hyperlink"/>
                <w:noProof/>
              </w:rPr>
              <w:t>Tlm</w:t>
            </w:r>
            <w:r w:rsidR="00B60B71">
              <w:rPr>
                <w:noProof/>
                <w:webHidden/>
              </w:rPr>
              <w:tab/>
            </w:r>
            <w:r w:rsidR="00B60B71">
              <w:rPr>
                <w:noProof/>
                <w:webHidden/>
              </w:rPr>
              <w:fldChar w:fldCharType="begin"/>
            </w:r>
            <w:r w:rsidR="00B60B71">
              <w:rPr>
                <w:noProof/>
                <w:webHidden/>
              </w:rPr>
              <w:instrText xml:space="preserve"> PAGEREF _Toc481614048 \h </w:instrText>
            </w:r>
            <w:r w:rsidR="00B60B71">
              <w:rPr>
                <w:noProof/>
                <w:webHidden/>
              </w:rPr>
            </w:r>
            <w:r w:rsidR="00B60B71">
              <w:rPr>
                <w:noProof/>
                <w:webHidden/>
              </w:rPr>
              <w:fldChar w:fldCharType="separate"/>
            </w:r>
            <w:r w:rsidR="003625A4">
              <w:rPr>
                <w:noProof/>
                <w:webHidden/>
              </w:rPr>
              <w:t>16</w:t>
            </w:r>
            <w:r w:rsidR="00B60B71">
              <w:rPr>
                <w:noProof/>
                <w:webHidden/>
              </w:rPr>
              <w:fldChar w:fldCharType="end"/>
            </w:r>
          </w:hyperlink>
        </w:p>
        <w:p w14:paraId="772D46FB" w14:textId="3743F545" w:rsidR="00B60B71" w:rsidRDefault="00AA763D">
          <w:pPr>
            <w:pStyle w:val="TOC3"/>
            <w:tabs>
              <w:tab w:val="left" w:pos="1320"/>
              <w:tab w:val="right" w:leader="dot" w:pos="9350"/>
            </w:tabs>
            <w:rPr>
              <w:rFonts w:asciiTheme="minorHAnsi" w:eastAsiaTheme="minorEastAsia" w:hAnsiTheme="minorHAnsi"/>
              <w:noProof/>
            </w:rPr>
          </w:pPr>
          <w:hyperlink w:anchor="_Toc481614049" w:history="1">
            <w:r w:rsidR="00B60B71" w:rsidRPr="00EF7389">
              <w:rPr>
                <w:rStyle w:val="Hyperlink"/>
                <w:noProof/>
              </w:rPr>
              <w:t>5.3.8</w:t>
            </w:r>
            <w:r w:rsidR="00B60B71">
              <w:rPr>
                <w:rFonts w:asciiTheme="minorHAnsi" w:eastAsiaTheme="minorEastAsia" w:hAnsiTheme="minorHAnsi"/>
                <w:noProof/>
              </w:rPr>
              <w:tab/>
            </w:r>
            <w:r w:rsidR="00B60B71" w:rsidRPr="00EF7389">
              <w:rPr>
                <w:rStyle w:val="Hyperlink"/>
                <w:noProof/>
              </w:rPr>
              <w:t>Log</w:t>
            </w:r>
            <w:r w:rsidR="00B60B71">
              <w:rPr>
                <w:noProof/>
                <w:webHidden/>
              </w:rPr>
              <w:tab/>
            </w:r>
            <w:r w:rsidR="00B60B71">
              <w:rPr>
                <w:noProof/>
                <w:webHidden/>
              </w:rPr>
              <w:fldChar w:fldCharType="begin"/>
            </w:r>
            <w:r w:rsidR="00B60B71">
              <w:rPr>
                <w:noProof/>
                <w:webHidden/>
              </w:rPr>
              <w:instrText xml:space="preserve"> PAGEREF _Toc481614049 \h </w:instrText>
            </w:r>
            <w:r w:rsidR="00B60B71">
              <w:rPr>
                <w:noProof/>
                <w:webHidden/>
              </w:rPr>
            </w:r>
            <w:r w:rsidR="00B60B71">
              <w:rPr>
                <w:noProof/>
                <w:webHidden/>
              </w:rPr>
              <w:fldChar w:fldCharType="separate"/>
            </w:r>
            <w:r w:rsidR="003625A4">
              <w:rPr>
                <w:noProof/>
                <w:webHidden/>
              </w:rPr>
              <w:t>17</w:t>
            </w:r>
            <w:r w:rsidR="00B60B71">
              <w:rPr>
                <w:noProof/>
                <w:webHidden/>
              </w:rPr>
              <w:fldChar w:fldCharType="end"/>
            </w:r>
          </w:hyperlink>
        </w:p>
        <w:p w14:paraId="1F090E16" w14:textId="3CEA5A9F" w:rsidR="00B60B71" w:rsidRDefault="00AA763D">
          <w:pPr>
            <w:pStyle w:val="TOC3"/>
            <w:tabs>
              <w:tab w:val="left" w:pos="1320"/>
              <w:tab w:val="right" w:leader="dot" w:pos="9350"/>
            </w:tabs>
            <w:rPr>
              <w:rFonts w:asciiTheme="minorHAnsi" w:eastAsiaTheme="minorEastAsia" w:hAnsiTheme="minorHAnsi"/>
              <w:noProof/>
            </w:rPr>
          </w:pPr>
          <w:hyperlink w:anchor="_Toc481614050" w:history="1">
            <w:r w:rsidR="00B60B71" w:rsidRPr="00EF7389">
              <w:rPr>
                <w:rStyle w:val="Hyperlink"/>
                <w:noProof/>
              </w:rPr>
              <w:t>5.3.9</w:t>
            </w:r>
            <w:r w:rsidR="00B60B71">
              <w:rPr>
                <w:rFonts w:asciiTheme="minorHAnsi" w:eastAsiaTheme="minorEastAsia" w:hAnsiTheme="minorHAnsi"/>
                <w:noProof/>
              </w:rPr>
              <w:tab/>
            </w:r>
            <w:r w:rsidR="00B60B71" w:rsidRPr="00EF7389">
              <w:rPr>
                <w:rStyle w:val="Hyperlink"/>
                <w:noProof/>
              </w:rPr>
              <w:t>Prm</w:t>
            </w:r>
            <w:r w:rsidR="00B60B71">
              <w:rPr>
                <w:noProof/>
                <w:webHidden/>
              </w:rPr>
              <w:tab/>
            </w:r>
            <w:r w:rsidR="00B60B71">
              <w:rPr>
                <w:noProof/>
                <w:webHidden/>
              </w:rPr>
              <w:fldChar w:fldCharType="begin"/>
            </w:r>
            <w:r w:rsidR="00B60B71">
              <w:rPr>
                <w:noProof/>
                <w:webHidden/>
              </w:rPr>
              <w:instrText xml:space="preserve"> PAGEREF _Toc481614050 \h </w:instrText>
            </w:r>
            <w:r w:rsidR="00B60B71">
              <w:rPr>
                <w:noProof/>
                <w:webHidden/>
              </w:rPr>
            </w:r>
            <w:r w:rsidR="00B60B71">
              <w:rPr>
                <w:noProof/>
                <w:webHidden/>
              </w:rPr>
              <w:fldChar w:fldCharType="separate"/>
            </w:r>
            <w:r w:rsidR="003625A4">
              <w:rPr>
                <w:noProof/>
                <w:webHidden/>
              </w:rPr>
              <w:t>17</w:t>
            </w:r>
            <w:r w:rsidR="00B60B71">
              <w:rPr>
                <w:noProof/>
                <w:webHidden/>
              </w:rPr>
              <w:fldChar w:fldCharType="end"/>
            </w:r>
          </w:hyperlink>
        </w:p>
        <w:p w14:paraId="396E2D98" w14:textId="658F2006" w:rsidR="00B60B71" w:rsidRDefault="00AA763D">
          <w:pPr>
            <w:pStyle w:val="TOC3"/>
            <w:tabs>
              <w:tab w:val="left" w:pos="1320"/>
              <w:tab w:val="right" w:leader="dot" w:pos="9350"/>
            </w:tabs>
            <w:rPr>
              <w:rFonts w:asciiTheme="minorHAnsi" w:eastAsiaTheme="minorEastAsia" w:hAnsiTheme="minorHAnsi"/>
              <w:noProof/>
            </w:rPr>
          </w:pPr>
          <w:hyperlink w:anchor="_Toc481614051" w:history="1">
            <w:r w:rsidR="00B60B71" w:rsidRPr="00EF7389">
              <w:rPr>
                <w:rStyle w:val="Hyperlink"/>
                <w:noProof/>
              </w:rPr>
              <w:t>5.3.10</w:t>
            </w:r>
            <w:r w:rsidR="00B60B71">
              <w:rPr>
                <w:rFonts w:asciiTheme="minorHAnsi" w:eastAsiaTheme="minorEastAsia" w:hAnsiTheme="minorHAnsi"/>
                <w:noProof/>
              </w:rPr>
              <w:tab/>
            </w:r>
            <w:r w:rsidR="00B60B71" w:rsidRPr="00EF7389">
              <w:rPr>
                <w:rStyle w:val="Hyperlink"/>
                <w:noProof/>
              </w:rPr>
              <w:t>Time</w:t>
            </w:r>
            <w:r w:rsidR="00B60B71">
              <w:rPr>
                <w:noProof/>
                <w:webHidden/>
              </w:rPr>
              <w:tab/>
            </w:r>
            <w:r w:rsidR="00B60B71">
              <w:rPr>
                <w:noProof/>
                <w:webHidden/>
              </w:rPr>
              <w:fldChar w:fldCharType="begin"/>
            </w:r>
            <w:r w:rsidR="00B60B71">
              <w:rPr>
                <w:noProof/>
                <w:webHidden/>
              </w:rPr>
              <w:instrText xml:space="preserve"> PAGEREF _Toc481614051 \h </w:instrText>
            </w:r>
            <w:r w:rsidR="00B60B71">
              <w:rPr>
                <w:noProof/>
                <w:webHidden/>
              </w:rPr>
            </w:r>
            <w:r w:rsidR="00B60B71">
              <w:rPr>
                <w:noProof/>
                <w:webHidden/>
              </w:rPr>
              <w:fldChar w:fldCharType="separate"/>
            </w:r>
            <w:r w:rsidR="003625A4">
              <w:rPr>
                <w:noProof/>
                <w:webHidden/>
              </w:rPr>
              <w:t>18</w:t>
            </w:r>
            <w:r w:rsidR="00B60B71">
              <w:rPr>
                <w:noProof/>
                <w:webHidden/>
              </w:rPr>
              <w:fldChar w:fldCharType="end"/>
            </w:r>
          </w:hyperlink>
        </w:p>
        <w:p w14:paraId="52D8049F" w14:textId="4407B4E8" w:rsidR="00B60B71" w:rsidRDefault="00AA763D">
          <w:pPr>
            <w:pStyle w:val="TOC3"/>
            <w:tabs>
              <w:tab w:val="left" w:pos="1320"/>
              <w:tab w:val="right" w:leader="dot" w:pos="9350"/>
            </w:tabs>
            <w:rPr>
              <w:rFonts w:asciiTheme="minorHAnsi" w:eastAsiaTheme="minorEastAsia" w:hAnsiTheme="minorHAnsi"/>
              <w:noProof/>
            </w:rPr>
          </w:pPr>
          <w:hyperlink w:anchor="_Toc481614052" w:history="1">
            <w:r w:rsidR="00B60B71" w:rsidRPr="00EF7389">
              <w:rPr>
                <w:rStyle w:val="Hyperlink"/>
                <w:noProof/>
              </w:rPr>
              <w:t>5.3.11</w:t>
            </w:r>
            <w:r w:rsidR="00B60B71">
              <w:rPr>
                <w:rFonts w:asciiTheme="minorHAnsi" w:eastAsiaTheme="minorEastAsia" w:hAnsiTheme="minorHAnsi"/>
                <w:noProof/>
              </w:rPr>
              <w:tab/>
            </w:r>
            <w:r w:rsidR="00B60B71" w:rsidRPr="00EF7389">
              <w:rPr>
                <w:rStyle w:val="Hyperlink"/>
                <w:noProof/>
              </w:rPr>
              <w:t>Com</w:t>
            </w:r>
            <w:r w:rsidR="00B60B71">
              <w:rPr>
                <w:noProof/>
                <w:webHidden/>
              </w:rPr>
              <w:tab/>
            </w:r>
            <w:r w:rsidR="00B60B71">
              <w:rPr>
                <w:noProof/>
                <w:webHidden/>
              </w:rPr>
              <w:fldChar w:fldCharType="begin"/>
            </w:r>
            <w:r w:rsidR="00B60B71">
              <w:rPr>
                <w:noProof/>
                <w:webHidden/>
              </w:rPr>
              <w:instrText xml:space="preserve"> PAGEREF _Toc481614052 \h </w:instrText>
            </w:r>
            <w:r w:rsidR="00B60B71">
              <w:rPr>
                <w:noProof/>
                <w:webHidden/>
              </w:rPr>
            </w:r>
            <w:r w:rsidR="00B60B71">
              <w:rPr>
                <w:noProof/>
                <w:webHidden/>
              </w:rPr>
              <w:fldChar w:fldCharType="separate"/>
            </w:r>
            <w:r w:rsidR="003625A4">
              <w:rPr>
                <w:noProof/>
                <w:webHidden/>
              </w:rPr>
              <w:t>18</w:t>
            </w:r>
            <w:r w:rsidR="00B60B71">
              <w:rPr>
                <w:noProof/>
                <w:webHidden/>
              </w:rPr>
              <w:fldChar w:fldCharType="end"/>
            </w:r>
          </w:hyperlink>
        </w:p>
        <w:p w14:paraId="443630E3" w14:textId="742F4082" w:rsidR="00B60B71" w:rsidRDefault="00AA763D">
          <w:pPr>
            <w:pStyle w:val="TOC2"/>
            <w:tabs>
              <w:tab w:val="left" w:pos="880"/>
              <w:tab w:val="right" w:leader="dot" w:pos="9350"/>
            </w:tabs>
            <w:rPr>
              <w:rFonts w:asciiTheme="minorHAnsi" w:eastAsiaTheme="minorEastAsia" w:hAnsiTheme="minorHAnsi"/>
              <w:noProof/>
            </w:rPr>
          </w:pPr>
          <w:hyperlink w:anchor="_Toc481614053" w:history="1">
            <w:r w:rsidR="00B60B71" w:rsidRPr="00EF7389">
              <w:rPr>
                <w:rStyle w:val="Hyperlink"/>
                <w:noProof/>
              </w:rPr>
              <w:t>5.4</w:t>
            </w:r>
            <w:r w:rsidR="00B60B71">
              <w:rPr>
                <w:rFonts w:asciiTheme="minorHAnsi" w:eastAsiaTheme="minorEastAsia" w:hAnsiTheme="minorHAnsi"/>
                <w:noProof/>
              </w:rPr>
              <w:tab/>
            </w:r>
            <w:r w:rsidR="00B60B71" w:rsidRPr="00EF7389">
              <w:rPr>
                <w:rStyle w:val="Hyperlink"/>
                <w:noProof/>
              </w:rPr>
              <w:t>Svc</w:t>
            </w:r>
            <w:r w:rsidR="00B60B71">
              <w:rPr>
                <w:noProof/>
                <w:webHidden/>
              </w:rPr>
              <w:tab/>
            </w:r>
            <w:r w:rsidR="00B60B71">
              <w:rPr>
                <w:noProof/>
                <w:webHidden/>
              </w:rPr>
              <w:fldChar w:fldCharType="begin"/>
            </w:r>
            <w:r w:rsidR="00B60B71">
              <w:rPr>
                <w:noProof/>
                <w:webHidden/>
              </w:rPr>
              <w:instrText xml:space="preserve"> PAGEREF _Toc481614053 \h </w:instrText>
            </w:r>
            <w:r w:rsidR="00B60B71">
              <w:rPr>
                <w:noProof/>
                <w:webHidden/>
              </w:rPr>
            </w:r>
            <w:r w:rsidR="00B60B71">
              <w:rPr>
                <w:noProof/>
                <w:webHidden/>
              </w:rPr>
              <w:fldChar w:fldCharType="separate"/>
            </w:r>
            <w:r w:rsidR="003625A4">
              <w:rPr>
                <w:noProof/>
                <w:webHidden/>
              </w:rPr>
              <w:t>19</w:t>
            </w:r>
            <w:r w:rsidR="00B60B71">
              <w:rPr>
                <w:noProof/>
                <w:webHidden/>
              </w:rPr>
              <w:fldChar w:fldCharType="end"/>
            </w:r>
          </w:hyperlink>
        </w:p>
        <w:p w14:paraId="6DFE483B" w14:textId="1FC527E8" w:rsidR="00B60B71" w:rsidRDefault="00AA763D">
          <w:pPr>
            <w:pStyle w:val="TOC3"/>
            <w:tabs>
              <w:tab w:val="left" w:pos="1320"/>
              <w:tab w:val="right" w:leader="dot" w:pos="9350"/>
            </w:tabs>
            <w:rPr>
              <w:rFonts w:asciiTheme="minorHAnsi" w:eastAsiaTheme="minorEastAsia" w:hAnsiTheme="minorHAnsi"/>
              <w:noProof/>
            </w:rPr>
          </w:pPr>
          <w:hyperlink w:anchor="_Toc481614054" w:history="1">
            <w:r w:rsidR="00B60B71" w:rsidRPr="00EF7389">
              <w:rPr>
                <w:rStyle w:val="Hyperlink"/>
                <w:noProof/>
              </w:rPr>
              <w:t>5.4.1</w:t>
            </w:r>
            <w:r w:rsidR="00B60B71">
              <w:rPr>
                <w:rFonts w:asciiTheme="minorHAnsi" w:eastAsiaTheme="minorEastAsia" w:hAnsiTheme="minorHAnsi"/>
                <w:noProof/>
              </w:rPr>
              <w:tab/>
            </w:r>
            <w:r w:rsidR="00B60B71" w:rsidRPr="00EF7389">
              <w:rPr>
                <w:rStyle w:val="Hyperlink"/>
                <w:noProof/>
              </w:rPr>
              <w:t>ActiveLogger</w:t>
            </w:r>
            <w:r w:rsidR="00B60B71">
              <w:rPr>
                <w:noProof/>
                <w:webHidden/>
              </w:rPr>
              <w:tab/>
            </w:r>
            <w:r w:rsidR="00B60B71">
              <w:rPr>
                <w:noProof/>
                <w:webHidden/>
              </w:rPr>
              <w:fldChar w:fldCharType="begin"/>
            </w:r>
            <w:r w:rsidR="00B60B71">
              <w:rPr>
                <w:noProof/>
                <w:webHidden/>
              </w:rPr>
              <w:instrText xml:space="preserve"> PAGEREF _Toc481614054 \h </w:instrText>
            </w:r>
            <w:r w:rsidR="00B60B71">
              <w:rPr>
                <w:noProof/>
                <w:webHidden/>
              </w:rPr>
            </w:r>
            <w:r w:rsidR="00B60B71">
              <w:rPr>
                <w:noProof/>
                <w:webHidden/>
              </w:rPr>
              <w:fldChar w:fldCharType="separate"/>
            </w:r>
            <w:r w:rsidR="003625A4">
              <w:rPr>
                <w:noProof/>
                <w:webHidden/>
              </w:rPr>
              <w:t>19</w:t>
            </w:r>
            <w:r w:rsidR="00B60B71">
              <w:rPr>
                <w:noProof/>
                <w:webHidden/>
              </w:rPr>
              <w:fldChar w:fldCharType="end"/>
            </w:r>
          </w:hyperlink>
        </w:p>
        <w:p w14:paraId="4F26027C" w14:textId="1FF09AEB" w:rsidR="00B60B71" w:rsidRDefault="00AA763D">
          <w:pPr>
            <w:pStyle w:val="TOC3"/>
            <w:tabs>
              <w:tab w:val="left" w:pos="1320"/>
              <w:tab w:val="right" w:leader="dot" w:pos="9350"/>
            </w:tabs>
            <w:rPr>
              <w:rFonts w:asciiTheme="minorHAnsi" w:eastAsiaTheme="minorEastAsia" w:hAnsiTheme="minorHAnsi"/>
              <w:noProof/>
            </w:rPr>
          </w:pPr>
          <w:hyperlink w:anchor="_Toc481614055" w:history="1">
            <w:r w:rsidR="00B60B71" w:rsidRPr="00EF7389">
              <w:rPr>
                <w:rStyle w:val="Hyperlink"/>
                <w:noProof/>
              </w:rPr>
              <w:t>5.4.2</w:t>
            </w:r>
            <w:r w:rsidR="00B60B71">
              <w:rPr>
                <w:rFonts w:asciiTheme="minorHAnsi" w:eastAsiaTheme="minorEastAsia" w:hAnsiTheme="minorHAnsi"/>
                <w:noProof/>
              </w:rPr>
              <w:tab/>
            </w:r>
            <w:r w:rsidR="00B60B71" w:rsidRPr="00EF7389">
              <w:rPr>
                <w:rStyle w:val="Hyperlink"/>
                <w:noProof/>
              </w:rPr>
              <w:t>ActiveRateGroup</w:t>
            </w:r>
            <w:r w:rsidR="00B60B71">
              <w:rPr>
                <w:noProof/>
                <w:webHidden/>
              </w:rPr>
              <w:tab/>
            </w:r>
            <w:r w:rsidR="00B60B71">
              <w:rPr>
                <w:noProof/>
                <w:webHidden/>
              </w:rPr>
              <w:fldChar w:fldCharType="begin"/>
            </w:r>
            <w:r w:rsidR="00B60B71">
              <w:rPr>
                <w:noProof/>
                <w:webHidden/>
              </w:rPr>
              <w:instrText xml:space="preserve"> PAGEREF _Toc481614055 \h </w:instrText>
            </w:r>
            <w:r w:rsidR="00B60B71">
              <w:rPr>
                <w:noProof/>
                <w:webHidden/>
              </w:rPr>
            </w:r>
            <w:r w:rsidR="00B60B71">
              <w:rPr>
                <w:noProof/>
                <w:webHidden/>
              </w:rPr>
              <w:fldChar w:fldCharType="separate"/>
            </w:r>
            <w:r w:rsidR="003625A4">
              <w:rPr>
                <w:noProof/>
                <w:webHidden/>
              </w:rPr>
              <w:t>19</w:t>
            </w:r>
            <w:r w:rsidR="00B60B71">
              <w:rPr>
                <w:noProof/>
                <w:webHidden/>
              </w:rPr>
              <w:fldChar w:fldCharType="end"/>
            </w:r>
          </w:hyperlink>
        </w:p>
        <w:p w14:paraId="003A1D0D" w14:textId="35A9CE76" w:rsidR="00B60B71" w:rsidRDefault="00AA763D">
          <w:pPr>
            <w:pStyle w:val="TOC3"/>
            <w:tabs>
              <w:tab w:val="left" w:pos="1320"/>
              <w:tab w:val="right" w:leader="dot" w:pos="9350"/>
            </w:tabs>
            <w:rPr>
              <w:rFonts w:asciiTheme="minorHAnsi" w:eastAsiaTheme="minorEastAsia" w:hAnsiTheme="minorHAnsi"/>
              <w:noProof/>
            </w:rPr>
          </w:pPr>
          <w:hyperlink w:anchor="_Toc481614056" w:history="1">
            <w:r w:rsidR="00B60B71" w:rsidRPr="00EF7389">
              <w:rPr>
                <w:rStyle w:val="Hyperlink"/>
                <w:noProof/>
              </w:rPr>
              <w:t>5.4.3</w:t>
            </w:r>
            <w:r w:rsidR="00B60B71">
              <w:rPr>
                <w:rFonts w:asciiTheme="minorHAnsi" w:eastAsiaTheme="minorEastAsia" w:hAnsiTheme="minorHAnsi"/>
                <w:noProof/>
              </w:rPr>
              <w:tab/>
            </w:r>
            <w:r w:rsidR="00B60B71" w:rsidRPr="00EF7389">
              <w:rPr>
                <w:rStyle w:val="Hyperlink"/>
                <w:noProof/>
              </w:rPr>
              <w:t>CmdDispatcher</w:t>
            </w:r>
            <w:r w:rsidR="00B60B71">
              <w:rPr>
                <w:noProof/>
                <w:webHidden/>
              </w:rPr>
              <w:tab/>
            </w:r>
            <w:r w:rsidR="00B60B71">
              <w:rPr>
                <w:noProof/>
                <w:webHidden/>
              </w:rPr>
              <w:fldChar w:fldCharType="begin"/>
            </w:r>
            <w:r w:rsidR="00B60B71">
              <w:rPr>
                <w:noProof/>
                <w:webHidden/>
              </w:rPr>
              <w:instrText xml:space="preserve"> PAGEREF _Toc481614056 \h </w:instrText>
            </w:r>
            <w:r w:rsidR="00B60B71">
              <w:rPr>
                <w:noProof/>
                <w:webHidden/>
              </w:rPr>
            </w:r>
            <w:r w:rsidR="00B60B71">
              <w:rPr>
                <w:noProof/>
                <w:webHidden/>
              </w:rPr>
              <w:fldChar w:fldCharType="separate"/>
            </w:r>
            <w:r w:rsidR="003625A4">
              <w:rPr>
                <w:noProof/>
                <w:webHidden/>
              </w:rPr>
              <w:t>19</w:t>
            </w:r>
            <w:r w:rsidR="00B60B71">
              <w:rPr>
                <w:noProof/>
                <w:webHidden/>
              </w:rPr>
              <w:fldChar w:fldCharType="end"/>
            </w:r>
          </w:hyperlink>
        </w:p>
        <w:p w14:paraId="50793292" w14:textId="2B0C8324" w:rsidR="00B60B71" w:rsidRDefault="00AA763D">
          <w:pPr>
            <w:pStyle w:val="TOC3"/>
            <w:tabs>
              <w:tab w:val="left" w:pos="1320"/>
              <w:tab w:val="right" w:leader="dot" w:pos="9350"/>
            </w:tabs>
            <w:rPr>
              <w:rFonts w:asciiTheme="minorHAnsi" w:eastAsiaTheme="minorEastAsia" w:hAnsiTheme="minorHAnsi"/>
              <w:noProof/>
            </w:rPr>
          </w:pPr>
          <w:hyperlink w:anchor="_Toc481614057" w:history="1">
            <w:r w:rsidR="00B60B71" w:rsidRPr="00EF7389">
              <w:rPr>
                <w:rStyle w:val="Hyperlink"/>
                <w:noProof/>
              </w:rPr>
              <w:t>5.4.4</w:t>
            </w:r>
            <w:r w:rsidR="00B60B71">
              <w:rPr>
                <w:rFonts w:asciiTheme="minorHAnsi" w:eastAsiaTheme="minorEastAsia" w:hAnsiTheme="minorHAnsi"/>
                <w:noProof/>
              </w:rPr>
              <w:tab/>
            </w:r>
            <w:r w:rsidR="00B60B71" w:rsidRPr="00EF7389">
              <w:rPr>
                <w:rStyle w:val="Hyperlink"/>
                <w:noProof/>
              </w:rPr>
              <w:t>CmdSequencer</w:t>
            </w:r>
            <w:r w:rsidR="00B60B71">
              <w:rPr>
                <w:noProof/>
                <w:webHidden/>
              </w:rPr>
              <w:tab/>
            </w:r>
            <w:r w:rsidR="00B60B71">
              <w:rPr>
                <w:noProof/>
                <w:webHidden/>
              </w:rPr>
              <w:fldChar w:fldCharType="begin"/>
            </w:r>
            <w:r w:rsidR="00B60B71">
              <w:rPr>
                <w:noProof/>
                <w:webHidden/>
              </w:rPr>
              <w:instrText xml:space="preserve"> PAGEREF _Toc481614057 \h </w:instrText>
            </w:r>
            <w:r w:rsidR="00B60B71">
              <w:rPr>
                <w:noProof/>
                <w:webHidden/>
              </w:rPr>
            </w:r>
            <w:r w:rsidR="00B60B71">
              <w:rPr>
                <w:noProof/>
                <w:webHidden/>
              </w:rPr>
              <w:fldChar w:fldCharType="separate"/>
            </w:r>
            <w:r w:rsidR="003625A4">
              <w:rPr>
                <w:noProof/>
                <w:webHidden/>
              </w:rPr>
              <w:t>19</w:t>
            </w:r>
            <w:r w:rsidR="00B60B71">
              <w:rPr>
                <w:noProof/>
                <w:webHidden/>
              </w:rPr>
              <w:fldChar w:fldCharType="end"/>
            </w:r>
          </w:hyperlink>
        </w:p>
        <w:p w14:paraId="5495E361" w14:textId="68839899" w:rsidR="00B60B71" w:rsidRDefault="00AA763D">
          <w:pPr>
            <w:pStyle w:val="TOC3"/>
            <w:tabs>
              <w:tab w:val="left" w:pos="1320"/>
              <w:tab w:val="right" w:leader="dot" w:pos="9350"/>
            </w:tabs>
            <w:rPr>
              <w:rFonts w:asciiTheme="minorHAnsi" w:eastAsiaTheme="minorEastAsia" w:hAnsiTheme="minorHAnsi"/>
              <w:noProof/>
            </w:rPr>
          </w:pPr>
          <w:hyperlink w:anchor="_Toc481614058" w:history="1">
            <w:r w:rsidR="00B60B71" w:rsidRPr="00EF7389">
              <w:rPr>
                <w:rStyle w:val="Hyperlink"/>
                <w:noProof/>
              </w:rPr>
              <w:t>5.4.5</w:t>
            </w:r>
            <w:r w:rsidR="00B60B71">
              <w:rPr>
                <w:rFonts w:asciiTheme="minorHAnsi" w:eastAsiaTheme="minorEastAsia" w:hAnsiTheme="minorHAnsi"/>
                <w:noProof/>
              </w:rPr>
              <w:tab/>
            </w:r>
            <w:r w:rsidR="00B60B71" w:rsidRPr="00EF7389">
              <w:rPr>
                <w:rStyle w:val="Hyperlink"/>
                <w:noProof/>
              </w:rPr>
              <w:t>CmdRecord</w:t>
            </w:r>
            <w:r w:rsidR="00B60B71">
              <w:rPr>
                <w:noProof/>
                <w:webHidden/>
              </w:rPr>
              <w:tab/>
            </w:r>
            <w:r w:rsidR="00B60B71">
              <w:rPr>
                <w:noProof/>
                <w:webHidden/>
              </w:rPr>
              <w:fldChar w:fldCharType="begin"/>
            </w:r>
            <w:r w:rsidR="00B60B71">
              <w:rPr>
                <w:noProof/>
                <w:webHidden/>
              </w:rPr>
              <w:instrText xml:space="preserve"> PAGEREF _Toc481614058 \h </w:instrText>
            </w:r>
            <w:r w:rsidR="00B60B71">
              <w:rPr>
                <w:noProof/>
                <w:webHidden/>
              </w:rPr>
            </w:r>
            <w:r w:rsidR="00B60B71">
              <w:rPr>
                <w:noProof/>
                <w:webHidden/>
              </w:rPr>
              <w:fldChar w:fldCharType="separate"/>
            </w:r>
            <w:r w:rsidR="003625A4">
              <w:rPr>
                <w:noProof/>
                <w:webHidden/>
              </w:rPr>
              <w:t>20</w:t>
            </w:r>
            <w:r w:rsidR="00B60B71">
              <w:rPr>
                <w:noProof/>
                <w:webHidden/>
              </w:rPr>
              <w:fldChar w:fldCharType="end"/>
            </w:r>
          </w:hyperlink>
        </w:p>
        <w:p w14:paraId="1540EE63" w14:textId="68FC3831" w:rsidR="00B60B71" w:rsidRDefault="00AA763D">
          <w:pPr>
            <w:pStyle w:val="TOC3"/>
            <w:tabs>
              <w:tab w:val="left" w:pos="1320"/>
              <w:tab w:val="right" w:leader="dot" w:pos="9350"/>
            </w:tabs>
            <w:rPr>
              <w:rFonts w:asciiTheme="minorHAnsi" w:eastAsiaTheme="minorEastAsia" w:hAnsiTheme="minorHAnsi"/>
              <w:noProof/>
            </w:rPr>
          </w:pPr>
          <w:hyperlink w:anchor="_Toc481614059" w:history="1">
            <w:r w:rsidR="00B60B71" w:rsidRPr="00EF7389">
              <w:rPr>
                <w:rStyle w:val="Hyperlink"/>
                <w:noProof/>
              </w:rPr>
              <w:t>5.4.6</w:t>
            </w:r>
            <w:r w:rsidR="00B60B71">
              <w:rPr>
                <w:rFonts w:asciiTheme="minorHAnsi" w:eastAsiaTheme="minorEastAsia" w:hAnsiTheme="minorHAnsi"/>
                <w:noProof/>
              </w:rPr>
              <w:tab/>
            </w:r>
            <w:r w:rsidR="00B60B71" w:rsidRPr="00EF7389">
              <w:rPr>
                <w:rStyle w:val="Hyperlink"/>
                <w:noProof/>
              </w:rPr>
              <w:t>Cycle</w:t>
            </w:r>
            <w:r w:rsidR="00B60B71">
              <w:rPr>
                <w:noProof/>
                <w:webHidden/>
              </w:rPr>
              <w:tab/>
            </w:r>
            <w:r w:rsidR="00B60B71">
              <w:rPr>
                <w:noProof/>
                <w:webHidden/>
              </w:rPr>
              <w:fldChar w:fldCharType="begin"/>
            </w:r>
            <w:r w:rsidR="00B60B71">
              <w:rPr>
                <w:noProof/>
                <w:webHidden/>
              </w:rPr>
              <w:instrText xml:space="preserve"> PAGEREF _Toc481614059 \h </w:instrText>
            </w:r>
            <w:r w:rsidR="00B60B71">
              <w:rPr>
                <w:noProof/>
                <w:webHidden/>
              </w:rPr>
            </w:r>
            <w:r w:rsidR="00B60B71">
              <w:rPr>
                <w:noProof/>
                <w:webHidden/>
              </w:rPr>
              <w:fldChar w:fldCharType="separate"/>
            </w:r>
            <w:r w:rsidR="003625A4">
              <w:rPr>
                <w:noProof/>
                <w:webHidden/>
              </w:rPr>
              <w:t>20</w:t>
            </w:r>
            <w:r w:rsidR="00B60B71">
              <w:rPr>
                <w:noProof/>
                <w:webHidden/>
              </w:rPr>
              <w:fldChar w:fldCharType="end"/>
            </w:r>
          </w:hyperlink>
        </w:p>
        <w:p w14:paraId="7705FFE3" w14:textId="60097D3E" w:rsidR="00B60B71" w:rsidRDefault="00AA763D">
          <w:pPr>
            <w:pStyle w:val="TOC3"/>
            <w:tabs>
              <w:tab w:val="left" w:pos="1320"/>
              <w:tab w:val="right" w:leader="dot" w:pos="9350"/>
            </w:tabs>
            <w:rPr>
              <w:rFonts w:asciiTheme="minorHAnsi" w:eastAsiaTheme="minorEastAsia" w:hAnsiTheme="minorHAnsi"/>
              <w:noProof/>
            </w:rPr>
          </w:pPr>
          <w:hyperlink w:anchor="_Toc481614060" w:history="1">
            <w:r w:rsidR="00B60B71" w:rsidRPr="00EF7389">
              <w:rPr>
                <w:rStyle w:val="Hyperlink"/>
                <w:noProof/>
              </w:rPr>
              <w:t>5.4.7</w:t>
            </w:r>
            <w:r w:rsidR="00B60B71">
              <w:rPr>
                <w:rFonts w:asciiTheme="minorHAnsi" w:eastAsiaTheme="minorEastAsia" w:hAnsiTheme="minorHAnsi"/>
                <w:noProof/>
              </w:rPr>
              <w:tab/>
            </w:r>
            <w:r w:rsidR="00B60B71" w:rsidRPr="00EF7389">
              <w:rPr>
                <w:rStyle w:val="Hyperlink"/>
                <w:noProof/>
              </w:rPr>
              <w:t>Fatal</w:t>
            </w:r>
            <w:r w:rsidR="00B60B71">
              <w:rPr>
                <w:noProof/>
                <w:webHidden/>
              </w:rPr>
              <w:tab/>
            </w:r>
            <w:r w:rsidR="00B60B71">
              <w:rPr>
                <w:noProof/>
                <w:webHidden/>
              </w:rPr>
              <w:fldChar w:fldCharType="begin"/>
            </w:r>
            <w:r w:rsidR="00B60B71">
              <w:rPr>
                <w:noProof/>
                <w:webHidden/>
              </w:rPr>
              <w:instrText xml:space="preserve"> PAGEREF _Toc481614060 \h </w:instrText>
            </w:r>
            <w:r w:rsidR="00B60B71">
              <w:rPr>
                <w:noProof/>
                <w:webHidden/>
              </w:rPr>
            </w:r>
            <w:r w:rsidR="00B60B71">
              <w:rPr>
                <w:noProof/>
                <w:webHidden/>
              </w:rPr>
              <w:fldChar w:fldCharType="separate"/>
            </w:r>
            <w:r w:rsidR="003625A4">
              <w:rPr>
                <w:noProof/>
                <w:webHidden/>
              </w:rPr>
              <w:t>20</w:t>
            </w:r>
            <w:r w:rsidR="00B60B71">
              <w:rPr>
                <w:noProof/>
                <w:webHidden/>
              </w:rPr>
              <w:fldChar w:fldCharType="end"/>
            </w:r>
          </w:hyperlink>
        </w:p>
        <w:p w14:paraId="3C36A2F2" w14:textId="6AB5125D" w:rsidR="00B60B71" w:rsidRDefault="00AA763D">
          <w:pPr>
            <w:pStyle w:val="TOC3"/>
            <w:tabs>
              <w:tab w:val="left" w:pos="1320"/>
              <w:tab w:val="right" w:leader="dot" w:pos="9350"/>
            </w:tabs>
            <w:rPr>
              <w:rFonts w:asciiTheme="minorHAnsi" w:eastAsiaTheme="minorEastAsia" w:hAnsiTheme="minorHAnsi"/>
              <w:noProof/>
            </w:rPr>
          </w:pPr>
          <w:hyperlink w:anchor="_Toc481614061" w:history="1">
            <w:r w:rsidR="00B60B71" w:rsidRPr="00EF7389">
              <w:rPr>
                <w:rStyle w:val="Hyperlink"/>
                <w:noProof/>
              </w:rPr>
              <w:t>5.4.8</w:t>
            </w:r>
            <w:r w:rsidR="00B60B71">
              <w:rPr>
                <w:rFonts w:asciiTheme="minorHAnsi" w:eastAsiaTheme="minorEastAsia" w:hAnsiTheme="minorHAnsi"/>
                <w:noProof/>
              </w:rPr>
              <w:tab/>
            </w:r>
            <w:r w:rsidR="00B60B71" w:rsidRPr="00EF7389">
              <w:rPr>
                <w:rStyle w:val="Hyperlink"/>
                <w:noProof/>
              </w:rPr>
              <w:t>GndIf</w:t>
            </w:r>
            <w:r w:rsidR="00B60B71">
              <w:rPr>
                <w:noProof/>
                <w:webHidden/>
              </w:rPr>
              <w:tab/>
            </w:r>
            <w:r w:rsidR="00B60B71">
              <w:rPr>
                <w:noProof/>
                <w:webHidden/>
              </w:rPr>
              <w:fldChar w:fldCharType="begin"/>
            </w:r>
            <w:r w:rsidR="00B60B71">
              <w:rPr>
                <w:noProof/>
                <w:webHidden/>
              </w:rPr>
              <w:instrText xml:space="preserve"> PAGEREF _Toc481614061 \h </w:instrText>
            </w:r>
            <w:r w:rsidR="00B60B71">
              <w:rPr>
                <w:noProof/>
                <w:webHidden/>
              </w:rPr>
            </w:r>
            <w:r w:rsidR="00B60B71">
              <w:rPr>
                <w:noProof/>
                <w:webHidden/>
              </w:rPr>
              <w:fldChar w:fldCharType="separate"/>
            </w:r>
            <w:r w:rsidR="003625A4">
              <w:rPr>
                <w:noProof/>
                <w:webHidden/>
              </w:rPr>
              <w:t>20</w:t>
            </w:r>
            <w:r w:rsidR="00B60B71">
              <w:rPr>
                <w:noProof/>
                <w:webHidden/>
              </w:rPr>
              <w:fldChar w:fldCharType="end"/>
            </w:r>
          </w:hyperlink>
        </w:p>
        <w:p w14:paraId="171604F1" w14:textId="561EC546" w:rsidR="00B60B71" w:rsidRDefault="00AA763D">
          <w:pPr>
            <w:pStyle w:val="TOC3"/>
            <w:tabs>
              <w:tab w:val="left" w:pos="1320"/>
              <w:tab w:val="right" w:leader="dot" w:pos="9350"/>
            </w:tabs>
            <w:rPr>
              <w:rFonts w:asciiTheme="minorHAnsi" w:eastAsiaTheme="minorEastAsia" w:hAnsiTheme="minorHAnsi"/>
              <w:noProof/>
            </w:rPr>
          </w:pPr>
          <w:hyperlink w:anchor="_Toc481614062" w:history="1">
            <w:r w:rsidR="00B60B71" w:rsidRPr="00EF7389">
              <w:rPr>
                <w:rStyle w:val="Hyperlink"/>
                <w:noProof/>
              </w:rPr>
              <w:t>5.4.9</w:t>
            </w:r>
            <w:r w:rsidR="00B60B71">
              <w:rPr>
                <w:rFonts w:asciiTheme="minorHAnsi" w:eastAsiaTheme="minorEastAsia" w:hAnsiTheme="minorHAnsi"/>
                <w:noProof/>
              </w:rPr>
              <w:tab/>
            </w:r>
            <w:r w:rsidR="00B60B71" w:rsidRPr="00EF7389">
              <w:rPr>
                <w:rStyle w:val="Hyperlink"/>
                <w:noProof/>
              </w:rPr>
              <w:t>Hub</w:t>
            </w:r>
            <w:r w:rsidR="00B60B71">
              <w:rPr>
                <w:noProof/>
                <w:webHidden/>
              </w:rPr>
              <w:tab/>
            </w:r>
            <w:r w:rsidR="00B60B71">
              <w:rPr>
                <w:noProof/>
                <w:webHidden/>
              </w:rPr>
              <w:fldChar w:fldCharType="begin"/>
            </w:r>
            <w:r w:rsidR="00B60B71">
              <w:rPr>
                <w:noProof/>
                <w:webHidden/>
              </w:rPr>
              <w:instrText xml:space="preserve"> PAGEREF _Toc481614062 \h </w:instrText>
            </w:r>
            <w:r w:rsidR="00B60B71">
              <w:rPr>
                <w:noProof/>
                <w:webHidden/>
              </w:rPr>
            </w:r>
            <w:r w:rsidR="00B60B71">
              <w:rPr>
                <w:noProof/>
                <w:webHidden/>
              </w:rPr>
              <w:fldChar w:fldCharType="separate"/>
            </w:r>
            <w:r w:rsidR="003625A4">
              <w:rPr>
                <w:noProof/>
                <w:webHidden/>
              </w:rPr>
              <w:t>20</w:t>
            </w:r>
            <w:r w:rsidR="00B60B71">
              <w:rPr>
                <w:noProof/>
                <w:webHidden/>
              </w:rPr>
              <w:fldChar w:fldCharType="end"/>
            </w:r>
          </w:hyperlink>
        </w:p>
        <w:p w14:paraId="42C86206" w14:textId="3B182519" w:rsidR="00B60B71" w:rsidRDefault="00AA763D">
          <w:pPr>
            <w:pStyle w:val="TOC3"/>
            <w:tabs>
              <w:tab w:val="left" w:pos="1320"/>
              <w:tab w:val="right" w:leader="dot" w:pos="9350"/>
            </w:tabs>
            <w:rPr>
              <w:rFonts w:asciiTheme="minorHAnsi" w:eastAsiaTheme="minorEastAsia" w:hAnsiTheme="minorHAnsi"/>
              <w:noProof/>
            </w:rPr>
          </w:pPr>
          <w:hyperlink w:anchor="_Toc481614063" w:history="1">
            <w:r w:rsidR="00B60B71" w:rsidRPr="00EF7389">
              <w:rPr>
                <w:rStyle w:val="Hyperlink"/>
                <w:noProof/>
              </w:rPr>
              <w:t>5.4.10</w:t>
            </w:r>
            <w:r w:rsidR="00B60B71">
              <w:rPr>
                <w:rFonts w:asciiTheme="minorHAnsi" w:eastAsiaTheme="minorEastAsia" w:hAnsiTheme="minorHAnsi"/>
                <w:noProof/>
              </w:rPr>
              <w:tab/>
            </w:r>
            <w:r w:rsidR="00B60B71" w:rsidRPr="00EF7389">
              <w:rPr>
                <w:rStyle w:val="Hyperlink"/>
                <w:noProof/>
              </w:rPr>
              <w:t>LinuxTime</w:t>
            </w:r>
            <w:r w:rsidR="00B60B71">
              <w:rPr>
                <w:noProof/>
                <w:webHidden/>
              </w:rPr>
              <w:tab/>
            </w:r>
            <w:r w:rsidR="00B60B71">
              <w:rPr>
                <w:noProof/>
                <w:webHidden/>
              </w:rPr>
              <w:fldChar w:fldCharType="begin"/>
            </w:r>
            <w:r w:rsidR="00B60B71">
              <w:rPr>
                <w:noProof/>
                <w:webHidden/>
              </w:rPr>
              <w:instrText xml:space="preserve"> PAGEREF _Toc481614063 \h </w:instrText>
            </w:r>
            <w:r w:rsidR="00B60B71">
              <w:rPr>
                <w:noProof/>
                <w:webHidden/>
              </w:rPr>
            </w:r>
            <w:r w:rsidR="00B60B71">
              <w:rPr>
                <w:noProof/>
                <w:webHidden/>
              </w:rPr>
              <w:fldChar w:fldCharType="separate"/>
            </w:r>
            <w:r w:rsidR="003625A4">
              <w:rPr>
                <w:noProof/>
                <w:webHidden/>
              </w:rPr>
              <w:t>20</w:t>
            </w:r>
            <w:r w:rsidR="00B60B71">
              <w:rPr>
                <w:noProof/>
                <w:webHidden/>
              </w:rPr>
              <w:fldChar w:fldCharType="end"/>
            </w:r>
          </w:hyperlink>
        </w:p>
        <w:p w14:paraId="1C655D2B" w14:textId="3CE4DF33" w:rsidR="00B60B71" w:rsidRDefault="00AA763D">
          <w:pPr>
            <w:pStyle w:val="TOC3"/>
            <w:tabs>
              <w:tab w:val="left" w:pos="1320"/>
              <w:tab w:val="right" w:leader="dot" w:pos="9350"/>
            </w:tabs>
            <w:rPr>
              <w:rFonts w:asciiTheme="minorHAnsi" w:eastAsiaTheme="minorEastAsia" w:hAnsiTheme="minorHAnsi"/>
              <w:noProof/>
            </w:rPr>
          </w:pPr>
          <w:hyperlink w:anchor="_Toc481614064" w:history="1">
            <w:r w:rsidR="00B60B71" w:rsidRPr="00EF7389">
              <w:rPr>
                <w:rStyle w:val="Hyperlink"/>
                <w:noProof/>
              </w:rPr>
              <w:t>5.4.11</w:t>
            </w:r>
            <w:r w:rsidR="00B60B71">
              <w:rPr>
                <w:rFonts w:asciiTheme="minorHAnsi" w:eastAsiaTheme="minorEastAsia" w:hAnsiTheme="minorHAnsi"/>
                <w:noProof/>
              </w:rPr>
              <w:tab/>
            </w:r>
            <w:r w:rsidR="00B60B71" w:rsidRPr="00EF7389">
              <w:rPr>
                <w:rStyle w:val="Hyperlink"/>
                <w:noProof/>
              </w:rPr>
              <w:t>PassiveConsoleTextLogger</w:t>
            </w:r>
            <w:r w:rsidR="00B60B71">
              <w:rPr>
                <w:noProof/>
                <w:webHidden/>
              </w:rPr>
              <w:tab/>
            </w:r>
            <w:r w:rsidR="00B60B71">
              <w:rPr>
                <w:noProof/>
                <w:webHidden/>
              </w:rPr>
              <w:fldChar w:fldCharType="begin"/>
            </w:r>
            <w:r w:rsidR="00B60B71">
              <w:rPr>
                <w:noProof/>
                <w:webHidden/>
              </w:rPr>
              <w:instrText xml:space="preserve"> PAGEREF _Toc481614064 \h </w:instrText>
            </w:r>
            <w:r w:rsidR="00B60B71">
              <w:rPr>
                <w:noProof/>
                <w:webHidden/>
              </w:rPr>
            </w:r>
            <w:r w:rsidR="00B60B71">
              <w:rPr>
                <w:noProof/>
                <w:webHidden/>
              </w:rPr>
              <w:fldChar w:fldCharType="separate"/>
            </w:r>
            <w:r w:rsidR="003625A4">
              <w:rPr>
                <w:noProof/>
                <w:webHidden/>
              </w:rPr>
              <w:t>20</w:t>
            </w:r>
            <w:r w:rsidR="00B60B71">
              <w:rPr>
                <w:noProof/>
                <w:webHidden/>
              </w:rPr>
              <w:fldChar w:fldCharType="end"/>
            </w:r>
          </w:hyperlink>
        </w:p>
        <w:p w14:paraId="77B3FE0E" w14:textId="21F92E77" w:rsidR="00B60B71" w:rsidRDefault="00AA763D">
          <w:pPr>
            <w:pStyle w:val="TOC3"/>
            <w:tabs>
              <w:tab w:val="left" w:pos="1320"/>
              <w:tab w:val="right" w:leader="dot" w:pos="9350"/>
            </w:tabs>
            <w:rPr>
              <w:rFonts w:asciiTheme="minorHAnsi" w:eastAsiaTheme="minorEastAsia" w:hAnsiTheme="minorHAnsi"/>
              <w:noProof/>
            </w:rPr>
          </w:pPr>
          <w:hyperlink w:anchor="_Toc481614065" w:history="1">
            <w:r w:rsidR="00B60B71" w:rsidRPr="00EF7389">
              <w:rPr>
                <w:rStyle w:val="Hyperlink"/>
                <w:noProof/>
              </w:rPr>
              <w:t>5.4.12</w:t>
            </w:r>
            <w:r w:rsidR="00B60B71">
              <w:rPr>
                <w:rFonts w:asciiTheme="minorHAnsi" w:eastAsiaTheme="minorEastAsia" w:hAnsiTheme="minorHAnsi"/>
                <w:noProof/>
              </w:rPr>
              <w:tab/>
            </w:r>
            <w:r w:rsidR="00B60B71" w:rsidRPr="00EF7389">
              <w:rPr>
                <w:rStyle w:val="Hyperlink"/>
                <w:noProof/>
              </w:rPr>
              <w:t>PassiveRateGroup</w:t>
            </w:r>
            <w:r w:rsidR="00B60B71">
              <w:rPr>
                <w:noProof/>
                <w:webHidden/>
              </w:rPr>
              <w:tab/>
            </w:r>
            <w:r w:rsidR="00B60B71">
              <w:rPr>
                <w:noProof/>
                <w:webHidden/>
              </w:rPr>
              <w:fldChar w:fldCharType="begin"/>
            </w:r>
            <w:r w:rsidR="00B60B71">
              <w:rPr>
                <w:noProof/>
                <w:webHidden/>
              </w:rPr>
              <w:instrText xml:space="preserve"> PAGEREF _Toc481614065 \h </w:instrText>
            </w:r>
            <w:r w:rsidR="00B60B71">
              <w:rPr>
                <w:noProof/>
                <w:webHidden/>
              </w:rPr>
            </w:r>
            <w:r w:rsidR="00B60B71">
              <w:rPr>
                <w:noProof/>
                <w:webHidden/>
              </w:rPr>
              <w:fldChar w:fldCharType="separate"/>
            </w:r>
            <w:r w:rsidR="003625A4">
              <w:rPr>
                <w:noProof/>
                <w:webHidden/>
              </w:rPr>
              <w:t>21</w:t>
            </w:r>
            <w:r w:rsidR="00B60B71">
              <w:rPr>
                <w:noProof/>
                <w:webHidden/>
              </w:rPr>
              <w:fldChar w:fldCharType="end"/>
            </w:r>
          </w:hyperlink>
        </w:p>
        <w:p w14:paraId="4F264B35" w14:textId="765D5124" w:rsidR="00B60B71" w:rsidRDefault="00AA763D">
          <w:pPr>
            <w:pStyle w:val="TOC3"/>
            <w:tabs>
              <w:tab w:val="left" w:pos="1320"/>
              <w:tab w:val="right" w:leader="dot" w:pos="9350"/>
            </w:tabs>
            <w:rPr>
              <w:rFonts w:asciiTheme="minorHAnsi" w:eastAsiaTheme="minorEastAsia" w:hAnsiTheme="minorHAnsi"/>
              <w:noProof/>
            </w:rPr>
          </w:pPr>
          <w:hyperlink w:anchor="_Toc481614066" w:history="1">
            <w:r w:rsidR="00B60B71" w:rsidRPr="00EF7389">
              <w:rPr>
                <w:rStyle w:val="Hyperlink"/>
                <w:noProof/>
              </w:rPr>
              <w:t>5.4.13</w:t>
            </w:r>
            <w:r w:rsidR="00B60B71">
              <w:rPr>
                <w:rFonts w:asciiTheme="minorHAnsi" w:eastAsiaTheme="minorEastAsia" w:hAnsiTheme="minorHAnsi"/>
                <w:noProof/>
              </w:rPr>
              <w:tab/>
            </w:r>
            <w:r w:rsidR="00B60B71" w:rsidRPr="00EF7389">
              <w:rPr>
                <w:rStyle w:val="Hyperlink"/>
                <w:noProof/>
              </w:rPr>
              <w:t>PassiveTextLogger</w:t>
            </w:r>
            <w:r w:rsidR="00B60B71">
              <w:rPr>
                <w:noProof/>
                <w:webHidden/>
              </w:rPr>
              <w:tab/>
            </w:r>
            <w:r w:rsidR="00B60B71">
              <w:rPr>
                <w:noProof/>
                <w:webHidden/>
              </w:rPr>
              <w:fldChar w:fldCharType="begin"/>
            </w:r>
            <w:r w:rsidR="00B60B71">
              <w:rPr>
                <w:noProof/>
                <w:webHidden/>
              </w:rPr>
              <w:instrText xml:space="preserve"> PAGEREF _Toc481614066 \h </w:instrText>
            </w:r>
            <w:r w:rsidR="00B60B71">
              <w:rPr>
                <w:noProof/>
                <w:webHidden/>
              </w:rPr>
            </w:r>
            <w:r w:rsidR="00B60B71">
              <w:rPr>
                <w:noProof/>
                <w:webHidden/>
              </w:rPr>
              <w:fldChar w:fldCharType="separate"/>
            </w:r>
            <w:r w:rsidR="003625A4">
              <w:rPr>
                <w:noProof/>
                <w:webHidden/>
              </w:rPr>
              <w:t>21</w:t>
            </w:r>
            <w:r w:rsidR="00B60B71">
              <w:rPr>
                <w:noProof/>
                <w:webHidden/>
              </w:rPr>
              <w:fldChar w:fldCharType="end"/>
            </w:r>
          </w:hyperlink>
        </w:p>
        <w:p w14:paraId="0B200E4B" w14:textId="6FF558F8" w:rsidR="00B60B71" w:rsidRDefault="00AA763D">
          <w:pPr>
            <w:pStyle w:val="TOC3"/>
            <w:tabs>
              <w:tab w:val="left" w:pos="1320"/>
              <w:tab w:val="right" w:leader="dot" w:pos="9350"/>
            </w:tabs>
            <w:rPr>
              <w:rFonts w:asciiTheme="minorHAnsi" w:eastAsiaTheme="minorEastAsia" w:hAnsiTheme="minorHAnsi"/>
              <w:noProof/>
            </w:rPr>
          </w:pPr>
          <w:hyperlink w:anchor="_Toc481614067" w:history="1">
            <w:r w:rsidR="00B60B71" w:rsidRPr="00EF7389">
              <w:rPr>
                <w:rStyle w:val="Hyperlink"/>
                <w:noProof/>
              </w:rPr>
              <w:t>5.4.14</w:t>
            </w:r>
            <w:r w:rsidR="00B60B71">
              <w:rPr>
                <w:rFonts w:asciiTheme="minorHAnsi" w:eastAsiaTheme="minorEastAsia" w:hAnsiTheme="minorHAnsi"/>
                <w:noProof/>
              </w:rPr>
              <w:tab/>
            </w:r>
            <w:r w:rsidR="00B60B71" w:rsidRPr="00EF7389">
              <w:rPr>
                <w:rStyle w:val="Hyperlink"/>
                <w:noProof/>
              </w:rPr>
              <w:t>PolyDb</w:t>
            </w:r>
            <w:r w:rsidR="00B60B71">
              <w:rPr>
                <w:noProof/>
                <w:webHidden/>
              </w:rPr>
              <w:tab/>
            </w:r>
            <w:r w:rsidR="00B60B71">
              <w:rPr>
                <w:noProof/>
                <w:webHidden/>
              </w:rPr>
              <w:fldChar w:fldCharType="begin"/>
            </w:r>
            <w:r w:rsidR="00B60B71">
              <w:rPr>
                <w:noProof/>
                <w:webHidden/>
              </w:rPr>
              <w:instrText xml:space="preserve"> PAGEREF _Toc481614067 \h </w:instrText>
            </w:r>
            <w:r w:rsidR="00B60B71">
              <w:rPr>
                <w:noProof/>
                <w:webHidden/>
              </w:rPr>
            </w:r>
            <w:r w:rsidR="00B60B71">
              <w:rPr>
                <w:noProof/>
                <w:webHidden/>
              </w:rPr>
              <w:fldChar w:fldCharType="separate"/>
            </w:r>
            <w:r w:rsidR="003625A4">
              <w:rPr>
                <w:noProof/>
                <w:webHidden/>
              </w:rPr>
              <w:t>21</w:t>
            </w:r>
            <w:r w:rsidR="00B60B71">
              <w:rPr>
                <w:noProof/>
                <w:webHidden/>
              </w:rPr>
              <w:fldChar w:fldCharType="end"/>
            </w:r>
          </w:hyperlink>
        </w:p>
        <w:p w14:paraId="67D10525" w14:textId="1CE0351F" w:rsidR="00B60B71" w:rsidRDefault="00AA763D">
          <w:pPr>
            <w:pStyle w:val="TOC3"/>
            <w:tabs>
              <w:tab w:val="left" w:pos="1320"/>
              <w:tab w:val="right" w:leader="dot" w:pos="9350"/>
            </w:tabs>
            <w:rPr>
              <w:rFonts w:asciiTheme="minorHAnsi" w:eastAsiaTheme="minorEastAsia" w:hAnsiTheme="minorHAnsi"/>
              <w:noProof/>
            </w:rPr>
          </w:pPr>
          <w:hyperlink w:anchor="_Toc481614068" w:history="1">
            <w:r w:rsidR="00B60B71" w:rsidRPr="00EF7389">
              <w:rPr>
                <w:rStyle w:val="Hyperlink"/>
                <w:noProof/>
              </w:rPr>
              <w:t>5.4.15</w:t>
            </w:r>
            <w:r w:rsidR="00B60B71">
              <w:rPr>
                <w:rFonts w:asciiTheme="minorHAnsi" w:eastAsiaTheme="minorEastAsia" w:hAnsiTheme="minorHAnsi"/>
                <w:noProof/>
              </w:rPr>
              <w:tab/>
            </w:r>
            <w:r w:rsidR="00B60B71" w:rsidRPr="00EF7389">
              <w:rPr>
                <w:rStyle w:val="Hyperlink"/>
                <w:noProof/>
              </w:rPr>
              <w:t>PolyIf</w:t>
            </w:r>
            <w:r w:rsidR="00B60B71">
              <w:rPr>
                <w:noProof/>
                <w:webHidden/>
              </w:rPr>
              <w:tab/>
            </w:r>
            <w:r w:rsidR="00B60B71">
              <w:rPr>
                <w:noProof/>
                <w:webHidden/>
              </w:rPr>
              <w:fldChar w:fldCharType="begin"/>
            </w:r>
            <w:r w:rsidR="00B60B71">
              <w:rPr>
                <w:noProof/>
                <w:webHidden/>
              </w:rPr>
              <w:instrText xml:space="preserve"> PAGEREF _Toc481614068 \h </w:instrText>
            </w:r>
            <w:r w:rsidR="00B60B71">
              <w:rPr>
                <w:noProof/>
                <w:webHidden/>
              </w:rPr>
            </w:r>
            <w:r w:rsidR="00B60B71">
              <w:rPr>
                <w:noProof/>
                <w:webHidden/>
              </w:rPr>
              <w:fldChar w:fldCharType="separate"/>
            </w:r>
            <w:r w:rsidR="003625A4">
              <w:rPr>
                <w:noProof/>
                <w:webHidden/>
              </w:rPr>
              <w:t>21</w:t>
            </w:r>
            <w:r w:rsidR="00B60B71">
              <w:rPr>
                <w:noProof/>
                <w:webHidden/>
              </w:rPr>
              <w:fldChar w:fldCharType="end"/>
            </w:r>
          </w:hyperlink>
        </w:p>
        <w:p w14:paraId="58BF5B98" w14:textId="44C735C4" w:rsidR="00B60B71" w:rsidRDefault="00AA763D">
          <w:pPr>
            <w:pStyle w:val="TOC3"/>
            <w:tabs>
              <w:tab w:val="left" w:pos="1320"/>
              <w:tab w:val="right" w:leader="dot" w:pos="9350"/>
            </w:tabs>
            <w:rPr>
              <w:rFonts w:asciiTheme="minorHAnsi" w:eastAsiaTheme="minorEastAsia" w:hAnsiTheme="minorHAnsi"/>
              <w:noProof/>
            </w:rPr>
          </w:pPr>
          <w:hyperlink w:anchor="_Toc481614069" w:history="1">
            <w:r w:rsidR="00B60B71" w:rsidRPr="00EF7389">
              <w:rPr>
                <w:rStyle w:val="Hyperlink"/>
                <w:noProof/>
              </w:rPr>
              <w:t>5.4.16</w:t>
            </w:r>
            <w:r w:rsidR="00B60B71">
              <w:rPr>
                <w:rFonts w:asciiTheme="minorHAnsi" w:eastAsiaTheme="minorEastAsia" w:hAnsiTheme="minorHAnsi"/>
                <w:noProof/>
              </w:rPr>
              <w:tab/>
            </w:r>
            <w:r w:rsidR="00B60B71" w:rsidRPr="00EF7389">
              <w:rPr>
                <w:rStyle w:val="Hyperlink"/>
                <w:noProof/>
              </w:rPr>
              <w:t>PrmDb</w:t>
            </w:r>
            <w:r w:rsidR="00B60B71">
              <w:rPr>
                <w:noProof/>
                <w:webHidden/>
              </w:rPr>
              <w:tab/>
            </w:r>
            <w:r w:rsidR="00B60B71">
              <w:rPr>
                <w:noProof/>
                <w:webHidden/>
              </w:rPr>
              <w:fldChar w:fldCharType="begin"/>
            </w:r>
            <w:r w:rsidR="00B60B71">
              <w:rPr>
                <w:noProof/>
                <w:webHidden/>
              </w:rPr>
              <w:instrText xml:space="preserve"> PAGEREF _Toc481614069 \h </w:instrText>
            </w:r>
            <w:r w:rsidR="00B60B71">
              <w:rPr>
                <w:noProof/>
                <w:webHidden/>
              </w:rPr>
            </w:r>
            <w:r w:rsidR="00B60B71">
              <w:rPr>
                <w:noProof/>
                <w:webHidden/>
              </w:rPr>
              <w:fldChar w:fldCharType="separate"/>
            </w:r>
            <w:r w:rsidR="003625A4">
              <w:rPr>
                <w:noProof/>
                <w:webHidden/>
              </w:rPr>
              <w:t>21</w:t>
            </w:r>
            <w:r w:rsidR="00B60B71">
              <w:rPr>
                <w:noProof/>
                <w:webHidden/>
              </w:rPr>
              <w:fldChar w:fldCharType="end"/>
            </w:r>
          </w:hyperlink>
        </w:p>
        <w:p w14:paraId="4029B96D" w14:textId="5DF70C0D" w:rsidR="00B60B71" w:rsidRDefault="00AA763D">
          <w:pPr>
            <w:pStyle w:val="TOC3"/>
            <w:tabs>
              <w:tab w:val="left" w:pos="1320"/>
              <w:tab w:val="right" w:leader="dot" w:pos="9350"/>
            </w:tabs>
            <w:rPr>
              <w:rFonts w:asciiTheme="minorHAnsi" w:eastAsiaTheme="minorEastAsia" w:hAnsiTheme="minorHAnsi"/>
              <w:noProof/>
            </w:rPr>
          </w:pPr>
          <w:hyperlink w:anchor="_Toc481614070" w:history="1">
            <w:r w:rsidR="00B60B71" w:rsidRPr="00EF7389">
              <w:rPr>
                <w:rStyle w:val="Hyperlink"/>
                <w:noProof/>
              </w:rPr>
              <w:t>5.4.17</w:t>
            </w:r>
            <w:r w:rsidR="00B60B71">
              <w:rPr>
                <w:rFonts w:asciiTheme="minorHAnsi" w:eastAsiaTheme="minorEastAsia" w:hAnsiTheme="minorHAnsi"/>
                <w:noProof/>
              </w:rPr>
              <w:tab/>
            </w:r>
            <w:r w:rsidR="00B60B71" w:rsidRPr="00EF7389">
              <w:rPr>
                <w:rStyle w:val="Hyperlink"/>
                <w:noProof/>
              </w:rPr>
              <w:t>RateGroupDriver</w:t>
            </w:r>
            <w:r w:rsidR="00B60B71">
              <w:rPr>
                <w:noProof/>
                <w:webHidden/>
              </w:rPr>
              <w:tab/>
            </w:r>
            <w:r w:rsidR="00B60B71">
              <w:rPr>
                <w:noProof/>
                <w:webHidden/>
              </w:rPr>
              <w:fldChar w:fldCharType="begin"/>
            </w:r>
            <w:r w:rsidR="00B60B71">
              <w:rPr>
                <w:noProof/>
                <w:webHidden/>
              </w:rPr>
              <w:instrText xml:space="preserve"> PAGEREF _Toc481614070 \h </w:instrText>
            </w:r>
            <w:r w:rsidR="00B60B71">
              <w:rPr>
                <w:noProof/>
                <w:webHidden/>
              </w:rPr>
            </w:r>
            <w:r w:rsidR="00B60B71">
              <w:rPr>
                <w:noProof/>
                <w:webHidden/>
              </w:rPr>
              <w:fldChar w:fldCharType="separate"/>
            </w:r>
            <w:r w:rsidR="003625A4">
              <w:rPr>
                <w:noProof/>
                <w:webHidden/>
              </w:rPr>
              <w:t>21</w:t>
            </w:r>
            <w:r w:rsidR="00B60B71">
              <w:rPr>
                <w:noProof/>
                <w:webHidden/>
              </w:rPr>
              <w:fldChar w:fldCharType="end"/>
            </w:r>
          </w:hyperlink>
        </w:p>
        <w:p w14:paraId="1BBB50F5" w14:textId="42DAF440" w:rsidR="00B60B71" w:rsidRDefault="00AA763D">
          <w:pPr>
            <w:pStyle w:val="TOC3"/>
            <w:tabs>
              <w:tab w:val="left" w:pos="1320"/>
              <w:tab w:val="right" w:leader="dot" w:pos="9350"/>
            </w:tabs>
            <w:rPr>
              <w:rFonts w:asciiTheme="minorHAnsi" w:eastAsiaTheme="minorEastAsia" w:hAnsiTheme="minorHAnsi"/>
              <w:noProof/>
            </w:rPr>
          </w:pPr>
          <w:hyperlink w:anchor="_Toc481614071" w:history="1">
            <w:r w:rsidR="00B60B71" w:rsidRPr="00EF7389">
              <w:rPr>
                <w:rStyle w:val="Hyperlink"/>
                <w:noProof/>
              </w:rPr>
              <w:t>5.4.18</w:t>
            </w:r>
            <w:r w:rsidR="00B60B71">
              <w:rPr>
                <w:rFonts w:asciiTheme="minorHAnsi" w:eastAsiaTheme="minorEastAsia" w:hAnsiTheme="minorHAnsi"/>
                <w:noProof/>
              </w:rPr>
              <w:tab/>
            </w:r>
            <w:r w:rsidR="00B60B71" w:rsidRPr="00EF7389">
              <w:rPr>
                <w:rStyle w:val="Hyperlink"/>
                <w:noProof/>
              </w:rPr>
              <w:t>Sched</w:t>
            </w:r>
            <w:r w:rsidR="00B60B71">
              <w:rPr>
                <w:noProof/>
                <w:webHidden/>
              </w:rPr>
              <w:tab/>
            </w:r>
            <w:r w:rsidR="00B60B71">
              <w:rPr>
                <w:noProof/>
                <w:webHidden/>
              </w:rPr>
              <w:fldChar w:fldCharType="begin"/>
            </w:r>
            <w:r w:rsidR="00B60B71">
              <w:rPr>
                <w:noProof/>
                <w:webHidden/>
              </w:rPr>
              <w:instrText xml:space="preserve"> PAGEREF _Toc481614071 \h </w:instrText>
            </w:r>
            <w:r w:rsidR="00B60B71">
              <w:rPr>
                <w:noProof/>
                <w:webHidden/>
              </w:rPr>
            </w:r>
            <w:r w:rsidR="00B60B71">
              <w:rPr>
                <w:noProof/>
                <w:webHidden/>
              </w:rPr>
              <w:fldChar w:fldCharType="separate"/>
            </w:r>
            <w:r w:rsidR="003625A4">
              <w:rPr>
                <w:noProof/>
                <w:webHidden/>
              </w:rPr>
              <w:t>21</w:t>
            </w:r>
            <w:r w:rsidR="00B60B71">
              <w:rPr>
                <w:noProof/>
                <w:webHidden/>
              </w:rPr>
              <w:fldChar w:fldCharType="end"/>
            </w:r>
          </w:hyperlink>
        </w:p>
        <w:p w14:paraId="7C1D8FFB" w14:textId="74CEDEC3" w:rsidR="00B60B71" w:rsidRDefault="00AA763D">
          <w:pPr>
            <w:pStyle w:val="TOC3"/>
            <w:tabs>
              <w:tab w:val="left" w:pos="1320"/>
              <w:tab w:val="right" w:leader="dot" w:pos="9350"/>
            </w:tabs>
            <w:rPr>
              <w:rFonts w:asciiTheme="minorHAnsi" w:eastAsiaTheme="minorEastAsia" w:hAnsiTheme="minorHAnsi"/>
              <w:noProof/>
            </w:rPr>
          </w:pPr>
          <w:hyperlink w:anchor="_Toc481614072" w:history="1">
            <w:r w:rsidR="00B60B71" w:rsidRPr="00EF7389">
              <w:rPr>
                <w:rStyle w:val="Hyperlink"/>
                <w:noProof/>
              </w:rPr>
              <w:t>5.4.19</w:t>
            </w:r>
            <w:r w:rsidR="00B60B71">
              <w:rPr>
                <w:rFonts w:asciiTheme="minorHAnsi" w:eastAsiaTheme="minorEastAsia" w:hAnsiTheme="minorHAnsi"/>
                <w:noProof/>
              </w:rPr>
              <w:tab/>
            </w:r>
            <w:r w:rsidR="00B60B71" w:rsidRPr="00EF7389">
              <w:rPr>
                <w:rStyle w:val="Hyperlink"/>
                <w:noProof/>
              </w:rPr>
              <w:t>SequenceFileLoader</w:t>
            </w:r>
            <w:r w:rsidR="00B60B71">
              <w:rPr>
                <w:noProof/>
                <w:webHidden/>
              </w:rPr>
              <w:tab/>
            </w:r>
            <w:r w:rsidR="00B60B71">
              <w:rPr>
                <w:noProof/>
                <w:webHidden/>
              </w:rPr>
              <w:fldChar w:fldCharType="begin"/>
            </w:r>
            <w:r w:rsidR="00B60B71">
              <w:rPr>
                <w:noProof/>
                <w:webHidden/>
              </w:rPr>
              <w:instrText xml:space="preserve"> PAGEREF _Toc481614072 \h </w:instrText>
            </w:r>
            <w:r w:rsidR="00B60B71">
              <w:rPr>
                <w:noProof/>
                <w:webHidden/>
              </w:rPr>
            </w:r>
            <w:r w:rsidR="00B60B71">
              <w:rPr>
                <w:noProof/>
                <w:webHidden/>
              </w:rPr>
              <w:fldChar w:fldCharType="separate"/>
            </w:r>
            <w:r w:rsidR="003625A4">
              <w:rPr>
                <w:noProof/>
                <w:webHidden/>
              </w:rPr>
              <w:t>21</w:t>
            </w:r>
            <w:r w:rsidR="00B60B71">
              <w:rPr>
                <w:noProof/>
                <w:webHidden/>
              </w:rPr>
              <w:fldChar w:fldCharType="end"/>
            </w:r>
          </w:hyperlink>
        </w:p>
        <w:p w14:paraId="15298D3E" w14:textId="4C8744D9" w:rsidR="00B60B71" w:rsidRDefault="00AA763D">
          <w:pPr>
            <w:pStyle w:val="TOC3"/>
            <w:tabs>
              <w:tab w:val="left" w:pos="1320"/>
              <w:tab w:val="right" w:leader="dot" w:pos="9350"/>
            </w:tabs>
            <w:rPr>
              <w:rFonts w:asciiTheme="minorHAnsi" w:eastAsiaTheme="minorEastAsia" w:hAnsiTheme="minorHAnsi"/>
              <w:noProof/>
            </w:rPr>
          </w:pPr>
          <w:hyperlink w:anchor="_Toc481614073" w:history="1">
            <w:r w:rsidR="00B60B71" w:rsidRPr="00EF7389">
              <w:rPr>
                <w:rStyle w:val="Hyperlink"/>
                <w:noProof/>
              </w:rPr>
              <w:t>5.4.20</w:t>
            </w:r>
            <w:r w:rsidR="00B60B71">
              <w:rPr>
                <w:rFonts w:asciiTheme="minorHAnsi" w:eastAsiaTheme="minorEastAsia" w:hAnsiTheme="minorHAnsi"/>
                <w:noProof/>
              </w:rPr>
              <w:tab/>
            </w:r>
            <w:r w:rsidR="00B60B71" w:rsidRPr="00EF7389">
              <w:rPr>
                <w:rStyle w:val="Hyperlink"/>
                <w:noProof/>
              </w:rPr>
              <w:t>SequenceRunner</w:t>
            </w:r>
            <w:r w:rsidR="00B60B71">
              <w:rPr>
                <w:noProof/>
                <w:webHidden/>
              </w:rPr>
              <w:tab/>
            </w:r>
            <w:r w:rsidR="00B60B71">
              <w:rPr>
                <w:noProof/>
                <w:webHidden/>
              </w:rPr>
              <w:fldChar w:fldCharType="begin"/>
            </w:r>
            <w:r w:rsidR="00B60B71">
              <w:rPr>
                <w:noProof/>
                <w:webHidden/>
              </w:rPr>
              <w:instrText xml:space="preserve"> PAGEREF _Toc481614073 \h </w:instrText>
            </w:r>
            <w:r w:rsidR="00B60B71">
              <w:rPr>
                <w:noProof/>
                <w:webHidden/>
              </w:rPr>
            </w:r>
            <w:r w:rsidR="00B60B71">
              <w:rPr>
                <w:noProof/>
                <w:webHidden/>
              </w:rPr>
              <w:fldChar w:fldCharType="separate"/>
            </w:r>
            <w:r w:rsidR="003625A4">
              <w:rPr>
                <w:noProof/>
                <w:webHidden/>
              </w:rPr>
              <w:t>21</w:t>
            </w:r>
            <w:r w:rsidR="00B60B71">
              <w:rPr>
                <w:noProof/>
                <w:webHidden/>
              </w:rPr>
              <w:fldChar w:fldCharType="end"/>
            </w:r>
          </w:hyperlink>
        </w:p>
        <w:p w14:paraId="761C3D24" w14:textId="678230B2" w:rsidR="00B60B71" w:rsidRDefault="00AA763D">
          <w:pPr>
            <w:pStyle w:val="TOC3"/>
            <w:tabs>
              <w:tab w:val="left" w:pos="1320"/>
              <w:tab w:val="right" w:leader="dot" w:pos="9350"/>
            </w:tabs>
            <w:rPr>
              <w:rFonts w:asciiTheme="minorHAnsi" w:eastAsiaTheme="minorEastAsia" w:hAnsiTheme="minorHAnsi"/>
              <w:noProof/>
            </w:rPr>
          </w:pPr>
          <w:hyperlink w:anchor="_Toc481614074" w:history="1">
            <w:r w:rsidR="00B60B71" w:rsidRPr="00EF7389">
              <w:rPr>
                <w:rStyle w:val="Hyperlink"/>
                <w:noProof/>
              </w:rPr>
              <w:t>5.4.21</w:t>
            </w:r>
            <w:r w:rsidR="00B60B71">
              <w:rPr>
                <w:rFonts w:asciiTheme="minorHAnsi" w:eastAsiaTheme="minorEastAsia" w:hAnsiTheme="minorHAnsi"/>
                <w:noProof/>
              </w:rPr>
              <w:tab/>
            </w:r>
            <w:r w:rsidR="00B60B71" w:rsidRPr="00EF7389">
              <w:rPr>
                <w:rStyle w:val="Hyperlink"/>
                <w:noProof/>
              </w:rPr>
              <w:t>SocketGndIf</w:t>
            </w:r>
            <w:r w:rsidR="00B60B71">
              <w:rPr>
                <w:noProof/>
                <w:webHidden/>
              </w:rPr>
              <w:tab/>
            </w:r>
            <w:r w:rsidR="00B60B71">
              <w:rPr>
                <w:noProof/>
                <w:webHidden/>
              </w:rPr>
              <w:fldChar w:fldCharType="begin"/>
            </w:r>
            <w:r w:rsidR="00B60B71">
              <w:rPr>
                <w:noProof/>
                <w:webHidden/>
              </w:rPr>
              <w:instrText xml:space="preserve"> PAGEREF _Toc481614074 \h </w:instrText>
            </w:r>
            <w:r w:rsidR="00B60B71">
              <w:rPr>
                <w:noProof/>
                <w:webHidden/>
              </w:rPr>
            </w:r>
            <w:r w:rsidR="00B60B71">
              <w:rPr>
                <w:noProof/>
                <w:webHidden/>
              </w:rPr>
              <w:fldChar w:fldCharType="separate"/>
            </w:r>
            <w:r w:rsidR="003625A4">
              <w:rPr>
                <w:noProof/>
                <w:webHidden/>
              </w:rPr>
              <w:t>22</w:t>
            </w:r>
            <w:r w:rsidR="00B60B71">
              <w:rPr>
                <w:noProof/>
                <w:webHidden/>
              </w:rPr>
              <w:fldChar w:fldCharType="end"/>
            </w:r>
          </w:hyperlink>
        </w:p>
        <w:p w14:paraId="34628211" w14:textId="0BD62435" w:rsidR="00B60B71" w:rsidRDefault="00AA763D">
          <w:pPr>
            <w:pStyle w:val="TOC3"/>
            <w:tabs>
              <w:tab w:val="left" w:pos="1320"/>
              <w:tab w:val="right" w:leader="dot" w:pos="9350"/>
            </w:tabs>
            <w:rPr>
              <w:rFonts w:asciiTheme="minorHAnsi" w:eastAsiaTheme="minorEastAsia" w:hAnsiTheme="minorHAnsi"/>
              <w:noProof/>
            </w:rPr>
          </w:pPr>
          <w:hyperlink w:anchor="_Toc481614075" w:history="1">
            <w:r w:rsidR="00B60B71" w:rsidRPr="00EF7389">
              <w:rPr>
                <w:rStyle w:val="Hyperlink"/>
                <w:noProof/>
              </w:rPr>
              <w:t>5.4.22</w:t>
            </w:r>
            <w:r w:rsidR="00B60B71">
              <w:rPr>
                <w:rFonts w:asciiTheme="minorHAnsi" w:eastAsiaTheme="minorEastAsia" w:hAnsiTheme="minorHAnsi"/>
                <w:noProof/>
              </w:rPr>
              <w:tab/>
            </w:r>
            <w:r w:rsidR="00B60B71" w:rsidRPr="00EF7389">
              <w:rPr>
                <w:rStyle w:val="Hyperlink"/>
                <w:noProof/>
              </w:rPr>
              <w:t>Time</w:t>
            </w:r>
            <w:r w:rsidR="00B60B71">
              <w:rPr>
                <w:noProof/>
                <w:webHidden/>
              </w:rPr>
              <w:tab/>
            </w:r>
            <w:r w:rsidR="00B60B71">
              <w:rPr>
                <w:noProof/>
                <w:webHidden/>
              </w:rPr>
              <w:fldChar w:fldCharType="begin"/>
            </w:r>
            <w:r w:rsidR="00B60B71">
              <w:rPr>
                <w:noProof/>
                <w:webHidden/>
              </w:rPr>
              <w:instrText xml:space="preserve"> PAGEREF _Toc481614075 \h </w:instrText>
            </w:r>
            <w:r w:rsidR="00B60B71">
              <w:rPr>
                <w:noProof/>
                <w:webHidden/>
              </w:rPr>
            </w:r>
            <w:r w:rsidR="00B60B71">
              <w:rPr>
                <w:noProof/>
                <w:webHidden/>
              </w:rPr>
              <w:fldChar w:fldCharType="separate"/>
            </w:r>
            <w:r w:rsidR="003625A4">
              <w:rPr>
                <w:noProof/>
                <w:webHidden/>
              </w:rPr>
              <w:t>22</w:t>
            </w:r>
            <w:r w:rsidR="00B60B71">
              <w:rPr>
                <w:noProof/>
                <w:webHidden/>
              </w:rPr>
              <w:fldChar w:fldCharType="end"/>
            </w:r>
          </w:hyperlink>
        </w:p>
        <w:p w14:paraId="4224A6E9" w14:textId="427A26D0" w:rsidR="00B60B71" w:rsidRDefault="00AA763D">
          <w:pPr>
            <w:pStyle w:val="TOC3"/>
            <w:tabs>
              <w:tab w:val="left" w:pos="1320"/>
              <w:tab w:val="right" w:leader="dot" w:pos="9350"/>
            </w:tabs>
            <w:rPr>
              <w:rFonts w:asciiTheme="minorHAnsi" w:eastAsiaTheme="minorEastAsia" w:hAnsiTheme="minorHAnsi"/>
              <w:noProof/>
            </w:rPr>
          </w:pPr>
          <w:hyperlink w:anchor="_Toc481614076" w:history="1">
            <w:r w:rsidR="00B60B71" w:rsidRPr="00EF7389">
              <w:rPr>
                <w:rStyle w:val="Hyperlink"/>
                <w:noProof/>
              </w:rPr>
              <w:t>5.4.23</w:t>
            </w:r>
            <w:r w:rsidR="00B60B71">
              <w:rPr>
                <w:rFonts w:asciiTheme="minorHAnsi" w:eastAsiaTheme="minorEastAsia" w:hAnsiTheme="minorHAnsi"/>
                <w:noProof/>
              </w:rPr>
              <w:tab/>
            </w:r>
            <w:r w:rsidR="00B60B71" w:rsidRPr="00EF7389">
              <w:rPr>
                <w:rStyle w:val="Hyperlink"/>
                <w:noProof/>
              </w:rPr>
              <w:t>Tlm</w:t>
            </w:r>
            <w:r w:rsidR="00B60B71">
              <w:rPr>
                <w:noProof/>
                <w:webHidden/>
              </w:rPr>
              <w:tab/>
            </w:r>
            <w:r w:rsidR="00B60B71">
              <w:rPr>
                <w:noProof/>
                <w:webHidden/>
              </w:rPr>
              <w:fldChar w:fldCharType="begin"/>
            </w:r>
            <w:r w:rsidR="00B60B71">
              <w:rPr>
                <w:noProof/>
                <w:webHidden/>
              </w:rPr>
              <w:instrText xml:space="preserve"> PAGEREF _Toc481614076 \h </w:instrText>
            </w:r>
            <w:r w:rsidR="00B60B71">
              <w:rPr>
                <w:noProof/>
                <w:webHidden/>
              </w:rPr>
            </w:r>
            <w:r w:rsidR="00B60B71">
              <w:rPr>
                <w:noProof/>
                <w:webHidden/>
              </w:rPr>
              <w:fldChar w:fldCharType="separate"/>
            </w:r>
            <w:r w:rsidR="003625A4">
              <w:rPr>
                <w:noProof/>
                <w:webHidden/>
              </w:rPr>
              <w:t>22</w:t>
            </w:r>
            <w:r w:rsidR="00B60B71">
              <w:rPr>
                <w:noProof/>
                <w:webHidden/>
              </w:rPr>
              <w:fldChar w:fldCharType="end"/>
            </w:r>
          </w:hyperlink>
        </w:p>
        <w:p w14:paraId="1323FF3B" w14:textId="3AFC3D0B" w:rsidR="00B60B71" w:rsidRDefault="00AA763D">
          <w:pPr>
            <w:pStyle w:val="TOC3"/>
            <w:tabs>
              <w:tab w:val="left" w:pos="1320"/>
              <w:tab w:val="right" w:leader="dot" w:pos="9350"/>
            </w:tabs>
            <w:rPr>
              <w:rFonts w:asciiTheme="minorHAnsi" w:eastAsiaTheme="minorEastAsia" w:hAnsiTheme="minorHAnsi"/>
              <w:noProof/>
            </w:rPr>
          </w:pPr>
          <w:hyperlink w:anchor="_Toc481614077" w:history="1">
            <w:r w:rsidR="00B60B71" w:rsidRPr="00EF7389">
              <w:rPr>
                <w:rStyle w:val="Hyperlink"/>
                <w:noProof/>
              </w:rPr>
              <w:t>5.4.24</w:t>
            </w:r>
            <w:r w:rsidR="00B60B71">
              <w:rPr>
                <w:rFonts w:asciiTheme="minorHAnsi" w:eastAsiaTheme="minorEastAsia" w:hAnsiTheme="minorHAnsi"/>
                <w:noProof/>
              </w:rPr>
              <w:tab/>
            </w:r>
            <w:r w:rsidR="00B60B71" w:rsidRPr="00EF7389">
              <w:rPr>
                <w:rStyle w:val="Hyperlink"/>
                <w:noProof/>
              </w:rPr>
              <w:t>TlmChan</w:t>
            </w:r>
            <w:r w:rsidR="00B60B71">
              <w:rPr>
                <w:noProof/>
                <w:webHidden/>
              </w:rPr>
              <w:tab/>
            </w:r>
            <w:r w:rsidR="00B60B71">
              <w:rPr>
                <w:noProof/>
                <w:webHidden/>
              </w:rPr>
              <w:fldChar w:fldCharType="begin"/>
            </w:r>
            <w:r w:rsidR="00B60B71">
              <w:rPr>
                <w:noProof/>
                <w:webHidden/>
              </w:rPr>
              <w:instrText xml:space="preserve"> PAGEREF _Toc481614077 \h </w:instrText>
            </w:r>
            <w:r w:rsidR="00B60B71">
              <w:rPr>
                <w:noProof/>
                <w:webHidden/>
              </w:rPr>
            </w:r>
            <w:r w:rsidR="00B60B71">
              <w:rPr>
                <w:noProof/>
                <w:webHidden/>
              </w:rPr>
              <w:fldChar w:fldCharType="separate"/>
            </w:r>
            <w:r w:rsidR="003625A4">
              <w:rPr>
                <w:noProof/>
                <w:webHidden/>
              </w:rPr>
              <w:t>22</w:t>
            </w:r>
            <w:r w:rsidR="00B60B71">
              <w:rPr>
                <w:noProof/>
                <w:webHidden/>
              </w:rPr>
              <w:fldChar w:fldCharType="end"/>
            </w:r>
          </w:hyperlink>
        </w:p>
        <w:p w14:paraId="670331F4" w14:textId="1EDF13C4" w:rsidR="00B60B71" w:rsidRDefault="00AA763D">
          <w:pPr>
            <w:pStyle w:val="TOC2"/>
            <w:tabs>
              <w:tab w:val="left" w:pos="880"/>
              <w:tab w:val="right" w:leader="dot" w:pos="9350"/>
            </w:tabs>
            <w:rPr>
              <w:rFonts w:asciiTheme="minorHAnsi" w:eastAsiaTheme="minorEastAsia" w:hAnsiTheme="minorHAnsi"/>
              <w:noProof/>
            </w:rPr>
          </w:pPr>
          <w:hyperlink w:anchor="_Toc481614078" w:history="1">
            <w:r w:rsidR="00B60B71" w:rsidRPr="00EF7389">
              <w:rPr>
                <w:rStyle w:val="Hyperlink"/>
                <w:noProof/>
              </w:rPr>
              <w:t>5.5</w:t>
            </w:r>
            <w:r w:rsidR="00B60B71">
              <w:rPr>
                <w:rFonts w:asciiTheme="minorHAnsi" w:eastAsiaTheme="minorEastAsia" w:hAnsiTheme="minorHAnsi"/>
                <w:noProof/>
              </w:rPr>
              <w:tab/>
            </w:r>
            <w:r w:rsidR="00B60B71" w:rsidRPr="00EF7389">
              <w:rPr>
                <w:rStyle w:val="Hyperlink"/>
                <w:noProof/>
              </w:rPr>
              <w:t>Os</w:t>
            </w:r>
            <w:r w:rsidR="00B60B71">
              <w:rPr>
                <w:noProof/>
                <w:webHidden/>
              </w:rPr>
              <w:tab/>
            </w:r>
            <w:r w:rsidR="00B60B71">
              <w:rPr>
                <w:noProof/>
                <w:webHidden/>
              </w:rPr>
              <w:fldChar w:fldCharType="begin"/>
            </w:r>
            <w:r w:rsidR="00B60B71">
              <w:rPr>
                <w:noProof/>
                <w:webHidden/>
              </w:rPr>
              <w:instrText xml:space="preserve"> PAGEREF _Toc481614078 \h </w:instrText>
            </w:r>
            <w:r w:rsidR="00B60B71">
              <w:rPr>
                <w:noProof/>
                <w:webHidden/>
              </w:rPr>
            </w:r>
            <w:r w:rsidR="00B60B71">
              <w:rPr>
                <w:noProof/>
                <w:webHidden/>
              </w:rPr>
              <w:fldChar w:fldCharType="separate"/>
            </w:r>
            <w:r w:rsidR="003625A4">
              <w:rPr>
                <w:noProof/>
                <w:webHidden/>
              </w:rPr>
              <w:t>22</w:t>
            </w:r>
            <w:r w:rsidR="00B60B71">
              <w:rPr>
                <w:noProof/>
                <w:webHidden/>
              </w:rPr>
              <w:fldChar w:fldCharType="end"/>
            </w:r>
          </w:hyperlink>
        </w:p>
        <w:p w14:paraId="00A04E56" w14:textId="5633B842" w:rsidR="00B60B71" w:rsidRDefault="00AA763D">
          <w:pPr>
            <w:pStyle w:val="TOC3"/>
            <w:tabs>
              <w:tab w:val="left" w:pos="1320"/>
              <w:tab w:val="right" w:leader="dot" w:pos="9350"/>
            </w:tabs>
            <w:rPr>
              <w:rFonts w:asciiTheme="minorHAnsi" w:eastAsiaTheme="minorEastAsia" w:hAnsiTheme="minorHAnsi"/>
              <w:noProof/>
            </w:rPr>
          </w:pPr>
          <w:hyperlink w:anchor="_Toc481614079" w:history="1">
            <w:r w:rsidR="00B60B71" w:rsidRPr="00EF7389">
              <w:rPr>
                <w:rStyle w:val="Hyperlink"/>
                <w:noProof/>
              </w:rPr>
              <w:t>5.5.1</w:t>
            </w:r>
            <w:r w:rsidR="00B60B71">
              <w:rPr>
                <w:rFonts w:asciiTheme="minorHAnsi" w:eastAsiaTheme="minorEastAsia" w:hAnsiTheme="minorHAnsi"/>
                <w:noProof/>
              </w:rPr>
              <w:tab/>
            </w:r>
            <w:r w:rsidR="00B60B71" w:rsidRPr="00EF7389">
              <w:rPr>
                <w:rStyle w:val="Hyperlink"/>
                <w:noProof/>
              </w:rPr>
              <w:t>Task</w:t>
            </w:r>
            <w:r w:rsidR="00B60B71">
              <w:rPr>
                <w:noProof/>
                <w:webHidden/>
              </w:rPr>
              <w:tab/>
            </w:r>
            <w:r w:rsidR="00B60B71">
              <w:rPr>
                <w:noProof/>
                <w:webHidden/>
              </w:rPr>
              <w:fldChar w:fldCharType="begin"/>
            </w:r>
            <w:r w:rsidR="00B60B71">
              <w:rPr>
                <w:noProof/>
                <w:webHidden/>
              </w:rPr>
              <w:instrText xml:space="preserve"> PAGEREF _Toc481614079 \h </w:instrText>
            </w:r>
            <w:r w:rsidR="00B60B71">
              <w:rPr>
                <w:noProof/>
                <w:webHidden/>
              </w:rPr>
            </w:r>
            <w:r w:rsidR="00B60B71">
              <w:rPr>
                <w:noProof/>
                <w:webHidden/>
              </w:rPr>
              <w:fldChar w:fldCharType="separate"/>
            </w:r>
            <w:r w:rsidR="003625A4">
              <w:rPr>
                <w:noProof/>
                <w:webHidden/>
              </w:rPr>
              <w:t>22</w:t>
            </w:r>
            <w:r w:rsidR="00B60B71">
              <w:rPr>
                <w:noProof/>
                <w:webHidden/>
              </w:rPr>
              <w:fldChar w:fldCharType="end"/>
            </w:r>
          </w:hyperlink>
        </w:p>
        <w:p w14:paraId="20E9F3EA" w14:textId="784C4075" w:rsidR="00B60B71" w:rsidRDefault="00AA763D">
          <w:pPr>
            <w:pStyle w:val="TOC3"/>
            <w:tabs>
              <w:tab w:val="left" w:pos="1320"/>
              <w:tab w:val="right" w:leader="dot" w:pos="9350"/>
            </w:tabs>
            <w:rPr>
              <w:rFonts w:asciiTheme="minorHAnsi" w:eastAsiaTheme="minorEastAsia" w:hAnsiTheme="minorHAnsi"/>
              <w:noProof/>
            </w:rPr>
          </w:pPr>
          <w:hyperlink w:anchor="_Toc481614080" w:history="1">
            <w:r w:rsidR="00B60B71" w:rsidRPr="00EF7389">
              <w:rPr>
                <w:rStyle w:val="Hyperlink"/>
                <w:noProof/>
              </w:rPr>
              <w:t>5.5.2</w:t>
            </w:r>
            <w:r w:rsidR="00B60B71">
              <w:rPr>
                <w:rFonts w:asciiTheme="minorHAnsi" w:eastAsiaTheme="minorEastAsia" w:hAnsiTheme="minorHAnsi"/>
                <w:noProof/>
              </w:rPr>
              <w:tab/>
            </w:r>
            <w:r w:rsidR="00B60B71" w:rsidRPr="00EF7389">
              <w:rPr>
                <w:rStyle w:val="Hyperlink"/>
                <w:noProof/>
              </w:rPr>
              <w:t>Queue</w:t>
            </w:r>
            <w:r w:rsidR="00B60B71">
              <w:rPr>
                <w:noProof/>
                <w:webHidden/>
              </w:rPr>
              <w:tab/>
            </w:r>
            <w:r w:rsidR="00B60B71">
              <w:rPr>
                <w:noProof/>
                <w:webHidden/>
              </w:rPr>
              <w:fldChar w:fldCharType="begin"/>
            </w:r>
            <w:r w:rsidR="00B60B71">
              <w:rPr>
                <w:noProof/>
                <w:webHidden/>
              </w:rPr>
              <w:instrText xml:space="preserve"> PAGEREF _Toc481614080 \h </w:instrText>
            </w:r>
            <w:r w:rsidR="00B60B71">
              <w:rPr>
                <w:noProof/>
                <w:webHidden/>
              </w:rPr>
            </w:r>
            <w:r w:rsidR="00B60B71">
              <w:rPr>
                <w:noProof/>
                <w:webHidden/>
              </w:rPr>
              <w:fldChar w:fldCharType="separate"/>
            </w:r>
            <w:r w:rsidR="003625A4">
              <w:rPr>
                <w:noProof/>
                <w:webHidden/>
              </w:rPr>
              <w:t>22</w:t>
            </w:r>
            <w:r w:rsidR="00B60B71">
              <w:rPr>
                <w:noProof/>
                <w:webHidden/>
              </w:rPr>
              <w:fldChar w:fldCharType="end"/>
            </w:r>
          </w:hyperlink>
        </w:p>
        <w:p w14:paraId="4A3F141A" w14:textId="79F8773E" w:rsidR="00B60B71" w:rsidRDefault="00AA763D">
          <w:pPr>
            <w:pStyle w:val="TOC3"/>
            <w:tabs>
              <w:tab w:val="left" w:pos="1320"/>
              <w:tab w:val="right" w:leader="dot" w:pos="9350"/>
            </w:tabs>
            <w:rPr>
              <w:rFonts w:asciiTheme="minorHAnsi" w:eastAsiaTheme="minorEastAsia" w:hAnsiTheme="minorHAnsi"/>
              <w:noProof/>
            </w:rPr>
          </w:pPr>
          <w:hyperlink w:anchor="_Toc481614081" w:history="1">
            <w:r w:rsidR="00B60B71" w:rsidRPr="00EF7389">
              <w:rPr>
                <w:rStyle w:val="Hyperlink"/>
                <w:noProof/>
              </w:rPr>
              <w:t>5.5.3</w:t>
            </w:r>
            <w:r w:rsidR="00B60B71">
              <w:rPr>
                <w:rFonts w:asciiTheme="minorHAnsi" w:eastAsiaTheme="minorEastAsia" w:hAnsiTheme="minorHAnsi"/>
                <w:noProof/>
              </w:rPr>
              <w:tab/>
            </w:r>
            <w:r w:rsidR="00B60B71" w:rsidRPr="00EF7389">
              <w:rPr>
                <w:rStyle w:val="Hyperlink"/>
                <w:noProof/>
              </w:rPr>
              <w:t>Mutex</w:t>
            </w:r>
            <w:r w:rsidR="00B60B71">
              <w:rPr>
                <w:noProof/>
                <w:webHidden/>
              </w:rPr>
              <w:tab/>
            </w:r>
            <w:r w:rsidR="00B60B71">
              <w:rPr>
                <w:noProof/>
                <w:webHidden/>
              </w:rPr>
              <w:fldChar w:fldCharType="begin"/>
            </w:r>
            <w:r w:rsidR="00B60B71">
              <w:rPr>
                <w:noProof/>
                <w:webHidden/>
              </w:rPr>
              <w:instrText xml:space="preserve"> PAGEREF _Toc481614081 \h </w:instrText>
            </w:r>
            <w:r w:rsidR="00B60B71">
              <w:rPr>
                <w:noProof/>
                <w:webHidden/>
              </w:rPr>
            </w:r>
            <w:r w:rsidR="00B60B71">
              <w:rPr>
                <w:noProof/>
                <w:webHidden/>
              </w:rPr>
              <w:fldChar w:fldCharType="separate"/>
            </w:r>
            <w:r w:rsidR="003625A4">
              <w:rPr>
                <w:noProof/>
                <w:webHidden/>
              </w:rPr>
              <w:t>22</w:t>
            </w:r>
            <w:r w:rsidR="00B60B71">
              <w:rPr>
                <w:noProof/>
                <w:webHidden/>
              </w:rPr>
              <w:fldChar w:fldCharType="end"/>
            </w:r>
          </w:hyperlink>
        </w:p>
        <w:p w14:paraId="70F30258" w14:textId="3D78EA64" w:rsidR="00B60B71" w:rsidRDefault="00AA763D">
          <w:pPr>
            <w:pStyle w:val="TOC3"/>
            <w:tabs>
              <w:tab w:val="left" w:pos="1320"/>
              <w:tab w:val="right" w:leader="dot" w:pos="9350"/>
            </w:tabs>
            <w:rPr>
              <w:rFonts w:asciiTheme="minorHAnsi" w:eastAsiaTheme="minorEastAsia" w:hAnsiTheme="minorHAnsi"/>
              <w:noProof/>
            </w:rPr>
          </w:pPr>
          <w:hyperlink w:anchor="_Toc481614082" w:history="1">
            <w:r w:rsidR="00B60B71" w:rsidRPr="00EF7389">
              <w:rPr>
                <w:rStyle w:val="Hyperlink"/>
                <w:noProof/>
              </w:rPr>
              <w:t>5.5.4</w:t>
            </w:r>
            <w:r w:rsidR="00B60B71">
              <w:rPr>
                <w:rFonts w:asciiTheme="minorHAnsi" w:eastAsiaTheme="minorEastAsia" w:hAnsiTheme="minorHAnsi"/>
                <w:noProof/>
              </w:rPr>
              <w:tab/>
            </w:r>
            <w:r w:rsidR="00B60B71" w:rsidRPr="00EF7389">
              <w:rPr>
                <w:rStyle w:val="Hyperlink"/>
                <w:noProof/>
              </w:rPr>
              <w:t>File</w:t>
            </w:r>
            <w:r w:rsidR="00B60B71">
              <w:rPr>
                <w:noProof/>
                <w:webHidden/>
              </w:rPr>
              <w:tab/>
            </w:r>
            <w:r w:rsidR="00B60B71">
              <w:rPr>
                <w:noProof/>
                <w:webHidden/>
              </w:rPr>
              <w:fldChar w:fldCharType="begin"/>
            </w:r>
            <w:r w:rsidR="00B60B71">
              <w:rPr>
                <w:noProof/>
                <w:webHidden/>
              </w:rPr>
              <w:instrText xml:space="preserve"> PAGEREF _Toc481614082 \h </w:instrText>
            </w:r>
            <w:r w:rsidR="00B60B71">
              <w:rPr>
                <w:noProof/>
                <w:webHidden/>
              </w:rPr>
            </w:r>
            <w:r w:rsidR="00B60B71">
              <w:rPr>
                <w:noProof/>
                <w:webHidden/>
              </w:rPr>
              <w:fldChar w:fldCharType="separate"/>
            </w:r>
            <w:r w:rsidR="003625A4">
              <w:rPr>
                <w:noProof/>
                <w:webHidden/>
              </w:rPr>
              <w:t>22</w:t>
            </w:r>
            <w:r w:rsidR="00B60B71">
              <w:rPr>
                <w:noProof/>
                <w:webHidden/>
              </w:rPr>
              <w:fldChar w:fldCharType="end"/>
            </w:r>
          </w:hyperlink>
        </w:p>
        <w:p w14:paraId="35ADEAD9" w14:textId="333E6B76" w:rsidR="00B60B71" w:rsidRDefault="00AA763D">
          <w:pPr>
            <w:pStyle w:val="TOC3"/>
            <w:tabs>
              <w:tab w:val="left" w:pos="1320"/>
              <w:tab w:val="right" w:leader="dot" w:pos="9350"/>
            </w:tabs>
            <w:rPr>
              <w:rFonts w:asciiTheme="minorHAnsi" w:eastAsiaTheme="minorEastAsia" w:hAnsiTheme="minorHAnsi"/>
              <w:noProof/>
            </w:rPr>
          </w:pPr>
          <w:hyperlink w:anchor="_Toc481614083" w:history="1">
            <w:r w:rsidR="00B60B71" w:rsidRPr="00EF7389">
              <w:rPr>
                <w:rStyle w:val="Hyperlink"/>
                <w:noProof/>
              </w:rPr>
              <w:t>5.5.5</w:t>
            </w:r>
            <w:r w:rsidR="00B60B71">
              <w:rPr>
                <w:rFonts w:asciiTheme="minorHAnsi" w:eastAsiaTheme="minorEastAsia" w:hAnsiTheme="minorHAnsi"/>
                <w:noProof/>
              </w:rPr>
              <w:tab/>
            </w:r>
            <w:r w:rsidR="00B60B71" w:rsidRPr="00EF7389">
              <w:rPr>
                <w:rStyle w:val="Hyperlink"/>
                <w:noProof/>
              </w:rPr>
              <w:t>InteruptLock</w:t>
            </w:r>
            <w:r w:rsidR="00B60B71">
              <w:rPr>
                <w:noProof/>
                <w:webHidden/>
              </w:rPr>
              <w:tab/>
            </w:r>
            <w:r w:rsidR="00B60B71">
              <w:rPr>
                <w:noProof/>
                <w:webHidden/>
              </w:rPr>
              <w:fldChar w:fldCharType="begin"/>
            </w:r>
            <w:r w:rsidR="00B60B71">
              <w:rPr>
                <w:noProof/>
                <w:webHidden/>
              </w:rPr>
              <w:instrText xml:space="preserve"> PAGEREF _Toc481614083 \h </w:instrText>
            </w:r>
            <w:r w:rsidR="00B60B71">
              <w:rPr>
                <w:noProof/>
                <w:webHidden/>
              </w:rPr>
            </w:r>
            <w:r w:rsidR="00B60B71">
              <w:rPr>
                <w:noProof/>
                <w:webHidden/>
              </w:rPr>
              <w:fldChar w:fldCharType="separate"/>
            </w:r>
            <w:r w:rsidR="003625A4">
              <w:rPr>
                <w:noProof/>
                <w:webHidden/>
              </w:rPr>
              <w:t>23</w:t>
            </w:r>
            <w:r w:rsidR="00B60B71">
              <w:rPr>
                <w:noProof/>
                <w:webHidden/>
              </w:rPr>
              <w:fldChar w:fldCharType="end"/>
            </w:r>
          </w:hyperlink>
        </w:p>
        <w:p w14:paraId="6C174A7D" w14:textId="2014E319" w:rsidR="00B60B71" w:rsidRDefault="00AA763D">
          <w:pPr>
            <w:pStyle w:val="TOC2"/>
            <w:tabs>
              <w:tab w:val="left" w:pos="880"/>
              <w:tab w:val="right" w:leader="dot" w:pos="9350"/>
            </w:tabs>
            <w:rPr>
              <w:rFonts w:asciiTheme="minorHAnsi" w:eastAsiaTheme="minorEastAsia" w:hAnsiTheme="minorHAnsi"/>
              <w:noProof/>
            </w:rPr>
          </w:pPr>
          <w:hyperlink w:anchor="_Toc481614084" w:history="1">
            <w:r w:rsidR="00B60B71" w:rsidRPr="00EF7389">
              <w:rPr>
                <w:rStyle w:val="Hyperlink"/>
                <w:noProof/>
              </w:rPr>
              <w:t>5.6</w:t>
            </w:r>
            <w:r w:rsidR="00B60B71">
              <w:rPr>
                <w:rFonts w:asciiTheme="minorHAnsi" w:eastAsiaTheme="minorEastAsia" w:hAnsiTheme="minorHAnsi"/>
                <w:noProof/>
              </w:rPr>
              <w:tab/>
            </w:r>
            <w:r w:rsidR="00B60B71" w:rsidRPr="00EF7389">
              <w:rPr>
                <w:rStyle w:val="Hyperlink"/>
                <w:noProof/>
              </w:rPr>
              <w:t>Drv</w:t>
            </w:r>
            <w:r w:rsidR="00B60B71">
              <w:rPr>
                <w:noProof/>
                <w:webHidden/>
              </w:rPr>
              <w:tab/>
            </w:r>
            <w:r w:rsidR="00B60B71">
              <w:rPr>
                <w:noProof/>
                <w:webHidden/>
              </w:rPr>
              <w:fldChar w:fldCharType="begin"/>
            </w:r>
            <w:r w:rsidR="00B60B71">
              <w:rPr>
                <w:noProof/>
                <w:webHidden/>
              </w:rPr>
              <w:instrText xml:space="preserve"> PAGEREF _Toc481614084 \h </w:instrText>
            </w:r>
            <w:r w:rsidR="00B60B71">
              <w:rPr>
                <w:noProof/>
                <w:webHidden/>
              </w:rPr>
            </w:r>
            <w:r w:rsidR="00B60B71">
              <w:rPr>
                <w:noProof/>
                <w:webHidden/>
              </w:rPr>
              <w:fldChar w:fldCharType="separate"/>
            </w:r>
            <w:r w:rsidR="003625A4">
              <w:rPr>
                <w:noProof/>
                <w:webHidden/>
              </w:rPr>
              <w:t>23</w:t>
            </w:r>
            <w:r w:rsidR="00B60B71">
              <w:rPr>
                <w:noProof/>
                <w:webHidden/>
              </w:rPr>
              <w:fldChar w:fldCharType="end"/>
            </w:r>
          </w:hyperlink>
        </w:p>
        <w:p w14:paraId="54919E70" w14:textId="5AA5DD61" w:rsidR="00B60B71" w:rsidRDefault="00AA763D">
          <w:pPr>
            <w:pStyle w:val="TOC3"/>
            <w:tabs>
              <w:tab w:val="left" w:pos="1320"/>
              <w:tab w:val="right" w:leader="dot" w:pos="9350"/>
            </w:tabs>
            <w:rPr>
              <w:rFonts w:asciiTheme="minorHAnsi" w:eastAsiaTheme="minorEastAsia" w:hAnsiTheme="minorHAnsi"/>
              <w:noProof/>
            </w:rPr>
          </w:pPr>
          <w:hyperlink w:anchor="_Toc481614085" w:history="1">
            <w:r w:rsidR="00B60B71" w:rsidRPr="00EF7389">
              <w:rPr>
                <w:rStyle w:val="Hyperlink"/>
                <w:noProof/>
              </w:rPr>
              <w:t>5.6.1</w:t>
            </w:r>
            <w:r w:rsidR="00B60B71">
              <w:rPr>
                <w:rFonts w:asciiTheme="minorHAnsi" w:eastAsiaTheme="minorEastAsia" w:hAnsiTheme="minorHAnsi"/>
                <w:noProof/>
              </w:rPr>
              <w:tab/>
            </w:r>
            <w:r w:rsidR="00B60B71" w:rsidRPr="00EF7389">
              <w:rPr>
                <w:rStyle w:val="Hyperlink"/>
                <w:noProof/>
              </w:rPr>
              <w:t>BlockDriver</w:t>
            </w:r>
            <w:r w:rsidR="00B60B71">
              <w:rPr>
                <w:noProof/>
                <w:webHidden/>
              </w:rPr>
              <w:tab/>
            </w:r>
            <w:r w:rsidR="00B60B71">
              <w:rPr>
                <w:noProof/>
                <w:webHidden/>
              </w:rPr>
              <w:fldChar w:fldCharType="begin"/>
            </w:r>
            <w:r w:rsidR="00B60B71">
              <w:rPr>
                <w:noProof/>
                <w:webHidden/>
              </w:rPr>
              <w:instrText xml:space="preserve"> PAGEREF _Toc481614085 \h </w:instrText>
            </w:r>
            <w:r w:rsidR="00B60B71">
              <w:rPr>
                <w:noProof/>
                <w:webHidden/>
              </w:rPr>
            </w:r>
            <w:r w:rsidR="00B60B71">
              <w:rPr>
                <w:noProof/>
                <w:webHidden/>
              </w:rPr>
              <w:fldChar w:fldCharType="separate"/>
            </w:r>
            <w:r w:rsidR="003625A4">
              <w:rPr>
                <w:noProof/>
                <w:webHidden/>
              </w:rPr>
              <w:t>23</w:t>
            </w:r>
            <w:r w:rsidR="00B60B71">
              <w:rPr>
                <w:noProof/>
                <w:webHidden/>
              </w:rPr>
              <w:fldChar w:fldCharType="end"/>
            </w:r>
          </w:hyperlink>
        </w:p>
        <w:p w14:paraId="7178006E" w14:textId="07F00EC0" w:rsidR="00B60B71" w:rsidRDefault="00AA763D">
          <w:pPr>
            <w:pStyle w:val="TOC3"/>
            <w:tabs>
              <w:tab w:val="left" w:pos="1320"/>
              <w:tab w:val="right" w:leader="dot" w:pos="9350"/>
            </w:tabs>
            <w:rPr>
              <w:rFonts w:asciiTheme="minorHAnsi" w:eastAsiaTheme="minorEastAsia" w:hAnsiTheme="minorHAnsi"/>
              <w:noProof/>
            </w:rPr>
          </w:pPr>
          <w:hyperlink w:anchor="_Toc481614086" w:history="1">
            <w:r w:rsidR="00B60B71" w:rsidRPr="00EF7389">
              <w:rPr>
                <w:rStyle w:val="Hyperlink"/>
                <w:noProof/>
              </w:rPr>
              <w:t>5.6.2</w:t>
            </w:r>
            <w:r w:rsidR="00B60B71">
              <w:rPr>
                <w:rFonts w:asciiTheme="minorHAnsi" w:eastAsiaTheme="minorEastAsia" w:hAnsiTheme="minorHAnsi"/>
                <w:noProof/>
              </w:rPr>
              <w:tab/>
            </w:r>
            <w:r w:rsidR="00B60B71" w:rsidRPr="00EF7389">
              <w:rPr>
                <w:rStyle w:val="Hyperlink"/>
                <w:noProof/>
              </w:rPr>
              <w:t>DataTypes</w:t>
            </w:r>
            <w:r w:rsidR="00B60B71">
              <w:rPr>
                <w:noProof/>
                <w:webHidden/>
              </w:rPr>
              <w:tab/>
            </w:r>
            <w:r w:rsidR="00B60B71">
              <w:rPr>
                <w:noProof/>
                <w:webHidden/>
              </w:rPr>
              <w:fldChar w:fldCharType="begin"/>
            </w:r>
            <w:r w:rsidR="00B60B71">
              <w:rPr>
                <w:noProof/>
                <w:webHidden/>
              </w:rPr>
              <w:instrText xml:space="preserve"> PAGEREF _Toc481614086 \h </w:instrText>
            </w:r>
            <w:r w:rsidR="00B60B71">
              <w:rPr>
                <w:noProof/>
                <w:webHidden/>
              </w:rPr>
            </w:r>
            <w:r w:rsidR="00B60B71">
              <w:rPr>
                <w:noProof/>
                <w:webHidden/>
              </w:rPr>
              <w:fldChar w:fldCharType="separate"/>
            </w:r>
            <w:r w:rsidR="003625A4">
              <w:rPr>
                <w:noProof/>
                <w:webHidden/>
              </w:rPr>
              <w:t>23</w:t>
            </w:r>
            <w:r w:rsidR="00B60B71">
              <w:rPr>
                <w:noProof/>
                <w:webHidden/>
              </w:rPr>
              <w:fldChar w:fldCharType="end"/>
            </w:r>
          </w:hyperlink>
        </w:p>
        <w:p w14:paraId="23B582AF" w14:textId="0BC1D528" w:rsidR="00B60B71" w:rsidRDefault="00AA763D">
          <w:pPr>
            <w:pStyle w:val="TOC3"/>
            <w:tabs>
              <w:tab w:val="left" w:pos="1320"/>
              <w:tab w:val="right" w:leader="dot" w:pos="9350"/>
            </w:tabs>
            <w:rPr>
              <w:rFonts w:asciiTheme="minorHAnsi" w:eastAsiaTheme="minorEastAsia" w:hAnsiTheme="minorHAnsi"/>
              <w:noProof/>
            </w:rPr>
          </w:pPr>
          <w:hyperlink w:anchor="_Toc481614087" w:history="1">
            <w:r w:rsidR="00B60B71" w:rsidRPr="00EF7389">
              <w:rPr>
                <w:rStyle w:val="Hyperlink"/>
                <w:noProof/>
              </w:rPr>
              <w:t>5.6.3</w:t>
            </w:r>
            <w:r w:rsidR="00B60B71">
              <w:rPr>
                <w:rFonts w:asciiTheme="minorHAnsi" w:eastAsiaTheme="minorEastAsia" w:hAnsiTheme="minorHAnsi"/>
                <w:noProof/>
              </w:rPr>
              <w:tab/>
            </w:r>
            <w:r w:rsidR="00B60B71" w:rsidRPr="00EF7389">
              <w:rPr>
                <w:rStyle w:val="Hyperlink"/>
                <w:noProof/>
              </w:rPr>
              <w:t>Pci</w:t>
            </w:r>
            <w:r w:rsidR="00B60B71">
              <w:rPr>
                <w:noProof/>
                <w:webHidden/>
              </w:rPr>
              <w:tab/>
            </w:r>
            <w:r w:rsidR="00B60B71">
              <w:rPr>
                <w:noProof/>
                <w:webHidden/>
              </w:rPr>
              <w:fldChar w:fldCharType="begin"/>
            </w:r>
            <w:r w:rsidR="00B60B71">
              <w:rPr>
                <w:noProof/>
                <w:webHidden/>
              </w:rPr>
              <w:instrText xml:space="preserve"> PAGEREF _Toc481614087 \h </w:instrText>
            </w:r>
            <w:r w:rsidR="00B60B71">
              <w:rPr>
                <w:noProof/>
                <w:webHidden/>
              </w:rPr>
            </w:r>
            <w:r w:rsidR="00B60B71">
              <w:rPr>
                <w:noProof/>
                <w:webHidden/>
              </w:rPr>
              <w:fldChar w:fldCharType="separate"/>
            </w:r>
            <w:r w:rsidR="003625A4">
              <w:rPr>
                <w:noProof/>
                <w:webHidden/>
              </w:rPr>
              <w:t>23</w:t>
            </w:r>
            <w:r w:rsidR="00B60B71">
              <w:rPr>
                <w:noProof/>
                <w:webHidden/>
              </w:rPr>
              <w:fldChar w:fldCharType="end"/>
            </w:r>
          </w:hyperlink>
        </w:p>
        <w:p w14:paraId="05633DD5" w14:textId="773C4AD4" w:rsidR="00B60B71" w:rsidRDefault="00AA763D">
          <w:pPr>
            <w:pStyle w:val="TOC2"/>
            <w:tabs>
              <w:tab w:val="left" w:pos="880"/>
              <w:tab w:val="right" w:leader="dot" w:pos="9350"/>
            </w:tabs>
            <w:rPr>
              <w:rFonts w:asciiTheme="minorHAnsi" w:eastAsiaTheme="minorEastAsia" w:hAnsiTheme="minorHAnsi"/>
              <w:noProof/>
            </w:rPr>
          </w:pPr>
          <w:hyperlink w:anchor="_Toc481614088" w:history="1">
            <w:r w:rsidR="00B60B71" w:rsidRPr="00EF7389">
              <w:rPr>
                <w:rStyle w:val="Hyperlink"/>
                <w:noProof/>
              </w:rPr>
              <w:t>5.7</w:t>
            </w:r>
            <w:r w:rsidR="00B60B71">
              <w:rPr>
                <w:rFonts w:asciiTheme="minorHAnsi" w:eastAsiaTheme="minorEastAsia" w:hAnsiTheme="minorHAnsi"/>
                <w:noProof/>
              </w:rPr>
              <w:tab/>
            </w:r>
            <w:r w:rsidR="00B60B71" w:rsidRPr="00EF7389">
              <w:rPr>
                <w:rStyle w:val="Hyperlink"/>
                <w:noProof/>
              </w:rPr>
              <w:t>Ref</w:t>
            </w:r>
            <w:r w:rsidR="00B60B71">
              <w:rPr>
                <w:noProof/>
                <w:webHidden/>
              </w:rPr>
              <w:tab/>
            </w:r>
            <w:r w:rsidR="00B60B71">
              <w:rPr>
                <w:noProof/>
                <w:webHidden/>
              </w:rPr>
              <w:fldChar w:fldCharType="begin"/>
            </w:r>
            <w:r w:rsidR="00B60B71">
              <w:rPr>
                <w:noProof/>
                <w:webHidden/>
              </w:rPr>
              <w:instrText xml:space="preserve"> PAGEREF _Toc481614088 \h </w:instrText>
            </w:r>
            <w:r w:rsidR="00B60B71">
              <w:rPr>
                <w:noProof/>
                <w:webHidden/>
              </w:rPr>
            </w:r>
            <w:r w:rsidR="00B60B71">
              <w:rPr>
                <w:noProof/>
                <w:webHidden/>
              </w:rPr>
              <w:fldChar w:fldCharType="separate"/>
            </w:r>
            <w:r w:rsidR="003625A4">
              <w:rPr>
                <w:noProof/>
                <w:webHidden/>
              </w:rPr>
              <w:t>23</w:t>
            </w:r>
            <w:r w:rsidR="00B60B71">
              <w:rPr>
                <w:noProof/>
                <w:webHidden/>
              </w:rPr>
              <w:fldChar w:fldCharType="end"/>
            </w:r>
          </w:hyperlink>
        </w:p>
        <w:p w14:paraId="4B47C814" w14:textId="73AF0232" w:rsidR="00B60B71" w:rsidRDefault="00AA763D">
          <w:pPr>
            <w:pStyle w:val="TOC3"/>
            <w:tabs>
              <w:tab w:val="left" w:pos="1320"/>
              <w:tab w:val="right" w:leader="dot" w:pos="9350"/>
            </w:tabs>
            <w:rPr>
              <w:rFonts w:asciiTheme="minorHAnsi" w:eastAsiaTheme="minorEastAsia" w:hAnsiTheme="minorHAnsi"/>
              <w:noProof/>
            </w:rPr>
          </w:pPr>
          <w:hyperlink w:anchor="_Toc481614089" w:history="1">
            <w:r w:rsidR="00B60B71" w:rsidRPr="00EF7389">
              <w:rPr>
                <w:rStyle w:val="Hyperlink"/>
                <w:noProof/>
              </w:rPr>
              <w:t>5.7.1</w:t>
            </w:r>
            <w:r w:rsidR="00B60B71">
              <w:rPr>
                <w:rFonts w:asciiTheme="minorHAnsi" w:eastAsiaTheme="minorEastAsia" w:hAnsiTheme="minorHAnsi"/>
                <w:noProof/>
              </w:rPr>
              <w:tab/>
            </w:r>
            <w:r w:rsidR="00B60B71" w:rsidRPr="00EF7389">
              <w:rPr>
                <w:rStyle w:val="Hyperlink"/>
                <w:noProof/>
              </w:rPr>
              <w:t>SendBuffApp</w:t>
            </w:r>
            <w:r w:rsidR="00B60B71">
              <w:rPr>
                <w:noProof/>
                <w:webHidden/>
              </w:rPr>
              <w:tab/>
            </w:r>
            <w:r w:rsidR="00B60B71">
              <w:rPr>
                <w:noProof/>
                <w:webHidden/>
              </w:rPr>
              <w:fldChar w:fldCharType="begin"/>
            </w:r>
            <w:r w:rsidR="00B60B71">
              <w:rPr>
                <w:noProof/>
                <w:webHidden/>
              </w:rPr>
              <w:instrText xml:space="preserve"> PAGEREF _Toc481614089 \h </w:instrText>
            </w:r>
            <w:r w:rsidR="00B60B71">
              <w:rPr>
                <w:noProof/>
                <w:webHidden/>
              </w:rPr>
            </w:r>
            <w:r w:rsidR="00B60B71">
              <w:rPr>
                <w:noProof/>
                <w:webHidden/>
              </w:rPr>
              <w:fldChar w:fldCharType="separate"/>
            </w:r>
            <w:r w:rsidR="003625A4">
              <w:rPr>
                <w:noProof/>
                <w:webHidden/>
              </w:rPr>
              <w:t>23</w:t>
            </w:r>
            <w:r w:rsidR="00B60B71">
              <w:rPr>
                <w:noProof/>
                <w:webHidden/>
              </w:rPr>
              <w:fldChar w:fldCharType="end"/>
            </w:r>
          </w:hyperlink>
        </w:p>
        <w:p w14:paraId="1BD38DD8" w14:textId="013D75D5" w:rsidR="00B60B71" w:rsidRDefault="00AA763D">
          <w:pPr>
            <w:pStyle w:val="TOC3"/>
            <w:tabs>
              <w:tab w:val="left" w:pos="1320"/>
              <w:tab w:val="right" w:leader="dot" w:pos="9350"/>
            </w:tabs>
            <w:rPr>
              <w:rFonts w:asciiTheme="minorHAnsi" w:eastAsiaTheme="minorEastAsia" w:hAnsiTheme="minorHAnsi"/>
              <w:noProof/>
            </w:rPr>
          </w:pPr>
          <w:hyperlink w:anchor="_Toc481614090" w:history="1">
            <w:r w:rsidR="00B60B71" w:rsidRPr="00EF7389">
              <w:rPr>
                <w:rStyle w:val="Hyperlink"/>
                <w:noProof/>
              </w:rPr>
              <w:t>5.7.2</w:t>
            </w:r>
            <w:r w:rsidR="00B60B71">
              <w:rPr>
                <w:rFonts w:asciiTheme="minorHAnsi" w:eastAsiaTheme="minorEastAsia" w:hAnsiTheme="minorHAnsi"/>
                <w:noProof/>
              </w:rPr>
              <w:tab/>
            </w:r>
            <w:r w:rsidR="00B60B71" w:rsidRPr="00EF7389">
              <w:rPr>
                <w:rStyle w:val="Hyperlink"/>
                <w:noProof/>
              </w:rPr>
              <w:t>RecvBuffApp</w:t>
            </w:r>
            <w:r w:rsidR="00B60B71">
              <w:rPr>
                <w:noProof/>
                <w:webHidden/>
              </w:rPr>
              <w:tab/>
            </w:r>
            <w:r w:rsidR="00B60B71">
              <w:rPr>
                <w:noProof/>
                <w:webHidden/>
              </w:rPr>
              <w:fldChar w:fldCharType="begin"/>
            </w:r>
            <w:r w:rsidR="00B60B71">
              <w:rPr>
                <w:noProof/>
                <w:webHidden/>
              </w:rPr>
              <w:instrText xml:space="preserve"> PAGEREF _Toc481614090 \h </w:instrText>
            </w:r>
            <w:r w:rsidR="00B60B71">
              <w:rPr>
                <w:noProof/>
                <w:webHidden/>
              </w:rPr>
            </w:r>
            <w:r w:rsidR="00B60B71">
              <w:rPr>
                <w:noProof/>
                <w:webHidden/>
              </w:rPr>
              <w:fldChar w:fldCharType="separate"/>
            </w:r>
            <w:r w:rsidR="003625A4">
              <w:rPr>
                <w:noProof/>
                <w:webHidden/>
              </w:rPr>
              <w:t>23</w:t>
            </w:r>
            <w:r w:rsidR="00B60B71">
              <w:rPr>
                <w:noProof/>
                <w:webHidden/>
              </w:rPr>
              <w:fldChar w:fldCharType="end"/>
            </w:r>
          </w:hyperlink>
        </w:p>
        <w:p w14:paraId="1DF5647F" w14:textId="3AA1A6F4" w:rsidR="00B60B71" w:rsidRDefault="00AA763D">
          <w:pPr>
            <w:pStyle w:val="TOC3"/>
            <w:tabs>
              <w:tab w:val="left" w:pos="1320"/>
              <w:tab w:val="right" w:leader="dot" w:pos="9350"/>
            </w:tabs>
            <w:rPr>
              <w:rFonts w:asciiTheme="minorHAnsi" w:eastAsiaTheme="minorEastAsia" w:hAnsiTheme="minorHAnsi"/>
              <w:noProof/>
            </w:rPr>
          </w:pPr>
          <w:hyperlink w:anchor="_Toc481614091" w:history="1">
            <w:r w:rsidR="00B60B71" w:rsidRPr="00EF7389">
              <w:rPr>
                <w:rStyle w:val="Hyperlink"/>
                <w:noProof/>
              </w:rPr>
              <w:t>5.7.3</w:t>
            </w:r>
            <w:r w:rsidR="00B60B71">
              <w:rPr>
                <w:rFonts w:asciiTheme="minorHAnsi" w:eastAsiaTheme="minorEastAsia" w:hAnsiTheme="minorHAnsi"/>
                <w:noProof/>
              </w:rPr>
              <w:tab/>
            </w:r>
            <w:r w:rsidR="00B60B71" w:rsidRPr="00EF7389">
              <w:rPr>
                <w:rStyle w:val="Hyperlink"/>
                <w:noProof/>
              </w:rPr>
              <w:t>Top</w:t>
            </w:r>
            <w:r w:rsidR="00B60B71">
              <w:rPr>
                <w:noProof/>
                <w:webHidden/>
              </w:rPr>
              <w:tab/>
            </w:r>
            <w:r w:rsidR="00B60B71">
              <w:rPr>
                <w:noProof/>
                <w:webHidden/>
              </w:rPr>
              <w:fldChar w:fldCharType="begin"/>
            </w:r>
            <w:r w:rsidR="00B60B71">
              <w:rPr>
                <w:noProof/>
                <w:webHidden/>
              </w:rPr>
              <w:instrText xml:space="preserve"> PAGEREF _Toc481614091 \h </w:instrText>
            </w:r>
            <w:r w:rsidR="00B60B71">
              <w:rPr>
                <w:noProof/>
                <w:webHidden/>
              </w:rPr>
            </w:r>
            <w:r w:rsidR="00B60B71">
              <w:rPr>
                <w:noProof/>
                <w:webHidden/>
              </w:rPr>
              <w:fldChar w:fldCharType="separate"/>
            </w:r>
            <w:r w:rsidR="003625A4">
              <w:rPr>
                <w:noProof/>
                <w:webHidden/>
              </w:rPr>
              <w:t>23</w:t>
            </w:r>
            <w:r w:rsidR="00B60B71">
              <w:rPr>
                <w:noProof/>
                <w:webHidden/>
              </w:rPr>
              <w:fldChar w:fldCharType="end"/>
            </w:r>
          </w:hyperlink>
        </w:p>
        <w:p w14:paraId="6A1D2B7C" w14:textId="0935EBB1" w:rsidR="00B60B71" w:rsidRDefault="00AA763D">
          <w:pPr>
            <w:pStyle w:val="TOC1"/>
            <w:tabs>
              <w:tab w:val="left" w:pos="440"/>
              <w:tab w:val="right" w:leader="dot" w:pos="9350"/>
            </w:tabs>
            <w:rPr>
              <w:rFonts w:asciiTheme="minorHAnsi" w:eastAsiaTheme="minorEastAsia" w:hAnsiTheme="minorHAnsi"/>
              <w:noProof/>
            </w:rPr>
          </w:pPr>
          <w:hyperlink w:anchor="_Toc481614092" w:history="1">
            <w:r w:rsidR="00B60B71" w:rsidRPr="00EF7389">
              <w:rPr>
                <w:rStyle w:val="Hyperlink"/>
                <w:noProof/>
              </w:rPr>
              <w:t>6</w:t>
            </w:r>
            <w:r w:rsidR="00B60B71">
              <w:rPr>
                <w:rFonts w:asciiTheme="minorHAnsi" w:eastAsiaTheme="minorEastAsia" w:hAnsiTheme="minorHAnsi"/>
                <w:noProof/>
              </w:rPr>
              <w:tab/>
            </w:r>
            <w:r w:rsidR="00B60B71" w:rsidRPr="00EF7389">
              <w:rPr>
                <w:rStyle w:val="Hyperlink"/>
                <w:noProof/>
              </w:rPr>
              <w:t>Developing Software</w:t>
            </w:r>
            <w:r w:rsidR="00B60B71">
              <w:rPr>
                <w:noProof/>
                <w:webHidden/>
              </w:rPr>
              <w:tab/>
            </w:r>
            <w:r w:rsidR="00B60B71">
              <w:rPr>
                <w:noProof/>
                <w:webHidden/>
              </w:rPr>
              <w:fldChar w:fldCharType="begin"/>
            </w:r>
            <w:r w:rsidR="00B60B71">
              <w:rPr>
                <w:noProof/>
                <w:webHidden/>
              </w:rPr>
              <w:instrText xml:space="preserve"> PAGEREF _Toc481614092 \h </w:instrText>
            </w:r>
            <w:r w:rsidR="00B60B71">
              <w:rPr>
                <w:noProof/>
                <w:webHidden/>
              </w:rPr>
            </w:r>
            <w:r w:rsidR="00B60B71">
              <w:rPr>
                <w:noProof/>
                <w:webHidden/>
              </w:rPr>
              <w:fldChar w:fldCharType="separate"/>
            </w:r>
            <w:r w:rsidR="003625A4">
              <w:rPr>
                <w:noProof/>
                <w:webHidden/>
              </w:rPr>
              <w:t>24</w:t>
            </w:r>
            <w:r w:rsidR="00B60B71">
              <w:rPr>
                <w:noProof/>
                <w:webHidden/>
              </w:rPr>
              <w:fldChar w:fldCharType="end"/>
            </w:r>
          </w:hyperlink>
        </w:p>
        <w:p w14:paraId="7C1A1B98" w14:textId="2B4D099A" w:rsidR="00B60B71" w:rsidRDefault="00AA763D">
          <w:pPr>
            <w:pStyle w:val="TOC2"/>
            <w:tabs>
              <w:tab w:val="left" w:pos="880"/>
              <w:tab w:val="right" w:leader="dot" w:pos="9350"/>
            </w:tabs>
            <w:rPr>
              <w:rFonts w:asciiTheme="minorHAnsi" w:eastAsiaTheme="minorEastAsia" w:hAnsiTheme="minorHAnsi"/>
              <w:noProof/>
            </w:rPr>
          </w:pPr>
          <w:hyperlink w:anchor="_Toc481614093" w:history="1">
            <w:r w:rsidR="00B60B71" w:rsidRPr="00EF7389">
              <w:rPr>
                <w:rStyle w:val="Hyperlink"/>
                <w:noProof/>
              </w:rPr>
              <w:t>6.1</w:t>
            </w:r>
            <w:r w:rsidR="00B60B71">
              <w:rPr>
                <w:rFonts w:asciiTheme="minorHAnsi" w:eastAsiaTheme="minorEastAsia" w:hAnsiTheme="minorHAnsi"/>
                <w:noProof/>
              </w:rPr>
              <w:tab/>
            </w:r>
            <w:r w:rsidR="00B60B71" w:rsidRPr="00EF7389">
              <w:rPr>
                <w:rStyle w:val="Hyperlink"/>
                <w:noProof/>
              </w:rPr>
              <w:t>Modules</w:t>
            </w:r>
            <w:r w:rsidR="00B60B71">
              <w:rPr>
                <w:noProof/>
                <w:webHidden/>
              </w:rPr>
              <w:tab/>
            </w:r>
            <w:r w:rsidR="00B60B71">
              <w:rPr>
                <w:noProof/>
                <w:webHidden/>
              </w:rPr>
              <w:fldChar w:fldCharType="begin"/>
            </w:r>
            <w:r w:rsidR="00B60B71">
              <w:rPr>
                <w:noProof/>
                <w:webHidden/>
              </w:rPr>
              <w:instrText xml:space="preserve"> PAGEREF _Toc481614093 \h </w:instrText>
            </w:r>
            <w:r w:rsidR="00B60B71">
              <w:rPr>
                <w:noProof/>
                <w:webHidden/>
              </w:rPr>
            </w:r>
            <w:r w:rsidR="00B60B71">
              <w:rPr>
                <w:noProof/>
                <w:webHidden/>
              </w:rPr>
              <w:fldChar w:fldCharType="separate"/>
            </w:r>
            <w:r w:rsidR="003625A4">
              <w:rPr>
                <w:noProof/>
                <w:webHidden/>
              </w:rPr>
              <w:t>24</w:t>
            </w:r>
            <w:r w:rsidR="00B60B71">
              <w:rPr>
                <w:noProof/>
                <w:webHidden/>
              </w:rPr>
              <w:fldChar w:fldCharType="end"/>
            </w:r>
          </w:hyperlink>
        </w:p>
        <w:p w14:paraId="10A19779" w14:textId="61002C47" w:rsidR="00B60B71" w:rsidRDefault="00AA763D">
          <w:pPr>
            <w:pStyle w:val="TOC2"/>
            <w:tabs>
              <w:tab w:val="left" w:pos="880"/>
              <w:tab w:val="right" w:leader="dot" w:pos="9350"/>
            </w:tabs>
            <w:rPr>
              <w:rFonts w:asciiTheme="minorHAnsi" w:eastAsiaTheme="minorEastAsia" w:hAnsiTheme="minorHAnsi"/>
              <w:noProof/>
            </w:rPr>
          </w:pPr>
          <w:hyperlink w:anchor="_Toc481614094" w:history="1">
            <w:r w:rsidR="00B60B71" w:rsidRPr="00EF7389">
              <w:rPr>
                <w:rStyle w:val="Hyperlink"/>
                <w:noProof/>
              </w:rPr>
              <w:t>6.2</w:t>
            </w:r>
            <w:r w:rsidR="00B60B71">
              <w:rPr>
                <w:rFonts w:asciiTheme="minorHAnsi" w:eastAsiaTheme="minorEastAsia" w:hAnsiTheme="minorHAnsi"/>
                <w:noProof/>
              </w:rPr>
              <w:tab/>
            </w:r>
            <w:r w:rsidR="00B60B71" w:rsidRPr="00EF7389">
              <w:rPr>
                <w:rStyle w:val="Hyperlink"/>
                <w:noProof/>
              </w:rPr>
              <w:t>Deployments</w:t>
            </w:r>
            <w:r w:rsidR="00B60B71">
              <w:rPr>
                <w:noProof/>
                <w:webHidden/>
              </w:rPr>
              <w:tab/>
            </w:r>
            <w:r w:rsidR="00B60B71">
              <w:rPr>
                <w:noProof/>
                <w:webHidden/>
              </w:rPr>
              <w:fldChar w:fldCharType="begin"/>
            </w:r>
            <w:r w:rsidR="00B60B71">
              <w:rPr>
                <w:noProof/>
                <w:webHidden/>
              </w:rPr>
              <w:instrText xml:space="preserve"> PAGEREF _Toc481614094 \h </w:instrText>
            </w:r>
            <w:r w:rsidR="00B60B71">
              <w:rPr>
                <w:noProof/>
                <w:webHidden/>
              </w:rPr>
            </w:r>
            <w:r w:rsidR="00B60B71">
              <w:rPr>
                <w:noProof/>
                <w:webHidden/>
              </w:rPr>
              <w:fldChar w:fldCharType="separate"/>
            </w:r>
            <w:r w:rsidR="003625A4">
              <w:rPr>
                <w:noProof/>
                <w:webHidden/>
              </w:rPr>
              <w:t>25</w:t>
            </w:r>
            <w:r w:rsidR="00B60B71">
              <w:rPr>
                <w:noProof/>
                <w:webHidden/>
              </w:rPr>
              <w:fldChar w:fldCharType="end"/>
            </w:r>
          </w:hyperlink>
        </w:p>
        <w:p w14:paraId="223CBD2C" w14:textId="1049A5F4" w:rsidR="00B60B71" w:rsidRDefault="00AA763D">
          <w:pPr>
            <w:pStyle w:val="TOC2"/>
            <w:tabs>
              <w:tab w:val="left" w:pos="880"/>
              <w:tab w:val="right" w:leader="dot" w:pos="9350"/>
            </w:tabs>
            <w:rPr>
              <w:rFonts w:asciiTheme="minorHAnsi" w:eastAsiaTheme="minorEastAsia" w:hAnsiTheme="minorHAnsi"/>
              <w:noProof/>
            </w:rPr>
          </w:pPr>
          <w:hyperlink w:anchor="_Toc481614095" w:history="1">
            <w:r w:rsidR="00B60B71" w:rsidRPr="00EF7389">
              <w:rPr>
                <w:rStyle w:val="Hyperlink"/>
                <w:noProof/>
              </w:rPr>
              <w:t>6.3</w:t>
            </w:r>
            <w:r w:rsidR="00B60B71">
              <w:rPr>
                <w:rFonts w:asciiTheme="minorHAnsi" w:eastAsiaTheme="minorEastAsia" w:hAnsiTheme="minorHAnsi"/>
                <w:noProof/>
              </w:rPr>
              <w:tab/>
            </w:r>
            <w:r w:rsidR="00B60B71" w:rsidRPr="00EF7389">
              <w:rPr>
                <w:rStyle w:val="Hyperlink"/>
                <w:noProof/>
              </w:rPr>
              <w:t>Basic Types</w:t>
            </w:r>
            <w:r w:rsidR="00B60B71">
              <w:rPr>
                <w:noProof/>
                <w:webHidden/>
              </w:rPr>
              <w:tab/>
            </w:r>
            <w:r w:rsidR="00B60B71">
              <w:rPr>
                <w:noProof/>
                <w:webHidden/>
              </w:rPr>
              <w:fldChar w:fldCharType="begin"/>
            </w:r>
            <w:r w:rsidR="00B60B71">
              <w:rPr>
                <w:noProof/>
                <w:webHidden/>
              </w:rPr>
              <w:instrText xml:space="preserve"> PAGEREF _Toc481614095 \h </w:instrText>
            </w:r>
            <w:r w:rsidR="00B60B71">
              <w:rPr>
                <w:noProof/>
                <w:webHidden/>
              </w:rPr>
            </w:r>
            <w:r w:rsidR="00B60B71">
              <w:rPr>
                <w:noProof/>
                <w:webHidden/>
              </w:rPr>
              <w:fldChar w:fldCharType="separate"/>
            </w:r>
            <w:r w:rsidR="003625A4">
              <w:rPr>
                <w:noProof/>
                <w:webHidden/>
              </w:rPr>
              <w:t>26</w:t>
            </w:r>
            <w:r w:rsidR="00B60B71">
              <w:rPr>
                <w:noProof/>
                <w:webHidden/>
              </w:rPr>
              <w:fldChar w:fldCharType="end"/>
            </w:r>
          </w:hyperlink>
        </w:p>
        <w:p w14:paraId="0F320E04" w14:textId="105F09D0" w:rsidR="00B60B71" w:rsidRDefault="00AA763D">
          <w:pPr>
            <w:pStyle w:val="TOC2"/>
            <w:tabs>
              <w:tab w:val="left" w:pos="880"/>
              <w:tab w:val="right" w:leader="dot" w:pos="9350"/>
            </w:tabs>
            <w:rPr>
              <w:rFonts w:asciiTheme="minorHAnsi" w:eastAsiaTheme="minorEastAsia" w:hAnsiTheme="minorHAnsi"/>
              <w:noProof/>
            </w:rPr>
          </w:pPr>
          <w:hyperlink w:anchor="_Toc481614096" w:history="1">
            <w:r w:rsidR="00B60B71" w:rsidRPr="00EF7389">
              <w:rPr>
                <w:rStyle w:val="Hyperlink"/>
                <w:noProof/>
              </w:rPr>
              <w:t>6.4</w:t>
            </w:r>
            <w:r w:rsidR="00B60B71">
              <w:rPr>
                <w:rFonts w:asciiTheme="minorHAnsi" w:eastAsiaTheme="minorEastAsia" w:hAnsiTheme="minorHAnsi"/>
                <w:noProof/>
              </w:rPr>
              <w:tab/>
            </w:r>
            <w:r w:rsidR="00B60B71" w:rsidRPr="00EF7389">
              <w:rPr>
                <w:rStyle w:val="Hyperlink"/>
                <w:noProof/>
              </w:rPr>
              <w:t>Adaptive Types</w:t>
            </w:r>
            <w:r w:rsidR="00B60B71">
              <w:rPr>
                <w:noProof/>
                <w:webHidden/>
              </w:rPr>
              <w:tab/>
            </w:r>
            <w:r w:rsidR="00B60B71">
              <w:rPr>
                <w:noProof/>
                <w:webHidden/>
              </w:rPr>
              <w:fldChar w:fldCharType="begin"/>
            </w:r>
            <w:r w:rsidR="00B60B71">
              <w:rPr>
                <w:noProof/>
                <w:webHidden/>
              </w:rPr>
              <w:instrText xml:space="preserve"> PAGEREF _Toc481614096 \h </w:instrText>
            </w:r>
            <w:r w:rsidR="00B60B71">
              <w:rPr>
                <w:noProof/>
                <w:webHidden/>
              </w:rPr>
            </w:r>
            <w:r w:rsidR="00B60B71">
              <w:rPr>
                <w:noProof/>
                <w:webHidden/>
              </w:rPr>
              <w:fldChar w:fldCharType="separate"/>
            </w:r>
            <w:r w:rsidR="003625A4">
              <w:rPr>
                <w:noProof/>
                <w:webHidden/>
              </w:rPr>
              <w:t>26</w:t>
            </w:r>
            <w:r w:rsidR="00B60B71">
              <w:rPr>
                <w:noProof/>
                <w:webHidden/>
              </w:rPr>
              <w:fldChar w:fldCharType="end"/>
            </w:r>
          </w:hyperlink>
        </w:p>
        <w:p w14:paraId="0E505871" w14:textId="3B804118" w:rsidR="00B60B71" w:rsidRDefault="00AA763D">
          <w:pPr>
            <w:pStyle w:val="TOC2"/>
            <w:tabs>
              <w:tab w:val="left" w:pos="880"/>
              <w:tab w:val="right" w:leader="dot" w:pos="9350"/>
            </w:tabs>
            <w:rPr>
              <w:rFonts w:asciiTheme="minorHAnsi" w:eastAsiaTheme="minorEastAsia" w:hAnsiTheme="minorHAnsi"/>
              <w:noProof/>
            </w:rPr>
          </w:pPr>
          <w:hyperlink w:anchor="_Toc481614097" w:history="1">
            <w:r w:rsidR="00B60B71" w:rsidRPr="00EF7389">
              <w:rPr>
                <w:rStyle w:val="Hyperlink"/>
                <w:noProof/>
              </w:rPr>
              <w:t>6.5</w:t>
            </w:r>
            <w:r w:rsidR="00B60B71">
              <w:rPr>
                <w:rFonts w:asciiTheme="minorHAnsi" w:eastAsiaTheme="minorEastAsia" w:hAnsiTheme="minorHAnsi"/>
                <w:noProof/>
              </w:rPr>
              <w:tab/>
            </w:r>
            <w:r w:rsidR="00B60B71" w:rsidRPr="00EF7389">
              <w:rPr>
                <w:rStyle w:val="Hyperlink"/>
                <w:noProof/>
              </w:rPr>
              <w:t>Polymorphic Type</w:t>
            </w:r>
            <w:r w:rsidR="00B60B71">
              <w:rPr>
                <w:noProof/>
                <w:webHidden/>
              </w:rPr>
              <w:tab/>
            </w:r>
            <w:r w:rsidR="00B60B71">
              <w:rPr>
                <w:noProof/>
                <w:webHidden/>
              </w:rPr>
              <w:fldChar w:fldCharType="begin"/>
            </w:r>
            <w:r w:rsidR="00B60B71">
              <w:rPr>
                <w:noProof/>
                <w:webHidden/>
              </w:rPr>
              <w:instrText xml:space="preserve"> PAGEREF _Toc481614097 \h </w:instrText>
            </w:r>
            <w:r w:rsidR="00B60B71">
              <w:rPr>
                <w:noProof/>
                <w:webHidden/>
              </w:rPr>
            </w:r>
            <w:r w:rsidR="00B60B71">
              <w:rPr>
                <w:noProof/>
                <w:webHidden/>
              </w:rPr>
              <w:fldChar w:fldCharType="separate"/>
            </w:r>
            <w:r w:rsidR="003625A4">
              <w:rPr>
                <w:noProof/>
                <w:webHidden/>
              </w:rPr>
              <w:t>27</w:t>
            </w:r>
            <w:r w:rsidR="00B60B71">
              <w:rPr>
                <w:noProof/>
                <w:webHidden/>
              </w:rPr>
              <w:fldChar w:fldCharType="end"/>
            </w:r>
          </w:hyperlink>
        </w:p>
        <w:p w14:paraId="3B5DA83D" w14:textId="47337892" w:rsidR="00B60B71" w:rsidRDefault="00AA763D">
          <w:pPr>
            <w:pStyle w:val="TOC3"/>
            <w:tabs>
              <w:tab w:val="left" w:pos="1320"/>
              <w:tab w:val="right" w:leader="dot" w:pos="9350"/>
            </w:tabs>
            <w:rPr>
              <w:rFonts w:asciiTheme="minorHAnsi" w:eastAsiaTheme="minorEastAsia" w:hAnsiTheme="minorHAnsi"/>
              <w:noProof/>
            </w:rPr>
          </w:pPr>
          <w:hyperlink w:anchor="_Toc481614098" w:history="1">
            <w:r w:rsidR="00B60B71" w:rsidRPr="00EF7389">
              <w:rPr>
                <w:rStyle w:val="Hyperlink"/>
                <w:noProof/>
              </w:rPr>
              <w:t>6.5.1</w:t>
            </w:r>
            <w:r w:rsidR="00B60B71">
              <w:rPr>
                <w:rFonts w:asciiTheme="minorHAnsi" w:eastAsiaTheme="minorEastAsia" w:hAnsiTheme="minorHAnsi"/>
                <w:noProof/>
              </w:rPr>
              <w:tab/>
            </w:r>
            <w:r w:rsidR="00B60B71" w:rsidRPr="00EF7389">
              <w:rPr>
                <w:rStyle w:val="Hyperlink"/>
                <w:noProof/>
              </w:rPr>
              <w:t>Setting Values</w:t>
            </w:r>
            <w:r w:rsidR="00B60B71">
              <w:rPr>
                <w:noProof/>
                <w:webHidden/>
              </w:rPr>
              <w:tab/>
            </w:r>
            <w:r w:rsidR="00B60B71">
              <w:rPr>
                <w:noProof/>
                <w:webHidden/>
              </w:rPr>
              <w:fldChar w:fldCharType="begin"/>
            </w:r>
            <w:r w:rsidR="00B60B71">
              <w:rPr>
                <w:noProof/>
                <w:webHidden/>
              </w:rPr>
              <w:instrText xml:space="preserve"> PAGEREF _Toc481614098 \h </w:instrText>
            </w:r>
            <w:r w:rsidR="00B60B71">
              <w:rPr>
                <w:noProof/>
                <w:webHidden/>
              </w:rPr>
            </w:r>
            <w:r w:rsidR="00B60B71">
              <w:rPr>
                <w:noProof/>
                <w:webHidden/>
              </w:rPr>
              <w:fldChar w:fldCharType="separate"/>
            </w:r>
            <w:r w:rsidR="003625A4">
              <w:rPr>
                <w:noProof/>
                <w:webHidden/>
              </w:rPr>
              <w:t>27</w:t>
            </w:r>
            <w:r w:rsidR="00B60B71">
              <w:rPr>
                <w:noProof/>
                <w:webHidden/>
              </w:rPr>
              <w:fldChar w:fldCharType="end"/>
            </w:r>
          </w:hyperlink>
        </w:p>
        <w:p w14:paraId="130C070D" w14:textId="0D01D812" w:rsidR="00B60B71" w:rsidRDefault="00AA763D">
          <w:pPr>
            <w:pStyle w:val="TOC3"/>
            <w:tabs>
              <w:tab w:val="left" w:pos="1320"/>
              <w:tab w:val="right" w:leader="dot" w:pos="9350"/>
            </w:tabs>
            <w:rPr>
              <w:rFonts w:asciiTheme="minorHAnsi" w:eastAsiaTheme="minorEastAsia" w:hAnsiTheme="minorHAnsi"/>
              <w:noProof/>
            </w:rPr>
          </w:pPr>
          <w:hyperlink w:anchor="_Toc481614099" w:history="1">
            <w:r w:rsidR="00B60B71" w:rsidRPr="00EF7389">
              <w:rPr>
                <w:rStyle w:val="Hyperlink"/>
                <w:noProof/>
              </w:rPr>
              <w:t>6.5.2</w:t>
            </w:r>
            <w:r w:rsidR="00B60B71">
              <w:rPr>
                <w:rFonts w:asciiTheme="minorHAnsi" w:eastAsiaTheme="minorEastAsia" w:hAnsiTheme="minorHAnsi"/>
                <w:noProof/>
              </w:rPr>
              <w:tab/>
            </w:r>
            <w:r w:rsidR="00B60B71" w:rsidRPr="00EF7389">
              <w:rPr>
                <w:rStyle w:val="Hyperlink"/>
                <w:noProof/>
              </w:rPr>
              <w:t>Getting Values</w:t>
            </w:r>
            <w:r w:rsidR="00B60B71">
              <w:rPr>
                <w:noProof/>
                <w:webHidden/>
              </w:rPr>
              <w:tab/>
            </w:r>
            <w:r w:rsidR="00B60B71">
              <w:rPr>
                <w:noProof/>
                <w:webHidden/>
              </w:rPr>
              <w:fldChar w:fldCharType="begin"/>
            </w:r>
            <w:r w:rsidR="00B60B71">
              <w:rPr>
                <w:noProof/>
                <w:webHidden/>
              </w:rPr>
              <w:instrText xml:space="preserve"> PAGEREF _Toc481614099 \h </w:instrText>
            </w:r>
            <w:r w:rsidR="00B60B71">
              <w:rPr>
                <w:noProof/>
                <w:webHidden/>
              </w:rPr>
            </w:r>
            <w:r w:rsidR="00B60B71">
              <w:rPr>
                <w:noProof/>
                <w:webHidden/>
              </w:rPr>
              <w:fldChar w:fldCharType="separate"/>
            </w:r>
            <w:r w:rsidR="003625A4">
              <w:rPr>
                <w:noProof/>
                <w:webHidden/>
              </w:rPr>
              <w:t>27</w:t>
            </w:r>
            <w:r w:rsidR="00B60B71">
              <w:rPr>
                <w:noProof/>
                <w:webHidden/>
              </w:rPr>
              <w:fldChar w:fldCharType="end"/>
            </w:r>
          </w:hyperlink>
        </w:p>
        <w:p w14:paraId="4F773DDC" w14:textId="72DF5AB1" w:rsidR="00B60B71" w:rsidRDefault="00AA763D">
          <w:pPr>
            <w:pStyle w:val="TOC3"/>
            <w:tabs>
              <w:tab w:val="left" w:pos="1320"/>
              <w:tab w:val="right" w:leader="dot" w:pos="9350"/>
            </w:tabs>
            <w:rPr>
              <w:rFonts w:asciiTheme="minorHAnsi" w:eastAsiaTheme="minorEastAsia" w:hAnsiTheme="minorHAnsi"/>
              <w:noProof/>
            </w:rPr>
          </w:pPr>
          <w:hyperlink w:anchor="_Toc481614100" w:history="1">
            <w:r w:rsidR="00B60B71" w:rsidRPr="00EF7389">
              <w:rPr>
                <w:rStyle w:val="Hyperlink"/>
                <w:noProof/>
              </w:rPr>
              <w:t>6.5.3</w:t>
            </w:r>
            <w:r w:rsidR="00B60B71">
              <w:rPr>
                <w:rFonts w:asciiTheme="minorHAnsi" w:eastAsiaTheme="minorEastAsia" w:hAnsiTheme="minorHAnsi"/>
                <w:noProof/>
              </w:rPr>
              <w:tab/>
            </w:r>
            <w:r w:rsidR="00B60B71" w:rsidRPr="00EF7389">
              <w:rPr>
                <w:rStyle w:val="Hyperlink"/>
                <w:noProof/>
              </w:rPr>
              <w:t>Checking Values</w:t>
            </w:r>
            <w:r w:rsidR="00B60B71">
              <w:rPr>
                <w:noProof/>
                <w:webHidden/>
              </w:rPr>
              <w:tab/>
            </w:r>
            <w:r w:rsidR="00B60B71">
              <w:rPr>
                <w:noProof/>
                <w:webHidden/>
              </w:rPr>
              <w:fldChar w:fldCharType="begin"/>
            </w:r>
            <w:r w:rsidR="00B60B71">
              <w:rPr>
                <w:noProof/>
                <w:webHidden/>
              </w:rPr>
              <w:instrText xml:space="preserve"> PAGEREF _Toc481614100 \h </w:instrText>
            </w:r>
            <w:r w:rsidR="00B60B71">
              <w:rPr>
                <w:noProof/>
                <w:webHidden/>
              </w:rPr>
            </w:r>
            <w:r w:rsidR="00B60B71">
              <w:rPr>
                <w:noProof/>
                <w:webHidden/>
              </w:rPr>
              <w:fldChar w:fldCharType="separate"/>
            </w:r>
            <w:r w:rsidR="003625A4">
              <w:rPr>
                <w:noProof/>
                <w:webHidden/>
              </w:rPr>
              <w:t>27</w:t>
            </w:r>
            <w:r w:rsidR="00B60B71">
              <w:rPr>
                <w:noProof/>
                <w:webHidden/>
              </w:rPr>
              <w:fldChar w:fldCharType="end"/>
            </w:r>
          </w:hyperlink>
        </w:p>
        <w:p w14:paraId="2C8D0D58" w14:textId="12D382C0" w:rsidR="00B60B71" w:rsidRDefault="00AA763D">
          <w:pPr>
            <w:pStyle w:val="TOC2"/>
            <w:tabs>
              <w:tab w:val="left" w:pos="880"/>
              <w:tab w:val="right" w:leader="dot" w:pos="9350"/>
            </w:tabs>
            <w:rPr>
              <w:rFonts w:asciiTheme="minorHAnsi" w:eastAsiaTheme="minorEastAsia" w:hAnsiTheme="minorHAnsi"/>
              <w:noProof/>
            </w:rPr>
          </w:pPr>
          <w:hyperlink w:anchor="_Toc481614101" w:history="1">
            <w:r w:rsidR="00B60B71" w:rsidRPr="00EF7389">
              <w:rPr>
                <w:rStyle w:val="Hyperlink"/>
                <w:noProof/>
              </w:rPr>
              <w:t>6.6</w:t>
            </w:r>
            <w:r w:rsidR="00B60B71">
              <w:rPr>
                <w:rFonts w:asciiTheme="minorHAnsi" w:eastAsiaTheme="minorEastAsia" w:hAnsiTheme="minorHAnsi"/>
                <w:noProof/>
              </w:rPr>
              <w:tab/>
            </w:r>
            <w:r w:rsidR="00B60B71" w:rsidRPr="00EF7389">
              <w:rPr>
                <w:rStyle w:val="Hyperlink"/>
                <w:noProof/>
              </w:rPr>
              <w:t>Defining XML Types</w:t>
            </w:r>
            <w:r w:rsidR="00B60B71">
              <w:rPr>
                <w:noProof/>
                <w:webHidden/>
              </w:rPr>
              <w:tab/>
            </w:r>
            <w:r w:rsidR="00B60B71">
              <w:rPr>
                <w:noProof/>
                <w:webHidden/>
              </w:rPr>
              <w:fldChar w:fldCharType="begin"/>
            </w:r>
            <w:r w:rsidR="00B60B71">
              <w:rPr>
                <w:noProof/>
                <w:webHidden/>
              </w:rPr>
              <w:instrText xml:space="preserve"> PAGEREF _Toc481614101 \h </w:instrText>
            </w:r>
            <w:r w:rsidR="00B60B71">
              <w:rPr>
                <w:noProof/>
                <w:webHidden/>
              </w:rPr>
            </w:r>
            <w:r w:rsidR="00B60B71">
              <w:rPr>
                <w:noProof/>
                <w:webHidden/>
              </w:rPr>
              <w:fldChar w:fldCharType="separate"/>
            </w:r>
            <w:r w:rsidR="003625A4">
              <w:rPr>
                <w:noProof/>
                <w:webHidden/>
              </w:rPr>
              <w:t>27</w:t>
            </w:r>
            <w:r w:rsidR="00B60B71">
              <w:rPr>
                <w:noProof/>
                <w:webHidden/>
              </w:rPr>
              <w:fldChar w:fldCharType="end"/>
            </w:r>
          </w:hyperlink>
        </w:p>
        <w:p w14:paraId="3A45BC71" w14:textId="11A86165" w:rsidR="00B60B71" w:rsidRDefault="00AA763D">
          <w:pPr>
            <w:pStyle w:val="TOC3"/>
            <w:tabs>
              <w:tab w:val="left" w:pos="1320"/>
              <w:tab w:val="right" w:leader="dot" w:pos="9350"/>
            </w:tabs>
            <w:rPr>
              <w:rFonts w:asciiTheme="minorHAnsi" w:eastAsiaTheme="minorEastAsia" w:hAnsiTheme="minorHAnsi"/>
              <w:noProof/>
            </w:rPr>
          </w:pPr>
          <w:hyperlink w:anchor="_Toc481614102" w:history="1">
            <w:r w:rsidR="00B60B71" w:rsidRPr="00EF7389">
              <w:rPr>
                <w:rStyle w:val="Hyperlink"/>
                <w:noProof/>
              </w:rPr>
              <w:t>6.6.1</w:t>
            </w:r>
            <w:r w:rsidR="00B60B71">
              <w:rPr>
                <w:rFonts w:asciiTheme="minorHAnsi" w:eastAsiaTheme="minorEastAsia" w:hAnsiTheme="minorHAnsi"/>
                <w:noProof/>
              </w:rPr>
              <w:tab/>
            </w:r>
            <w:r w:rsidR="00B60B71" w:rsidRPr="00EF7389">
              <w:rPr>
                <w:rStyle w:val="Hyperlink"/>
                <w:noProof/>
              </w:rPr>
              <w:t>Serializable</w:t>
            </w:r>
            <w:r w:rsidR="00B60B71">
              <w:rPr>
                <w:noProof/>
                <w:webHidden/>
              </w:rPr>
              <w:tab/>
            </w:r>
            <w:r w:rsidR="00B60B71">
              <w:rPr>
                <w:noProof/>
                <w:webHidden/>
              </w:rPr>
              <w:fldChar w:fldCharType="begin"/>
            </w:r>
            <w:r w:rsidR="00B60B71">
              <w:rPr>
                <w:noProof/>
                <w:webHidden/>
              </w:rPr>
              <w:instrText xml:space="preserve"> PAGEREF _Toc481614102 \h </w:instrText>
            </w:r>
            <w:r w:rsidR="00B60B71">
              <w:rPr>
                <w:noProof/>
                <w:webHidden/>
              </w:rPr>
            </w:r>
            <w:r w:rsidR="00B60B71">
              <w:rPr>
                <w:noProof/>
                <w:webHidden/>
              </w:rPr>
              <w:fldChar w:fldCharType="separate"/>
            </w:r>
            <w:r w:rsidR="003625A4">
              <w:rPr>
                <w:noProof/>
                <w:webHidden/>
              </w:rPr>
              <w:t>27</w:t>
            </w:r>
            <w:r w:rsidR="00B60B71">
              <w:rPr>
                <w:noProof/>
                <w:webHidden/>
              </w:rPr>
              <w:fldChar w:fldCharType="end"/>
            </w:r>
          </w:hyperlink>
        </w:p>
        <w:p w14:paraId="205AFBDE" w14:textId="247CCB00" w:rsidR="00B60B71" w:rsidRDefault="00AA763D">
          <w:pPr>
            <w:pStyle w:val="TOC3"/>
            <w:tabs>
              <w:tab w:val="left" w:pos="1320"/>
              <w:tab w:val="right" w:leader="dot" w:pos="9350"/>
            </w:tabs>
            <w:rPr>
              <w:rFonts w:asciiTheme="minorHAnsi" w:eastAsiaTheme="minorEastAsia" w:hAnsiTheme="minorHAnsi"/>
              <w:noProof/>
            </w:rPr>
          </w:pPr>
          <w:hyperlink w:anchor="_Toc481614103" w:history="1">
            <w:r w:rsidR="00B60B71" w:rsidRPr="00EF7389">
              <w:rPr>
                <w:rStyle w:val="Hyperlink"/>
                <w:noProof/>
              </w:rPr>
              <w:t>6.6.2</w:t>
            </w:r>
            <w:r w:rsidR="00B60B71">
              <w:rPr>
                <w:rFonts w:asciiTheme="minorHAnsi" w:eastAsiaTheme="minorEastAsia" w:hAnsiTheme="minorHAnsi"/>
                <w:noProof/>
              </w:rPr>
              <w:tab/>
            </w:r>
            <w:r w:rsidR="00B60B71" w:rsidRPr="00EF7389">
              <w:rPr>
                <w:rStyle w:val="Hyperlink"/>
                <w:noProof/>
              </w:rPr>
              <w:t>Port</w:t>
            </w:r>
            <w:r w:rsidR="00B60B71">
              <w:rPr>
                <w:noProof/>
                <w:webHidden/>
              </w:rPr>
              <w:tab/>
            </w:r>
            <w:r w:rsidR="00B60B71">
              <w:rPr>
                <w:noProof/>
                <w:webHidden/>
              </w:rPr>
              <w:fldChar w:fldCharType="begin"/>
            </w:r>
            <w:r w:rsidR="00B60B71">
              <w:rPr>
                <w:noProof/>
                <w:webHidden/>
              </w:rPr>
              <w:instrText xml:space="preserve"> PAGEREF _Toc481614103 \h </w:instrText>
            </w:r>
            <w:r w:rsidR="00B60B71">
              <w:rPr>
                <w:noProof/>
                <w:webHidden/>
              </w:rPr>
            </w:r>
            <w:r w:rsidR="00B60B71">
              <w:rPr>
                <w:noProof/>
                <w:webHidden/>
              </w:rPr>
              <w:fldChar w:fldCharType="separate"/>
            </w:r>
            <w:r w:rsidR="003625A4">
              <w:rPr>
                <w:noProof/>
                <w:webHidden/>
              </w:rPr>
              <w:t>30</w:t>
            </w:r>
            <w:r w:rsidR="00B60B71">
              <w:rPr>
                <w:noProof/>
                <w:webHidden/>
              </w:rPr>
              <w:fldChar w:fldCharType="end"/>
            </w:r>
          </w:hyperlink>
        </w:p>
        <w:p w14:paraId="5D7D2BB1" w14:textId="0E1D0483" w:rsidR="00B60B71" w:rsidRDefault="00AA763D">
          <w:pPr>
            <w:pStyle w:val="TOC3"/>
            <w:tabs>
              <w:tab w:val="left" w:pos="1320"/>
              <w:tab w:val="right" w:leader="dot" w:pos="9350"/>
            </w:tabs>
            <w:rPr>
              <w:rFonts w:asciiTheme="minorHAnsi" w:eastAsiaTheme="minorEastAsia" w:hAnsiTheme="minorHAnsi"/>
              <w:noProof/>
            </w:rPr>
          </w:pPr>
          <w:hyperlink w:anchor="_Toc481614104" w:history="1">
            <w:r w:rsidR="00B60B71" w:rsidRPr="00EF7389">
              <w:rPr>
                <w:rStyle w:val="Hyperlink"/>
                <w:noProof/>
              </w:rPr>
              <w:t>6.6.3</w:t>
            </w:r>
            <w:r w:rsidR="00B60B71">
              <w:rPr>
                <w:rFonts w:asciiTheme="minorHAnsi" w:eastAsiaTheme="minorEastAsia" w:hAnsiTheme="minorHAnsi"/>
                <w:noProof/>
              </w:rPr>
              <w:tab/>
            </w:r>
            <w:r w:rsidR="00B60B71" w:rsidRPr="00EF7389">
              <w:rPr>
                <w:rStyle w:val="Hyperlink"/>
                <w:noProof/>
              </w:rPr>
              <w:t>Components</w:t>
            </w:r>
            <w:r w:rsidR="00B60B71">
              <w:rPr>
                <w:noProof/>
                <w:webHidden/>
              </w:rPr>
              <w:tab/>
            </w:r>
            <w:r w:rsidR="00B60B71">
              <w:rPr>
                <w:noProof/>
                <w:webHidden/>
              </w:rPr>
              <w:fldChar w:fldCharType="begin"/>
            </w:r>
            <w:r w:rsidR="00B60B71">
              <w:rPr>
                <w:noProof/>
                <w:webHidden/>
              </w:rPr>
              <w:instrText xml:space="preserve"> PAGEREF _Toc481614104 \h </w:instrText>
            </w:r>
            <w:r w:rsidR="00B60B71">
              <w:rPr>
                <w:noProof/>
                <w:webHidden/>
              </w:rPr>
            </w:r>
            <w:r w:rsidR="00B60B71">
              <w:rPr>
                <w:noProof/>
                <w:webHidden/>
              </w:rPr>
              <w:fldChar w:fldCharType="separate"/>
            </w:r>
            <w:r w:rsidR="003625A4">
              <w:rPr>
                <w:noProof/>
                <w:webHidden/>
              </w:rPr>
              <w:t>31</w:t>
            </w:r>
            <w:r w:rsidR="00B60B71">
              <w:rPr>
                <w:noProof/>
                <w:webHidden/>
              </w:rPr>
              <w:fldChar w:fldCharType="end"/>
            </w:r>
          </w:hyperlink>
        </w:p>
        <w:p w14:paraId="26022069" w14:textId="418F872C" w:rsidR="00B60B71" w:rsidRDefault="00AA763D">
          <w:pPr>
            <w:pStyle w:val="TOC3"/>
            <w:tabs>
              <w:tab w:val="left" w:pos="1320"/>
              <w:tab w:val="right" w:leader="dot" w:pos="9350"/>
            </w:tabs>
            <w:rPr>
              <w:rFonts w:asciiTheme="minorHAnsi" w:eastAsiaTheme="minorEastAsia" w:hAnsiTheme="minorHAnsi"/>
              <w:noProof/>
            </w:rPr>
          </w:pPr>
          <w:hyperlink w:anchor="_Toc481614105" w:history="1">
            <w:r w:rsidR="00B60B71" w:rsidRPr="00EF7389">
              <w:rPr>
                <w:rStyle w:val="Hyperlink"/>
                <w:noProof/>
              </w:rPr>
              <w:t>6.6.4</w:t>
            </w:r>
            <w:r w:rsidR="00B60B71">
              <w:rPr>
                <w:rFonts w:asciiTheme="minorHAnsi" w:eastAsiaTheme="minorEastAsia" w:hAnsiTheme="minorHAnsi"/>
                <w:noProof/>
              </w:rPr>
              <w:tab/>
            </w:r>
            <w:r w:rsidR="00B60B71" w:rsidRPr="00EF7389">
              <w:rPr>
                <w:rStyle w:val="Hyperlink"/>
                <w:noProof/>
              </w:rPr>
              <w:t>Command/Telemetry Ports</w:t>
            </w:r>
            <w:r w:rsidR="00B60B71">
              <w:rPr>
                <w:noProof/>
                <w:webHidden/>
              </w:rPr>
              <w:tab/>
            </w:r>
            <w:r w:rsidR="00B60B71">
              <w:rPr>
                <w:noProof/>
                <w:webHidden/>
              </w:rPr>
              <w:fldChar w:fldCharType="begin"/>
            </w:r>
            <w:r w:rsidR="00B60B71">
              <w:rPr>
                <w:noProof/>
                <w:webHidden/>
              </w:rPr>
              <w:instrText xml:space="preserve"> PAGEREF _Toc481614105 \h </w:instrText>
            </w:r>
            <w:r w:rsidR="00B60B71">
              <w:rPr>
                <w:noProof/>
                <w:webHidden/>
              </w:rPr>
            </w:r>
            <w:r w:rsidR="00B60B71">
              <w:rPr>
                <w:noProof/>
                <w:webHidden/>
              </w:rPr>
              <w:fldChar w:fldCharType="separate"/>
            </w:r>
            <w:r w:rsidR="003625A4">
              <w:rPr>
                <w:noProof/>
                <w:webHidden/>
              </w:rPr>
              <w:t>38</w:t>
            </w:r>
            <w:r w:rsidR="00B60B71">
              <w:rPr>
                <w:noProof/>
                <w:webHidden/>
              </w:rPr>
              <w:fldChar w:fldCharType="end"/>
            </w:r>
          </w:hyperlink>
        </w:p>
        <w:p w14:paraId="3AA22054" w14:textId="7D5E7C52" w:rsidR="00B60B71" w:rsidRDefault="00AA763D">
          <w:pPr>
            <w:pStyle w:val="TOC3"/>
            <w:tabs>
              <w:tab w:val="left" w:pos="1320"/>
              <w:tab w:val="right" w:leader="dot" w:pos="9350"/>
            </w:tabs>
            <w:rPr>
              <w:rFonts w:asciiTheme="minorHAnsi" w:eastAsiaTheme="minorEastAsia" w:hAnsiTheme="minorHAnsi"/>
              <w:noProof/>
            </w:rPr>
          </w:pPr>
          <w:hyperlink w:anchor="_Toc481614106" w:history="1">
            <w:r w:rsidR="00B60B71" w:rsidRPr="00EF7389">
              <w:rPr>
                <w:rStyle w:val="Hyperlink"/>
                <w:noProof/>
              </w:rPr>
              <w:t>6.6.5</w:t>
            </w:r>
            <w:r w:rsidR="00B60B71">
              <w:rPr>
                <w:rFonts w:asciiTheme="minorHAnsi" w:eastAsiaTheme="minorEastAsia" w:hAnsiTheme="minorHAnsi"/>
                <w:noProof/>
              </w:rPr>
              <w:tab/>
            </w:r>
            <w:r w:rsidR="00B60B71" w:rsidRPr="00EF7389">
              <w:rPr>
                <w:rStyle w:val="Hyperlink"/>
                <w:noProof/>
              </w:rPr>
              <w:t>Topologies</w:t>
            </w:r>
            <w:r w:rsidR="00B60B71">
              <w:rPr>
                <w:noProof/>
                <w:webHidden/>
              </w:rPr>
              <w:tab/>
            </w:r>
            <w:r w:rsidR="00B60B71">
              <w:rPr>
                <w:noProof/>
                <w:webHidden/>
              </w:rPr>
              <w:fldChar w:fldCharType="begin"/>
            </w:r>
            <w:r w:rsidR="00B60B71">
              <w:rPr>
                <w:noProof/>
                <w:webHidden/>
              </w:rPr>
              <w:instrText xml:space="preserve"> PAGEREF _Toc481614106 \h </w:instrText>
            </w:r>
            <w:r w:rsidR="00B60B71">
              <w:rPr>
                <w:noProof/>
                <w:webHidden/>
              </w:rPr>
            </w:r>
            <w:r w:rsidR="00B60B71">
              <w:rPr>
                <w:noProof/>
                <w:webHidden/>
              </w:rPr>
              <w:fldChar w:fldCharType="separate"/>
            </w:r>
            <w:r w:rsidR="003625A4">
              <w:rPr>
                <w:noProof/>
                <w:webHidden/>
              </w:rPr>
              <w:t>39</w:t>
            </w:r>
            <w:r w:rsidR="00B60B71">
              <w:rPr>
                <w:noProof/>
                <w:webHidden/>
              </w:rPr>
              <w:fldChar w:fldCharType="end"/>
            </w:r>
          </w:hyperlink>
        </w:p>
        <w:p w14:paraId="78BF1B97" w14:textId="68E283CB" w:rsidR="00B60B71" w:rsidRDefault="00AA763D">
          <w:pPr>
            <w:pStyle w:val="TOC2"/>
            <w:tabs>
              <w:tab w:val="left" w:pos="880"/>
              <w:tab w:val="right" w:leader="dot" w:pos="9350"/>
            </w:tabs>
            <w:rPr>
              <w:rFonts w:asciiTheme="minorHAnsi" w:eastAsiaTheme="minorEastAsia" w:hAnsiTheme="minorHAnsi"/>
              <w:noProof/>
            </w:rPr>
          </w:pPr>
          <w:hyperlink w:anchor="_Toc481614107" w:history="1">
            <w:r w:rsidR="00B60B71" w:rsidRPr="00EF7389">
              <w:rPr>
                <w:rStyle w:val="Hyperlink"/>
                <w:noProof/>
              </w:rPr>
              <w:t>6.7</w:t>
            </w:r>
            <w:r w:rsidR="00B60B71">
              <w:rPr>
                <w:rFonts w:asciiTheme="minorHAnsi" w:eastAsiaTheme="minorEastAsia" w:hAnsiTheme="minorHAnsi"/>
                <w:noProof/>
              </w:rPr>
              <w:tab/>
            </w:r>
            <w:r w:rsidR="00B60B71" w:rsidRPr="00EF7389">
              <w:rPr>
                <w:rStyle w:val="Hyperlink"/>
                <w:noProof/>
              </w:rPr>
              <w:t>Implementation Classes</w:t>
            </w:r>
            <w:r w:rsidR="00B60B71">
              <w:rPr>
                <w:noProof/>
                <w:webHidden/>
              </w:rPr>
              <w:tab/>
            </w:r>
            <w:r w:rsidR="00B60B71">
              <w:rPr>
                <w:noProof/>
                <w:webHidden/>
              </w:rPr>
              <w:fldChar w:fldCharType="begin"/>
            </w:r>
            <w:r w:rsidR="00B60B71">
              <w:rPr>
                <w:noProof/>
                <w:webHidden/>
              </w:rPr>
              <w:instrText xml:space="preserve"> PAGEREF _Toc481614107 \h </w:instrText>
            </w:r>
            <w:r w:rsidR="00B60B71">
              <w:rPr>
                <w:noProof/>
                <w:webHidden/>
              </w:rPr>
            </w:r>
            <w:r w:rsidR="00B60B71">
              <w:rPr>
                <w:noProof/>
                <w:webHidden/>
              </w:rPr>
              <w:fldChar w:fldCharType="separate"/>
            </w:r>
            <w:r w:rsidR="003625A4">
              <w:rPr>
                <w:noProof/>
                <w:webHidden/>
              </w:rPr>
              <w:t>40</w:t>
            </w:r>
            <w:r w:rsidR="00B60B71">
              <w:rPr>
                <w:noProof/>
                <w:webHidden/>
              </w:rPr>
              <w:fldChar w:fldCharType="end"/>
            </w:r>
          </w:hyperlink>
        </w:p>
        <w:p w14:paraId="56927155" w14:textId="3C57E23C" w:rsidR="00B60B71" w:rsidRDefault="00AA763D">
          <w:pPr>
            <w:pStyle w:val="TOC3"/>
            <w:tabs>
              <w:tab w:val="left" w:pos="1320"/>
              <w:tab w:val="right" w:leader="dot" w:pos="9350"/>
            </w:tabs>
            <w:rPr>
              <w:rFonts w:asciiTheme="minorHAnsi" w:eastAsiaTheme="minorEastAsia" w:hAnsiTheme="minorHAnsi"/>
              <w:noProof/>
            </w:rPr>
          </w:pPr>
          <w:hyperlink w:anchor="_Toc481614108" w:history="1">
            <w:r w:rsidR="00B60B71" w:rsidRPr="00EF7389">
              <w:rPr>
                <w:rStyle w:val="Hyperlink"/>
                <w:noProof/>
              </w:rPr>
              <w:t>6.7.1</w:t>
            </w:r>
            <w:r w:rsidR="00B60B71">
              <w:rPr>
                <w:rFonts w:asciiTheme="minorHAnsi" w:eastAsiaTheme="minorEastAsia" w:hAnsiTheme="minorHAnsi"/>
                <w:noProof/>
              </w:rPr>
              <w:tab/>
            </w:r>
            <w:r w:rsidR="00B60B71" w:rsidRPr="00EF7389">
              <w:rPr>
                <w:rStyle w:val="Hyperlink"/>
                <w:noProof/>
              </w:rPr>
              <w:t>Ports</w:t>
            </w:r>
            <w:r w:rsidR="00B60B71">
              <w:rPr>
                <w:noProof/>
                <w:webHidden/>
              </w:rPr>
              <w:tab/>
            </w:r>
            <w:r w:rsidR="00B60B71">
              <w:rPr>
                <w:noProof/>
                <w:webHidden/>
              </w:rPr>
              <w:fldChar w:fldCharType="begin"/>
            </w:r>
            <w:r w:rsidR="00B60B71">
              <w:rPr>
                <w:noProof/>
                <w:webHidden/>
              </w:rPr>
              <w:instrText xml:space="preserve"> PAGEREF _Toc481614108 \h </w:instrText>
            </w:r>
            <w:r w:rsidR="00B60B71">
              <w:rPr>
                <w:noProof/>
                <w:webHidden/>
              </w:rPr>
            </w:r>
            <w:r w:rsidR="00B60B71">
              <w:rPr>
                <w:noProof/>
                <w:webHidden/>
              </w:rPr>
              <w:fldChar w:fldCharType="separate"/>
            </w:r>
            <w:r w:rsidR="003625A4">
              <w:rPr>
                <w:noProof/>
                <w:webHidden/>
              </w:rPr>
              <w:t>40</w:t>
            </w:r>
            <w:r w:rsidR="00B60B71">
              <w:rPr>
                <w:noProof/>
                <w:webHidden/>
              </w:rPr>
              <w:fldChar w:fldCharType="end"/>
            </w:r>
          </w:hyperlink>
        </w:p>
        <w:p w14:paraId="4B129EEC" w14:textId="11F55F16" w:rsidR="00B60B71" w:rsidRDefault="00AA763D">
          <w:pPr>
            <w:pStyle w:val="TOC3"/>
            <w:tabs>
              <w:tab w:val="left" w:pos="1320"/>
              <w:tab w:val="right" w:leader="dot" w:pos="9350"/>
            </w:tabs>
            <w:rPr>
              <w:rFonts w:asciiTheme="minorHAnsi" w:eastAsiaTheme="minorEastAsia" w:hAnsiTheme="minorHAnsi"/>
              <w:noProof/>
            </w:rPr>
          </w:pPr>
          <w:hyperlink w:anchor="_Toc481614109" w:history="1">
            <w:r w:rsidR="00B60B71" w:rsidRPr="00EF7389">
              <w:rPr>
                <w:rStyle w:val="Hyperlink"/>
                <w:noProof/>
              </w:rPr>
              <w:t>6.7.2</w:t>
            </w:r>
            <w:r w:rsidR="00B60B71">
              <w:rPr>
                <w:rFonts w:asciiTheme="minorHAnsi" w:eastAsiaTheme="minorEastAsia" w:hAnsiTheme="minorHAnsi"/>
                <w:noProof/>
              </w:rPr>
              <w:tab/>
            </w:r>
            <w:r w:rsidR="00B60B71" w:rsidRPr="00EF7389">
              <w:rPr>
                <w:rStyle w:val="Hyperlink"/>
                <w:noProof/>
              </w:rPr>
              <w:t>Commands</w:t>
            </w:r>
            <w:r w:rsidR="00B60B71">
              <w:rPr>
                <w:noProof/>
                <w:webHidden/>
              </w:rPr>
              <w:tab/>
            </w:r>
            <w:r w:rsidR="00B60B71">
              <w:rPr>
                <w:noProof/>
                <w:webHidden/>
              </w:rPr>
              <w:fldChar w:fldCharType="begin"/>
            </w:r>
            <w:r w:rsidR="00B60B71">
              <w:rPr>
                <w:noProof/>
                <w:webHidden/>
              </w:rPr>
              <w:instrText xml:space="preserve"> PAGEREF _Toc481614109 \h </w:instrText>
            </w:r>
            <w:r w:rsidR="00B60B71">
              <w:rPr>
                <w:noProof/>
                <w:webHidden/>
              </w:rPr>
            </w:r>
            <w:r w:rsidR="00B60B71">
              <w:rPr>
                <w:noProof/>
                <w:webHidden/>
              </w:rPr>
              <w:fldChar w:fldCharType="separate"/>
            </w:r>
            <w:r w:rsidR="003625A4">
              <w:rPr>
                <w:noProof/>
                <w:webHidden/>
              </w:rPr>
              <w:t>41</w:t>
            </w:r>
            <w:r w:rsidR="00B60B71">
              <w:rPr>
                <w:noProof/>
                <w:webHidden/>
              </w:rPr>
              <w:fldChar w:fldCharType="end"/>
            </w:r>
          </w:hyperlink>
        </w:p>
        <w:p w14:paraId="2467A3CB" w14:textId="739B4FDB" w:rsidR="00B60B71" w:rsidRDefault="00AA763D">
          <w:pPr>
            <w:pStyle w:val="TOC3"/>
            <w:tabs>
              <w:tab w:val="left" w:pos="1320"/>
              <w:tab w:val="right" w:leader="dot" w:pos="9350"/>
            </w:tabs>
            <w:rPr>
              <w:rFonts w:asciiTheme="minorHAnsi" w:eastAsiaTheme="minorEastAsia" w:hAnsiTheme="minorHAnsi"/>
              <w:noProof/>
            </w:rPr>
          </w:pPr>
          <w:hyperlink w:anchor="_Toc481614110" w:history="1">
            <w:r w:rsidR="00B60B71" w:rsidRPr="00EF7389">
              <w:rPr>
                <w:rStyle w:val="Hyperlink"/>
                <w:noProof/>
              </w:rPr>
              <w:t>6.7.3</w:t>
            </w:r>
            <w:r w:rsidR="00B60B71">
              <w:rPr>
                <w:rFonts w:asciiTheme="minorHAnsi" w:eastAsiaTheme="minorEastAsia" w:hAnsiTheme="minorHAnsi"/>
                <w:noProof/>
              </w:rPr>
              <w:tab/>
            </w:r>
            <w:r w:rsidR="00B60B71" w:rsidRPr="00EF7389">
              <w:rPr>
                <w:rStyle w:val="Hyperlink"/>
                <w:noProof/>
              </w:rPr>
              <w:t>Telemetry</w:t>
            </w:r>
            <w:r w:rsidR="00B60B71">
              <w:rPr>
                <w:noProof/>
                <w:webHidden/>
              </w:rPr>
              <w:tab/>
            </w:r>
            <w:r w:rsidR="00B60B71">
              <w:rPr>
                <w:noProof/>
                <w:webHidden/>
              </w:rPr>
              <w:fldChar w:fldCharType="begin"/>
            </w:r>
            <w:r w:rsidR="00B60B71">
              <w:rPr>
                <w:noProof/>
                <w:webHidden/>
              </w:rPr>
              <w:instrText xml:space="preserve"> PAGEREF _Toc481614110 \h </w:instrText>
            </w:r>
            <w:r w:rsidR="00B60B71">
              <w:rPr>
                <w:noProof/>
                <w:webHidden/>
              </w:rPr>
            </w:r>
            <w:r w:rsidR="00B60B71">
              <w:rPr>
                <w:noProof/>
                <w:webHidden/>
              </w:rPr>
              <w:fldChar w:fldCharType="separate"/>
            </w:r>
            <w:r w:rsidR="003625A4">
              <w:rPr>
                <w:noProof/>
                <w:webHidden/>
              </w:rPr>
              <w:t>42</w:t>
            </w:r>
            <w:r w:rsidR="00B60B71">
              <w:rPr>
                <w:noProof/>
                <w:webHidden/>
              </w:rPr>
              <w:fldChar w:fldCharType="end"/>
            </w:r>
          </w:hyperlink>
        </w:p>
        <w:p w14:paraId="37037757" w14:textId="247B3CCC" w:rsidR="00B60B71" w:rsidRDefault="00AA763D">
          <w:pPr>
            <w:pStyle w:val="TOC3"/>
            <w:tabs>
              <w:tab w:val="left" w:pos="1320"/>
              <w:tab w:val="right" w:leader="dot" w:pos="9350"/>
            </w:tabs>
            <w:rPr>
              <w:rFonts w:asciiTheme="minorHAnsi" w:eastAsiaTheme="minorEastAsia" w:hAnsiTheme="minorHAnsi"/>
              <w:noProof/>
            </w:rPr>
          </w:pPr>
          <w:hyperlink w:anchor="_Toc481614111" w:history="1">
            <w:r w:rsidR="00B60B71" w:rsidRPr="00EF7389">
              <w:rPr>
                <w:rStyle w:val="Hyperlink"/>
                <w:noProof/>
              </w:rPr>
              <w:t>6.7.4</w:t>
            </w:r>
            <w:r w:rsidR="00B60B71">
              <w:rPr>
                <w:rFonts w:asciiTheme="minorHAnsi" w:eastAsiaTheme="minorEastAsia" w:hAnsiTheme="minorHAnsi"/>
                <w:noProof/>
              </w:rPr>
              <w:tab/>
            </w:r>
            <w:r w:rsidR="00B60B71" w:rsidRPr="00EF7389">
              <w:rPr>
                <w:rStyle w:val="Hyperlink"/>
                <w:noProof/>
              </w:rPr>
              <w:t>Events</w:t>
            </w:r>
            <w:r w:rsidR="00B60B71">
              <w:rPr>
                <w:noProof/>
                <w:webHidden/>
              </w:rPr>
              <w:tab/>
            </w:r>
            <w:r w:rsidR="00B60B71">
              <w:rPr>
                <w:noProof/>
                <w:webHidden/>
              </w:rPr>
              <w:fldChar w:fldCharType="begin"/>
            </w:r>
            <w:r w:rsidR="00B60B71">
              <w:rPr>
                <w:noProof/>
                <w:webHidden/>
              </w:rPr>
              <w:instrText xml:space="preserve"> PAGEREF _Toc481614111 \h </w:instrText>
            </w:r>
            <w:r w:rsidR="00B60B71">
              <w:rPr>
                <w:noProof/>
                <w:webHidden/>
              </w:rPr>
            </w:r>
            <w:r w:rsidR="00B60B71">
              <w:rPr>
                <w:noProof/>
                <w:webHidden/>
              </w:rPr>
              <w:fldChar w:fldCharType="separate"/>
            </w:r>
            <w:r w:rsidR="003625A4">
              <w:rPr>
                <w:noProof/>
                <w:webHidden/>
              </w:rPr>
              <w:t>42</w:t>
            </w:r>
            <w:r w:rsidR="00B60B71">
              <w:rPr>
                <w:noProof/>
                <w:webHidden/>
              </w:rPr>
              <w:fldChar w:fldCharType="end"/>
            </w:r>
          </w:hyperlink>
        </w:p>
        <w:p w14:paraId="1B062138" w14:textId="4C57FFF2" w:rsidR="00B60B71" w:rsidRDefault="00AA763D">
          <w:pPr>
            <w:pStyle w:val="TOC3"/>
            <w:tabs>
              <w:tab w:val="left" w:pos="1320"/>
              <w:tab w:val="right" w:leader="dot" w:pos="9350"/>
            </w:tabs>
            <w:rPr>
              <w:rFonts w:asciiTheme="minorHAnsi" w:eastAsiaTheme="minorEastAsia" w:hAnsiTheme="minorHAnsi"/>
              <w:noProof/>
            </w:rPr>
          </w:pPr>
          <w:hyperlink w:anchor="_Toc481614112" w:history="1">
            <w:r w:rsidR="00B60B71" w:rsidRPr="00EF7389">
              <w:rPr>
                <w:rStyle w:val="Hyperlink"/>
                <w:noProof/>
              </w:rPr>
              <w:t>6.7.5</w:t>
            </w:r>
            <w:r w:rsidR="00B60B71">
              <w:rPr>
                <w:rFonts w:asciiTheme="minorHAnsi" w:eastAsiaTheme="minorEastAsia" w:hAnsiTheme="minorHAnsi"/>
                <w:noProof/>
              </w:rPr>
              <w:tab/>
            </w:r>
            <w:r w:rsidR="00B60B71" w:rsidRPr="00EF7389">
              <w:rPr>
                <w:rStyle w:val="Hyperlink"/>
                <w:noProof/>
              </w:rPr>
              <w:t>Parameters</w:t>
            </w:r>
            <w:r w:rsidR="00B60B71">
              <w:rPr>
                <w:noProof/>
                <w:webHidden/>
              </w:rPr>
              <w:tab/>
            </w:r>
            <w:r w:rsidR="00B60B71">
              <w:rPr>
                <w:noProof/>
                <w:webHidden/>
              </w:rPr>
              <w:fldChar w:fldCharType="begin"/>
            </w:r>
            <w:r w:rsidR="00B60B71">
              <w:rPr>
                <w:noProof/>
                <w:webHidden/>
              </w:rPr>
              <w:instrText xml:space="preserve"> PAGEREF _Toc481614112 \h </w:instrText>
            </w:r>
            <w:r w:rsidR="00B60B71">
              <w:rPr>
                <w:noProof/>
                <w:webHidden/>
              </w:rPr>
            </w:r>
            <w:r w:rsidR="00B60B71">
              <w:rPr>
                <w:noProof/>
                <w:webHidden/>
              </w:rPr>
              <w:fldChar w:fldCharType="separate"/>
            </w:r>
            <w:r w:rsidR="003625A4">
              <w:rPr>
                <w:noProof/>
                <w:webHidden/>
              </w:rPr>
              <w:t>43</w:t>
            </w:r>
            <w:r w:rsidR="00B60B71">
              <w:rPr>
                <w:noProof/>
                <w:webHidden/>
              </w:rPr>
              <w:fldChar w:fldCharType="end"/>
            </w:r>
          </w:hyperlink>
        </w:p>
        <w:p w14:paraId="5535284D" w14:textId="6FE5DB11" w:rsidR="00B60B71" w:rsidRDefault="00AA763D">
          <w:pPr>
            <w:pStyle w:val="TOC3"/>
            <w:tabs>
              <w:tab w:val="left" w:pos="1320"/>
              <w:tab w:val="right" w:leader="dot" w:pos="9350"/>
            </w:tabs>
            <w:rPr>
              <w:rFonts w:asciiTheme="minorHAnsi" w:eastAsiaTheme="minorEastAsia" w:hAnsiTheme="minorHAnsi"/>
              <w:noProof/>
            </w:rPr>
          </w:pPr>
          <w:hyperlink w:anchor="_Toc481614113" w:history="1">
            <w:r w:rsidR="00B60B71" w:rsidRPr="00EF7389">
              <w:rPr>
                <w:rStyle w:val="Hyperlink"/>
                <w:noProof/>
              </w:rPr>
              <w:t>6.7.6</w:t>
            </w:r>
            <w:r w:rsidR="00B60B71">
              <w:rPr>
                <w:rFonts w:asciiTheme="minorHAnsi" w:eastAsiaTheme="minorEastAsia" w:hAnsiTheme="minorHAnsi"/>
                <w:noProof/>
              </w:rPr>
              <w:tab/>
            </w:r>
            <w:r w:rsidR="00B60B71" w:rsidRPr="00EF7389">
              <w:rPr>
                <w:rStyle w:val="Hyperlink"/>
                <w:noProof/>
              </w:rPr>
              <w:t>Internal Interfaces</w:t>
            </w:r>
            <w:r w:rsidR="00B60B71">
              <w:rPr>
                <w:noProof/>
                <w:webHidden/>
              </w:rPr>
              <w:tab/>
            </w:r>
            <w:r w:rsidR="00B60B71">
              <w:rPr>
                <w:noProof/>
                <w:webHidden/>
              </w:rPr>
              <w:fldChar w:fldCharType="begin"/>
            </w:r>
            <w:r w:rsidR="00B60B71">
              <w:rPr>
                <w:noProof/>
                <w:webHidden/>
              </w:rPr>
              <w:instrText xml:space="preserve"> PAGEREF _Toc481614113 \h </w:instrText>
            </w:r>
            <w:r w:rsidR="00B60B71">
              <w:rPr>
                <w:noProof/>
                <w:webHidden/>
              </w:rPr>
            </w:r>
            <w:r w:rsidR="00B60B71">
              <w:rPr>
                <w:noProof/>
                <w:webHidden/>
              </w:rPr>
              <w:fldChar w:fldCharType="separate"/>
            </w:r>
            <w:r w:rsidR="003625A4">
              <w:rPr>
                <w:noProof/>
                <w:webHidden/>
              </w:rPr>
              <w:t>43</w:t>
            </w:r>
            <w:r w:rsidR="00B60B71">
              <w:rPr>
                <w:noProof/>
                <w:webHidden/>
              </w:rPr>
              <w:fldChar w:fldCharType="end"/>
            </w:r>
          </w:hyperlink>
        </w:p>
        <w:p w14:paraId="7357EC55" w14:textId="30275BC7" w:rsidR="00B60B71" w:rsidRDefault="00AA763D">
          <w:pPr>
            <w:pStyle w:val="TOC3"/>
            <w:tabs>
              <w:tab w:val="left" w:pos="1320"/>
              <w:tab w:val="right" w:leader="dot" w:pos="9350"/>
            </w:tabs>
            <w:rPr>
              <w:rFonts w:asciiTheme="minorHAnsi" w:eastAsiaTheme="minorEastAsia" w:hAnsiTheme="minorHAnsi"/>
              <w:noProof/>
            </w:rPr>
          </w:pPr>
          <w:hyperlink w:anchor="_Toc481614114" w:history="1">
            <w:r w:rsidR="00B60B71" w:rsidRPr="00EF7389">
              <w:rPr>
                <w:rStyle w:val="Hyperlink"/>
                <w:noProof/>
              </w:rPr>
              <w:t>6.7.7</w:t>
            </w:r>
            <w:r w:rsidR="00B60B71">
              <w:rPr>
                <w:rFonts w:asciiTheme="minorHAnsi" w:eastAsiaTheme="minorEastAsia" w:hAnsiTheme="minorHAnsi"/>
                <w:noProof/>
              </w:rPr>
              <w:tab/>
            </w:r>
            <w:r w:rsidR="00B60B71" w:rsidRPr="00EF7389">
              <w:rPr>
                <w:rStyle w:val="Hyperlink"/>
                <w:noProof/>
              </w:rPr>
              <w:t>Message Pre-hooks</w:t>
            </w:r>
            <w:r w:rsidR="00B60B71">
              <w:rPr>
                <w:noProof/>
                <w:webHidden/>
              </w:rPr>
              <w:tab/>
            </w:r>
            <w:r w:rsidR="00B60B71">
              <w:rPr>
                <w:noProof/>
                <w:webHidden/>
              </w:rPr>
              <w:fldChar w:fldCharType="begin"/>
            </w:r>
            <w:r w:rsidR="00B60B71">
              <w:rPr>
                <w:noProof/>
                <w:webHidden/>
              </w:rPr>
              <w:instrText xml:space="preserve"> PAGEREF _Toc481614114 \h </w:instrText>
            </w:r>
            <w:r w:rsidR="00B60B71">
              <w:rPr>
                <w:noProof/>
                <w:webHidden/>
              </w:rPr>
            </w:r>
            <w:r w:rsidR="00B60B71">
              <w:rPr>
                <w:noProof/>
                <w:webHidden/>
              </w:rPr>
              <w:fldChar w:fldCharType="separate"/>
            </w:r>
            <w:r w:rsidR="003625A4">
              <w:rPr>
                <w:noProof/>
                <w:webHidden/>
              </w:rPr>
              <w:t>44</w:t>
            </w:r>
            <w:r w:rsidR="00B60B71">
              <w:rPr>
                <w:noProof/>
                <w:webHidden/>
              </w:rPr>
              <w:fldChar w:fldCharType="end"/>
            </w:r>
          </w:hyperlink>
        </w:p>
        <w:p w14:paraId="0F127B55" w14:textId="11947480" w:rsidR="00B60B71" w:rsidRDefault="00AA763D">
          <w:pPr>
            <w:pStyle w:val="TOC3"/>
            <w:tabs>
              <w:tab w:val="left" w:pos="1320"/>
              <w:tab w:val="right" w:leader="dot" w:pos="9350"/>
            </w:tabs>
            <w:rPr>
              <w:rFonts w:asciiTheme="minorHAnsi" w:eastAsiaTheme="minorEastAsia" w:hAnsiTheme="minorHAnsi"/>
              <w:noProof/>
            </w:rPr>
          </w:pPr>
          <w:hyperlink w:anchor="_Toc481614115" w:history="1">
            <w:r w:rsidR="00B60B71" w:rsidRPr="00EF7389">
              <w:rPr>
                <w:rStyle w:val="Hyperlink"/>
                <w:noProof/>
              </w:rPr>
              <w:t>6.7.8</w:t>
            </w:r>
            <w:r w:rsidR="00B60B71">
              <w:rPr>
                <w:rFonts w:asciiTheme="minorHAnsi" w:eastAsiaTheme="minorEastAsia" w:hAnsiTheme="minorHAnsi"/>
                <w:noProof/>
              </w:rPr>
              <w:tab/>
            </w:r>
            <w:r w:rsidR="00B60B71" w:rsidRPr="00EF7389">
              <w:rPr>
                <w:rStyle w:val="Hyperlink"/>
                <w:noProof/>
              </w:rPr>
              <w:t>Initialization Code</w:t>
            </w:r>
            <w:r w:rsidR="00B60B71">
              <w:rPr>
                <w:noProof/>
                <w:webHidden/>
              </w:rPr>
              <w:tab/>
            </w:r>
            <w:r w:rsidR="00B60B71">
              <w:rPr>
                <w:noProof/>
                <w:webHidden/>
              </w:rPr>
              <w:fldChar w:fldCharType="begin"/>
            </w:r>
            <w:r w:rsidR="00B60B71">
              <w:rPr>
                <w:noProof/>
                <w:webHidden/>
              </w:rPr>
              <w:instrText xml:space="preserve"> PAGEREF _Toc481614115 \h </w:instrText>
            </w:r>
            <w:r w:rsidR="00B60B71">
              <w:rPr>
                <w:noProof/>
                <w:webHidden/>
              </w:rPr>
            </w:r>
            <w:r w:rsidR="00B60B71">
              <w:rPr>
                <w:noProof/>
                <w:webHidden/>
              </w:rPr>
              <w:fldChar w:fldCharType="separate"/>
            </w:r>
            <w:r w:rsidR="003625A4">
              <w:rPr>
                <w:noProof/>
                <w:webHidden/>
              </w:rPr>
              <w:t>44</w:t>
            </w:r>
            <w:r w:rsidR="00B60B71">
              <w:rPr>
                <w:noProof/>
                <w:webHidden/>
              </w:rPr>
              <w:fldChar w:fldCharType="end"/>
            </w:r>
          </w:hyperlink>
        </w:p>
        <w:p w14:paraId="5312287F" w14:textId="25B34A3C" w:rsidR="00B60B71" w:rsidRDefault="00AA763D">
          <w:pPr>
            <w:pStyle w:val="TOC2"/>
            <w:tabs>
              <w:tab w:val="left" w:pos="880"/>
              <w:tab w:val="right" w:leader="dot" w:pos="9350"/>
            </w:tabs>
            <w:rPr>
              <w:rFonts w:asciiTheme="minorHAnsi" w:eastAsiaTheme="minorEastAsia" w:hAnsiTheme="minorHAnsi"/>
              <w:noProof/>
            </w:rPr>
          </w:pPr>
          <w:hyperlink w:anchor="_Toc481614116" w:history="1">
            <w:r w:rsidR="00B60B71" w:rsidRPr="00EF7389">
              <w:rPr>
                <w:rStyle w:val="Hyperlink"/>
                <w:noProof/>
              </w:rPr>
              <w:t>6.8</w:t>
            </w:r>
            <w:r w:rsidR="00B60B71">
              <w:rPr>
                <w:rFonts w:asciiTheme="minorHAnsi" w:eastAsiaTheme="minorEastAsia" w:hAnsiTheme="minorHAnsi"/>
                <w:noProof/>
              </w:rPr>
              <w:tab/>
            </w:r>
            <w:r w:rsidR="00B60B71" w:rsidRPr="00EF7389">
              <w:rPr>
                <w:rStyle w:val="Hyperlink"/>
                <w:noProof/>
              </w:rPr>
              <w:t>Constructing the Topology</w:t>
            </w:r>
            <w:r w:rsidR="00B60B71">
              <w:rPr>
                <w:noProof/>
                <w:webHidden/>
              </w:rPr>
              <w:tab/>
            </w:r>
            <w:r w:rsidR="00B60B71">
              <w:rPr>
                <w:noProof/>
                <w:webHidden/>
              </w:rPr>
              <w:fldChar w:fldCharType="begin"/>
            </w:r>
            <w:r w:rsidR="00B60B71">
              <w:rPr>
                <w:noProof/>
                <w:webHidden/>
              </w:rPr>
              <w:instrText xml:space="preserve"> PAGEREF _Toc481614116 \h </w:instrText>
            </w:r>
            <w:r w:rsidR="00B60B71">
              <w:rPr>
                <w:noProof/>
                <w:webHidden/>
              </w:rPr>
            </w:r>
            <w:r w:rsidR="00B60B71">
              <w:rPr>
                <w:noProof/>
                <w:webHidden/>
              </w:rPr>
              <w:fldChar w:fldCharType="separate"/>
            </w:r>
            <w:r w:rsidR="003625A4">
              <w:rPr>
                <w:noProof/>
                <w:webHidden/>
              </w:rPr>
              <w:t>45</w:t>
            </w:r>
            <w:r w:rsidR="00B60B71">
              <w:rPr>
                <w:noProof/>
                <w:webHidden/>
              </w:rPr>
              <w:fldChar w:fldCharType="end"/>
            </w:r>
          </w:hyperlink>
        </w:p>
        <w:p w14:paraId="7AA867F3" w14:textId="5971A168" w:rsidR="00B60B71" w:rsidRDefault="00AA763D">
          <w:pPr>
            <w:pStyle w:val="TOC3"/>
            <w:tabs>
              <w:tab w:val="left" w:pos="1320"/>
              <w:tab w:val="right" w:leader="dot" w:pos="9350"/>
            </w:tabs>
            <w:rPr>
              <w:rFonts w:asciiTheme="minorHAnsi" w:eastAsiaTheme="minorEastAsia" w:hAnsiTheme="minorHAnsi"/>
              <w:noProof/>
            </w:rPr>
          </w:pPr>
          <w:hyperlink w:anchor="_Toc481614117" w:history="1">
            <w:r w:rsidR="00B60B71" w:rsidRPr="00EF7389">
              <w:rPr>
                <w:rStyle w:val="Hyperlink"/>
                <w:noProof/>
              </w:rPr>
              <w:t>6.8.1</w:t>
            </w:r>
            <w:r w:rsidR="00B60B71">
              <w:rPr>
                <w:rFonts w:asciiTheme="minorHAnsi" w:eastAsiaTheme="minorEastAsia" w:hAnsiTheme="minorHAnsi"/>
                <w:noProof/>
              </w:rPr>
              <w:tab/>
            </w:r>
            <w:r w:rsidR="00B60B71" w:rsidRPr="00EF7389">
              <w:rPr>
                <w:rStyle w:val="Hyperlink"/>
                <w:noProof/>
              </w:rPr>
              <w:t>Instantiating the Components</w:t>
            </w:r>
            <w:r w:rsidR="00B60B71">
              <w:rPr>
                <w:noProof/>
                <w:webHidden/>
              </w:rPr>
              <w:tab/>
            </w:r>
            <w:r w:rsidR="00B60B71">
              <w:rPr>
                <w:noProof/>
                <w:webHidden/>
              </w:rPr>
              <w:fldChar w:fldCharType="begin"/>
            </w:r>
            <w:r w:rsidR="00B60B71">
              <w:rPr>
                <w:noProof/>
                <w:webHidden/>
              </w:rPr>
              <w:instrText xml:space="preserve"> PAGEREF _Toc481614117 \h </w:instrText>
            </w:r>
            <w:r w:rsidR="00B60B71">
              <w:rPr>
                <w:noProof/>
                <w:webHidden/>
              </w:rPr>
            </w:r>
            <w:r w:rsidR="00B60B71">
              <w:rPr>
                <w:noProof/>
                <w:webHidden/>
              </w:rPr>
              <w:fldChar w:fldCharType="separate"/>
            </w:r>
            <w:r w:rsidR="003625A4">
              <w:rPr>
                <w:noProof/>
                <w:webHidden/>
              </w:rPr>
              <w:t>45</w:t>
            </w:r>
            <w:r w:rsidR="00B60B71">
              <w:rPr>
                <w:noProof/>
                <w:webHidden/>
              </w:rPr>
              <w:fldChar w:fldCharType="end"/>
            </w:r>
          </w:hyperlink>
        </w:p>
        <w:p w14:paraId="29A8D0FC" w14:textId="6EA1EC68" w:rsidR="00B60B71" w:rsidRDefault="00AA763D">
          <w:pPr>
            <w:pStyle w:val="TOC3"/>
            <w:tabs>
              <w:tab w:val="left" w:pos="1320"/>
              <w:tab w:val="right" w:leader="dot" w:pos="9350"/>
            </w:tabs>
            <w:rPr>
              <w:rFonts w:asciiTheme="minorHAnsi" w:eastAsiaTheme="minorEastAsia" w:hAnsiTheme="minorHAnsi"/>
              <w:noProof/>
            </w:rPr>
          </w:pPr>
          <w:hyperlink w:anchor="_Toc481614118" w:history="1">
            <w:r w:rsidR="00B60B71" w:rsidRPr="00EF7389">
              <w:rPr>
                <w:rStyle w:val="Hyperlink"/>
                <w:noProof/>
              </w:rPr>
              <w:t>6.8.2</w:t>
            </w:r>
            <w:r w:rsidR="00B60B71">
              <w:rPr>
                <w:rFonts w:asciiTheme="minorHAnsi" w:eastAsiaTheme="minorEastAsia" w:hAnsiTheme="minorHAnsi"/>
                <w:noProof/>
              </w:rPr>
              <w:tab/>
            </w:r>
            <w:r w:rsidR="00B60B71" w:rsidRPr="00EF7389">
              <w:rPr>
                <w:rStyle w:val="Hyperlink"/>
                <w:noProof/>
              </w:rPr>
              <w:t>Initializing the Components</w:t>
            </w:r>
            <w:r w:rsidR="00B60B71">
              <w:rPr>
                <w:noProof/>
                <w:webHidden/>
              </w:rPr>
              <w:tab/>
            </w:r>
            <w:r w:rsidR="00B60B71">
              <w:rPr>
                <w:noProof/>
                <w:webHidden/>
              </w:rPr>
              <w:fldChar w:fldCharType="begin"/>
            </w:r>
            <w:r w:rsidR="00B60B71">
              <w:rPr>
                <w:noProof/>
                <w:webHidden/>
              </w:rPr>
              <w:instrText xml:space="preserve"> PAGEREF _Toc481614118 \h </w:instrText>
            </w:r>
            <w:r w:rsidR="00B60B71">
              <w:rPr>
                <w:noProof/>
                <w:webHidden/>
              </w:rPr>
            </w:r>
            <w:r w:rsidR="00B60B71">
              <w:rPr>
                <w:noProof/>
                <w:webHidden/>
              </w:rPr>
              <w:fldChar w:fldCharType="separate"/>
            </w:r>
            <w:r w:rsidR="003625A4">
              <w:rPr>
                <w:noProof/>
                <w:webHidden/>
              </w:rPr>
              <w:t>45</w:t>
            </w:r>
            <w:r w:rsidR="00B60B71">
              <w:rPr>
                <w:noProof/>
                <w:webHidden/>
              </w:rPr>
              <w:fldChar w:fldCharType="end"/>
            </w:r>
          </w:hyperlink>
        </w:p>
        <w:p w14:paraId="4C662931" w14:textId="2EC085EB" w:rsidR="00B60B71" w:rsidRDefault="00AA763D">
          <w:pPr>
            <w:pStyle w:val="TOC3"/>
            <w:tabs>
              <w:tab w:val="left" w:pos="1320"/>
              <w:tab w:val="right" w:leader="dot" w:pos="9350"/>
            </w:tabs>
            <w:rPr>
              <w:rFonts w:asciiTheme="minorHAnsi" w:eastAsiaTheme="minorEastAsia" w:hAnsiTheme="minorHAnsi"/>
              <w:noProof/>
            </w:rPr>
          </w:pPr>
          <w:hyperlink w:anchor="_Toc481614119" w:history="1">
            <w:r w:rsidR="00B60B71" w:rsidRPr="00EF7389">
              <w:rPr>
                <w:rStyle w:val="Hyperlink"/>
                <w:noProof/>
              </w:rPr>
              <w:t>6.8.3</w:t>
            </w:r>
            <w:r w:rsidR="00B60B71">
              <w:rPr>
                <w:rFonts w:asciiTheme="minorHAnsi" w:eastAsiaTheme="minorEastAsia" w:hAnsiTheme="minorHAnsi"/>
                <w:noProof/>
              </w:rPr>
              <w:tab/>
            </w:r>
            <w:r w:rsidR="00B60B71" w:rsidRPr="00EF7389">
              <w:rPr>
                <w:rStyle w:val="Hyperlink"/>
                <w:noProof/>
              </w:rPr>
              <w:t>Interconnecting the Components</w:t>
            </w:r>
            <w:r w:rsidR="00B60B71">
              <w:rPr>
                <w:noProof/>
                <w:webHidden/>
              </w:rPr>
              <w:tab/>
            </w:r>
            <w:r w:rsidR="00B60B71">
              <w:rPr>
                <w:noProof/>
                <w:webHidden/>
              </w:rPr>
              <w:fldChar w:fldCharType="begin"/>
            </w:r>
            <w:r w:rsidR="00B60B71">
              <w:rPr>
                <w:noProof/>
                <w:webHidden/>
              </w:rPr>
              <w:instrText xml:space="preserve"> PAGEREF _Toc481614119 \h </w:instrText>
            </w:r>
            <w:r w:rsidR="00B60B71">
              <w:rPr>
                <w:noProof/>
                <w:webHidden/>
              </w:rPr>
            </w:r>
            <w:r w:rsidR="00B60B71">
              <w:rPr>
                <w:noProof/>
                <w:webHidden/>
              </w:rPr>
              <w:fldChar w:fldCharType="separate"/>
            </w:r>
            <w:r w:rsidR="003625A4">
              <w:rPr>
                <w:noProof/>
                <w:webHidden/>
              </w:rPr>
              <w:t>45</w:t>
            </w:r>
            <w:r w:rsidR="00B60B71">
              <w:rPr>
                <w:noProof/>
                <w:webHidden/>
              </w:rPr>
              <w:fldChar w:fldCharType="end"/>
            </w:r>
          </w:hyperlink>
        </w:p>
        <w:p w14:paraId="064707E2" w14:textId="2BB059BD" w:rsidR="00B60B71" w:rsidRDefault="00AA763D">
          <w:pPr>
            <w:pStyle w:val="TOC3"/>
            <w:tabs>
              <w:tab w:val="left" w:pos="1320"/>
              <w:tab w:val="right" w:leader="dot" w:pos="9350"/>
            </w:tabs>
            <w:rPr>
              <w:rFonts w:asciiTheme="minorHAnsi" w:eastAsiaTheme="minorEastAsia" w:hAnsiTheme="minorHAnsi"/>
              <w:noProof/>
            </w:rPr>
          </w:pPr>
          <w:hyperlink w:anchor="_Toc481614120" w:history="1">
            <w:r w:rsidR="00B60B71" w:rsidRPr="00EF7389">
              <w:rPr>
                <w:rStyle w:val="Hyperlink"/>
                <w:noProof/>
              </w:rPr>
              <w:t>6.8.4</w:t>
            </w:r>
            <w:r w:rsidR="00B60B71">
              <w:rPr>
                <w:rFonts w:asciiTheme="minorHAnsi" w:eastAsiaTheme="minorEastAsia" w:hAnsiTheme="minorHAnsi"/>
                <w:noProof/>
              </w:rPr>
              <w:tab/>
            </w:r>
            <w:r w:rsidR="00B60B71" w:rsidRPr="00EF7389">
              <w:rPr>
                <w:rStyle w:val="Hyperlink"/>
                <w:noProof/>
              </w:rPr>
              <w:t>Registering Commands</w:t>
            </w:r>
            <w:r w:rsidR="00B60B71">
              <w:rPr>
                <w:noProof/>
                <w:webHidden/>
              </w:rPr>
              <w:tab/>
            </w:r>
            <w:r w:rsidR="00B60B71">
              <w:rPr>
                <w:noProof/>
                <w:webHidden/>
              </w:rPr>
              <w:fldChar w:fldCharType="begin"/>
            </w:r>
            <w:r w:rsidR="00B60B71">
              <w:rPr>
                <w:noProof/>
                <w:webHidden/>
              </w:rPr>
              <w:instrText xml:space="preserve"> PAGEREF _Toc481614120 \h </w:instrText>
            </w:r>
            <w:r w:rsidR="00B60B71">
              <w:rPr>
                <w:noProof/>
                <w:webHidden/>
              </w:rPr>
            </w:r>
            <w:r w:rsidR="00B60B71">
              <w:rPr>
                <w:noProof/>
                <w:webHidden/>
              </w:rPr>
              <w:fldChar w:fldCharType="separate"/>
            </w:r>
            <w:r w:rsidR="003625A4">
              <w:rPr>
                <w:noProof/>
                <w:webHidden/>
              </w:rPr>
              <w:t>47</w:t>
            </w:r>
            <w:r w:rsidR="00B60B71">
              <w:rPr>
                <w:noProof/>
                <w:webHidden/>
              </w:rPr>
              <w:fldChar w:fldCharType="end"/>
            </w:r>
          </w:hyperlink>
        </w:p>
        <w:p w14:paraId="6E061CBA" w14:textId="7741714A" w:rsidR="00B60B71" w:rsidRDefault="00AA763D">
          <w:pPr>
            <w:pStyle w:val="TOC3"/>
            <w:tabs>
              <w:tab w:val="left" w:pos="1320"/>
              <w:tab w:val="right" w:leader="dot" w:pos="9350"/>
            </w:tabs>
            <w:rPr>
              <w:rFonts w:asciiTheme="minorHAnsi" w:eastAsiaTheme="minorEastAsia" w:hAnsiTheme="minorHAnsi"/>
              <w:noProof/>
            </w:rPr>
          </w:pPr>
          <w:hyperlink w:anchor="_Toc481614121" w:history="1">
            <w:r w:rsidR="00B60B71" w:rsidRPr="00EF7389">
              <w:rPr>
                <w:rStyle w:val="Hyperlink"/>
                <w:noProof/>
              </w:rPr>
              <w:t>6.8.5</w:t>
            </w:r>
            <w:r w:rsidR="00B60B71">
              <w:rPr>
                <w:rFonts w:asciiTheme="minorHAnsi" w:eastAsiaTheme="minorEastAsia" w:hAnsiTheme="minorHAnsi"/>
                <w:noProof/>
              </w:rPr>
              <w:tab/>
            </w:r>
            <w:r w:rsidR="00B60B71" w:rsidRPr="00EF7389">
              <w:rPr>
                <w:rStyle w:val="Hyperlink"/>
                <w:noProof/>
              </w:rPr>
              <w:t>Loading Parameters</w:t>
            </w:r>
            <w:r w:rsidR="00B60B71">
              <w:rPr>
                <w:noProof/>
                <w:webHidden/>
              </w:rPr>
              <w:tab/>
            </w:r>
            <w:r w:rsidR="00B60B71">
              <w:rPr>
                <w:noProof/>
                <w:webHidden/>
              </w:rPr>
              <w:fldChar w:fldCharType="begin"/>
            </w:r>
            <w:r w:rsidR="00B60B71">
              <w:rPr>
                <w:noProof/>
                <w:webHidden/>
              </w:rPr>
              <w:instrText xml:space="preserve"> PAGEREF _Toc481614121 \h </w:instrText>
            </w:r>
            <w:r w:rsidR="00B60B71">
              <w:rPr>
                <w:noProof/>
                <w:webHidden/>
              </w:rPr>
            </w:r>
            <w:r w:rsidR="00B60B71">
              <w:rPr>
                <w:noProof/>
                <w:webHidden/>
              </w:rPr>
              <w:fldChar w:fldCharType="separate"/>
            </w:r>
            <w:r w:rsidR="003625A4">
              <w:rPr>
                <w:noProof/>
                <w:webHidden/>
              </w:rPr>
              <w:t>47</w:t>
            </w:r>
            <w:r w:rsidR="00B60B71">
              <w:rPr>
                <w:noProof/>
                <w:webHidden/>
              </w:rPr>
              <w:fldChar w:fldCharType="end"/>
            </w:r>
          </w:hyperlink>
        </w:p>
        <w:p w14:paraId="7B88EB2D" w14:textId="43E48189" w:rsidR="00B60B71" w:rsidRDefault="00AA763D">
          <w:pPr>
            <w:pStyle w:val="TOC3"/>
            <w:tabs>
              <w:tab w:val="left" w:pos="1320"/>
              <w:tab w:val="right" w:leader="dot" w:pos="9350"/>
            </w:tabs>
            <w:rPr>
              <w:rFonts w:asciiTheme="minorHAnsi" w:eastAsiaTheme="minorEastAsia" w:hAnsiTheme="minorHAnsi"/>
              <w:noProof/>
            </w:rPr>
          </w:pPr>
          <w:hyperlink w:anchor="_Toc481614122" w:history="1">
            <w:r w:rsidR="00B60B71" w:rsidRPr="00EF7389">
              <w:rPr>
                <w:rStyle w:val="Hyperlink"/>
                <w:noProof/>
              </w:rPr>
              <w:t>6.8.6</w:t>
            </w:r>
            <w:r w:rsidR="00B60B71">
              <w:rPr>
                <w:rFonts w:asciiTheme="minorHAnsi" w:eastAsiaTheme="minorEastAsia" w:hAnsiTheme="minorHAnsi"/>
                <w:noProof/>
              </w:rPr>
              <w:tab/>
            </w:r>
            <w:r w:rsidR="00B60B71" w:rsidRPr="00EF7389">
              <w:rPr>
                <w:rStyle w:val="Hyperlink"/>
                <w:noProof/>
              </w:rPr>
              <w:t>Starting Active Components</w:t>
            </w:r>
            <w:r w:rsidR="00B60B71">
              <w:rPr>
                <w:noProof/>
                <w:webHidden/>
              </w:rPr>
              <w:tab/>
            </w:r>
            <w:r w:rsidR="00B60B71">
              <w:rPr>
                <w:noProof/>
                <w:webHidden/>
              </w:rPr>
              <w:fldChar w:fldCharType="begin"/>
            </w:r>
            <w:r w:rsidR="00B60B71">
              <w:rPr>
                <w:noProof/>
                <w:webHidden/>
              </w:rPr>
              <w:instrText xml:space="preserve"> PAGEREF _Toc481614122 \h </w:instrText>
            </w:r>
            <w:r w:rsidR="00B60B71">
              <w:rPr>
                <w:noProof/>
                <w:webHidden/>
              </w:rPr>
            </w:r>
            <w:r w:rsidR="00B60B71">
              <w:rPr>
                <w:noProof/>
                <w:webHidden/>
              </w:rPr>
              <w:fldChar w:fldCharType="separate"/>
            </w:r>
            <w:r w:rsidR="003625A4">
              <w:rPr>
                <w:noProof/>
                <w:webHidden/>
              </w:rPr>
              <w:t>48</w:t>
            </w:r>
            <w:r w:rsidR="00B60B71">
              <w:rPr>
                <w:noProof/>
                <w:webHidden/>
              </w:rPr>
              <w:fldChar w:fldCharType="end"/>
            </w:r>
          </w:hyperlink>
        </w:p>
        <w:p w14:paraId="4EB314DC" w14:textId="2B4258FE" w:rsidR="00B60B71" w:rsidRDefault="00AA763D">
          <w:pPr>
            <w:pStyle w:val="TOC1"/>
            <w:tabs>
              <w:tab w:val="left" w:pos="440"/>
              <w:tab w:val="right" w:leader="dot" w:pos="9350"/>
            </w:tabs>
            <w:rPr>
              <w:rFonts w:asciiTheme="minorHAnsi" w:eastAsiaTheme="minorEastAsia" w:hAnsiTheme="minorHAnsi"/>
              <w:noProof/>
            </w:rPr>
          </w:pPr>
          <w:hyperlink w:anchor="_Toc481614123" w:history="1">
            <w:r w:rsidR="00B60B71" w:rsidRPr="00EF7389">
              <w:rPr>
                <w:rStyle w:val="Hyperlink"/>
                <w:noProof/>
              </w:rPr>
              <w:t>7</w:t>
            </w:r>
            <w:r w:rsidR="00B60B71">
              <w:rPr>
                <w:rFonts w:asciiTheme="minorHAnsi" w:eastAsiaTheme="minorEastAsia" w:hAnsiTheme="minorHAnsi"/>
                <w:noProof/>
              </w:rPr>
              <w:tab/>
            </w:r>
            <w:r w:rsidR="00B60B71" w:rsidRPr="00EF7389">
              <w:rPr>
                <w:rStyle w:val="Hyperlink"/>
                <w:noProof/>
              </w:rPr>
              <w:t>Utilities</w:t>
            </w:r>
            <w:r w:rsidR="00B60B71">
              <w:rPr>
                <w:noProof/>
                <w:webHidden/>
              </w:rPr>
              <w:tab/>
            </w:r>
            <w:r w:rsidR="00B60B71">
              <w:rPr>
                <w:noProof/>
                <w:webHidden/>
              </w:rPr>
              <w:fldChar w:fldCharType="begin"/>
            </w:r>
            <w:r w:rsidR="00B60B71">
              <w:rPr>
                <w:noProof/>
                <w:webHidden/>
              </w:rPr>
              <w:instrText xml:space="preserve"> PAGEREF _Toc481614123 \h </w:instrText>
            </w:r>
            <w:r w:rsidR="00B60B71">
              <w:rPr>
                <w:noProof/>
                <w:webHidden/>
              </w:rPr>
            </w:r>
            <w:r w:rsidR="00B60B71">
              <w:rPr>
                <w:noProof/>
                <w:webHidden/>
              </w:rPr>
              <w:fldChar w:fldCharType="separate"/>
            </w:r>
            <w:r w:rsidR="003625A4">
              <w:rPr>
                <w:noProof/>
                <w:webHidden/>
              </w:rPr>
              <w:t>48</w:t>
            </w:r>
            <w:r w:rsidR="00B60B71">
              <w:rPr>
                <w:noProof/>
                <w:webHidden/>
              </w:rPr>
              <w:fldChar w:fldCharType="end"/>
            </w:r>
          </w:hyperlink>
        </w:p>
        <w:p w14:paraId="47340AF9" w14:textId="22A0C3A3" w:rsidR="00B60B71" w:rsidRDefault="00AA763D">
          <w:pPr>
            <w:pStyle w:val="TOC2"/>
            <w:tabs>
              <w:tab w:val="left" w:pos="880"/>
              <w:tab w:val="right" w:leader="dot" w:pos="9350"/>
            </w:tabs>
            <w:rPr>
              <w:rFonts w:asciiTheme="minorHAnsi" w:eastAsiaTheme="minorEastAsia" w:hAnsiTheme="minorHAnsi"/>
              <w:noProof/>
            </w:rPr>
          </w:pPr>
          <w:hyperlink w:anchor="_Toc481614124" w:history="1">
            <w:r w:rsidR="00B60B71" w:rsidRPr="00EF7389">
              <w:rPr>
                <w:rStyle w:val="Hyperlink"/>
                <w:noProof/>
              </w:rPr>
              <w:t>7.1</w:t>
            </w:r>
            <w:r w:rsidR="00B60B71">
              <w:rPr>
                <w:rFonts w:asciiTheme="minorHAnsi" w:eastAsiaTheme="minorEastAsia" w:hAnsiTheme="minorHAnsi"/>
                <w:noProof/>
              </w:rPr>
              <w:tab/>
            </w:r>
            <w:r w:rsidR="00B60B71" w:rsidRPr="00EF7389">
              <w:rPr>
                <w:rStyle w:val="Hyperlink"/>
                <w:noProof/>
              </w:rPr>
              <w:t>OS Libraries</w:t>
            </w:r>
            <w:r w:rsidR="00B60B71">
              <w:rPr>
                <w:noProof/>
                <w:webHidden/>
              </w:rPr>
              <w:tab/>
            </w:r>
            <w:r w:rsidR="00B60B71">
              <w:rPr>
                <w:noProof/>
                <w:webHidden/>
              </w:rPr>
              <w:fldChar w:fldCharType="begin"/>
            </w:r>
            <w:r w:rsidR="00B60B71">
              <w:rPr>
                <w:noProof/>
                <w:webHidden/>
              </w:rPr>
              <w:instrText xml:space="preserve"> PAGEREF _Toc481614124 \h </w:instrText>
            </w:r>
            <w:r w:rsidR="00B60B71">
              <w:rPr>
                <w:noProof/>
                <w:webHidden/>
              </w:rPr>
            </w:r>
            <w:r w:rsidR="00B60B71">
              <w:rPr>
                <w:noProof/>
                <w:webHidden/>
              </w:rPr>
              <w:fldChar w:fldCharType="separate"/>
            </w:r>
            <w:r w:rsidR="003625A4">
              <w:rPr>
                <w:noProof/>
                <w:webHidden/>
              </w:rPr>
              <w:t>48</w:t>
            </w:r>
            <w:r w:rsidR="00B60B71">
              <w:rPr>
                <w:noProof/>
                <w:webHidden/>
              </w:rPr>
              <w:fldChar w:fldCharType="end"/>
            </w:r>
          </w:hyperlink>
        </w:p>
        <w:p w14:paraId="3295BE23" w14:textId="581B2CE5" w:rsidR="00B60B71" w:rsidRDefault="00AA763D">
          <w:pPr>
            <w:pStyle w:val="TOC3"/>
            <w:tabs>
              <w:tab w:val="left" w:pos="1320"/>
              <w:tab w:val="right" w:leader="dot" w:pos="9350"/>
            </w:tabs>
            <w:rPr>
              <w:rFonts w:asciiTheme="minorHAnsi" w:eastAsiaTheme="minorEastAsia" w:hAnsiTheme="minorHAnsi"/>
              <w:noProof/>
            </w:rPr>
          </w:pPr>
          <w:hyperlink w:anchor="_Toc481614125" w:history="1">
            <w:r w:rsidR="00B60B71" w:rsidRPr="00EF7389">
              <w:rPr>
                <w:rStyle w:val="Hyperlink"/>
                <w:noProof/>
              </w:rPr>
              <w:t>7.1.1</w:t>
            </w:r>
            <w:r w:rsidR="00B60B71">
              <w:rPr>
                <w:rFonts w:asciiTheme="minorHAnsi" w:eastAsiaTheme="minorEastAsia" w:hAnsiTheme="minorHAnsi"/>
                <w:noProof/>
              </w:rPr>
              <w:tab/>
            </w:r>
            <w:r w:rsidR="00B60B71" w:rsidRPr="00EF7389">
              <w:rPr>
                <w:rStyle w:val="Hyperlink"/>
                <w:noProof/>
              </w:rPr>
              <w:t>Tasks</w:t>
            </w:r>
            <w:r w:rsidR="00B60B71">
              <w:rPr>
                <w:noProof/>
                <w:webHidden/>
              </w:rPr>
              <w:tab/>
            </w:r>
            <w:r w:rsidR="00B60B71">
              <w:rPr>
                <w:noProof/>
                <w:webHidden/>
              </w:rPr>
              <w:fldChar w:fldCharType="begin"/>
            </w:r>
            <w:r w:rsidR="00B60B71">
              <w:rPr>
                <w:noProof/>
                <w:webHidden/>
              </w:rPr>
              <w:instrText xml:space="preserve"> PAGEREF _Toc481614125 \h </w:instrText>
            </w:r>
            <w:r w:rsidR="00B60B71">
              <w:rPr>
                <w:noProof/>
                <w:webHidden/>
              </w:rPr>
            </w:r>
            <w:r w:rsidR="00B60B71">
              <w:rPr>
                <w:noProof/>
                <w:webHidden/>
              </w:rPr>
              <w:fldChar w:fldCharType="separate"/>
            </w:r>
            <w:r w:rsidR="003625A4">
              <w:rPr>
                <w:noProof/>
                <w:webHidden/>
              </w:rPr>
              <w:t>48</w:t>
            </w:r>
            <w:r w:rsidR="00B60B71">
              <w:rPr>
                <w:noProof/>
                <w:webHidden/>
              </w:rPr>
              <w:fldChar w:fldCharType="end"/>
            </w:r>
          </w:hyperlink>
        </w:p>
        <w:p w14:paraId="35AC09BA" w14:textId="0C0B1397" w:rsidR="00B60B71" w:rsidRDefault="00AA763D">
          <w:pPr>
            <w:pStyle w:val="TOC3"/>
            <w:tabs>
              <w:tab w:val="left" w:pos="1320"/>
              <w:tab w:val="right" w:leader="dot" w:pos="9350"/>
            </w:tabs>
            <w:rPr>
              <w:rFonts w:asciiTheme="minorHAnsi" w:eastAsiaTheme="minorEastAsia" w:hAnsiTheme="minorHAnsi"/>
              <w:noProof/>
            </w:rPr>
          </w:pPr>
          <w:hyperlink w:anchor="_Toc481614126" w:history="1">
            <w:r w:rsidR="00B60B71" w:rsidRPr="00EF7389">
              <w:rPr>
                <w:rStyle w:val="Hyperlink"/>
                <w:noProof/>
              </w:rPr>
              <w:t>7.1.2</w:t>
            </w:r>
            <w:r w:rsidR="00B60B71">
              <w:rPr>
                <w:rFonts w:asciiTheme="minorHAnsi" w:eastAsiaTheme="minorEastAsia" w:hAnsiTheme="minorHAnsi"/>
                <w:noProof/>
              </w:rPr>
              <w:tab/>
            </w:r>
            <w:r w:rsidR="00B60B71" w:rsidRPr="00EF7389">
              <w:rPr>
                <w:rStyle w:val="Hyperlink"/>
                <w:noProof/>
              </w:rPr>
              <w:t>Task Registry</w:t>
            </w:r>
            <w:r w:rsidR="00B60B71">
              <w:rPr>
                <w:noProof/>
                <w:webHidden/>
              </w:rPr>
              <w:tab/>
            </w:r>
            <w:r w:rsidR="00B60B71">
              <w:rPr>
                <w:noProof/>
                <w:webHidden/>
              </w:rPr>
              <w:fldChar w:fldCharType="begin"/>
            </w:r>
            <w:r w:rsidR="00B60B71">
              <w:rPr>
                <w:noProof/>
                <w:webHidden/>
              </w:rPr>
              <w:instrText xml:space="preserve"> PAGEREF _Toc481614126 \h </w:instrText>
            </w:r>
            <w:r w:rsidR="00B60B71">
              <w:rPr>
                <w:noProof/>
                <w:webHidden/>
              </w:rPr>
            </w:r>
            <w:r w:rsidR="00B60B71">
              <w:rPr>
                <w:noProof/>
                <w:webHidden/>
              </w:rPr>
              <w:fldChar w:fldCharType="separate"/>
            </w:r>
            <w:r w:rsidR="003625A4">
              <w:rPr>
                <w:noProof/>
                <w:webHidden/>
              </w:rPr>
              <w:t>49</w:t>
            </w:r>
            <w:r w:rsidR="00B60B71">
              <w:rPr>
                <w:noProof/>
                <w:webHidden/>
              </w:rPr>
              <w:fldChar w:fldCharType="end"/>
            </w:r>
          </w:hyperlink>
        </w:p>
        <w:p w14:paraId="23FDE336" w14:textId="05F48879" w:rsidR="00B60B71" w:rsidRDefault="00AA763D">
          <w:pPr>
            <w:pStyle w:val="TOC3"/>
            <w:tabs>
              <w:tab w:val="left" w:pos="1320"/>
              <w:tab w:val="right" w:leader="dot" w:pos="9350"/>
            </w:tabs>
            <w:rPr>
              <w:rFonts w:asciiTheme="minorHAnsi" w:eastAsiaTheme="minorEastAsia" w:hAnsiTheme="minorHAnsi"/>
              <w:noProof/>
            </w:rPr>
          </w:pPr>
          <w:hyperlink w:anchor="_Toc481614127" w:history="1">
            <w:r w:rsidR="00B60B71" w:rsidRPr="00EF7389">
              <w:rPr>
                <w:rStyle w:val="Hyperlink"/>
                <w:noProof/>
              </w:rPr>
              <w:t>7.1.3</w:t>
            </w:r>
            <w:r w:rsidR="00B60B71">
              <w:rPr>
                <w:rFonts w:asciiTheme="minorHAnsi" w:eastAsiaTheme="minorEastAsia" w:hAnsiTheme="minorHAnsi"/>
                <w:noProof/>
              </w:rPr>
              <w:tab/>
            </w:r>
            <w:r w:rsidR="00B60B71" w:rsidRPr="00EF7389">
              <w:rPr>
                <w:rStyle w:val="Hyperlink"/>
                <w:noProof/>
              </w:rPr>
              <w:t>Mutexes</w:t>
            </w:r>
            <w:r w:rsidR="00B60B71">
              <w:rPr>
                <w:noProof/>
                <w:webHidden/>
              </w:rPr>
              <w:tab/>
            </w:r>
            <w:r w:rsidR="00B60B71">
              <w:rPr>
                <w:noProof/>
                <w:webHidden/>
              </w:rPr>
              <w:fldChar w:fldCharType="begin"/>
            </w:r>
            <w:r w:rsidR="00B60B71">
              <w:rPr>
                <w:noProof/>
                <w:webHidden/>
              </w:rPr>
              <w:instrText xml:space="preserve"> PAGEREF _Toc481614127 \h </w:instrText>
            </w:r>
            <w:r w:rsidR="00B60B71">
              <w:rPr>
                <w:noProof/>
                <w:webHidden/>
              </w:rPr>
            </w:r>
            <w:r w:rsidR="00B60B71">
              <w:rPr>
                <w:noProof/>
                <w:webHidden/>
              </w:rPr>
              <w:fldChar w:fldCharType="separate"/>
            </w:r>
            <w:r w:rsidR="003625A4">
              <w:rPr>
                <w:noProof/>
                <w:webHidden/>
              </w:rPr>
              <w:t>49</w:t>
            </w:r>
            <w:r w:rsidR="00B60B71">
              <w:rPr>
                <w:noProof/>
                <w:webHidden/>
              </w:rPr>
              <w:fldChar w:fldCharType="end"/>
            </w:r>
          </w:hyperlink>
        </w:p>
        <w:p w14:paraId="5E0262C3" w14:textId="3915DD50" w:rsidR="00B60B71" w:rsidRDefault="00AA763D">
          <w:pPr>
            <w:pStyle w:val="TOC3"/>
            <w:tabs>
              <w:tab w:val="left" w:pos="1320"/>
              <w:tab w:val="right" w:leader="dot" w:pos="9350"/>
            </w:tabs>
            <w:rPr>
              <w:rFonts w:asciiTheme="minorHAnsi" w:eastAsiaTheme="minorEastAsia" w:hAnsiTheme="minorHAnsi"/>
              <w:noProof/>
            </w:rPr>
          </w:pPr>
          <w:hyperlink w:anchor="_Toc481614128" w:history="1">
            <w:r w:rsidR="00B60B71" w:rsidRPr="00EF7389">
              <w:rPr>
                <w:rStyle w:val="Hyperlink"/>
                <w:noProof/>
              </w:rPr>
              <w:t>7.1.4</w:t>
            </w:r>
            <w:r w:rsidR="00B60B71">
              <w:rPr>
                <w:rFonts w:asciiTheme="minorHAnsi" w:eastAsiaTheme="minorEastAsia" w:hAnsiTheme="minorHAnsi"/>
                <w:noProof/>
              </w:rPr>
              <w:tab/>
            </w:r>
            <w:r w:rsidR="00B60B71" w:rsidRPr="00EF7389">
              <w:rPr>
                <w:rStyle w:val="Hyperlink"/>
                <w:noProof/>
              </w:rPr>
              <w:t>Message Queues</w:t>
            </w:r>
            <w:r w:rsidR="00B60B71">
              <w:rPr>
                <w:noProof/>
                <w:webHidden/>
              </w:rPr>
              <w:tab/>
            </w:r>
            <w:r w:rsidR="00B60B71">
              <w:rPr>
                <w:noProof/>
                <w:webHidden/>
              </w:rPr>
              <w:fldChar w:fldCharType="begin"/>
            </w:r>
            <w:r w:rsidR="00B60B71">
              <w:rPr>
                <w:noProof/>
                <w:webHidden/>
              </w:rPr>
              <w:instrText xml:space="preserve"> PAGEREF _Toc481614128 \h </w:instrText>
            </w:r>
            <w:r w:rsidR="00B60B71">
              <w:rPr>
                <w:noProof/>
                <w:webHidden/>
              </w:rPr>
            </w:r>
            <w:r w:rsidR="00B60B71">
              <w:rPr>
                <w:noProof/>
                <w:webHidden/>
              </w:rPr>
              <w:fldChar w:fldCharType="separate"/>
            </w:r>
            <w:r w:rsidR="003625A4">
              <w:rPr>
                <w:noProof/>
                <w:webHidden/>
              </w:rPr>
              <w:t>50</w:t>
            </w:r>
            <w:r w:rsidR="00B60B71">
              <w:rPr>
                <w:noProof/>
                <w:webHidden/>
              </w:rPr>
              <w:fldChar w:fldCharType="end"/>
            </w:r>
          </w:hyperlink>
        </w:p>
        <w:p w14:paraId="1C93AC02" w14:textId="7A66E871" w:rsidR="00B60B71" w:rsidRDefault="00AA763D">
          <w:pPr>
            <w:pStyle w:val="TOC3"/>
            <w:tabs>
              <w:tab w:val="left" w:pos="1320"/>
              <w:tab w:val="right" w:leader="dot" w:pos="9350"/>
            </w:tabs>
            <w:rPr>
              <w:rFonts w:asciiTheme="minorHAnsi" w:eastAsiaTheme="minorEastAsia" w:hAnsiTheme="minorHAnsi"/>
              <w:noProof/>
            </w:rPr>
          </w:pPr>
          <w:hyperlink w:anchor="_Toc481614129" w:history="1">
            <w:r w:rsidR="00B60B71" w:rsidRPr="00EF7389">
              <w:rPr>
                <w:rStyle w:val="Hyperlink"/>
                <w:noProof/>
              </w:rPr>
              <w:t>7.1.5</w:t>
            </w:r>
            <w:r w:rsidR="00B60B71">
              <w:rPr>
                <w:rFonts w:asciiTheme="minorHAnsi" w:eastAsiaTheme="minorEastAsia" w:hAnsiTheme="minorHAnsi"/>
                <w:noProof/>
              </w:rPr>
              <w:tab/>
            </w:r>
            <w:r w:rsidR="00B60B71" w:rsidRPr="00EF7389">
              <w:rPr>
                <w:rStyle w:val="Hyperlink"/>
                <w:noProof/>
              </w:rPr>
              <w:t>Interval Timer</w:t>
            </w:r>
            <w:r w:rsidR="00B60B71">
              <w:rPr>
                <w:noProof/>
                <w:webHidden/>
              </w:rPr>
              <w:tab/>
            </w:r>
            <w:r w:rsidR="00B60B71">
              <w:rPr>
                <w:noProof/>
                <w:webHidden/>
              </w:rPr>
              <w:fldChar w:fldCharType="begin"/>
            </w:r>
            <w:r w:rsidR="00B60B71">
              <w:rPr>
                <w:noProof/>
                <w:webHidden/>
              </w:rPr>
              <w:instrText xml:space="preserve"> PAGEREF _Toc481614129 \h </w:instrText>
            </w:r>
            <w:r w:rsidR="00B60B71">
              <w:rPr>
                <w:noProof/>
                <w:webHidden/>
              </w:rPr>
            </w:r>
            <w:r w:rsidR="00B60B71">
              <w:rPr>
                <w:noProof/>
                <w:webHidden/>
              </w:rPr>
              <w:fldChar w:fldCharType="separate"/>
            </w:r>
            <w:r w:rsidR="003625A4">
              <w:rPr>
                <w:noProof/>
                <w:webHidden/>
              </w:rPr>
              <w:t>51</w:t>
            </w:r>
            <w:r w:rsidR="00B60B71">
              <w:rPr>
                <w:noProof/>
                <w:webHidden/>
              </w:rPr>
              <w:fldChar w:fldCharType="end"/>
            </w:r>
          </w:hyperlink>
        </w:p>
        <w:p w14:paraId="683A820B" w14:textId="135660D9" w:rsidR="00B60B71" w:rsidRDefault="00AA763D">
          <w:pPr>
            <w:pStyle w:val="TOC3"/>
            <w:tabs>
              <w:tab w:val="left" w:pos="1320"/>
              <w:tab w:val="right" w:leader="dot" w:pos="9350"/>
            </w:tabs>
            <w:rPr>
              <w:rFonts w:asciiTheme="minorHAnsi" w:eastAsiaTheme="minorEastAsia" w:hAnsiTheme="minorHAnsi"/>
              <w:noProof/>
            </w:rPr>
          </w:pPr>
          <w:hyperlink w:anchor="_Toc481614130" w:history="1">
            <w:r w:rsidR="00B60B71" w:rsidRPr="00EF7389">
              <w:rPr>
                <w:rStyle w:val="Hyperlink"/>
                <w:noProof/>
              </w:rPr>
              <w:t>7.1.6</w:t>
            </w:r>
            <w:r w:rsidR="00B60B71">
              <w:rPr>
                <w:rFonts w:asciiTheme="minorHAnsi" w:eastAsiaTheme="minorEastAsia" w:hAnsiTheme="minorHAnsi"/>
                <w:noProof/>
              </w:rPr>
              <w:tab/>
            </w:r>
            <w:r w:rsidR="00B60B71" w:rsidRPr="00EF7389">
              <w:rPr>
                <w:rStyle w:val="Hyperlink"/>
                <w:noProof/>
              </w:rPr>
              <w:t>Watchdog Timer</w:t>
            </w:r>
            <w:r w:rsidR="00B60B71">
              <w:rPr>
                <w:noProof/>
                <w:webHidden/>
              </w:rPr>
              <w:tab/>
            </w:r>
            <w:r w:rsidR="00B60B71">
              <w:rPr>
                <w:noProof/>
                <w:webHidden/>
              </w:rPr>
              <w:fldChar w:fldCharType="begin"/>
            </w:r>
            <w:r w:rsidR="00B60B71">
              <w:rPr>
                <w:noProof/>
                <w:webHidden/>
              </w:rPr>
              <w:instrText xml:space="preserve"> PAGEREF _Toc481614130 \h </w:instrText>
            </w:r>
            <w:r w:rsidR="00B60B71">
              <w:rPr>
                <w:noProof/>
                <w:webHidden/>
              </w:rPr>
            </w:r>
            <w:r w:rsidR="00B60B71">
              <w:rPr>
                <w:noProof/>
                <w:webHidden/>
              </w:rPr>
              <w:fldChar w:fldCharType="separate"/>
            </w:r>
            <w:r w:rsidR="003625A4">
              <w:rPr>
                <w:noProof/>
                <w:webHidden/>
              </w:rPr>
              <w:t>51</w:t>
            </w:r>
            <w:r w:rsidR="00B60B71">
              <w:rPr>
                <w:noProof/>
                <w:webHidden/>
              </w:rPr>
              <w:fldChar w:fldCharType="end"/>
            </w:r>
          </w:hyperlink>
        </w:p>
        <w:p w14:paraId="279BDE7A" w14:textId="455EF6AC" w:rsidR="00B60B71" w:rsidRDefault="00AA763D">
          <w:pPr>
            <w:pStyle w:val="TOC3"/>
            <w:tabs>
              <w:tab w:val="left" w:pos="1320"/>
              <w:tab w:val="right" w:leader="dot" w:pos="9350"/>
            </w:tabs>
            <w:rPr>
              <w:rFonts w:asciiTheme="minorHAnsi" w:eastAsiaTheme="minorEastAsia" w:hAnsiTheme="minorHAnsi"/>
              <w:noProof/>
            </w:rPr>
          </w:pPr>
          <w:hyperlink w:anchor="_Toc481614131" w:history="1">
            <w:r w:rsidR="00B60B71" w:rsidRPr="00EF7389">
              <w:rPr>
                <w:rStyle w:val="Hyperlink"/>
                <w:noProof/>
              </w:rPr>
              <w:t>7.1.7</w:t>
            </w:r>
            <w:r w:rsidR="00B60B71">
              <w:rPr>
                <w:rFonts w:asciiTheme="minorHAnsi" w:eastAsiaTheme="minorEastAsia" w:hAnsiTheme="minorHAnsi"/>
                <w:noProof/>
              </w:rPr>
              <w:tab/>
            </w:r>
            <w:r w:rsidR="00B60B71" w:rsidRPr="00EF7389">
              <w:rPr>
                <w:rStyle w:val="Hyperlink"/>
                <w:noProof/>
              </w:rPr>
              <w:t>Interrupt Lock</w:t>
            </w:r>
            <w:r w:rsidR="00B60B71">
              <w:rPr>
                <w:noProof/>
                <w:webHidden/>
              </w:rPr>
              <w:tab/>
            </w:r>
            <w:r w:rsidR="00B60B71">
              <w:rPr>
                <w:noProof/>
                <w:webHidden/>
              </w:rPr>
              <w:fldChar w:fldCharType="begin"/>
            </w:r>
            <w:r w:rsidR="00B60B71">
              <w:rPr>
                <w:noProof/>
                <w:webHidden/>
              </w:rPr>
              <w:instrText xml:space="preserve"> PAGEREF _Toc481614131 \h </w:instrText>
            </w:r>
            <w:r w:rsidR="00B60B71">
              <w:rPr>
                <w:noProof/>
                <w:webHidden/>
              </w:rPr>
            </w:r>
            <w:r w:rsidR="00B60B71">
              <w:rPr>
                <w:noProof/>
                <w:webHidden/>
              </w:rPr>
              <w:fldChar w:fldCharType="separate"/>
            </w:r>
            <w:r w:rsidR="003625A4">
              <w:rPr>
                <w:noProof/>
                <w:webHidden/>
              </w:rPr>
              <w:t>52</w:t>
            </w:r>
            <w:r w:rsidR="00B60B71">
              <w:rPr>
                <w:noProof/>
                <w:webHidden/>
              </w:rPr>
              <w:fldChar w:fldCharType="end"/>
            </w:r>
          </w:hyperlink>
        </w:p>
        <w:p w14:paraId="21B2B92D" w14:textId="50ACCC38" w:rsidR="00B60B71" w:rsidRDefault="00AA763D">
          <w:pPr>
            <w:pStyle w:val="TOC3"/>
            <w:tabs>
              <w:tab w:val="left" w:pos="1320"/>
              <w:tab w:val="right" w:leader="dot" w:pos="9350"/>
            </w:tabs>
            <w:rPr>
              <w:rFonts w:asciiTheme="minorHAnsi" w:eastAsiaTheme="minorEastAsia" w:hAnsiTheme="minorHAnsi"/>
              <w:noProof/>
            </w:rPr>
          </w:pPr>
          <w:hyperlink w:anchor="_Toc481614132" w:history="1">
            <w:r w:rsidR="00B60B71" w:rsidRPr="00EF7389">
              <w:rPr>
                <w:rStyle w:val="Hyperlink"/>
                <w:noProof/>
              </w:rPr>
              <w:t>7.1.8</w:t>
            </w:r>
            <w:r w:rsidR="00B60B71">
              <w:rPr>
                <w:rFonts w:asciiTheme="minorHAnsi" w:eastAsiaTheme="minorEastAsia" w:hAnsiTheme="minorHAnsi"/>
                <w:noProof/>
              </w:rPr>
              <w:tab/>
            </w:r>
            <w:r w:rsidR="00B60B71" w:rsidRPr="00EF7389">
              <w:rPr>
                <w:rStyle w:val="Hyperlink"/>
                <w:noProof/>
              </w:rPr>
              <w:t>File</w:t>
            </w:r>
            <w:r w:rsidR="00B60B71">
              <w:rPr>
                <w:noProof/>
                <w:webHidden/>
              </w:rPr>
              <w:tab/>
            </w:r>
            <w:r w:rsidR="00B60B71">
              <w:rPr>
                <w:noProof/>
                <w:webHidden/>
              </w:rPr>
              <w:fldChar w:fldCharType="begin"/>
            </w:r>
            <w:r w:rsidR="00B60B71">
              <w:rPr>
                <w:noProof/>
                <w:webHidden/>
              </w:rPr>
              <w:instrText xml:space="preserve"> PAGEREF _Toc481614132 \h </w:instrText>
            </w:r>
            <w:r w:rsidR="00B60B71">
              <w:rPr>
                <w:noProof/>
                <w:webHidden/>
              </w:rPr>
            </w:r>
            <w:r w:rsidR="00B60B71">
              <w:rPr>
                <w:noProof/>
                <w:webHidden/>
              </w:rPr>
              <w:fldChar w:fldCharType="separate"/>
            </w:r>
            <w:r w:rsidR="003625A4">
              <w:rPr>
                <w:noProof/>
                <w:webHidden/>
              </w:rPr>
              <w:t>52</w:t>
            </w:r>
            <w:r w:rsidR="00B60B71">
              <w:rPr>
                <w:noProof/>
                <w:webHidden/>
              </w:rPr>
              <w:fldChar w:fldCharType="end"/>
            </w:r>
          </w:hyperlink>
        </w:p>
        <w:p w14:paraId="6076B86E" w14:textId="3AF66454" w:rsidR="00B60B71" w:rsidRDefault="00AA763D">
          <w:pPr>
            <w:pStyle w:val="TOC3"/>
            <w:tabs>
              <w:tab w:val="left" w:pos="1320"/>
              <w:tab w:val="right" w:leader="dot" w:pos="9350"/>
            </w:tabs>
            <w:rPr>
              <w:rFonts w:asciiTheme="minorHAnsi" w:eastAsiaTheme="minorEastAsia" w:hAnsiTheme="minorHAnsi"/>
              <w:noProof/>
            </w:rPr>
          </w:pPr>
          <w:hyperlink w:anchor="_Toc481614133" w:history="1">
            <w:r w:rsidR="00B60B71" w:rsidRPr="00EF7389">
              <w:rPr>
                <w:rStyle w:val="Hyperlink"/>
                <w:noProof/>
              </w:rPr>
              <w:t>7.1.9</w:t>
            </w:r>
            <w:r w:rsidR="00B60B71">
              <w:rPr>
                <w:rFonts w:asciiTheme="minorHAnsi" w:eastAsiaTheme="minorEastAsia" w:hAnsiTheme="minorHAnsi"/>
                <w:noProof/>
              </w:rPr>
              <w:tab/>
            </w:r>
            <w:r w:rsidR="00B60B71" w:rsidRPr="00EF7389">
              <w:rPr>
                <w:rStyle w:val="Hyperlink"/>
                <w:noProof/>
              </w:rPr>
              <w:t>Directory</w:t>
            </w:r>
            <w:r w:rsidR="00B60B71">
              <w:rPr>
                <w:noProof/>
                <w:webHidden/>
              </w:rPr>
              <w:tab/>
            </w:r>
            <w:r w:rsidR="00B60B71">
              <w:rPr>
                <w:noProof/>
                <w:webHidden/>
              </w:rPr>
              <w:fldChar w:fldCharType="begin"/>
            </w:r>
            <w:r w:rsidR="00B60B71">
              <w:rPr>
                <w:noProof/>
                <w:webHidden/>
              </w:rPr>
              <w:instrText xml:space="preserve"> PAGEREF _Toc481614133 \h </w:instrText>
            </w:r>
            <w:r w:rsidR="00B60B71">
              <w:rPr>
                <w:noProof/>
                <w:webHidden/>
              </w:rPr>
            </w:r>
            <w:r w:rsidR="00B60B71">
              <w:rPr>
                <w:noProof/>
                <w:webHidden/>
              </w:rPr>
              <w:fldChar w:fldCharType="separate"/>
            </w:r>
            <w:r w:rsidR="003625A4">
              <w:rPr>
                <w:noProof/>
                <w:webHidden/>
              </w:rPr>
              <w:t>53</w:t>
            </w:r>
            <w:r w:rsidR="00B60B71">
              <w:rPr>
                <w:noProof/>
                <w:webHidden/>
              </w:rPr>
              <w:fldChar w:fldCharType="end"/>
            </w:r>
          </w:hyperlink>
        </w:p>
        <w:p w14:paraId="458E3FEF" w14:textId="07D67907" w:rsidR="00B60B71" w:rsidRDefault="00AA763D">
          <w:pPr>
            <w:pStyle w:val="TOC3"/>
            <w:tabs>
              <w:tab w:val="left" w:pos="1320"/>
              <w:tab w:val="right" w:leader="dot" w:pos="9350"/>
            </w:tabs>
            <w:rPr>
              <w:rFonts w:asciiTheme="minorHAnsi" w:eastAsiaTheme="minorEastAsia" w:hAnsiTheme="minorHAnsi"/>
              <w:noProof/>
            </w:rPr>
          </w:pPr>
          <w:hyperlink w:anchor="_Toc481614134" w:history="1">
            <w:r w:rsidR="00B60B71" w:rsidRPr="00EF7389">
              <w:rPr>
                <w:rStyle w:val="Hyperlink"/>
                <w:noProof/>
              </w:rPr>
              <w:t>7.1.10</w:t>
            </w:r>
            <w:r w:rsidR="00B60B71">
              <w:rPr>
                <w:rFonts w:asciiTheme="minorHAnsi" w:eastAsiaTheme="minorEastAsia" w:hAnsiTheme="minorHAnsi"/>
                <w:noProof/>
              </w:rPr>
              <w:tab/>
            </w:r>
            <w:r w:rsidR="00B60B71" w:rsidRPr="00EF7389">
              <w:rPr>
                <w:rStyle w:val="Hyperlink"/>
                <w:noProof/>
              </w:rPr>
              <w:t>Log</w:t>
            </w:r>
            <w:r w:rsidR="00B60B71">
              <w:rPr>
                <w:noProof/>
                <w:webHidden/>
              </w:rPr>
              <w:tab/>
            </w:r>
            <w:r w:rsidR="00B60B71">
              <w:rPr>
                <w:noProof/>
                <w:webHidden/>
              </w:rPr>
              <w:fldChar w:fldCharType="begin"/>
            </w:r>
            <w:r w:rsidR="00B60B71">
              <w:rPr>
                <w:noProof/>
                <w:webHidden/>
              </w:rPr>
              <w:instrText xml:space="preserve"> PAGEREF _Toc481614134 \h </w:instrText>
            </w:r>
            <w:r w:rsidR="00B60B71">
              <w:rPr>
                <w:noProof/>
                <w:webHidden/>
              </w:rPr>
            </w:r>
            <w:r w:rsidR="00B60B71">
              <w:rPr>
                <w:noProof/>
                <w:webHidden/>
              </w:rPr>
              <w:fldChar w:fldCharType="separate"/>
            </w:r>
            <w:r w:rsidR="003625A4">
              <w:rPr>
                <w:noProof/>
                <w:webHidden/>
              </w:rPr>
              <w:t>53</w:t>
            </w:r>
            <w:r w:rsidR="00B60B71">
              <w:rPr>
                <w:noProof/>
                <w:webHidden/>
              </w:rPr>
              <w:fldChar w:fldCharType="end"/>
            </w:r>
          </w:hyperlink>
        </w:p>
        <w:p w14:paraId="7D3783D8" w14:textId="4248AFD4" w:rsidR="00B60B71" w:rsidRDefault="00AA763D">
          <w:pPr>
            <w:pStyle w:val="TOC2"/>
            <w:tabs>
              <w:tab w:val="left" w:pos="880"/>
              <w:tab w:val="right" w:leader="dot" w:pos="9350"/>
            </w:tabs>
            <w:rPr>
              <w:rFonts w:asciiTheme="minorHAnsi" w:eastAsiaTheme="minorEastAsia" w:hAnsiTheme="minorHAnsi"/>
              <w:noProof/>
            </w:rPr>
          </w:pPr>
          <w:hyperlink w:anchor="_Toc481614135" w:history="1">
            <w:r w:rsidR="00B60B71" w:rsidRPr="00EF7389">
              <w:rPr>
                <w:rStyle w:val="Hyperlink"/>
                <w:noProof/>
              </w:rPr>
              <w:t>7.2</w:t>
            </w:r>
            <w:r w:rsidR="00B60B71">
              <w:rPr>
                <w:rFonts w:asciiTheme="minorHAnsi" w:eastAsiaTheme="minorEastAsia" w:hAnsiTheme="minorHAnsi"/>
                <w:noProof/>
              </w:rPr>
              <w:tab/>
            </w:r>
            <w:r w:rsidR="00B60B71" w:rsidRPr="00EF7389">
              <w:rPr>
                <w:rStyle w:val="Hyperlink"/>
                <w:noProof/>
              </w:rPr>
              <w:t>Other Utilities</w:t>
            </w:r>
            <w:r w:rsidR="00B60B71">
              <w:rPr>
                <w:noProof/>
                <w:webHidden/>
              </w:rPr>
              <w:tab/>
            </w:r>
            <w:r w:rsidR="00B60B71">
              <w:rPr>
                <w:noProof/>
                <w:webHidden/>
              </w:rPr>
              <w:fldChar w:fldCharType="begin"/>
            </w:r>
            <w:r w:rsidR="00B60B71">
              <w:rPr>
                <w:noProof/>
                <w:webHidden/>
              </w:rPr>
              <w:instrText xml:space="preserve"> PAGEREF _Toc481614135 \h </w:instrText>
            </w:r>
            <w:r w:rsidR="00B60B71">
              <w:rPr>
                <w:noProof/>
                <w:webHidden/>
              </w:rPr>
            </w:r>
            <w:r w:rsidR="00B60B71">
              <w:rPr>
                <w:noProof/>
                <w:webHidden/>
              </w:rPr>
              <w:fldChar w:fldCharType="separate"/>
            </w:r>
            <w:r w:rsidR="003625A4">
              <w:rPr>
                <w:noProof/>
                <w:webHidden/>
              </w:rPr>
              <w:t>54</w:t>
            </w:r>
            <w:r w:rsidR="00B60B71">
              <w:rPr>
                <w:noProof/>
                <w:webHidden/>
              </w:rPr>
              <w:fldChar w:fldCharType="end"/>
            </w:r>
          </w:hyperlink>
        </w:p>
        <w:p w14:paraId="55C9F55F" w14:textId="6040A30A" w:rsidR="00B60B71" w:rsidRDefault="00AA763D">
          <w:pPr>
            <w:pStyle w:val="TOC3"/>
            <w:tabs>
              <w:tab w:val="left" w:pos="1320"/>
              <w:tab w:val="right" w:leader="dot" w:pos="9350"/>
            </w:tabs>
            <w:rPr>
              <w:rFonts w:asciiTheme="minorHAnsi" w:eastAsiaTheme="minorEastAsia" w:hAnsiTheme="minorHAnsi"/>
              <w:noProof/>
            </w:rPr>
          </w:pPr>
          <w:hyperlink w:anchor="_Toc481614136" w:history="1">
            <w:r w:rsidR="00B60B71" w:rsidRPr="00EF7389">
              <w:rPr>
                <w:rStyle w:val="Hyperlink"/>
                <w:noProof/>
              </w:rPr>
              <w:t>7.2.1</w:t>
            </w:r>
            <w:r w:rsidR="00B60B71">
              <w:rPr>
                <w:rFonts w:asciiTheme="minorHAnsi" w:eastAsiaTheme="minorEastAsia" w:hAnsiTheme="minorHAnsi"/>
                <w:noProof/>
              </w:rPr>
              <w:tab/>
            </w:r>
            <w:r w:rsidR="00B60B71" w:rsidRPr="00EF7389">
              <w:rPr>
                <w:rStyle w:val="Hyperlink"/>
                <w:noProof/>
              </w:rPr>
              <w:t>Assert</w:t>
            </w:r>
            <w:r w:rsidR="00B60B71">
              <w:rPr>
                <w:noProof/>
                <w:webHidden/>
              </w:rPr>
              <w:tab/>
            </w:r>
            <w:r w:rsidR="00B60B71">
              <w:rPr>
                <w:noProof/>
                <w:webHidden/>
              </w:rPr>
              <w:fldChar w:fldCharType="begin"/>
            </w:r>
            <w:r w:rsidR="00B60B71">
              <w:rPr>
                <w:noProof/>
                <w:webHidden/>
              </w:rPr>
              <w:instrText xml:space="preserve"> PAGEREF _Toc481614136 \h </w:instrText>
            </w:r>
            <w:r w:rsidR="00B60B71">
              <w:rPr>
                <w:noProof/>
                <w:webHidden/>
              </w:rPr>
            </w:r>
            <w:r w:rsidR="00B60B71">
              <w:rPr>
                <w:noProof/>
                <w:webHidden/>
              </w:rPr>
              <w:fldChar w:fldCharType="separate"/>
            </w:r>
            <w:r w:rsidR="003625A4">
              <w:rPr>
                <w:noProof/>
                <w:webHidden/>
              </w:rPr>
              <w:t>54</w:t>
            </w:r>
            <w:r w:rsidR="00B60B71">
              <w:rPr>
                <w:noProof/>
                <w:webHidden/>
              </w:rPr>
              <w:fldChar w:fldCharType="end"/>
            </w:r>
          </w:hyperlink>
        </w:p>
        <w:p w14:paraId="3FD719C0" w14:textId="78D0418E" w:rsidR="00B60B71" w:rsidRDefault="00AA763D">
          <w:pPr>
            <w:pStyle w:val="TOC1"/>
            <w:tabs>
              <w:tab w:val="left" w:pos="440"/>
              <w:tab w:val="right" w:leader="dot" w:pos="9350"/>
            </w:tabs>
            <w:rPr>
              <w:rFonts w:asciiTheme="minorHAnsi" w:eastAsiaTheme="minorEastAsia" w:hAnsiTheme="minorHAnsi"/>
              <w:noProof/>
            </w:rPr>
          </w:pPr>
          <w:hyperlink w:anchor="_Toc481614137" w:history="1">
            <w:r w:rsidR="00B60B71" w:rsidRPr="00EF7389">
              <w:rPr>
                <w:rStyle w:val="Hyperlink"/>
                <w:noProof/>
              </w:rPr>
              <w:t>8</w:t>
            </w:r>
            <w:r w:rsidR="00B60B71">
              <w:rPr>
                <w:rFonts w:asciiTheme="minorHAnsi" w:eastAsiaTheme="minorEastAsia" w:hAnsiTheme="minorHAnsi"/>
                <w:noProof/>
              </w:rPr>
              <w:tab/>
            </w:r>
            <w:r w:rsidR="00B60B71" w:rsidRPr="00EF7389">
              <w:rPr>
                <w:rStyle w:val="Hyperlink"/>
                <w:noProof/>
              </w:rPr>
              <w:t>Unit Testing</w:t>
            </w:r>
            <w:r w:rsidR="00B60B71">
              <w:rPr>
                <w:noProof/>
                <w:webHidden/>
              </w:rPr>
              <w:tab/>
            </w:r>
            <w:r w:rsidR="00B60B71">
              <w:rPr>
                <w:noProof/>
                <w:webHidden/>
              </w:rPr>
              <w:fldChar w:fldCharType="begin"/>
            </w:r>
            <w:r w:rsidR="00B60B71">
              <w:rPr>
                <w:noProof/>
                <w:webHidden/>
              </w:rPr>
              <w:instrText xml:space="preserve"> PAGEREF _Toc481614137 \h </w:instrText>
            </w:r>
            <w:r w:rsidR="00B60B71">
              <w:rPr>
                <w:noProof/>
                <w:webHidden/>
              </w:rPr>
            </w:r>
            <w:r w:rsidR="00B60B71">
              <w:rPr>
                <w:noProof/>
                <w:webHidden/>
              </w:rPr>
              <w:fldChar w:fldCharType="separate"/>
            </w:r>
            <w:r w:rsidR="003625A4">
              <w:rPr>
                <w:noProof/>
                <w:webHidden/>
              </w:rPr>
              <w:t>54</w:t>
            </w:r>
            <w:r w:rsidR="00B60B71">
              <w:rPr>
                <w:noProof/>
                <w:webHidden/>
              </w:rPr>
              <w:fldChar w:fldCharType="end"/>
            </w:r>
          </w:hyperlink>
        </w:p>
        <w:p w14:paraId="3A03A53B" w14:textId="29359949" w:rsidR="00B60B71" w:rsidRDefault="00AA763D">
          <w:pPr>
            <w:pStyle w:val="TOC2"/>
            <w:tabs>
              <w:tab w:val="left" w:pos="880"/>
              <w:tab w:val="right" w:leader="dot" w:pos="9350"/>
            </w:tabs>
            <w:rPr>
              <w:rFonts w:asciiTheme="minorHAnsi" w:eastAsiaTheme="minorEastAsia" w:hAnsiTheme="minorHAnsi"/>
              <w:noProof/>
            </w:rPr>
          </w:pPr>
          <w:hyperlink w:anchor="_Toc481614138" w:history="1">
            <w:r w:rsidR="00B60B71" w:rsidRPr="00EF7389">
              <w:rPr>
                <w:rStyle w:val="Hyperlink"/>
                <w:noProof/>
              </w:rPr>
              <w:t>8.1</w:t>
            </w:r>
            <w:r w:rsidR="00B60B71">
              <w:rPr>
                <w:rFonts w:asciiTheme="minorHAnsi" w:eastAsiaTheme="minorEastAsia" w:hAnsiTheme="minorHAnsi"/>
                <w:noProof/>
              </w:rPr>
              <w:tab/>
            </w:r>
            <w:r w:rsidR="00B60B71" w:rsidRPr="00EF7389">
              <w:rPr>
                <w:rStyle w:val="Hyperlink"/>
                <w:noProof/>
              </w:rPr>
              <w:t>Generate the Unit Test Component</w:t>
            </w:r>
            <w:r w:rsidR="00B60B71">
              <w:rPr>
                <w:noProof/>
                <w:webHidden/>
              </w:rPr>
              <w:tab/>
            </w:r>
            <w:r w:rsidR="00B60B71">
              <w:rPr>
                <w:noProof/>
                <w:webHidden/>
              </w:rPr>
              <w:fldChar w:fldCharType="begin"/>
            </w:r>
            <w:r w:rsidR="00B60B71">
              <w:rPr>
                <w:noProof/>
                <w:webHidden/>
              </w:rPr>
              <w:instrText xml:space="preserve"> PAGEREF _Toc481614138 \h </w:instrText>
            </w:r>
            <w:r w:rsidR="00B60B71">
              <w:rPr>
                <w:noProof/>
                <w:webHidden/>
              </w:rPr>
            </w:r>
            <w:r w:rsidR="00B60B71">
              <w:rPr>
                <w:noProof/>
                <w:webHidden/>
              </w:rPr>
              <w:fldChar w:fldCharType="separate"/>
            </w:r>
            <w:r w:rsidR="003625A4">
              <w:rPr>
                <w:noProof/>
                <w:webHidden/>
              </w:rPr>
              <w:t>55</w:t>
            </w:r>
            <w:r w:rsidR="00B60B71">
              <w:rPr>
                <w:noProof/>
                <w:webHidden/>
              </w:rPr>
              <w:fldChar w:fldCharType="end"/>
            </w:r>
          </w:hyperlink>
        </w:p>
        <w:p w14:paraId="38E6910A" w14:textId="0B02296C" w:rsidR="00B60B71" w:rsidRDefault="00AA763D">
          <w:pPr>
            <w:pStyle w:val="TOC3"/>
            <w:tabs>
              <w:tab w:val="left" w:pos="1320"/>
              <w:tab w:val="right" w:leader="dot" w:pos="9350"/>
            </w:tabs>
            <w:rPr>
              <w:rFonts w:asciiTheme="minorHAnsi" w:eastAsiaTheme="minorEastAsia" w:hAnsiTheme="minorHAnsi"/>
              <w:noProof/>
            </w:rPr>
          </w:pPr>
          <w:hyperlink w:anchor="_Toc481614139" w:history="1">
            <w:r w:rsidR="00B60B71" w:rsidRPr="00EF7389">
              <w:rPr>
                <w:rStyle w:val="Hyperlink"/>
                <w:noProof/>
              </w:rPr>
              <w:t>8.1.1</w:t>
            </w:r>
            <w:r w:rsidR="00B60B71">
              <w:rPr>
                <w:rFonts w:asciiTheme="minorHAnsi" w:eastAsiaTheme="minorEastAsia" w:hAnsiTheme="minorHAnsi"/>
                <w:noProof/>
              </w:rPr>
              <w:tab/>
            </w:r>
            <w:r w:rsidR="00B60B71" w:rsidRPr="00EF7389">
              <w:rPr>
                <w:rStyle w:val="Hyperlink"/>
                <w:noProof/>
              </w:rPr>
              <w:t>Generating the Test Component</w:t>
            </w:r>
            <w:r w:rsidR="00B60B71">
              <w:rPr>
                <w:noProof/>
                <w:webHidden/>
              </w:rPr>
              <w:tab/>
            </w:r>
            <w:r w:rsidR="00B60B71">
              <w:rPr>
                <w:noProof/>
                <w:webHidden/>
              </w:rPr>
              <w:fldChar w:fldCharType="begin"/>
            </w:r>
            <w:r w:rsidR="00B60B71">
              <w:rPr>
                <w:noProof/>
                <w:webHidden/>
              </w:rPr>
              <w:instrText xml:space="preserve"> PAGEREF _Toc481614139 \h </w:instrText>
            </w:r>
            <w:r w:rsidR="00B60B71">
              <w:rPr>
                <w:noProof/>
                <w:webHidden/>
              </w:rPr>
            </w:r>
            <w:r w:rsidR="00B60B71">
              <w:rPr>
                <w:noProof/>
                <w:webHidden/>
              </w:rPr>
              <w:fldChar w:fldCharType="separate"/>
            </w:r>
            <w:r w:rsidR="003625A4">
              <w:rPr>
                <w:noProof/>
                <w:webHidden/>
              </w:rPr>
              <w:t>55</w:t>
            </w:r>
            <w:r w:rsidR="00B60B71">
              <w:rPr>
                <w:noProof/>
                <w:webHidden/>
              </w:rPr>
              <w:fldChar w:fldCharType="end"/>
            </w:r>
          </w:hyperlink>
        </w:p>
        <w:p w14:paraId="005706DA" w14:textId="12040479" w:rsidR="00B60B71" w:rsidRDefault="00AA763D">
          <w:pPr>
            <w:pStyle w:val="TOC3"/>
            <w:tabs>
              <w:tab w:val="left" w:pos="1320"/>
              <w:tab w:val="right" w:leader="dot" w:pos="9350"/>
            </w:tabs>
            <w:rPr>
              <w:rFonts w:asciiTheme="minorHAnsi" w:eastAsiaTheme="minorEastAsia" w:hAnsiTheme="minorHAnsi"/>
              <w:noProof/>
            </w:rPr>
          </w:pPr>
          <w:hyperlink w:anchor="_Toc481614140" w:history="1">
            <w:r w:rsidR="00B60B71" w:rsidRPr="00EF7389">
              <w:rPr>
                <w:rStyle w:val="Hyperlink"/>
                <w:noProof/>
              </w:rPr>
              <w:t>8.1.2</w:t>
            </w:r>
            <w:r w:rsidR="00B60B71">
              <w:rPr>
                <w:rFonts w:asciiTheme="minorHAnsi" w:eastAsiaTheme="minorEastAsia" w:hAnsiTheme="minorHAnsi"/>
                <w:noProof/>
              </w:rPr>
              <w:tab/>
            </w:r>
            <w:r w:rsidR="00B60B71" w:rsidRPr="00EF7389">
              <w:rPr>
                <w:rStyle w:val="Hyperlink"/>
                <w:noProof/>
              </w:rPr>
              <w:t>Move the Test Component Files</w:t>
            </w:r>
            <w:r w:rsidR="00B60B71">
              <w:rPr>
                <w:noProof/>
                <w:webHidden/>
              </w:rPr>
              <w:tab/>
            </w:r>
            <w:r w:rsidR="00B60B71">
              <w:rPr>
                <w:noProof/>
                <w:webHidden/>
              </w:rPr>
              <w:fldChar w:fldCharType="begin"/>
            </w:r>
            <w:r w:rsidR="00B60B71">
              <w:rPr>
                <w:noProof/>
                <w:webHidden/>
              </w:rPr>
              <w:instrText xml:space="preserve"> PAGEREF _Toc481614140 \h </w:instrText>
            </w:r>
            <w:r w:rsidR="00B60B71">
              <w:rPr>
                <w:noProof/>
                <w:webHidden/>
              </w:rPr>
            </w:r>
            <w:r w:rsidR="00B60B71">
              <w:rPr>
                <w:noProof/>
                <w:webHidden/>
              </w:rPr>
              <w:fldChar w:fldCharType="separate"/>
            </w:r>
            <w:r w:rsidR="003625A4">
              <w:rPr>
                <w:noProof/>
                <w:webHidden/>
              </w:rPr>
              <w:t>55</w:t>
            </w:r>
            <w:r w:rsidR="00B60B71">
              <w:rPr>
                <w:noProof/>
                <w:webHidden/>
              </w:rPr>
              <w:fldChar w:fldCharType="end"/>
            </w:r>
          </w:hyperlink>
        </w:p>
        <w:p w14:paraId="25AE80FC" w14:textId="23431F64" w:rsidR="00B60B71" w:rsidRDefault="00AA763D">
          <w:pPr>
            <w:pStyle w:val="TOC2"/>
            <w:tabs>
              <w:tab w:val="left" w:pos="880"/>
              <w:tab w:val="right" w:leader="dot" w:pos="9350"/>
            </w:tabs>
            <w:rPr>
              <w:rFonts w:asciiTheme="minorHAnsi" w:eastAsiaTheme="minorEastAsia" w:hAnsiTheme="minorHAnsi"/>
              <w:noProof/>
            </w:rPr>
          </w:pPr>
          <w:hyperlink w:anchor="_Toc481614141" w:history="1">
            <w:r w:rsidR="00B60B71" w:rsidRPr="00EF7389">
              <w:rPr>
                <w:rStyle w:val="Hyperlink"/>
                <w:noProof/>
              </w:rPr>
              <w:t>8.2</w:t>
            </w:r>
            <w:r w:rsidR="00B60B71">
              <w:rPr>
                <w:rFonts w:asciiTheme="minorHAnsi" w:eastAsiaTheme="minorEastAsia" w:hAnsiTheme="minorHAnsi"/>
                <w:noProof/>
              </w:rPr>
              <w:tab/>
            </w:r>
            <w:r w:rsidR="00B60B71" w:rsidRPr="00EF7389">
              <w:rPr>
                <w:rStyle w:val="Hyperlink"/>
                <w:noProof/>
              </w:rPr>
              <w:t>Write a Derived Class</w:t>
            </w:r>
            <w:r w:rsidR="00B60B71">
              <w:rPr>
                <w:noProof/>
                <w:webHidden/>
              </w:rPr>
              <w:tab/>
            </w:r>
            <w:r w:rsidR="00B60B71">
              <w:rPr>
                <w:noProof/>
                <w:webHidden/>
              </w:rPr>
              <w:fldChar w:fldCharType="begin"/>
            </w:r>
            <w:r w:rsidR="00B60B71">
              <w:rPr>
                <w:noProof/>
                <w:webHidden/>
              </w:rPr>
              <w:instrText xml:space="preserve"> PAGEREF _Toc481614141 \h </w:instrText>
            </w:r>
            <w:r w:rsidR="00B60B71">
              <w:rPr>
                <w:noProof/>
                <w:webHidden/>
              </w:rPr>
            </w:r>
            <w:r w:rsidR="00B60B71">
              <w:rPr>
                <w:noProof/>
                <w:webHidden/>
              </w:rPr>
              <w:fldChar w:fldCharType="separate"/>
            </w:r>
            <w:r w:rsidR="003625A4">
              <w:rPr>
                <w:noProof/>
                <w:webHidden/>
              </w:rPr>
              <w:t>56</w:t>
            </w:r>
            <w:r w:rsidR="00B60B71">
              <w:rPr>
                <w:noProof/>
                <w:webHidden/>
              </w:rPr>
              <w:fldChar w:fldCharType="end"/>
            </w:r>
          </w:hyperlink>
        </w:p>
        <w:p w14:paraId="32970855" w14:textId="72EC6AEA" w:rsidR="00B60B71" w:rsidRDefault="00AA763D">
          <w:pPr>
            <w:pStyle w:val="TOC3"/>
            <w:tabs>
              <w:tab w:val="left" w:pos="1320"/>
              <w:tab w:val="right" w:leader="dot" w:pos="9350"/>
            </w:tabs>
            <w:rPr>
              <w:rFonts w:asciiTheme="minorHAnsi" w:eastAsiaTheme="minorEastAsia" w:hAnsiTheme="minorHAnsi"/>
              <w:noProof/>
            </w:rPr>
          </w:pPr>
          <w:hyperlink w:anchor="_Toc481614142" w:history="1">
            <w:r w:rsidR="00B60B71" w:rsidRPr="00EF7389">
              <w:rPr>
                <w:rStyle w:val="Hyperlink"/>
                <w:noProof/>
              </w:rPr>
              <w:t>8.2.1</w:t>
            </w:r>
            <w:r w:rsidR="00B60B71">
              <w:rPr>
                <w:rFonts w:asciiTheme="minorHAnsi" w:eastAsiaTheme="minorEastAsia" w:hAnsiTheme="minorHAnsi"/>
                <w:noProof/>
              </w:rPr>
              <w:tab/>
            </w:r>
            <w:r w:rsidR="00B60B71" w:rsidRPr="00EF7389">
              <w:rPr>
                <w:rStyle w:val="Hyperlink"/>
                <w:noProof/>
              </w:rPr>
              <w:t>Ports</w:t>
            </w:r>
            <w:r w:rsidR="00B60B71">
              <w:rPr>
                <w:noProof/>
                <w:webHidden/>
              </w:rPr>
              <w:tab/>
            </w:r>
            <w:r w:rsidR="00B60B71">
              <w:rPr>
                <w:noProof/>
                <w:webHidden/>
              </w:rPr>
              <w:fldChar w:fldCharType="begin"/>
            </w:r>
            <w:r w:rsidR="00B60B71">
              <w:rPr>
                <w:noProof/>
                <w:webHidden/>
              </w:rPr>
              <w:instrText xml:space="preserve"> PAGEREF _Toc481614142 \h </w:instrText>
            </w:r>
            <w:r w:rsidR="00B60B71">
              <w:rPr>
                <w:noProof/>
                <w:webHidden/>
              </w:rPr>
            </w:r>
            <w:r w:rsidR="00B60B71">
              <w:rPr>
                <w:noProof/>
                <w:webHidden/>
              </w:rPr>
              <w:fldChar w:fldCharType="separate"/>
            </w:r>
            <w:r w:rsidR="003625A4">
              <w:rPr>
                <w:noProof/>
                <w:webHidden/>
              </w:rPr>
              <w:t>56</w:t>
            </w:r>
            <w:r w:rsidR="00B60B71">
              <w:rPr>
                <w:noProof/>
                <w:webHidden/>
              </w:rPr>
              <w:fldChar w:fldCharType="end"/>
            </w:r>
          </w:hyperlink>
        </w:p>
        <w:p w14:paraId="6727835D" w14:textId="76D33450" w:rsidR="00B60B71" w:rsidRDefault="00AA763D">
          <w:pPr>
            <w:pStyle w:val="TOC3"/>
            <w:tabs>
              <w:tab w:val="left" w:pos="1320"/>
              <w:tab w:val="right" w:leader="dot" w:pos="9350"/>
            </w:tabs>
            <w:rPr>
              <w:rFonts w:asciiTheme="minorHAnsi" w:eastAsiaTheme="minorEastAsia" w:hAnsiTheme="minorHAnsi"/>
              <w:noProof/>
            </w:rPr>
          </w:pPr>
          <w:hyperlink w:anchor="_Toc481614143" w:history="1">
            <w:r w:rsidR="00B60B71" w:rsidRPr="00EF7389">
              <w:rPr>
                <w:rStyle w:val="Hyperlink"/>
                <w:noProof/>
              </w:rPr>
              <w:t>8.2.2</w:t>
            </w:r>
            <w:r w:rsidR="00B60B71">
              <w:rPr>
                <w:rFonts w:asciiTheme="minorHAnsi" w:eastAsiaTheme="minorEastAsia" w:hAnsiTheme="minorHAnsi"/>
                <w:noProof/>
              </w:rPr>
              <w:tab/>
            </w:r>
            <w:r w:rsidR="00B60B71" w:rsidRPr="00EF7389">
              <w:rPr>
                <w:rStyle w:val="Hyperlink"/>
                <w:noProof/>
              </w:rPr>
              <w:t>Commands</w:t>
            </w:r>
            <w:r w:rsidR="00B60B71">
              <w:rPr>
                <w:noProof/>
                <w:webHidden/>
              </w:rPr>
              <w:tab/>
            </w:r>
            <w:r w:rsidR="00B60B71">
              <w:rPr>
                <w:noProof/>
                <w:webHidden/>
              </w:rPr>
              <w:fldChar w:fldCharType="begin"/>
            </w:r>
            <w:r w:rsidR="00B60B71">
              <w:rPr>
                <w:noProof/>
                <w:webHidden/>
              </w:rPr>
              <w:instrText xml:space="preserve"> PAGEREF _Toc481614143 \h </w:instrText>
            </w:r>
            <w:r w:rsidR="00B60B71">
              <w:rPr>
                <w:noProof/>
                <w:webHidden/>
              </w:rPr>
            </w:r>
            <w:r w:rsidR="00B60B71">
              <w:rPr>
                <w:noProof/>
                <w:webHidden/>
              </w:rPr>
              <w:fldChar w:fldCharType="separate"/>
            </w:r>
            <w:r w:rsidR="003625A4">
              <w:rPr>
                <w:noProof/>
                <w:webHidden/>
              </w:rPr>
              <w:t>56</w:t>
            </w:r>
            <w:r w:rsidR="00B60B71">
              <w:rPr>
                <w:noProof/>
                <w:webHidden/>
              </w:rPr>
              <w:fldChar w:fldCharType="end"/>
            </w:r>
          </w:hyperlink>
        </w:p>
        <w:p w14:paraId="71E7627F" w14:textId="2E247D20" w:rsidR="00B60B71" w:rsidRDefault="00AA763D">
          <w:pPr>
            <w:pStyle w:val="TOC3"/>
            <w:tabs>
              <w:tab w:val="left" w:pos="1320"/>
              <w:tab w:val="right" w:leader="dot" w:pos="9350"/>
            </w:tabs>
            <w:rPr>
              <w:rFonts w:asciiTheme="minorHAnsi" w:eastAsiaTheme="minorEastAsia" w:hAnsiTheme="minorHAnsi"/>
              <w:noProof/>
            </w:rPr>
          </w:pPr>
          <w:hyperlink w:anchor="_Toc481614144" w:history="1">
            <w:r w:rsidR="00B60B71" w:rsidRPr="00EF7389">
              <w:rPr>
                <w:rStyle w:val="Hyperlink"/>
                <w:noProof/>
              </w:rPr>
              <w:t>8.2.3</w:t>
            </w:r>
            <w:r w:rsidR="00B60B71">
              <w:rPr>
                <w:rFonts w:asciiTheme="minorHAnsi" w:eastAsiaTheme="minorEastAsia" w:hAnsiTheme="minorHAnsi"/>
                <w:noProof/>
              </w:rPr>
              <w:tab/>
            </w:r>
            <w:r w:rsidR="00B60B71" w:rsidRPr="00EF7389">
              <w:rPr>
                <w:rStyle w:val="Hyperlink"/>
                <w:noProof/>
              </w:rPr>
              <w:t>Telemetry</w:t>
            </w:r>
            <w:r w:rsidR="00B60B71">
              <w:rPr>
                <w:noProof/>
                <w:webHidden/>
              </w:rPr>
              <w:tab/>
            </w:r>
            <w:r w:rsidR="00B60B71">
              <w:rPr>
                <w:noProof/>
                <w:webHidden/>
              </w:rPr>
              <w:fldChar w:fldCharType="begin"/>
            </w:r>
            <w:r w:rsidR="00B60B71">
              <w:rPr>
                <w:noProof/>
                <w:webHidden/>
              </w:rPr>
              <w:instrText xml:space="preserve"> PAGEREF _Toc481614144 \h </w:instrText>
            </w:r>
            <w:r w:rsidR="00B60B71">
              <w:rPr>
                <w:noProof/>
                <w:webHidden/>
              </w:rPr>
            </w:r>
            <w:r w:rsidR="00B60B71">
              <w:rPr>
                <w:noProof/>
                <w:webHidden/>
              </w:rPr>
              <w:fldChar w:fldCharType="separate"/>
            </w:r>
            <w:r w:rsidR="003625A4">
              <w:rPr>
                <w:noProof/>
                <w:webHidden/>
              </w:rPr>
              <w:t>57</w:t>
            </w:r>
            <w:r w:rsidR="00B60B71">
              <w:rPr>
                <w:noProof/>
                <w:webHidden/>
              </w:rPr>
              <w:fldChar w:fldCharType="end"/>
            </w:r>
          </w:hyperlink>
        </w:p>
        <w:p w14:paraId="54BA8890" w14:textId="7890CF77" w:rsidR="00B60B71" w:rsidRDefault="00AA763D">
          <w:pPr>
            <w:pStyle w:val="TOC3"/>
            <w:tabs>
              <w:tab w:val="left" w:pos="1320"/>
              <w:tab w:val="right" w:leader="dot" w:pos="9350"/>
            </w:tabs>
            <w:rPr>
              <w:rFonts w:asciiTheme="minorHAnsi" w:eastAsiaTheme="minorEastAsia" w:hAnsiTheme="minorHAnsi"/>
              <w:noProof/>
            </w:rPr>
          </w:pPr>
          <w:hyperlink w:anchor="_Toc481614145" w:history="1">
            <w:r w:rsidR="00B60B71" w:rsidRPr="00EF7389">
              <w:rPr>
                <w:rStyle w:val="Hyperlink"/>
                <w:noProof/>
              </w:rPr>
              <w:t>8.2.4</w:t>
            </w:r>
            <w:r w:rsidR="00B60B71">
              <w:rPr>
                <w:rFonts w:asciiTheme="minorHAnsi" w:eastAsiaTheme="minorEastAsia" w:hAnsiTheme="minorHAnsi"/>
                <w:noProof/>
              </w:rPr>
              <w:tab/>
            </w:r>
            <w:r w:rsidR="00B60B71" w:rsidRPr="00EF7389">
              <w:rPr>
                <w:rStyle w:val="Hyperlink"/>
                <w:noProof/>
              </w:rPr>
              <w:t>Events</w:t>
            </w:r>
            <w:r w:rsidR="00B60B71">
              <w:rPr>
                <w:noProof/>
                <w:webHidden/>
              </w:rPr>
              <w:tab/>
            </w:r>
            <w:r w:rsidR="00B60B71">
              <w:rPr>
                <w:noProof/>
                <w:webHidden/>
              </w:rPr>
              <w:fldChar w:fldCharType="begin"/>
            </w:r>
            <w:r w:rsidR="00B60B71">
              <w:rPr>
                <w:noProof/>
                <w:webHidden/>
              </w:rPr>
              <w:instrText xml:space="preserve"> PAGEREF _Toc481614145 \h </w:instrText>
            </w:r>
            <w:r w:rsidR="00B60B71">
              <w:rPr>
                <w:noProof/>
                <w:webHidden/>
              </w:rPr>
            </w:r>
            <w:r w:rsidR="00B60B71">
              <w:rPr>
                <w:noProof/>
                <w:webHidden/>
              </w:rPr>
              <w:fldChar w:fldCharType="separate"/>
            </w:r>
            <w:r w:rsidR="003625A4">
              <w:rPr>
                <w:noProof/>
                <w:webHidden/>
              </w:rPr>
              <w:t>58</w:t>
            </w:r>
            <w:r w:rsidR="00B60B71">
              <w:rPr>
                <w:noProof/>
                <w:webHidden/>
              </w:rPr>
              <w:fldChar w:fldCharType="end"/>
            </w:r>
          </w:hyperlink>
        </w:p>
        <w:p w14:paraId="1315E1D8" w14:textId="0C65FCCC" w:rsidR="00B60B71" w:rsidRDefault="00AA763D">
          <w:pPr>
            <w:pStyle w:val="TOC3"/>
            <w:tabs>
              <w:tab w:val="left" w:pos="1320"/>
              <w:tab w:val="right" w:leader="dot" w:pos="9350"/>
            </w:tabs>
            <w:rPr>
              <w:rFonts w:asciiTheme="minorHAnsi" w:eastAsiaTheme="minorEastAsia" w:hAnsiTheme="minorHAnsi"/>
              <w:noProof/>
            </w:rPr>
          </w:pPr>
          <w:hyperlink w:anchor="_Toc481614146" w:history="1">
            <w:r w:rsidR="00B60B71" w:rsidRPr="00EF7389">
              <w:rPr>
                <w:rStyle w:val="Hyperlink"/>
                <w:noProof/>
              </w:rPr>
              <w:t>8.2.5</w:t>
            </w:r>
            <w:r w:rsidR="00B60B71">
              <w:rPr>
                <w:rFonts w:asciiTheme="minorHAnsi" w:eastAsiaTheme="minorEastAsia" w:hAnsiTheme="minorHAnsi"/>
                <w:noProof/>
              </w:rPr>
              <w:tab/>
            </w:r>
            <w:r w:rsidR="00B60B71" w:rsidRPr="00EF7389">
              <w:rPr>
                <w:rStyle w:val="Hyperlink"/>
                <w:noProof/>
              </w:rPr>
              <w:t>Parameters</w:t>
            </w:r>
            <w:r w:rsidR="00B60B71">
              <w:rPr>
                <w:noProof/>
                <w:webHidden/>
              </w:rPr>
              <w:tab/>
            </w:r>
            <w:r w:rsidR="00B60B71">
              <w:rPr>
                <w:noProof/>
                <w:webHidden/>
              </w:rPr>
              <w:fldChar w:fldCharType="begin"/>
            </w:r>
            <w:r w:rsidR="00B60B71">
              <w:rPr>
                <w:noProof/>
                <w:webHidden/>
              </w:rPr>
              <w:instrText xml:space="preserve"> PAGEREF _Toc481614146 \h </w:instrText>
            </w:r>
            <w:r w:rsidR="00B60B71">
              <w:rPr>
                <w:noProof/>
                <w:webHidden/>
              </w:rPr>
            </w:r>
            <w:r w:rsidR="00B60B71">
              <w:rPr>
                <w:noProof/>
                <w:webHidden/>
              </w:rPr>
              <w:fldChar w:fldCharType="separate"/>
            </w:r>
            <w:r w:rsidR="003625A4">
              <w:rPr>
                <w:noProof/>
                <w:webHidden/>
              </w:rPr>
              <w:t>58</w:t>
            </w:r>
            <w:r w:rsidR="00B60B71">
              <w:rPr>
                <w:noProof/>
                <w:webHidden/>
              </w:rPr>
              <w:fldChar w:fldCharType="end"/>
            </w:r>
          </w:hyperlink>
        </w:p>
        <w:p w14:paraId="4985D3AA" w14:textId="70946088" w:rsidR="00B60B71" w:rsidRDefault="00AA763D">
          <w:pPr>
            <w:pStyle w:val="TOC2"/>
            <w:tabs>
              <w:tab w:val="left" w:pos="880"/>
              <w:tab w:val="right" w:leader="dot" w:pos="9350"/>
            </w:tabs>
            <w:rPr>
              <w:rFonts w:asciiTheme="minorHAnsi" w:eastAsiaTheme="minorEastAsia" w:hAnsiTheme="minorHAnsi"/>
              <w:noProof/>
            </w:rPr>
          </w:pPr>
          <w:hyperlink w:anchor="_Toc481614147" w:history="1">
            <w:r w:rsidR="00B60B71" w:rsidRPr="00EF7389">
              <w:rPr>
                <w:rStyle w:val="Hyperlink"/>
                <w:noProof/>
              </w:rPr>
              <w:t>8.3</w:t>
            </w:r>
            <w:r w:rsidR="00B60B71">
              <w:rPr>
                <w:rFonts w:asciiTheme="minorHAnsi" w:eastAsiaTheme="minorEastAsia" w:hAnsiTheme="minorHAnsi"/>
                <w:noProof/>
              </w:rPr>
              <w:tab/>
            </w:r>
            <w:r w:rsidR="00B60B71" w:rsidRPr="00EF7389">
              <w:rPr>
                <w:rStyle w:val="Hyperlink"/>
                <w:noProof/>
              </w:rPr>
              <w:t>Connecting the Test Components</w:t>
            </w:r>
            <w:r w:rsidR="00B60B71">
              <w:rPr>
                <w:noProof/>
                <w:webHidden/>
              </w:rPr>
              <w:tab/>
            </w:r>
            <w:r w:rsidR="00B60B71">
              <w:rPr>
                <w:noProof/>
                <w:webHidden/>
              </w:rPr>
              <w:fldChar w:fldCharType="begin"/>
            </w:r>
            <w:r w:rsidR="00B60B71">
              <w:rPr>
                <w:noProof/>
                <w:webHidden/>
              </w:rPr>
              <w:instrText xml:space="preserve"> PAGEREF _Toc481614147 \h </w:instrText>
            </w:r>
            <w:r w:rsidR="00B60B71">
              <w:rPr>
                <w:noProof/>
                <w:webHidden/>
              </w:rPr>
            </w:r>
            <w:r w:rsidR="00B60B71">
              <w:rPr>
                <w:noProof/>
                <w:webHidden/>
              </w:rPr>
              <w:fldChar w:fldCharType="separate"/>
            </w:r>
            <w:r w:rsidR="003625A4">
              <w:rPr>
                <w:noProof/>
                <w:webHidden/>
              </w:rPr>
              <w:t>58</w:t>
            </w:r>
            <w:r w:rsidR="00B60B71">
              <w:rPr>
                <w:noProof/>
                <w:webHidden/>
              </w:rPr>
              <w:fldChar w:fldCharType="end"/>
            </w:r>
          </w:hyperlink>
        </w:p>
        <w:p w14:paraId="2E160371" w14:textId="7AADA7F8" w:rsidR="00B60B71" w:rsidRDefault="00AA763D">
          <w:pPr>
            <w:pStyle w:val="TOC2"/>
            <w:tabs>
              <w:tab w:val="left" w:pos="880"/>
              <w:tab w:val="right" w:leader="dot" w:pos="9350"/>
            </w:tabs>
            <w:rPr>
              <w:rFonts w:asciiTheme="minorHAnsi" w:eastAsiaTheme="minorEastAsia" w:hAnsiTheme="minorHAnsi"/>
              <w:noProof/>
            </w:rPr>
          </w:pPr>
          <w:hyperlink w:anchor="_Toc481614148" w:history="1">
            <w:r w:rsidR="00B60B71" w:rsidRPr="00EF7389">
              <w:rPr>
                <w:rStyle w:val="Hyperlink"/>
                <w:noProof/>
              </w:rPr>
              <w:t>8.4</w:t>
            </w:r>
            <w:r w:rsidR="00B60B71">
              <w:rPr>
                <w:rFonts w:asciiTheme="minorHAnsi" w:eastAsiaTheme="minorEastAsia" w:hAnsiTheme="minorHAnsi"/>
                <w:noProof/>
              </w:rPr>
              <w:tab/>
            </w:r>
            <w:r w:rsidR="00B60B71" w:rsidRPr="00EF7389">
              <w:rPr>
                <w:rStyle w:val="Hyperlink"/>
                <w:noProof/>
              </w:rPr>
              <w:t>Testing Active Components</w:t>
            </w:r>
            <w:r w:rsidR="00B60B71">
              <w:rPr>
                <w:noProof/>
                <w:webHidden/>
              </w:rPr>
              <w:tab/>
            </w:r>
            <w:r w:rsidR="00B60B71">
              <w:rPr>
                <w:noProof/>
                <w:webHidden/>
              </w:rPr>
              <w:fldChar w:fldCharType="begin"/>
            </w:r>
            <w:r w:rsidR="00B60B71">
              <w:rPr>
                <w:noProof/>
                <w:webHidden/>
              </w:rPr>
              <w:instrText xml:space="preserve"> PAGEREF _Toc481614148 \h </w:instrText>
            </w:r>
            <w:r w:rsidR="00B60B71">
              <w:rPr>
                <w:noProof/>
                <w:webHidden/>
              </w:rPr>
            </w:r>
            <w:r w:rsidR="00B60B71">
              <w:rPr>
                <w:noProof/>
                <w:webHidden/>
              </w:rPr>
              <w:fldChar w:fldCharType="separate"/>
            </w:r>
            <w:r w:rsidR="003625A4">
              <w:rPr>
                <w:noProof/>
                <w:webHidden/>
              </w:rPr>
              <w:t>58</w:t>
            </w:r>
            <w:r w:rsidR="00B60B71">
              <w:rPr>
                <w:noProof/>
                <w:webHidden/>
              </w:rPr>
              <w:fldChar w:fldCharType="end"/>
            </w:r>
          </w:hyperlink>
        </w:p>
        <w:p w14:paraId="1D8EC1FF" w14:textId="0D6A3F5C" w:rsidR="00B60B71" w:rsidRDefault="00AA763D">
          <w:pPr>
            <w:pStyle w:val="TOC2"/>
            <w:tabs>
              <w:tab w:val="left" w:pos="880"/>
              <w:tab w:val="right" w:leader="dot" w:pos="9350"/>
            </w:tabs>
            <w:rPr>
              <w:rFonts w:asciiTheme="minorHAnsi" w:eastAsiaTheme="minorEastAsia" w:hAnsiTheme="minorHAnsi"/>
              <w:noProof/>
            </w:rPr>
          </w:pPr>
          <w:hyperlink w:anchor="_Toc481614149" w:history="1">
            <w:r w:rsidR="00B60B71" w:rsidRPr="00EF7389">
              <w:rPr>
                <w:rStyle w:val="Hyperlink"/>
                <w:noProof/>
              </w:rPr>
              <w:t>8.5</w:t>
            </w:r>
            <w:r w:rsidR="00B60B71">
              <w:rPr>
                <w:rFonts w:asciiTheme="minorHAnsi" w:eastAsiaTheme="minorEastAsia" w:hAnsiTheme="minorHAnsi"/>
                <w:noProof/>
              </w:rPr>
              <w:tab/>
            </w:r>
            <w:r w:rsidR="00B60B71" w:rsidRPr="00EF7389">
              <w:rPr>
                <w:rStyle w:val="Hyperlink"/>
                <w:noProof/>
              </w:rPr>
              <w:t>Writing the Tests</w:t>
            </w:r>
            <w:r w:rsidR="00B60B71">
              <w:rPr>
                <w:noProof/>
                <w:webHidden/>
              </w:rPr>
              <w:tab/>
            </w:r>
            <w:r w:rsidR="00B60B71">
              <w:rPr>
                <w:noProof/>
                <w:webHidden/>
              </w:rPr>
              <w:fldChar w:fldCharType="begin"/>
            </w:r>
            <w:r w:rsidR="00B60B71">
              <w:rPr>
                <w:noProof/>
                <w:webHidden/>
              </w:rPr>
              <w:instrText xml:space="preserve"> PAGEREF _Toc481614149 \h </w:instrText>
            </w:r>
            <w:r w:rsidR="00B60B71">
              <w:rPr>
                <w:noProof/>
                <w:webHidden/>
              </w:rPr>
            </w:r>
            <w:r w:rsidR="00B60B71">
              <w:rPr>
                <w:noProof/>
                <w:webHidden/>
              </w:rPr>
              <w:fldChar w:fldCharType="separate"/>
            </w:r>
            <w:r w:rsidR="003625A4">
              <w:rPr>
                <w:noProof/>
                <w:webHidden/>
              </w:rPr>
              <w:t>59</w:t>
            </w:r>
            <w:r w:rsidR="00B60B71">
              <w:rPr>
                <w:noProof/>
                <w:webHidden/>
              </w:rPr>
              <w:fldChar w:fldCharType="end"/>
            </w:r>
          </w:hyperlink>
        </w:p>
        <w:p w14:paraId="08B5131B" w14:textId="5ACBDBBF" w:rsidR="00B60B71" w:rsidRDefault="00AA763D">
          <w:pPr>
            <w:pStyle w:val="TOC2"/>
            <w:tabs>
              <w:tab w:val="left" w:pos="880"/>
              <w:tab w:val="right" w:leader="dot" w:pos="9350"/>
            </w:tabs>
            <w:rPr>
              <w:rFonts w:asciiTheme="minorHAnsi" w:eastAsiaTheme="minorEastAsia" w:hAnsiTheme="minorHAnsi"/>
              <w:noProof/>
            </w:rPr>
          </w:pPr>
          <w:hyperlink w:anchor="_Toc481614150" w:history="1">
            <w:r w:rsidR="00B60B71" w:rsidRPr="00EF7389">
              <w:rPr>
                <w:rStyle w:val="Hyperlink"/>
                <w:noProof/>
              </w:rPr>
              <w:t>8.6</w:t>
            </w:r>
            <w:r w:rsidR="00B60B71">
              <w:rPr>
                <w:rFonts w:asciiTheme="minorHAnsi" w:eastAsiaTheme="minorEastAsia" w:hAnsiTheme="minorHAnsi"/>
                <w:noProof/>
              </w:rPr>
              <w:tab/>
            </w:r>
            <w:r w:rsidR="00B60B71" w:rsidRPr="00EF7389">
              <w:rPr>
                <w:rStyle w:val="Hyperlink"/>
                <w:noProof/>
              </w:rPr>
              <w:t>Building the Unit Test</w:t>
            </w:r>
            <w:r w:rsidR="00B60B71">
              <w:rPr>
                <w:noProof/>
                <w:webHidden/>
              </w:rPr>
              <w:tab/>
            </w:r>
            <w:r w:rsidR="00B60B71">
              <w:rPr>
                <w:noProof/>
                <w:webHidden/>
              </w:rPr>
              <w:fldChar w:fldCharType="begin"/>
            </w:r>
            <w:r w:rsidR="00B60B71">
              <w:rPr>
                <w:noProof/>
                <w:webHidden/>
              </w:rPr>
              <w:instrText xml:space="preserve"> PAGEREF _Toc481614150 \h </w:instrText>
            </w:r>
            <w:r w:rsidR="00B60B71">
              <w:rPr>
                <w:noProof/>
                <w:webHidden/>
              </w:rPr>
            </w:r>
            <w:r w:rsidR="00B60B71">
              <w:rPr>
                <w:noProof/>
                <w:webHidden/>
              </w:rPr>
              <w:fldChar w:fldCharType="separate"/>
            </w:r>
            <w:r w:rsidR="003625A4">
              <w:rPr>
                <w:noProof/>
                <w:webHidden/>
              </w:rPr>
              <w:t>59</w:t>
            </w:r>
            <w:r w:rsidR="00B60B71">
              <w:rPr>
                <w:noProof/>
                <w:webHidden/>
              </w:rPr>
              <w:fldChar w:fldCharType="end"/>
            </w:r>
          </w:hyperlink>
        </w:p>
        <w:p w14:paraId="25AAA084" w14:textId="502832C2" w:rsidR="00B60B71" w:rsidRDefault="00AA763D">
          <w:pPr>
            <w:pStyle w:val="TOC2"/>
            <w:tabs>
              <w:tab w:val="left" w:pos="880"/>
              <w:tab w:val="right" w:leader="dot" w:pos="9350"/>
            </w:tabs>
            <w:rPr>
              <w:rFonts w:asciiTheme="minorHAnsi" w:eastAsiaTheme="minorEastAsia" w:hAnsiTheme="minorHAnsi"/>
              <w:noProof/>
            </w:rPr>
          </w:pPr>
          <w:hyperlink w:anchor="_Toc481614151" w:history="1">
            <w:r w:rsidR="00B60B71" w:rsidRPr="00EF7389">
              <w:rPr>
                <w:rStyle w:val="Hyperlink"/>
                <w:noProof/>
              </w:rPr>
              <w:t>8.7</w:t>
            </w:r>
            <w:r w:rsidR="00B60B71">
              <w:rPr>
                <w:rFonts w:asciiTheme="minorHAnsi" w:eastAsiaTheme="minorEastAsia" w:hAnsiTheme="minorHAnsi"/>
                <w:noProof/>
              </w:rPr>
              <w:tab/>
            </w:r>
            <w:r w:rsidR="00B60B71" w:rsidRPr="00EF7389">
              <w:rPr>
                <w:rStyle w:val="Hyperlink"/>
                <w:noProof/>
              </w:rPr>
              <w:t>Running the Unit Test</w:t>
            </w:r>
            <w:r w:rsidR="00B60B71">
              <w:rPr>
                <w:noProof/>
                <w:webHidden/>
              </w:rPr>
              <w:tab/>
            </w:r>
            <w:r w:rsidR="00B60B71">
              <w:rPr>
                <w:noProof/>
                <w:webHidden/>
              </w:rPr>
              <w:fldChar w:fldCharType="begin"/>
            </w:r>
            <w:r w:rsidR="00B60B71">
              <w:rPr>
                <w:noProof/>
                <w:webHidden/>
              </w:rPr>
              <w:instrText xml:space="preserve"> PAGEREF _Toc481614151 \h </w:instrText>
            </w:r>
            <w:r w:rsidR="00B60B71">
              <w:rPr>
                <w:noProof/>
                <w:webHidden/>
              </w:rPr>
            </w:r>
            <w:r w:rsidR="00B60B71">
              <w:rPr>
                <w:noProof/>
                <w:webHidden/>
              </w:rPr>
              <w:fldChar w:fldCharType="separate"/>
            </w:r>
            <w:r w:rsidR="003625A4">
              <w:rPr>
                <w:noProof/>
                <w:webHidden/>
              </w:rPr>
              <w:t>59</w:t>
            </w:r>
            <w:r w:rsidR="00B60B71">
              <w:rPr>
                <w:noProof/>
                <w:webHidden/>
              </w:rPr>
              <w:fldChar w:fldCharType="end"/>
            </w:r>
          </w:hyperlink>
        </w:p>
        <w:p w14:paraId="1DDCBA27" w14:textId="208F482A" w:rsidR="00B60B71" w:rsidRDefault="00AA763D">
          <w:pPr>
            <w:pStyle w:val="TOC1"/>
            <w:tabs>
              <w:tab w:val="left" w:pos="440"/>
              <w:tab w:val="right" w:leader="dot" w:pos="9350"/>
            </w:tabs>
            <w:rPr>
              <w:rFonts w:asciiTheme="minorHAnsi" w:eastAsiaTheme="minorEastAsia" w:hAnsiTheme="minorHAnsi"/>
              <w:noProof/>
            </w:rPr>
          </w:pPr>
          <w:hyperlink w:anchor="_Toc481614152" w:history="1">
            <w:r w:rsidR="00B60B71" w:rsidRPr="00EF7389">
              <w:rPr>
                <w:rStyle w:val="Hyperlink"/>
                <w:noProof/>
              </w:rPr>
              <w:t>9</w:t>
            </w:r>
            <w:r w:rsidR="00B60B71">
              <w:rPr>
                <w:rFonts w:asciiTheme="minorHAnsi" w:eastAsiaTheme="minorEastAsia" w:hAnsiTheme="minorHAnsi"/>
                <w:noProof/>
              </w:rPr>
              <w:tab/>
            </w:r>
            <w:r w:rsidR="00B60B71" w:rsidRPr="00EF7389">
              <w:rPr>
                <w:rStyle w:val="Hyperlink"/>
                <w:noProof/>
              </w:rPr>
              <w:t>Configuring the Architecture</w:t>
            </w:r>
            <w:r w:rsidR="00B60B71">
              <w:rPr>
                <w:noProof/>
                <w:webHidden/>
              </w:rPr>
              <w:tab/>
            </w:r>
            <w:r w:rsidR="00B60B71">
              <w:rPr>
                <w:noProof/>
                <w:webHidden/>
              </w:rPr>
              <w:fldChar w:fldCharType="begin"/>
            </w:r>
            <w:r w:rsidR="00B60B71">
              <w:rPr>
                <w:noProof/>
                <w:webHidden/>
              </w:rPr>
              <w:instrText xml:space="preserve"> PAGEREF _Toc481614152 \h </w:instrText>
            </w:r>
            <w:r w:rsidR="00B60B71">
              <w:rPr>
                <w:noProof/>
                <w:webHidden/>
              </w:rPr>
            </w:r>
            <w:r w:rsidR="00B60B71">
              <w:rPr>
                <w:noProof/>
                <w:webHidden/>
              </w:rPr>
              <w:fldChar w:fldCharType="separate"/>
            </w:r>
            <w:r w:rsidR="003625A4">
              <w:rPr>
                <w:noProof/>
                <w:webHidden/>
              </w:rPr>
              <w:t>59</w:t>
            </w:r>
            <w:r w:rsidR="00B60B71">
              <w:rPr>
                <w:noProof/>
                <w:webHidden/>
              </w:rPr>
              <w:fldChar w:fldCharType="end"/>
            </w:r>
          </w:hyperlink>
        </w:p>
        <w:p w14:paraId="37DE279C" w14:textId="5547F680" w:rsidR="00B60B71" w:rsidRDefault="00AA763D">
          <w:pPr>
            <w:pStyle w:val="TOC2"/>
            <w:tabs>
              <w:tab w:val="left" w:pos="880"/>
              <w:tab w:val="right" w:leader="dot" w:pos="9350"/>
            </w:tabs>
            <w:rPr>
              <w:rFonts w:asciiTheme="minorHAnsi" w:eastAsiaTheme="minorEastAsia" w:hAnsiTheme="minorHAnsi"/>
              <w:noProof/>
            </w:rPr>
          </w:pPr>
          <w:hyperlink w:anchor="_Toc481614153" w:history="1">
            <w:r w:rsidR="00B60B71" w:rsidRPr="00EF7389">
              <w:rPr>
                <w:rStyle w:val="Hyperlink"/>
                <w:noProof/>
              </w:rPr>
              <w:t>9.1</w:t>
            </w:r>
            <w:r w:rsidR="00B60B71">
              <w:rPr>
                <w:rFonts w:asciiTheme="minorHAnsi" w:eastAsiaTheme="minorEastAsia" w:hAnsiTheme="minorHAnsi"/>
                <w:noProof/>
              </w:rPr>
              <w:tab/>
            </w:r>
            <w:r w:rsidR="00B60B71" w:rsidRPr="00EF7389">
              <w:rPr>
                <w:rStyle w:val="Hyperlink"/>
                <w:noProof/>
              </w:rPr>
              <w:t>Supported Types</w:t>
            </w:r>
            <w:r w:rsidR="00B60B71">
              <w:rPr>
                <w:noProof/>
                <w:webHidden/>
              </w:rPr>
              <w:tab/>
            </w:r>
            <w:r w:rsidR="00B60B71">
              <w:rPr>
                <w:noProof/>
                <w:webHidden/>
              </w:rPr>
              <w:fldChar w:fldCharType="begin"/>
            </w:r>
            <w:r w:rsidR="00B60B71">
              <w:rPr>
                <w:noProof/>
                <w:webHidden/>
              </w:rPr>
              <w:instrText xml:space="preserve"> PAGEREF _Toc481614153 \h </w:instrText>
            </w:r>
            <w:r w:rsidR="00B60B71">
              <w:rPr>
                <w:noProof/>
                <w:webHidden/>
              </w:rPr>
            </w:r>
            <w:r w:rsidR="00B60B71">
              <w:rPr>
                <w:noProof/>
                <w:webHidden/>
              </w:rPr>
              <w:fldChar w:fldCharType="separate"/>
            </w:r>
            <w:r w:rsidR="003625A4">
              <w:rPr>
                <w:noProof/>
                <w:webHidden/>
              </w:rPr>
              <w:t>60</w:t>
            </w:r>
            <w:r w:rsidR="00B60B71">
              <w:rPr>
                <w:noProof/>
                <w:webHidden/>
              </w:rPr>
              <w:fldChar w:fldCharType="end"/>
            </w:r>
          </w:hyperlink>
        </w:p>
        <w:p w14:paraId="60A26369" w14:textId="57F0DEEE" w:rsidR="00B60B71" w:rsidRDefault="00AA763D">
          <w:pPr>
            <w:pStyle w:val="TOC2"/>
            <w:tabs>
              <w:tab w:val="left" w:pos="880"/>
              <w:tab w:val="right" w:leader="dot" w:pos="9350"/>
            </w:tabs>
            <w:rPr>
              <w:rFonts w:asciiTheme="minorHAnsi" w:eastAsiaTheme="minorEastAsia" w:hAnsiTheme="minorHAnsi"/>
              <w:noProof/>
            </w:rPr>
          </w:pPr>
          <w:hyperlink w:anchor="_Toc481614154" w:history="1">
            <w:r w:rsidR="00B60B71" w:rsidRPr="00EF7389">
              <w:rPr>
                <w:rStyle w:val="Hyperlink"/>
                <w:noProof/>
              </w:rPr>
              <w:t>9.2</w:t>
            </w:r>
            <w:r w:rsidR="00B60B71">
              <w:rPr>
                <w:rFonts w:asciiTheme="minorHAnsi" w:eastAsiaTheme="minorEastAsia" w:hAnsiTheme="minorHAnsi"/>
                <w:noProof/>
              </w:rPr>
              <w:tab/>
            </w:r>
            <w:r w:rsidR="00B60B71" w:rsidRPr="00EF7389">
              <w:rPr>
                <w:rStyle w:val="Hyperlink"/>
                <w:noProof/>
              </w:rPr>
              <w:t>Object Naming</w:t>
            </w:r>
            <w:r w:rsidR="00B60B71">
              <w:rPr>
                <w:noProof/>
                <w:webHidden/>
              </w:rPr>
              <w:tab/>
            </w:r>
            <w:r w:rsidR="00B60B71">
              <w:rPr>
                <w:noProof/>
                <w:webHidden/>
              </w:rPr>
              <w:fldChar w:fldCharType="begin"/>
            </w:r>
            <w:r w:rsidR="00B60B71">
              <w:rPr>
                <w:noProof/>
                <w:webHidden/>
              </w:rPr>
              <w:instrText xml:space="preserve"> PAGEREF _Toc481614154 \h </w:instrText>
            </w:r>
            <w:r w:rsidR="00B60B71">
              <w:rPr>
                <w:noProof/>
                <w:webHidden/>
              </w:rPr>
            </w:r>
            <w:r w:rsidR="00B60B71">
              <w:rPr>
                <w:noProof/>
                <w:webHidden/>
              </w:rPr>
              <w:fldChar w:fldCharType="separate"/>
            </w:r>
            <w:r w:rsidR="003625A4">
              <w:rPr>
                <w:noProof/>
                <w:webHidden/>
              </w:rPr>
              <w:t>60</w:t>
            </w:r>
            <w:r w:rsidR="00B60B71">
              <w:rPr>
                <w:noProof/>
                <w:webHidden/>
              </w:rPr>
              <w:fldChar w:fldCharType="end"/>
            </w:r>
          </w:hyperlink>
        </w:p>
        <w:p w14:paraId="50CCA7E2" w14:textId="33994386" w:rsidR="00B60B71" w:rsidRDefault="00AA763D">
          <w:pPr>
            <w:pStyle w:val="TOC2"/>
            <w:tabs>
              <w:tab w:val="left" w:pos="880"/>
              <w:tab w:val="right" w:leader="dot" w:pos="9350"/>
            </w:tabs>
            <w:rPr>
              <w:rFonts w:asciiTheme="minorHAnsi" w:eastAsiaTheme="minorEastAsia" w:hAnsiTheme="minorHAnsi"/>
              <w:noProof/>
            </w:rPr>
          </w:pPr>
          <w:hyperlink w:anchor="_Toc481614155" w:history="1">
            <w:r w:rsidR="00B60B71" w:rsidRPr="00EF7389">
              <w:rPr>
                <w:rStyle w:val="Hyperlink"/>
                <w:noProof/>
              </w:rPr>
              <w:t>9.3</w:t>
            </w:r>
            <w:r w:rsidR="00B60B71">
              <w:rPr>
                <w:rFonts w:asciiTheme="minorHAnsi" w:eastAsiaTheme="minorEastAsia" w:hAnsiTheme="minorHAnsi"/>
                <w:noProof/>
              </w:rPr>
              <w:tab/>
            </w:r>
            <w:r w:rsidR="00B60B71" w:rsidRPr="00EF7389">
              <w:rPr>
                <w:rStyle w:val="Hyperlink"/>
                <w:noProof/>
              </w:rPr>
              <w:t>Object Registry</w:t>
            </w:r>
            <w:r w:rsidR="00B60B71">
              <w:rPr>
                <w:noProof/>
                <w:webHidden/>
              </w:rPr>
              <w:tab/>
            </w:r>
            <w:r w:rsidR="00B60B71">
              <w:rPr>
                <w:noProof/>
                <w:webHidden/>
              </w:rPr>
              <w:fldChar w:fldCharType="begin"/>
            </w:r>
            <w:r w:rsidR="00B60B71">
              <w:rPr>
                <w:noProof/>
                <w:webHidden/>
              </w:rPr>
              <w:instrText xml:space="preserve"> PAGEREF _Toc481614155 \h </w:instrText>
            </w:r>
            <w:r w:rsidR="00B60B71">
              <w:rPr>
                <w:noProof/>
                <w:webHidden/>
              </w:rPr>
            </w:r>
            <w:r w:rsidR="00B60B71">
              <w:rPr>
                <w:noProof/>
                <w:webHidden/>
              </w:rPr>
              <w:fldChar w:fldCharType="separate"/>
            </w:r>
            <w:r w:rsidR="003625A4">
              <w:rPr>
                <w:noProof/>
                <w:webHidden/>
              </w:rPr>
              <w:t>60</w:t>
            </w:r>
            <w:r w:rsidR="00B60B71">
              <w:rPr>
                <w:noProof/>
                <w:webHidden/>
              </w:rPr>
              <w:fldChar w:fldCharType="end"/>
            </w:r>
          </w:hyperlink>
        </w:p>
        <w:p w14:paraId="565162CA" w14:textId="7C21800F" w:rsidR="00B60B71" w:rsidRDefault="00AA763D">
          <w:pPr>
            <w:pStyle w:val="TOC2"/>
            <w:tabs>
              <w:tab w:val="left" w:pos="880"/>
              <w:tab w:val="right" w:leader="dot" w:pos="9350"/>
            </w:tabs>
            <w:rPr>
              <w:rFonts w:asciiTheme="minorHAnsi" w:eastAsiaTheme="minorEastAsia" w:hAnsiTheme="minorHAnsi"/>
              <w:noProof/>
            </w:rPr>
          </w:pPr>
          <w:hyperlink w:anchor="_Toc481614156" w:history="1">
            <w:r w:rsidR="00B60B71" w:rsidRPr="00EF7389">
              <w:rPr>
                <w:rStyle w:val="Hyperlink"/>
                <w:noProof/>
              </w:rPr>
              <w:t>9.4</w:t>
            </w:r>
            <w:r w:rsidR="00B60B71">
              <w:rPr>
                <w:rFonts w:asciiTheme="minorHAnsi" w:eastAsiaTheme="minorEastAsia" w:hAnsiTheme="minorHAnsi"/>
                <w:noProof/>
              </w:rPr>
              <w:tab/>
            </w:r>
            <w:r w:rsidR="00B60B71" w:rsidRPr="00EF7389">
              <w:rPr>
                <w:rStyle w:val="Hyperlink"/>
                <w:noProof/>
              </w:rPr>
              <w:t>Object to String</w:t>
            </w:r>
            <w:r w:rsidR="00B60B71">
              <w:rPr>
                <w:noProof/>
                <w:webHidden/>
              </w:rPr>
              <w:tab/>
            </w:r>
            <w:r w:rsidR="00B60B71">
              <w:rPr>
                <w:noProof/>
                <w:webHidden/>
              </w:rPr>
              <w:fldChar w:fldCharType="begin"/>
            </w:r>
            <w:r w:rsidR="00B60B71">
              <w:rPr>
                <w:noProof/>
                <w:webHidden/>
              </w:rPr>
              <w:instrText xml:space="preserve"> PAGEREF _Toc481614156 \h </w:instrText>
            </w:r>
            <w:r w:rsidR="00B60B71">
              <w:rPr>
                <w:noProof/>
                <w:webHidden/>
              </w:rPr>
            </w:r>
            <w:r w:rsidR="00B60B71">
              <w:rPr>
                <w:noProof/>
                <w:webHidden/>
              </w:rPr>
              <w:fldChar w:fldCharType="separate"/>
            </w:r>
            <w:r w:rsidR="003625A4">
              <w:rPr>
                <w:noProof/>
                <w:webHidden/>
              </w:rPr>
              <w:t>61</w:t>
            </w:r>
            <w:r w:rsidR="00B60B71">
              <w:rPr>
                <w:noProof/>
                <w:webHidden/>
              </w:rPr>
              <w:fldChar w:fldCharType="end"/>
            </w:r>
          </w:hyperlink>
        </w:p>
        <w:p w14:paraId="0B47C97C" w14:textId="655B7577" w:rsidR="00B60B71" w:rsidRDefault="00AA763D">
          <w:pPr>
            <w:pStyle w:val="TOC2"/>
            <w:tabs>
              <w:tab w:val="left" w:pos="880"/>
              <w:tab w:val="right" w:leader="dot" w:pos="9350"/>
            </w:tabs>
            <w:rPr>
              <w:rFonts w:asciiTheme="minorHAnsi" w:eastAsiaTheme="minorEastAsia" w:hAnsiTheme="minorHAnsi"/>
              <w:noProof/>
            </w:rPr>
          </w:pPr>
          <w:hyperlink w:anchor="_Toc481614157" w:history="1">
            <w:r w:rsidR="00B60B71" w:rsidRPr="00EF7389">
              <w:rPr>
                <w:rStyle w:val="Hyperlink"/>
                <w:noProof/>
              </w:rPr>
              <w:t>9.5</w:t>
            </w:r>
            <w:r w:rsidR="00B60B71">
              <w:rPr>
                <w:rFonts w:asciiTheme="minorHAnsi" w:eastAsiaTheme="minorEastAsia" w:hAnsiTheme="minorHAnsi"/>
                <w:noProof/>
              </w:rPr>
              <w:tab/>
            </w:r>
            <w:r w:rsidR="00B60B71" w:rsidRPr="00EF7389">
              <w:rPr>
                <w:rStyle w:val="Hyperlink"/>
                <w:noProof/>
              </w:rPr>
              <w:t>Asserts</w:t>
            </w:r>
            <w:r w:rsidR="00B60B71">
              <w:rPr>
                <w:noProof/>
                <w:webHidden/>
              </w:rPr>
              <w:tab/>
            </w:r>
            <w:r w:rsidR="00B60B71">
              <w:rPr>
                <w:noProof/>
                <w:webHidden/>
              </w:rPr>
              <w:fldChar w:fldCharType="begin"/>
            </w:r>
            <w:r w:rsidR="00B60B71">
              <w:rPr>
                <w:noProof/>
                <w:webHidden/>
              </w:rPr>
              <w:instrText xml:space="preserve"> PAGEREF _Toc481614157 \h </w:instrText>
            </w:r>
            <w:r w:rsidR="00B60B71">
              <w:rPr>
                <w:noProof/>
                <w:webHidden/>
              </w:rPr>
            </w:r>
            <w:r w:rsidR="00B60B71">
              <w:rPr>
                <w:noProof/>
                <w:webHidden/>
              </w:rPr>
              <w:fldChar w:fldCharType="separate"/>
            </w:r>
            <w:r w:rsidR="003625A4">
              <w:rPr>
                <w:noProof/>
                <w:webHidden/>
              </w:rPr>
              <w:t>61</w:t>
            </w:r>
            <w:r w:rsidR="00B60B71">
              <w:rPr>
                <w:noProof/>
                <w:webHidden/>
              </w:rPr>
              <w:fldChar w:fldCharType="end"/>
            </w:r>
          </w:hyperlink>
        </w:p>
        <w:p w14:paraId="5C095550" w14:textId="69AF4514" w:rsidR="00B60B71" w:rsidRDefault="00AA763D">
          <w:pPr>
            <w:pStyle w:val="TOC2"/>
            <w:tabs>
              <w:tab w:val="left" w:pos="880"/>
              <w:tab w:val="right" w:leader="dot" w:pos="9350"/>
            </w:tabs>
            <w:rPr>
              <w:rFonts w:asciiTheme="minorHAnsi" w:eastAsiaTheme="minorEastAsia" w:hAnsiTheme="minorHAnsi"/>
              <w:noProof/>
            </w:rPr>
          </w:pPr>
          <w:hyperlink w:anchor="_Toc481614158" w:history="1">
            <w:r w:rsidR="00B60B71" w:rsidRPr="00EF7389">
              <w:rPr>
                <w:rStyle w:val="Hyperlink"/>
                <w:noProof/>
              </w:rPr>
              <w:t>9.6</w:t>
            </w:r>
            <w:r w:rsidR="00B60B71">
              <w:rPr>
                <w:rFonts w:asciiTheme="minorHAnsi" w:eastAsiaTheme="minorEastAsia" w:hAnsiTheme="minorHAnsi"/>
                <w:noProof/>
              </w:rPr>
              <w:tab/>
            </w:r>
            <w:r w:rsidR="00B60B71" w:rsidRPr="00EF7389">
              <w:rPr>
                <w:rStyle w:val="Hyperlink"/>
                <w:noProof/>
              </w:rPr>
              <w:t>Port Tracing</w:t>
            </w:r>
            <w:r w:rsidR="00B60B71">
              <w:rPr>
                <w:noProof/>
                <w:webHidden/>
              </w:rPr>
              <w:tab/>
            </w:r>
            <w:r w:rsidR="00B60B71">
              <w:rPr>
                <w:noProof/>
                <w:webHidden/>
              </w:rPr>
              <w:fldChar w:fldCharType="begin"/>
            </w:r>
            <w:r w:rsidR="00B60B71">
              <w:rPr>
                <w:noProof/>
                <w:webHidden/>
              </w:rPr>
              <w:instrText xml:space="preserve"> PAGEREF _Toc481614158 \h </w:instrText>
            </w:r>
            <w:r w:rsidR="00B60B71">
              <w:rPr>
                <w:noProof/>
                <w:webHidden/>
              </w:rPr>
            </w:r>
            <w:r w:rsidR="00B60B71">
              <w:rPr>
                <w:noProof/>
                <w:webHidden/>
              </w:rPr>
              <w:fldChar w:fldCharType="separate"/>
            </w:r>
            <w:r w:rsidR="003625A4">
              <w:rPr>
                <w:noProof/>
                <w:webHidden/>
              </w:rPr>
              <w:t>62</w:t>
            </w:r>
            <w:r w:rsidR="00B60B71">
              <w:rPr>
                <w:noProof/>
                <w:webHidden/>
              </w:rPr>
              <w:fldChar w:fldCharType="end"/>
            </w:r>
          </w:hyperlink>
        </w:p>
        <w:p w14:paraId="6D1AD1E6" w14:textId="2800EF24" w:rsidR="00B60B71" w:rsidRDefault="00AA763D">
          <w:pPr>
            <w:pStyle w:val="TOC2"/>
            <w:tabs>
              <w:tab w:val="left" w:pos="880"/>
              <w:tab w:val="right" w:leader="dot" w:pos="9350"/>
            </w:tabs>
            <w:rPr>
              <w:rFonts w:asciiTheme="minorHAnsi" w:eastAsiaTheme="minorEastAsia" w:hAnsiTheme="minorHAnsi"/>
              <w:noProof/>
            </w:rPr>
          </w:pPr>
          <w:hyperlink w:anchor="_Toc481614159" w:history="1">
            <w:r w:rsidR="00B60B71" w:rsidRPr="00EF7389">
              <w:rPr>
                <w:rStyle w:val="Hyperlink"/>
                <w:noProof/>
              </w:rPr>
              <w:t>9.7</w:t>
            </w:r>
            <w:r w:rsidR="00B60B71">
              <w:rPr>
                <w:rFonts w:asciiTheme="minorHAnsi" w:eastAsiaTheme="minorEastAsia" w:hAnsiTheme="minorHAnsi"/>
                <w:noProof/>
              </w:rPr>
              <w:tab/>
            </w:r>
            <w:r w:rsidR="00B60B71" w:rsidRPr="00EF7389">
              <w:rPr>
                <w:rStyle w:val="Hyperlink"/>
                <w:noProof/>
              </w:rPr>
              <w:t>Port Serialization</w:t>
            </w:r>
            <w:r w:rsidR="00B60B71">
              <w:rPr>
                <w:noProof/>
                <w:webHidden/>
              </w:rPr>
              <w:tab/>
            </w:r>
            <w:r w:rsidR="00B60B71">
              <w:rPr>
                <w:noProof/>
                <w:webHidden/>
              </w:rPr>
              <w:fldChar w:fldCharType="begin"/>
            </w:r>
            <w:r w:rsidR="00B60B71">
              <w:rPr>
                <w:noProof/>
                <w:webHidden/>
              </w:rPr>
              <w:instrText xml:space="preserve"> PAGEREF _Toc481614159 \h </w:instrText>
            </w:r>
            <w:r w:rsidR="00B60B71">
              <w:rPr>
                <w:noProof/>
                <w:webHidden/>
              </w:rPr>
            </w:r>
            <w:r w:rsidR="00B60B71">
              <w:rPr>
                <w:noProof/>
                <w:webHidden/>
              </w:rPr>
              <w:fldChar w:fldCharType="separate"/>
            </w:r>
            <w:r w:rsidR="003625A4">
              <w:rPr>
                <w:noProof/>
                <w:webHidden/>
              </w:rPr>
              <w:t>62</w:t>
            </w:r>
            <w:r w:rsidR="00B60B71">
              <w:rPr>
                <w:noProof/>
                <w:webHidden/>
              </w:rPr>
              <w:fldChar w:fldCharType="end"/>
            </w:r>
          </w:hyperlink>
        </w:p>
        <w:p w14:paraId="38F35DB7" w14:textId="0E618AFF" w:rsidR="00B60B71" w:rsidRDefault="00AA763D">
          <w:pPr>
            <w:pStyle w:val="TOC2"/>
            <w:tabs>
              <w:tab w:val="left" w:pos="880"/>
              <w:tab w:val="right" w:leader="dot" w:pos="9350"/>
            </w:tabs>
            <w:rPr>
              <w:rFonts w:asciiTheme="minorHAnsi" w:eastAsiaTheme="minorEastAsia" w:hAnsiTheme="minorHAnsi"/>
              <w:noProof/>
            </w:rPr>
          </w:pPr>
          <w:hyperlink w:anchor="_Toc481614160" w:history="1">
            <w:r w:rsidR="00B60B71" w:rsidRPr="00EF7389">
              <w:rPr>
                <w:rStyle w:val="Hyperlink"/>
                <w:noProof/>
              </w:rPr>
              <w:t>9.8</w:t>
            </w:r>
            <w:r w:rsidR="00B60B71">
              <w:rPr>
                <w:rFonts w:asciiTheme="minorHAnsi" w:eastAsiaTheme="minorEastAsia" w:hAnsiTheme="minorHAnsi"/>
                <w:noProof/>
              </w:rPr>
              <w:tab/>
            </w:r>
            <w:r w:rsidR="00B60B71" w:rsidRPr="00EF7389">
              <w:rPr>
                <w:rStyle w:val="Hyperlink"/>
                <w:noProof/>
              </w:rPr>
              <w:t>Serializable Type ID</w:t>
            </w:r>
            <w:r w:rsidR="00B60B71">
              <w:rPr>
                <w:noProof/>
                <w:webHidden/>
              </w:rPr>
              <w:tab/>
            </w:r>
            <w:r w:rsidR="00B60B71">
              <w:rPr>
                <w:noProof/>
                <w:webHidden/>
              </w:rPr>
              <w:fldChar w:fldCharType="begin"/>
            </w:r>
            <w:r w:rsidR="00B60B71">
              <w:rPr>
                <w:noProof/>
                <w:webHidden/>
              </w:rPr>
              <w:instrText xml:space="preserve"> PAGEREF _Toc481614160 \h </w:instrText>
            </w:r>
            <w:r w:rsidR="00B60B71">
              <w:rPr>
                <w:noProof/>
                <w:webHidden/>
              </w:rPr>
            </w:r>
            <w:r w:rsidR="00B60B71">
              <w:rPr>
                <w:noProof/>
                <w:webHidden/>
              </w:rPr>
              <w:fldChar w:fldCharType="separate"/>
            </w:r>
            <w:r w:rsidR="003625A4">
              <w:rPr>
                <w:noProof/>
                <w:webHidden/>
              </w:rPr>
              <w:t>62</w:t>
            </w:r>
            <w:r w:rsidR="00B60B71">
              <w:rPr>
                <w:noProof/>
                <w:webHidden/>
              </w:rPr>
              <w:fldChar w:fldCharType="end"/>
            </w:r>
          </w:hyperlink>
        </w:p>
        <w:p w14:paraId="6B5F0461" w14:textId="51026C57" w:rsidR="00B60B71" w:rsidRDefault="00AA763D">
          <w:pPr>
            <w:pStyle w:val="TOC2"/>
            <w:tabs>
              <w:tab w:val="left" w:pos="880"/>
              <w:tab w:val="right" w:leader="dot" w:pos="9350"/>
            </w:tabs>
            <w:rPr>
              <w:rFonts w:asciiTheme="minorHAnsi" w:eastAsiaTheme="minorEastAsia" w:hAnsiTheme="minorHAnsi"/>
              <w:noProof/>
            </w:rPr>
          </w:pPr>
          <w:hyperlink w:anchor="_Toc481614161" w:history="1">
            <w:r w:rsidR="00B60B71" w:rsidRPr="00EF7389">
              <w:rPr>
                <w:rStyle w:val="Hyperlink"/>
                <w:noProof/>
              </w:rPr>
              <w:t>9.9</w:t>
            </w:r>
            <w:r w:rsidR="00B60B71">
              <w:rPr>
                <w:rFonts w:asciiTheme="minorHAnsi" w:eastAsiaTheme="minorEastAsia" w:hAnsiTheme="minorHAnsi"/>
                <w:noProof/>
              </w:rPr>
              <w:tab/>
            </w:r>
            <w:r w:rsidR="00B60B71" w:rsidRPr="00EF7389">
              <w:rPr>
                <w:rStyle w:val="Hyperlink"/>
                <w:noProof/>
              </w:rPr>
              <w:t>Queue Name</w:t>
            </w:r>
            <w:r w:rsidR="00B60B71">
              <w:rPr>
                <w:noProof/>
                <w:webHidden/>
              </w:rPr>
              <w:tab/>
            </w:r>
            <w:r w:rsidR="00B60B71">
              <w:rPr>
                <w:noProof/>
                <w:webHidden/>
              </w:rPr>
              <w:fldChar w:fldCharType="begin"/>
            </w:r>
            <w:r w:rsidR="00B60B71">
              <w:rPr>
                <w:noProof/>
                <w:webHidden/>
              </w:rPr>
              <w:instrText xml:space="preserve"> PAGEREF _Toc481614161 \h </w:instrText>
            </w:r>
            <w:r w:rsidR="00B60B71">
              <w:rPr>
                <w:noProof/>
                <w:webHidden/>
              </w:rPr>
            </w:r>
            <w:r w:rsidR="00B60B71">
              <w:rPr>
                <w:noProof/>
                <w:webHidden/>
              </w:rPr>
              <w:fldChar w:fldCharType="separate"/>
            </w:r>
            <w:r w:rsidR="003625A4">
              <w:rPr>
                <w:noProof/>
                <w:webHidden/>
              </w:rPr>
              <w:t>63</w:t>
            </w:r>
            <w:r w:rsidR="00B60B71">
              <w:rPr>
                <w:noProof/>
                <w:webHidden/>
              </w:rPr>
              <w:fldChar w:fldCharType="end"/>
            </w:r>
          </w:hyperlink>
        </w:p>
        <w:p w14:paraId="3737E158" w14:textId="46BFC8B8" w:rsidR="00B60B71" w:rsidRDefault="00AA763D">
          <w:pPr>
            <w:pStyle w:val="TOC2"/>
            <w:tabs>
              <w:tab w:val="left" w:pos="880"/>
              <w:tab w:val="right" w:leader="dot" w:pos="9350"/>
            </w:tabs>
            <w:rPr>
              <w:rFonts w:asciiTheme="minorHAnsi" w:eastAsiaTheme="minorEastAsia" w:hAnsiTheme="minorHAnsi"/>
              <w:noProof/>
            </w:rPr>
          </w:pPr>
          <w:hyperlink w:anchor="_Toc481614162" w:history="1">
            <w:r w:rsidR="00B60B71" w:rsidRPr="00EF7389">
              <w:rPr>
                <w:rStyle w:val="Hyperlink"/>
                <w:noProof/>
              </w:rPr>
              <w:t>9.10</w:t>
            </w:r>
            <w:r w:rsidR="00B60B71">
              <w:rPr>
                <w:rFonts w:asciiTheme="minorHAnsi" w:eastAsiaTheme="minorEastAsia" w:hAnsiTheme="minorHAnsi"/>
                <w:noProof/>
              </w:rPr>
              <w:tab/>
            </w:r>
            <w:r w:rsidR="00B60B71" w:rsidRPr="00EF7389">
              <w:rPr>
                <w:rStyle w:val="Hyperlink"/>
                <w:noProof/>
              </w:rPr>
              <w:t>Task Name</w:t>
            </w:r>
            <w:r w:rsidR="00B60B71">
              <w:rPr>
                <w:noProof/>
                <w:webHidden/>
              </w:rPr>
              <w:tab/>
            </w:r>
            <w:r w:rsidR="00B60B71">
              <w:rPr>
                <w:noProof/>
                <w:webHidden/>
              </w:rPr>
              <w:fldChar w:fldCharType="begin"/>
            </w:r>
            <w:r w:rsidR="00B60B71">
              <w:rPr>
                <w:noProof/>
                <w:webHidden/>
              </w:rPr>
              <w:instrText xml:space="preserve"> PAGEREF _Toc481614162 \h </w:instrText>
            </w:r>
            <w:r w:rsidR="00B60B71">
              <w:rPr>
                <w:noProof/>
                <w:webHidden/>
              </w:rPr>
            </w:r>
            <w:r w:rsidR="00B60B71">
              <w:rPr>
                <w:noProof/>
                <w:webHidden/>
              </w:rPr>
              <w:fldChar w:fldCharType="separate"/>
            </w:r>
            <w:r w:rsidR="003625A4">
              <w:rPr>
                <w:noProof/>
                <w:webHidden/>
              </w:rPr>
              <w:t>63</w:t>
            </w:r>
            <w:r w:rsidR="00B60B71">
              <w:rPr>
                <w:noProof/>
                <w:webHidden/>
              </w:rPr>
              <w:fldChar w:fldCharType="end"/>
            </w:r>
          </w:hyperlink>
        </w:p>
        <w:p w14:paraId="75CCBA38" w14:textId="55ACBD24" w:rsidR="00B60B71" w:rsidRDefault="00AA763D">
          <w:pPr>
            <w:pStyle w:val="TOC2"/>
            <w:tabs>
              <w:tab w:val="left" w:pos="880"/>
              <w:tab w:val="right" w:leader="dot" w:pos="9350"/>
            </w:tabs>
            <w:rPr>
              <w:rFonts w:asciiTheme="minorHAnsi" w:eastAsiaTheme="minorEastAsia" w:hAnsiTheme="minorHAnsi"/>
              <w:noProof/>
            </w:rPr>
          </w:pPr>
          <w:hyperlink w:anchor="_Toc481614163" w:history="1">
            <w:r w:rsidR="00B60B71" w:rsidRPr="00EF7389">
              <w:rPr>
                <w:rStyle w:val="Hyperlink"/>
                <w:noProof/>
              </w:rPr>
              <w:t>9.11</w:t>
            </w:r>
            <w:r w:rsidR="00B60B71">
              <w:rPr>
                <w:rFonts w:asciiTheme="minorHAnsi" w:eastAsiaTheme="minorEastAsia" w:hAnsiTheme="minorHAnsi"/>
                <w:noProof/>
              </w:rPr>
              <w:tab/>
            </w:r>
            <w:r w:rsidR="00B60B71" w:rsidRPr="00EF7389">
              <w:rPr>
                <w:rStyle w:val="Hyperlink"/>
                <w:noProof/>
              </w:rPr>
              <w:t>Command Buffers</w:t>
            </w:r>
            <w:r w:rsidR="00B60B71">
              <w:rPr>
                <w:noProof/>
                <w:webHidden/>
              </w:rPr>
              <w:tab/>
            </w:r>
            <w:r w:rsidR="00B60B71">
              <w:rPr>
                <w:noProof/>
                <w:webHidden/>
              </w:rPr>
              <w:fldChar w:fldCharType="begin"/>
            </w:r>
            <w:r w:rsidR="00B60B71">
              <w:rPr>
                <w:noProof/>
                <w:webHidden/>
              </w:rPr>
              <w:instrText xml:space="preserve"> PAGEREF _Toc481614163 \h </w:instrText>
            </w:r>
            <w:r w:rsidR="00B60B71">
              <w:rPr>
                <w:noProof/>
                <w:webHidden/>
              </w:rPr>
            </w:r>
            <w:r w:rsidR="00B60B71">
              <w:rPr>
                <w:noProof/>
                <w:webHidden/>
              </w:rPr>
              <w:fldChar w:fldCharType="separate"/>
            </w:r>
            <w:r w:rsidR="003625A4">
              <w:rPr>
                <w:noProof/>
                <w:webHidden/>
              </w:rPr>
              <w:t>63</w:t>
            </w:r>
            <w:r w:rsidR="00B60B71">
              <w:rPr>
                <w:noProof/>
                <w:webHidden/>
              </w:rPr>
              <w:fldChar w:fldCharType="end"/>
            </w:r>
          </w:hyperlink>
        </w:p>
        <w:p w14:paraId="4A10DA99" w14:textId="74E33767" w:rsidR="00B60B71" w:rsidRDefault="00AA763D">
          <w:pPr>
            <w:pStyle w:val="TOC2"/>
            <w:tabs>
              <w:tab w:val="left" w:pos="880"/>
              <w:tab w:val="right" w:leader="dot" w:pos="9350"/>
            </w:tabs>
            <w:rPr>
              <w:rFonts w:asciiTheme="minorHAnsi" w:eastAsiaTheme="minorEastAsia" w:hAnsiTheme="minorHAnsi"/>
              <w:noProof/>
            </w:rPr>
          </w:pPr>
          <w:hyperlink w:anchor="_Toc481614164" w:history="1">
            <w:r w:rsidR="00B60B71" w:rsidRPr="00EF7389">
              <w:rPr>
                <w:rStyle w:val="Hyperlink"/>
                <w:noProof/>
              </w:rPr>
              <w:t>9.12</w:t>
            </w:r>
            <w:r w:rsidR="00B60B71">
              <w:rPr>
                <w:rFonts w:asciiTheme="minorHAnsi" w:eastAsiaTheme="minorEastAsia" w:hAnsiTheme="minorHAnsi"/>
                <w:noProof/>
              </w:rPr>
              <w:tab/>
            </w:r>
            <w:r w:rsidR="00B60B71" w:rsidRPr="00EF7389">
              <w:rPr>
                <w:rStyle w:val="Hyperlink"/>
                <w:noProof/>
              </w:rPr>
              <w:t>Telemetry Buffers</w:t>
            </w:r>
            <w:r w:rsidR="00B60B71">
              <w:rPr>
                <w:noProof/>
                <w:webHidden/>
              </w:rPr>
              <w:tab/>
            </w:r>
            <w:r w:rsidR="00B60B71">
              <w:rPr>
                <w:noProof/>
                <w:webHidden/>
              </w:rPr>
              <w:fldChar w:fldCharType="begin"/>
            </w:r>
            <w:r w:rsidR="00B60B71">
              <w:rPr>
                <w:noProof/>
                <w:webHidden/>
              </w:rPr>
              <w:instrText xml:space="preserve"> PAGEREF _Toc481614164 \h </w:instrText>
            </w:r>
            <w:r w:rsidR="00B60B71">
              <w:rPr>
                <w:noProof/>
                <w:webHidden/>
              </w:rPr>
            </w:r>
            <w:r w:rsidR="00B60B71">
              <w:rPr>
                <w:noProof/>
                <w:webHidden/>
              </w:rPr>
              <w:fldChar w:fldCharType="separate"/>
            </w:r>
            <w:r w:rsidR="003625A4">
              <w:rPr>
                <w:noProof/>
                <w:webHidden/>
              </w:rPr>
              <w:t>63</w:t>
            </w:r>
            <w:r w:rsidR="00B60B71">
              <w:rPr>
                <w:noProof/>
                <w:webHidden/>
              </w:rPr>
              <w:fldChar w:fldCharType="end"/>
            </w:r>
          </w:hyperlink>
        </w:p>
        <w:p w14:paraId="039EFAEC" w14:textId="3AB235FE" w:rsidR="00B60B71" w:rsidRDefault="00AA763D">
          <w:pPr>
            <w:pStyle w:val="TOC2"/>
            <w:tabs>
              <w:tab w:val="left" w:pos="880"/>
              <w:tab w:val="right" w:leader="dot" w:pos="9350"/>
            </w:tabs>
            <w:rPr>
              <w:rFonts w:asciiTheme="minorHAnsi" w:eastAsiaTheme="minorEastAsia" w:hAnsiTheme="minorHAnsi"/>
              <w:noProof/>
            </w:rPr>
          </w:pPr>
          <w:hyperlink w:anchor="_Toc481614165" w:history="1">
            <w:r w:rsidR="00B60B71" w:rsidRPr="00EF7389">
              <w:rPr>
                <w:rStyle w:val="Hyperlink"/>
                <w:noProof/>
              </w:rPr>
              <w:t>9.13</w:t>
            </w:r>
            <w:r w:rsidR="00B60B71">
              <w:rPr>
                <w:rFonts w:asciiTheme="minorHAnsi" w:eastAsiaTheme="minorEastAsia" w:hAnsiTheme="minorHAnsi"/>
                <w:noProof/>
              </w:rPr>
              <w:tab/>
            </w:r>
            <w:r w:rsidR="00B60B71" w:rsidRPr="00EF7389">
              <w:rPr>
                <w:rStyle w:val="Hyperlink"/>
                <w:noProof/>
              </w:rPr>
              <w:t>Parameter Buffers</w:t>
            </w:r>
            <w:r w:rsidR="00B60B71">
              <w:rPr>
                <w:noProof/>
                <w:webHidden/>
              </w:rPr>
              <w:tab/>
            </w:r>
            <w:r w:rsidR="00B60B71">
              <w:rPr>
                <w:noProof/>
                <w:webHidden/>
              </w:rPr>
              <w:fldChar w:fldCharType="begin"/>
            </w:r>
            <w:r w:rsidR="00B60B71">
              <w:rPr>
                <w:noProof/>
                <w:webHidden/>
              </w:rPr>
              <w:instrText xml:space="preserve"> PAGEREF _Toc481614165 \h </w:instrText>
            </w:r>
            <w:r w:rsidR="00B60B71">
              <w:rPr>
                <w:noProof/>
                <w:webHidden/>
              </w:rPr>
            </w:r>
            <w:r w:rsidR="00B60B71">
              <w:rPr>
                <w:noProof/>
                <w:webHidden/>
              </w:rPr>
              <w:fldChar w:fldCharType="separate"/>
            </w:r>
            <w:r w:rsidR="003625A4">
              <w:rPr>
                <w:noProof/>
                <w:webHidden/>
              </w:rPr>
              <w:t>64</w:t>
            </w:r>
            <w:r w:rsidR="00B60B71">
              <w:rPr>
                <w:noProof/>
                <w:webHidden/>
              </w:rPr>
              <w:fldChar w:fldCharType="end"/>
            </w:r>
          </w:hyperlink>
        </w:p>
        <w:p w14:paraId="050CF353" w14:textId="3E80DBE3" w:rsidR="00B60B71" w:rsidRDefault="00AA763D">
          <w:pPr>
            <w:pStyle w:val="TOC2"/>
            <w:tabs>
              <w:tab w:val="left" w:pos="880"/>
              <w:tab w:val="right" w:leader="dot" w:pos="9350"/>
            </w:tabs>
            <w:rPr>
              <w:rFonts w:asciiTheme="minorHAnsi" w:eastAsiaTheme="minorEastAsia" w:hAnsiTheme="minorHAnsi"/>
              <w:noProof/>
            </w:rPr>
          </w:pPr>
          <w:hyperlink w:anchor="_Toc481614166" w:history="1">
            <w:r w:rsidR="00B60B71" w:rsidRPr="00EF7389">
              <w:rPr>
                <w:rStyle w:val="Hyperlink"/>
                <w:noProof/>
              </w:rPr>
              <w:t>9.14</w:t>
            </w:r>
            <w:r w:rsidR="00B60B71">
              <w:rPr>
                <w:rFonts w:asciiTheme="minorHAnsi" w:eastAsiaTheme="minorEastAsia" w:hAnsiTheme="minorHAnsi"/>
                <w:noProof/>
              </w:rPr>
              <w:tab/>
            </w:r>
            <w:r w:rsidR="00B60B71" w:rsidRPr="00EF7389">
              <w:rPr>
                <w:rStyle w:val="Hyperlink"/>
                <w:noProof/>
              </w:rPr>
              <w:t>Logging Buffers</w:t>
            </w:r>
            <w:r w:rsidR="00B60B71">
              <w:rPr>
                <w:noProof/>
                <w:webHidden/>
              </w:rPr>
              <w:tab/>
            </w:r>
            <w:r w:rsidR="00B60B71">
              <w:rPr>
                <w:noProof/>
                <w:webHidden/>
              </w:rPr>
              <w:fldChar w:fldCharType="begin"/>
            </w:r>
            <w:r w:rsidR="00B60B71">
              <w:rPr>
                <w:noProof/>
                <w:webHidden/>
              </w:rPr>
              <w:instrText xml:space="preserve"> PAGEREF _Toc481614166 \h </w:instrText>
            </w:r>
            <w:r w:rsidR="00B60B71">
              <w:rPr>
                <w:noProof/>
                <w:webHidden/>
              </w:rPr>
            </w:r>
            <w:r w:rsidR="00B60B71">
              <w:rPr>
                <w:noProof/>
                <w:webHidden/>
              </w:rPr>
              <w:fldChar w:fldCharType="separate"/>
            </w:r>
            <w:r w:rsidR="003625A4">
              <w:rPr>
                <w:noProof/>
                <w:webHidden/>
              </w:rPr>
              <w:t>64</w:t>
            </w:r>
            <w:r w:rsidR="00B60B71">
              <w:rPr>
                <w:noProof/>
                <w:webHidden/>
              </w:rPr>
              <w:fldChar w:fldCharType="end"/>
            </w:r>
          </w:hyperlink>
        </w:p>
        <w:p w14:paraId="5CDF647C" w14:textId="097E000E" w:rsidR="00B60B71" w:rsidRDefault="00AA763D">
          <w:pPr>
            <w:pStyle w:val="TOC2"/>
            <w:tabs>
              <w:tab w:val="left" w:pos="880"/>
              <w:tab w:val="right" w:leader="dot" w:pos="9350"/>
            </w:tabs>
            <w:rPr>
              <w:rFonts w:asciiTheme="minorHAnsi" w:eastAsiaTheme="minorEastAsia" w:hAnsiTheme="minorHAnsi"/>
              <w:noProof/>
            </w:rPr>
          </w:pPr>
          <w:hyperlink w:anchor="_Toc481614167" w:history="1">
            <w:r w:rsidR="00B60B71" w:rsidRPr="00EF7389">
              <w:rPr>
                <w:rStyle w:val="Hyperlink"/>
                <w:noProof/>
              </w:rPr>
              <w:t>9.15</w:t>
            </w:r>
            <w:r w:rsidR="00B60B71">
              <w:rPr>
                <w:rFonts w:asciiTheme="minorHAnsi" w:eastAsiaTheme="minorEastAsia" w:hAnsiTheme="minorHAnsi"/>
                <w:noProof/>
              </w:rPr>
              <w:tab/>
            </w:r>
            <w:r w:rsidR="00B60B71" w:rsidRPr="00EF7389">
              <w:rPr>
                <w:rStyle w:val="Hyperlink"/>
                <w:noProof/>
              </w:rPr>
              <w:t>Text Logging</w:t>
            </w:r>
            <w:r w:rsidR="00B60B71">
              <w:rPr>
                <w:noProof/>
                <w:webHidden/>
              </w:rPr>
              <w:tab/>
            </w:r>
            <w:r w:rsidR="00B60B71">
              <w:rPr>
                <w:noProof/>
                <w:webHidden/>
              </w:rPr>
              <w:fldChar w:fldCharType="begin"/>
            </w:r>
            <w:r w:rsidR="00B60B71">
              <w:rPr>
                <w:noProof/>
                <w:webHidden/>
              </w:rPr>
              <w:instrText xml:space="preserve"> PAGEREF _Toc481614167 \h </w:instrText>
            </w:r>
            <w:r w:rsidR="00B60B71">
              <w:rPr>
                <w:noProof/>
                <w:webHidden/>
              </w:rPr>
            </w:r>
            <w:r w:rsidR="00B60B71">
              <w:rPr>
                <w:noProof/>
                <w:webHidden/>
              </w:rPr>
              <w:fldChar w:fldCharType="separate"/>
            </w:r>
            <w:r w:rsidR="003625A4">
              <w:rPr>
                <w:noProof/>
                <w:webHidden/>
              </w:rPr>
              <w:t>64</w:t>
            </w:r>
            <w:r w:rsidR="00B60B71">
              <w:rPr>
                <w:noProof/>
                <w:webHidden/>
              </w:rPr>
              <w:fldChar w:fldCharType="end"/>
            </w:r>
          </w:hyperlink>
        </w:p>
        <w:p w14:paraId="011EBEC5" w14:textId="1CC0F617" w:rsidR="00B60B71" w:rsidRDefault="00AA763D">
          <w:pPr>
            <w:pStyle w:val="TOC2"/>
            <w:tabs>
              <w:tab w:val="left" w:pos="880"/>
              <w:tab w:val="right" w:leader="dot" w:pos="9350"/>
            </w:tabs>
            <w:rPr>
              <w:rFonts w:asciiTheme="minorHAnsi" w:eastAsiaTheme="minorEastAsia" w:hAnsiTheme="minorHAnsi"/>
              <w:noProof/>
            </w:rPr>
          </w:pPr>
          <w:hyperlink w:anchor="_Toc481614168" w:history="1">
            <w:r w:rsidR="00B60B71" w:rsidRPr="00EF7389">
              <w:rPr>
                <w:rStyle w:val="Hyperlink"/>
                <w:noProof/>
              </w:rPr>
              <w:t>9.16</w:t>
            </w:r>
            <w:r w:rsidR="00B60B71">
              <w:rPr>
                <w:rFonts w:asciiTheme="minorHAnsi" w:eastAsiaTheme="minorEastAsia" w:hAnsiTheme="minorHAnsi"/>
                <w:noProof/>
              </w:rPr>
              <w:tab/>
            </w:r>
            <w:r w:rsidR="00B60B71" w:rsidRPr="00EF7389">
              <w:rPr>
                <w:rStyle w:val="Hyperlink"/>
                <w:noProof/>
              </w:rPr>
              <w:t>Ground Interface Tuning</w:t>
            </w:r>
            <w:r w:rsidR="00B60B71">
              <w:rPr>
                <w:noProof/>
                <w:webHidden/>
              </w:rPr>
              <w:tab/>
            </w:r>
            <w:r w:rsidR="00B60B71">
              <w:rPr>
                <w:noProof/>
                <w:webHidden/>
              </w:rPr>
              <w:fldChar w:fldCharType="begin"/>
            </w:r>
            <w:r w:rsidR="00B60B71">
              <w:rPr>
                <w:noProof/>
                <w:webHidden/>
              </w:rPr>
              <w:instrText xml:space="preserve"> PAGEREF _Toc481614168 \h </w:instrText>
            </w:r>
            <w:r w:rsidR="00B60B71">
              <w:rPr>
                <w:noProof/>
                <w:webHidden/>
              </w:rPr>
            </w:r>
            <w:r w:rsidR="00B60B71">
              <w:rPr>
                <w:noProof/>
                <w:webHidden/>
              </w:rPr>
              <w:fldChar w:fldCharType="separate"/>
            </w:r>
            <w:r w:rsidR="003625A4">
              <w:rPr>
                <w:noProof/>
                <w:webHidden/>
              </w:rPr>
              <w:t>65</w:t>
            </w:r>
            <w:r w:rsidR="00B60B71">
              <w:rPr>
                <w:noProof/>
                <w:webHidden/>
              </w:rPr>
              <w:fldChar w:fldCharType="end"/>
            </w:r>
          </w:hyperlink>
        </w:p>
        <w:p w14:paraId="13893741" w14:textId="69428D11" w:rsidR="00B60B71" w:rsidRDefault="00AA763D">
          <w:pPr>
            <w:pStyle w:val="TOC2"/>
            <w:tabs>
              <w:tab w:val="left" w:pos="880"/>
              <w:tab w:val="right" w:leader="dot" w:pos="9350"/>
            </w:tabs>
            <w:rPr>
              <w:rFonts w:asciiTheme="minorHAnsi" w:eastAsiaTheme="minorEastAsia" w:hAnsiTheme="minorHAnsi"/>
              <w:noProof/>
            </w:rPr>
          </w:pPr>
          <w:hyperlink w:anchor="_Toc481614169" w:history="1">
            <w:r w:rsidR="00B60B71" w:rsidRPr="00EF7389">
              <w:rPr>
                <w:rStyle w:val="Hyperlink"/>
                <w:noProof/>
              </w:rPr>
              <w:t>9.17</w:t>
            </w:r>
            <w:r w:rsidR="00B60B71">
              <w:rPr>
                <w:rFonts w:asciiTheme="minorHAnsi" w:eastAsiaTheme="minorEastAsia" w:hAnsiTheme="minorHAnsi"/>
                <w:noProof/>
              </w:rPr>
              <w:tab/>
            </w:r>
            <w:r w:rsidR="00B60B71" w:rsidRPr="00EF7389">
              <w:rPr>
                <w:rStyle w:val="Hyperlink"/>
                <w:noProof/>
              </w:rPr>
              <w:t>Time Base</w:t>
            </w:r>
            <w:r w:rsidR="00B60B71">
              <w:rPr>
                <w:noProof/>
                <w:webHidden/>
              </w:rPr>
              <w:tab/>
            </w:r>
            <w:r w:rsidR="00B60B71">
              <w:rPr>
                <w:noProof/>
                <w:webHidden/>
              </w:rPr>
              <w:fldChar w:fldCharType="begin"/>
            </w:r>
            <w:r w:rsidR="00B60B71">
              <w:rPr>
                <w:noProof/>
                <w:webHidden/>
              </w:rPr>
              <w:instrText xml:space="preserve"> PAGEREF _Toc481614169 \h </w:instrText>
            </w:r>
            <w:r w:rsidR="00B60B71">
              <w:rPr>
                <w:noProof/>
                <w:webHidden/>
              </w:rPr>
            </w:r>
            <w:r w:rsidR="00B60B71">
              <w:rPr>
                <w:noProof/>
                <w:webHidden/>
              </w:rPr>
              <w:fldChar w:fldCharType="separate"/>
            </w:r>
            <w:r w:rsidR="003625A4">
              <w:rPr>
                <w:noProof/>
                <w:webHidden/>
              </w:rPr>
              <w:t>65</w:t>
            </w:r>
            <w:r w:rsidR="00B60B71">
              <w:rPr>
                <w:noProof/>
                <w:webHidden/>
              </w:rPr>
              <w:fldChar w:fldCharType="end"/>
            </w:r>
          </w:hyperlink>
        </w:p>
        <w:p w14:paraId="1219681F" w14:textId="343721B6" w:rsidR="00B60B71" w:rsidRDefault="00AA763D">
          <w:pPr>
            <w:pStyle w:val="TOC1"/>
            <w:tabs>
              <w:tab w:val="left" w:pos="660"/>
              <w:tab w:val="right" w:leader="dot" w:pos="9350"/>
            </w:tabs>
            <w:rPr>
              <w:rFonts w:asciiTheme="minorHAnsi" w:eastAsiaTheme="minorEastAsia" w:hAnsiTheme="minorHAnsi"/>
              <w:noProof/>
            </w:rPr>
          </w:pPr>
          <w:hyperlink w:anchor="_Toc481614170" w:history="1">
            <w:r w:rsidR="00B60B71" w:rsidRPr="00EF7389">
              <w:rPr>
                <w:rStyle w:val="Hyperlink"/>
                <w:noProof/>
              </w:rPr>
              <w:t>10</w:t>
            </w:r>
            <w:r w:rsidR="00B60B71">
              <w:rPr>
                <w:rFonts w:asciiTheme="minorHAnsi" w:eastAsiaTheme="minorEastAsia" w:hAnsiTheme="minorHAnsi"/>
                <w:noProof/>
              </w:rPr>
              <w:tab/>
            </w:r>
            <w:r w:rsidR="00B60B71" w:rsidRPr="00EF7389">
              <w:rPr>
                <w:rStyle w:val="Hyperlink"/>
                <w:noProof/>
              </w:rPr>
              <w:t>Modeling</w:t>
            </w:r>
            <w:r w:rsidR="00B60B71">
              <w:rPr>
                <w:noProof/>
                <w:webHidden/>
              </w:rPr>
              <w:tab/>
            </w:r>
            <w:r w:rsidR="00B60B71">
              <w:rPr>
                <w:noProof/>
                <w:webHidden/>
              </w:rPr>
              <w:fldChar w:fldCharType="begin"/>
            </w:r>
            <w:r w:rsidR="00B60B71">
              <w:rPr>
                <w:noProof/>
                <w:webHidden/>
              </w:rPr>
              <w:instrText xml:space="preserve"> PAGEREF _Toc481614170 \h </w:instrText>
            </w:r>
            <w:r w:rsidR="00B60B71">
              <w:rPr>
                <w:noProof/>
                <w:webHidden/>
              </w:rPr>
            </w:r>
            <w:r w:rsidR="00B60B71">
              <w:rPr>
                <w:noProof/>
                <w:webHidden/>
              </w:rPr>
              <w:fldChar w:fldCharType="separate"/>
            </w:r>
            <w:r w:rsidR="003625A4">
              <w:rPr>
                <w:noProof/>
                <w:webHidden/>
              </w:rPr>
              <w:t>65</w:t>
            </w:r>
            <w:r w:rsidR="00B60B71">
              <w:rPr>
                <w:noProof/>
                <w:webHidden/>
              </w:rPr>
              <w:fldChar w:fldCharType="end"/>
            </w:r>
          </w:hyperlink>
        </w:p>
        <w:p w14:paraId="36F13F6A" w14:textId="324E1BD1" w:rsidR="00B727EF" w:rsidRDefault="00B727EF">
          <w:r>
            <w:rPr>
              <w:b/>
              <w:bCs/>
              <w:noProof/>
            </w:rPr>
            <w:fldChar w:fldCharType="end"/>
          </w:r>
        </w:p>
      </w:sdtContent>
    </w:sdt>
    <w:p w14:paraId="5ED24C37" w14:textId="7E1B46A8" w:rsidR="00B727EF" w:rsidRDefault="00B727EF">
      <w:pPr>
        <w:spacing w:before="0"/>
      </w:pPr>
      <w:r>
        <w:br w:type="page"/>
      </w:r>
    </w:p>
    <w:p w14:paraId="548AFAEB" w14:textId="77777777" w:rsidR="00DF299B" w:rsidRDefault="00DF299B">
      <w:pPr>
        <w:rPr>
          <w:rFonts w:eastAsiaTheme="majorEastAsia" w:cstheme="majorBidi"/>
          <w:b/>
          <w:bCs/>
          <w:color w:val="365F91" w:themeColor="accent1" w:themeShade="BF"/>
          <w:sz w:val="28"/>
          <w:szCs w:val="28"/>
        </w:rPr>
      </w:pPr>
    </w:p>
    <w:p w14:paraId="44C2BD56" w14:textId="77777777" w:rsidR="00DA12C2" w:rsidRDefault="00DA12C2" w:rsidP="00DA12C2">
      <w:pPr>
        <w:pStyle w:val="Heading1"/>
      </w:pPr>
      <w:bookmarkStart w:id="0" w:name="_Toc481614023"/>
      <w:r>
        <w:t>Introduction</w:t>
      </w:r>
      <w:bookmarkEnd w:id="0"/>
    </w:p>
    <w:p w14:paraId="7DE66088" w14:textId="5E271FA7" w:rsidR="008502E9" w:rsidRDefault="00DA12C2" w:rsidP="00B008AC">
      <w:r>
        <w:t xml:space="preserve">The </w:t>
      </w:r>
      <w:r w:rsidR="00DF5A23">
        <w:t>F’ (F Prime)</w:t>
      </w:r>
      <w:r>
        <w:t xml:space="preserve"> Software Framework was developed </w:t>
      </w:r>
      <w:r w:rsidR="00B008AC">
        <w:t xml:space="preserve">at JPL with the goal of </w:t>
      </w:r>
      <w:r w:rsidR="00DB6E01">
        <w:t>providing</w:t>
      </w:r>
      <w:r w:rsidR="00B008AC">
        <w:t xml:space="preserve"> software for </w:t>
      </w:r>
      <w:r w:rsidR="00DF5A23">
        <w:t>flight</w:t>
      </w:r>
      <w:r w:rsidR="00B008AC">
        <w:t xml:space="preserve"> systems that would be memory efficient and reusable. </w:t>
      </w:r>
      <w:r w:rsidR="00FD4F2D">
        <w:t xml:space="preserve">It </w:t>
      </w:r>
      <w:r w:rsidR="0051759D">
        <w:t>consists of</w:t>
      </w:r>
      <w:r w:rsidR="00FD4F2D">
        <w:t xml:space="preserve"> a component framework utilizing code generation to generate the commonly used patterns in the architecture. </w:t>
      </w:r>
      <w:r w:rsidR="00B008AC">
        <w:t>The framework is meant to be delivered as a package; the source, build system</w:t>
      </w:r>
      <w:r w:rsidR="0051759D">
        <w:t>, code generators</w:t>
      </w:r>
      <w:r w:rsidR="00C700C3">
        <w:t>, GUI</w:t>
      </w:r>
      <w:r w:rsidR="00B008AC">
        <w:t xml:space="preserve"> and an example are ready to be built and run on systems commonly used at JPL. This user’s guide will show how to acquire, build and run an example as well as directions for applying the software to a particular use. </w:t>
      </w:r>
      <w:r w:rsidR="00924542">
        <w:t xml:space="preserve">For more details on the architecture itself, read the </w:t>
      </w:r>
      <w:r w:rsidR="00E97968">
        <w:rPr>
          <w:u w:val="single"/>
        </w:rPr>
        <w:t>F`</w:t>
      </w:r>
      <w:r w:rsidR="000C5FD4">
        <w:rPr>
          <w:u w:val="single"/>
        </w:rPr>
        <w:t xml:space="preserve"> Architecture</w:t>
      </w:r>
      <w:r w:rsidR="00924542" w:rsidRPr="00924542">
        <w:rPr>
          <w:u w:val="single"/>
        </w:rPr>
        <w:t xml:space="preserve"> Description</w:t>
      </w:r>
      <w:r w:rsidR="00924542">
        <w:t xml:space="preserve"> </w:t>
      </w:r>
      <w:r w:rsidR="000C5FD4">
        <w:t xml:space="preserve">document located in the </w:t>
      </w:r>
      <w:r w:rsidR="000C5FD4" w:rsidRPr="004E15CA">
        <w:rPr>
          <w:i/>
        </w:rPr>
        <w:t>docs</w:t>
      </w:r>
      <w:r w:rsidR="000C5FD4">
        <w:t xml:space="preserve"> folder of the distribution.</w:t>
      </w:r>
      <w:r w:rsidR="000C3642">
        <w:t xml:space="preserve"> It will explain the terms used to describe the example.</w:t>
      </w:r>
    </w:p>
    <w:p w14:paraId="0A124EE0" w14:textId="77777777" w:rsidR="00421F79" w:rsidRDefault="00421F79" w:rsidP="00421F79">
      <w:pPr>
        <w:pStyle w:val="Heading1"/>
      </w:pPr>
      <w:bookmarkStart w:id="1" w:name="_Toc481614024"/>
      <w:r>
        <w:t>Acquiring the Software</w:t>
      </w:r>
      <w:bookmarkEnd w:id="1"/>
    </w:p>
    <w:p w14:paraId="7B689873" w14:textId="124EFDAF" w:rsidR="004416E1" w:rsidRDefault="00421F79" w:rsidP="00421F79">
      <w:r>
        <w:t xml:space="preserve">Major releases of the software are archived on the </w:t>
      </w:r>
      <w:r w:rsidR="00A72DD0">
        <w:t>NASA public</w:t>
      </w:r>
      <w:r>
        <w:t xml:space="preserve"> GitHub. In order to clone the </w:t>
      </w:r>
      <w:r w:rsidR="005519D6">
        <w:t>F`</w:t>
      </w:r>
      <w:r>
        <w:t xml:space="preserve"> Git repository, a user account on GitHub is required. To create an account, go the webpage</w:t>
      </w:r>
      <w:r w:rsidR="004416E1">
        <w:t>:</w:t>
      </w:r>
    </w:p>
    <w:p w14:paraId="76AD7301" w14:textId="66082F55" w:rsidR="004416E1" w:rsidRPr="00D41716" w:rsidRDefault="00FE6477" w:rsidP="00421F79">
      <w:pPr>
        <w:rPr>
          <w:rFonts w:ascii="Courier New" w:hAnsi="Courier New" w:cs="Courier New"/>
        </w:rPr>
      </w:pPr>
      <w:r w:rsidRPr="00D41716">
        <w:rPr>
          <w:rFonts w:ascii="Courier New" w:hAnsi="Courier New" w:cs="Courier New"/>
        </w:rPr>
        <w:t>https://github.com</w:t>
      </w:r>
      <w:bookmarkStart w:id="2" w:name="_GoBack"/>
      <w:bookmarkEnd w:id="2"/>
    </w:p>
    <w:p w14:paraId="7721D7AF" w14:textId="6F550B6A" w:rsidR="004416E1" w:rsidRDefault="004416E1" w:rsidP="00421F79">
      <w:r>
        <w:t xml:space="preserve">Once the account has been created, the </w:t>
      </w:r>
      <w:r w:rsidR="00A72DD0">
        <w:t>F`</w:t>
      </w:r>
      <w:r>
        <w:t xml:space="preserve"> distribution can be cloned with:</w:t>
      </w:r>
    </w:p>
    <w:p w14:paraId="685C4B2F" w14:textId="1ECEA41F" w:rsidR="00421F79" w:rsidRPr="004416E1" w:rsidRDefault="004416E1" w:rsidP="00421F79">
      <w:pPr>
        <w:rPr>
          <w:rFonts w:ascii="Courier New" w:hAnsi="Courier New" w:cs="Courier New"/>
        </w:rPr>
      </w:pPr>
      <w:r w:rsidRPr="004416E1">
        <w:rPr>
          <w:rFonts w:ascii="Courier New" w:hAnsi="Courier New" w:cs="Courier New"/>
        </w:rPr>
        <w:t xml:space="preserve">git clone </w:t>
      </w:r>
      <w:r w:rsidR="00800DE4" w:rsidRPr="00800DE4">
        <w:rPr>
          <w:rFonts w:ascii="Courier New" w:hAnsi="Courier New" w:cs="Courier New"/>
        </w:rPr>
        <w:t>https://github.com/nasa/fprime.git</w:t>
      </w:r>
      <w:r w:rsidR="00421F79" w:rsidRPr="004416E1">
        <w:rPr>
          <w:rFonts w:ascii="Courier New" w:hAnsi="Courier New" w:cs="Courier New"/>
        </w:rPr>
        <w:t xml:space="preserve"> </w:t>
      </w:r>
    </w:p>
    <w:p w14:paraId="37BD3898" w14:textId="77777777" w:rsidR="00B008AC" w:rsidRDefault="000C5FD4" w:rsidP="00924542">
      <w:pPr>
        <w:pStyle w:val="Heading1"/>
      </w:pPr>
      <w:bookmarkStart w:id="3" w:name="_Ref393222767"/>
      <w:bookmarkStart w:id="4" w:name="_Toc481614025"/>
      <w:r>
        <w:t>System Requirements</w:t>
      </w:r>
      <w:bookmarkEnd w:id="3"/>
      <w:bookmarkEnd w:id="4"/>
    </w:p>
    <w:p w14:paraId="7130F5FC" w14:textId="77777777" w:rsidR="000C5FD4" w:rsidRDefault="000C5FD4" w:rsidP="000C5FD4">
      <w:r>
        <w:t xml:space="preserve">The distribution requires that a certain set of tools be installed on </w:t>
      </w:r>
      <w:r w:rsidR="00421F79">
        <w:t xml:space="preserve">the host where </w:t>
      </w:r>
      <w:r w:rsidR="00FD4F2D">
        <w:t>it is being built. This section</w:t>
      </w:r>
      <w:r w:rsidR="00421F79">
        <w:t xml:space="preserve"> will list the</w:t>
      </w:r>
      <w:r w:rsidR="004416E1">
        <w:t xml:space="preserve"> tools as well as</w:t>
      </w:r>
      <w:r w:rsidR="00421F79">
        <w:t xml:space="preserve"> requirements for each host.</w:t>
      </w:r>
    </w:p>
    <w:p w14:paraId="7E59AB6C" w14:textId="77777777" w:rsidR="004416E1" w:rsidRDefault="004416E1" w:rsidP="004416E1">
      <w:pPr>
        <w:pStyle w:val="Heading2"/>
      </w:pPr>
      <w:bookmarkStart w:id="5" w:name="_Ref381269859"/>
      <w:bookmarkStart w:id="6" w:name="_Toc481614026"/>
      <w:r>
        <w:t>Tools</w:t>
      </w:r>
      <w:bookmarkEnd w:id="5"/>
      <w:bookmarkEnd w:id="6"/>
    </w:p>
    <w:p w14:paraId="51123735" w14:textId="77777777" w:rsidR="00421F79" w:rsidRDefault="00421F79" w:rsidP="004416E1">
      <w:pPr>
        <w:pStyle w:val="Heading3"/>
      </w:pPr>
      <w:bookmarkStart w:id="7" w:name="_Toc481614027"/>
      <w:r>
        <w:t>Python</w:t>
      </w:r>
      <w:bookmarkEnd w:id="7"/>
    </w:p>
    <w:p w14:paraId="4AD3BA23" w14:textId="08B907D0" w:rsidR="00F519CC" w:rsidRPr="001E4AA3" w:rsidRDefault="00421F79" w:rsidP="00F519CC">
      <w:pPr>
        <w:rPr>
          <w:rFonts w:cs="Times New Roman"/>
        </w:rPr>
      </w:pPr>
      <w:r>
        <w:t xml:space="preserve">The code generators for </w:t>
      </w:r>
      <w:r w:rsidR="005519D6">
        <w:t>F`</w:t>
      </w:r>
      <w:r w:rsidR="00FD4F2D">
        <w:t xml:space="preserve"> require Python </w:t>
      </w:r>
      <w:r w:rsidR="00111C62">
        <w:t xml:space="preserve">&gt; </w:t>
      </w:r>
      <w:r w:rsidR="00FD4F2D">
        <w:t>2.</w:t>
      </w:r>
      <w:r w:rsidR="00111C62">
        <w:t>4</w:t>
      </w:r>
      <w:r w:rsidR="0024513A">
        <w:t xml:space="preserve">x to run as well as additional packages. </w:t>
      </w:r>
      <w:r w:rsidR="00F519CC">
        <w:t>To make installing these packages easier, the python package “pip” can be used with the</w:t>
      </w:r>
      <w:r w:rsidR="00AA5F6B">
        <w:t xml:space="preserve"> pip</w:t>
      </w:r>
      <w:r w:rsidR="00F519CC">
        <w:t xml:space="preserve"> requirements file </w:t>
      </w:r>
      <w:r w:rsidR="000C6964">
        <w:rPr>
          <w:rFonts w:ascii="Courier New" w:hAnsi="Courier New" w:cs="Courier New"/>
        </w:rPr>
        <w:t>mk/python</w:t>
      </w:r>
      <w:r w:rsidR="00F519CC">
        <w:rPr>
          <w:rFonts w:ascii="Courier New" w:hAnsi="Courier New" w:cs="Courier New"/>
        </w:rPr>
        <w:t>/</w:t>
      </w:r>
      <w:r w:rsidR="000C6964">
        <w:rPr>
          <w:rFonts w:ascii="Courier New" w:hAnsi="Courier New" w:cs="Courier New"/>
        </w:rPr>
        <w:t>pip_required_build</w:t>
      </w:r>
      <w:r w:rsidR="00F519CC">
        <w:rPr>
          <w:rFonts w:ascii="Courier New" w:hAnsi="Courier New" w:cs="Courier New"/>
        </w:rPr>
        <w:t>.txt</w:t>
      </w:r>
      <w:r w:rsidR="000C6964">
        <w:rPr>
          <w:rFonts w:ascii="Courier New" w:hAnsi="Courier New" w:cs="Courier New"/>
        </w:rPr>
        <w:t xml:space="preserve"> </w:t>
      </w:r>
      <w:r w:rsidR="000C6964" w:rsidRPr="000C6964">
        <w:rPr>
          <w:rFonts w:cs="Times New Roman"/>
        </w:rPr>
        <w:t>and</w:t>
      </w:r>
      <w:r w:rsidR="000C6964">
        <w:rPr>
          <w:rFonts w:ascii="Courier New" w:hAnsi="Courier New" w:cs="Courier New"/>
        </w:rPr>
        <w:t xml:space="preserve"> mk/python/python/pip_required_gui.txt</w:t>
      </w:r>
      <w:r w:rsidR="001E4AA3">
        <w:rPr>
          <w:rFonts w:ascii="Courier New" w:hAnsi="Courier New" w:cs="Courier New"/>
        </w:rPr>
        <w:t xml:space="preserve"> </w:t>
      </w:r>
      <w:r w:rsidR="001E4AA3" w:rsidRPr="001E4AA3">
        <w:rPr>
          <w:rFonts w:cs="Times New Roman"/>
        </w:rPr>
        <w:t>(see pip documentation)</w:t>
      </w:r>
      <w:r w:rsidR="00F519CC" w:rsidRPr="001E4AA3">
        <w:rPr>
          <w:rFonts w:cs="Times New Roman"/>
        </w:rPr>
        <w:t>.</w:t>
      </w:r>
      <w:r w:rsidR="000C6964">
        <w:rPr>
          <w:rFonts w:cs="Times New Roman"/>
        </w:rPr>
        <w:t xml:space="preserve"> For some installations, pip does not sort out the dependencies well, so you may have to install the contents manually. Alternatively, if you are installing for Ubuntu you can run the script </w:t>
      </w:r>
      <w:r w:rsidR="000C6964" w:rsidRPr="000C6964">
        <w:rPr>
          <w:rFonts w:ascii="Courier New" w:hAnsi="Courier New" w:cs="Courier New"/>
        </w:rPr>
        <w:t>mk/os-pkg/ubuntu-packages.sh</w:t>
      </w:r>
      <w:r w:rsidR="000C6964">
        <w:rPr>
          <w:rFonts w:cs="Times New Roman"/>
        </w:rPr>
        <w:t xml:space="preserve">, which will install the bulk of the python packages. After running the script, the requirements files can be used more successfully. </w:t>
      </w:r>
    </w:p>
    <w:p w14:paraId="3798AAA1" w14:textId="77777777" w:rsidR="00FD4F2D" w:rsidRDefault="00FD4F2D" w:rsidP="004416E1">
      <w:pPr>
        <w:pStyle w:val="Heading3"/>
      </w:pPr>
      <w:bookmarkStart w:id="8" w:name="_Toc481614028"/>
      <w:r>
        <w:lastRenderedPageBreak/>
        <w:t>Eclipse</w:t>
      </w:r>
      <w:r w:rsidR="00563F97">
        <w:t xml:space="preserve"> </w:t>
      </w:r>
      <w:r w:rsidR="008636B2">
        <w:t>CDT</w:t>
      </w:r>
      <w:bookmarkEnd w:id="8"/>
    </w:p>
    <w:p w14:paraId="76D6BB20" w14:textId="77777777" w:rsidR="008636B2" w:rsidRDefault="00FD4F2D" w:rsidP="00FD4F2D">
      <w:r>
        <w:t>Although Eclipse is not required to build and r</w:t>
      </w:r>
      <w:r w:rsidR="00563F97">
        <w:t xml:space="preserve">un the software, Eclipse </w:t>
      </w:r>
      <w:r>
        <w:t>CDT project files have been created and provided with the source. Eclipse provides a convenient environment for editing and building the software.</w:t>
      </w:r>
      <w:r w:rsidR="0008032B">
        <w:t xml:space="preserve"> </w:t>
      </w:r>
      <w:r w:rsidR="00563F97">
        <w:t xml:space="preserve">The Eclipse </w:t>
      </w:r>
      <w:r w:rsidR="00874E6A">
        <w:t>CDT environment can be downloaded from http://www.eclipse.org.</w:t>
      </w:r>
    </w:p>
    <w:p w14:paraId="26D5B642" w14:textId="77777777" w:rsidR="004416E1" w:rsidRDefault="004416E1" w:rsidP="004416E1">
      <w:pPr>
        <w:pStyle w:val="Heading2"/>
      </w:pPr>
      <w:bookmarkStart w:id="9" w:name="_Toc481614029"/>
      <w:r>
        <w:t>Hosts</w:t>
      </w:r>
      <w:bookmarkEnd w:id="9"/>
    </w:p>
    <w:p w14:paraId="6FBDD0B9" w14:textId="77777777" w:rsidR="00231060" w:rsidRDefault="00231060" w:rsidP="00231060">
      <w:pPr>
        <w:pStyle w:val="Heading3"/>
      </w:pPr>
      <w:bookmarkStart w:id="10" w:name="_Toc481614030"/>
      <w:r>
        <w:t>Linux</w:t>
      </w:r>
      <w:bookmarkEnd w:id="10"/>
    </w:p>
    <w:p w14:paraId="5FFD45BC" w14:textId="77777777" w:rsidR="00231060" w:rsidRDefault="00231060" w:rsidP="00231060">
      <w:r>
        <w:t>In addition to the tools listed above, the Linux build requires the following tools</w:t>
      </w:r>
      <w:r w:rsidR="000762FA">
        <w:t xml:space="preserve"> (these should already be there for a typical installation)</w:t>
      </w:r>
      <w:r>
        <w:t>:</w:t>
      </w:r>
    </w:p>
    <w:p w14:paraId="1269394E" w14:textId="77777777" w:rsidR="00231060" w:rsidRDefault="00231060" w:rsidP="00231060">
      <w:pPr>
        <w:pStyle w:val="ListParagraph"/>
        <w:numPr>
          <w:ilvl w:val="0"/>
          <w:numId w:val="6"/>
        </w:numPr>
      </w:pPr>
      <w:r>
        <w:t xml:space="preserve">GCC/G++ </w:t>
      </w:r>
      <w:r w:rsidR="004751BA">
        <w:t xml:space="preserve">&gt;= </w:t>
      </w:r>
      <w:r>
        <w:t>4.3.2</w:t>
      </w:r>
      <w:r w:rsidR="004751BA">
        <w:t xml:space="preserve"> (/usr/bin/gcc)</w:t>
      </w:r>
    </w:p>
    <w:p w14:paraId="69C83069" w14:textId="77777777" w:rsidR="00231060" w:rsidRDefault="007B6705" w:rsidP="00231060">
      <w:pPr>
        <w:pStyle w:val="ListParagraph"/>
        <w:numPr>
          <w:ilvl w:val="0"/>
          <w:numId w:val="6"/>
        </w:numPr>
      </w:pPr>
      <w:r>
        <w:t>g</w:t>
      </w:r>
      <w:r w:rsidR="000762FA">
        <w:t>make</w:t>
      </w:r>
    </w:p>
    <w:p w14:paraId="155413BA" w14:textId="77777777" w:rsidR="0024513A" w:rsidRDefault="007B6705" w:rsidP="00231060">
      <w:pPr>
        <w:pStyle w:val="ListParagraph"/>
        <w:numPr>
          <w:ilvl w:val="0"/>
          <w:numId w:val="6"/>
        </w:numPr>
      </w:pPr>
      <w:r>
        <w:t>libxml and libxslt</w:t>
      </w:r>
    </w:p>
    <w:p w14:paraId="3FF62C7F" w14:textId="0F00D284" w:rsidR="007B6705" w:rsidRDefault="0024513A" w:rsidP="0024513A">
      <w:r>
        <w:t xml:space="preserve">For Ubuntu, </w:t>
      </w:r>
      <w:r w:rsidR="00E4682B">
        <w:t>additional</w:t>
      </w:r>
      <w:r>
        <w:t xml:space="preserve"> necessary modules can be added by executing </w:t>
      </w:r>
      <w:r w:rsidRPr="0024513A">
        <w:rPr>
          <w:rFonts w:ascii="Courier New" w:hAnsi="Courier New" w:cs="Courier New"/>
        </w:rPr>
        <w:t>mk/os-pkg/ubuntu-packages.sh</w:t>
      </w:r>
      <w:r>
        <w:t xml:space="preserve">. </w:t>
      </w:r>
      <w:r w:rsidR="007B6705">
        <w:t xml:space="preserve"> </w:t>
      </w:r>
    </w:p>
    <w:p w14:paraId="6215E3BE" w14:textId="65B9EA34" w:rsidR="00231060" w:rsidRDefault="00231060" w:rsidP="00231060">
      <w:pPr>
        <w:pStyle w:val="Heading3"/>
      </w:pPr>
      <w:bookmarkStart w:id="11" w:name="_Toc481614031"/>
      <w:r>
        <w:t xml:space="preserve">Windows </w:t>
      </w:r>
      <w:bookmarkEnd w:id="11"/>
      <w:r w:rsidR="009D436F">
        <w:t>10</w:t>
      </w:r>
    </w:p>
    <w:p w14:paraId="7CCEE788" w14:textId="77777777" w:rsidR="00231060" w:rsidRDefault="00B30B0D" w:rsidP="00231060">
      <w:r>
        <w:t xml:space="preserve">For </w:t>
      </w:r>
      <w:r w:rsidR="00231060">
        <w:t xml:space="preserve">Windows </w:t>
      </w:r>
      <w:r>
        <w:t>development</w:t>
      </w:r>
      <w:r w:rsidR="00231060">
        <w:t xml:space="preserve">, an installation of Cygwin is required to execute the example. There are two possible build environments for the Cygwin build: Cygwin itself and </w:t>
      </w:r>
      <w:r w:rsidR="0097239A">
        <w:t>Eclipse.</w:t>
      </w:r>
    </w:p>
    <w:p w14:paraId="289541BF" w14:textId="77777777" w:rsidR="00231060" w:rsidRDefault="00231060" w:rsidP="00231060">
      <w:pPr>
        <w:pStyle w:val="Heading4"/>
      </w:pPr>
      <w:r>
        <w:t>Cygwin Build Environment</w:t>
      </w:r>
    </w:p>
    <w:p w14:paraId="01080140" w14:textId="77777777" w:rsidR="00231060" w:rsidRDefault="0097239A" w:rsidP="00231060">
      <w:r>
        <w:t>To download the Cygwin environment, go to the following web site:</w:t>
      </w:r>
    </w:p>
    <w:p w14:paraId="2B24A4F4" w14:textId="77777777" w:rsidR="0097239A" w:rsidRDefault="00AA763D" w:rsidP="00231060">
      <w:hyperlink r:id="rId8" w:history="1">
        <w:r w:rsidR="0097239A" w:rsidRPr="00785FF4">
          <w:rPr>
            <w:rStyle w:val="Hyperlink"/>
          </w:rPr>
          <w:t>http://www.cygwin.com</w:t>
        </w:r>
      </w:hyperlink>
    </w:p>
    <w:p w14:paraId="37D90107" w14:textId="77777777" w:rsidR="0097239A" w:rsidRDefault="0097239A" w:rsidP="00231060">
      <w:r>
        <w:t>When installing Cygwin, the followi</w:t>
      </w:r>
      <w:r w:rsidR="00204095">
        <w:t>ng packages should be installed. The package versions were the ones available at the time that the guide was written, but newer versions should work. The 32-bit version of Cygwin was found to have fewer issues running the environment.</w:t>
      </w:r>
    </w:p>
    <w:p w14:paraId="1B094D76" w14:textId="54B5D496" w:rsidR="0097239A" w:rsidRDefault="00FC25D9" w:rsidP="0097239A">
      <w:pPr>
        <w:pStyle w:val="ListParagraph"/>
        <w:numPr>
          <w:ilvl w:val="0"/>
          <w:numId w:val="7"/>
        </w:numPr>
      </w:pPr>
      <w:r>
        <w:t>gcc-core</w:t>
      </w:r>
    </w:p>
    <w:p w14:paraId="4EED76D7" w14:textId="296FF675" w:rsidR="0097239A" w:rsidRDefault="00FC25D9" w:rsidP="0097239A">
      <w:pPr>
        <w:pStyle w:val="ListParagraph"/>
        <w:numPr>
          <w:ilvl w:val="0"/>
          <w:numId w:val="7"/>
        </w:numPr>
      </w:pPr>
      <w:r>
        <w:t>gcc-g++</w:t>
      </w:r>
    </w:p>
    <w:p w14:paraId="06F5012F" w14:textId="77777777" w:rsidR="0097239A" w:rsidRDefault="0097239A" w:rsidP="0097239A">
      <w:pPr>
        <w:pStyle w:val="ListParagraph"/>
        <w:numPr>
          <w:ilvl w:val="0"/>
          <w:numId w:val="7"/>
        </w:numPr>
      </w:pPr>
      <w:r>
        <w:t>gccmakedep</w:t>
      </w:r>
    </w:p>
    <w:p w14:paraId="003B0AD8" w14:textId="77B034E0" w:rsidR="0097239A" w:rsidRDefault="00FC25D9" w:rsidP="0097239A">
      <w:pPr>
        <w:pStyle w:val="ListParagraph"/>
        <w:numPr>
          <w:ilvl w:val="0"/>
          <w:numId w:val="7"/>
        </w:numPr>
      </w:pPr>
      <w:r>
        <w:t>libstdc++</w:t>
      </w:r>
    </w:p>
    <w:p w14:paraId="741BBEBB" w14:textId="58030681" w:rsidR="0097239A" w:rsidRDefault="00FC25D9" w:rsidP="0097239A">
      <w:pPr>
        <w:pStyle w:val="ListParagraph"/>
        <w:numPr>
          <w:ilvl w:val="0"/>
          <w:numId w:val="7"/>
        </w:numPr>
      </w:pPr>
      <w:r>
        <w:t>make</w:t>
      </w:r>
    </w:p>
    <w:p w14:paraId="677109F6" w14:textId="267463A8" w:rsidR="00291053" w:rsidRDefault="00FC25D9" w:rsidP="0097239A">
      <w:pPr>
        <w:pStyle w:val="ListParagraph"/>
        <w:numPr>
          <w:ilvl w:val="0"/>
          <w:numId w:val="7"/>
        </w:numPr>
      </w:pPr>
      <w:r>
        <w:t xml:space="preserve">python </w:t>
      </w:r>
    </w:p>
    <w:p w14:paraId="76981E85" w14:textId="57277A0B" w:rsidR="00874E6A" w:rsidRDefault="00FC25D9" w:rsidP="0097239A">
      <w:pPr>
        <w:pStyle w:val="ListParagraph"/>
        <w:numPr>
          <w:ilvl w:val="0"/>
          <w:numId w:val="7"/>
        </w:numPr>
      </w:pPr>
      <w:r>
        <w:t>python-lxml</w:t>
      </w:r>
    </w:p>
    <w:p w14:paraId="44D7D3B2" w14:textId="1653F492" w:rsidR="001D7FAF" w:rsidRDefault="008C700F" w:rsidP="00F87941">
      <w:pPr>
        <w:pStyle w:val="ListParagraph"/>
        <w:numPr>
          <w:ilvl w:val="0"/>
          <w:numId w:val="7"/>
        </w:numPr>
      </w:pPr>
      <w:r>
        <w:t>python-setuptools</w:t>
      </w:r>
    </w:p>
    <w:p w14:paraId="26E1256A" w14:textId="6021736F" w:rsidR="00C723F2" w:rsidRDefault="00FC25D9" w:rsidP="00C723F2">
      <w:pPr>
        <w:pStyle w:val="ListParagraph"/>
        <w:numPr>
          <w:ilvl w:val="0"/>
          <w:numId w:val="7"/>
        </w:numPr>
      </w:pPr>
      <w:r>
        <w:t>git</w:t>
      </w:r>
    </w:p>
    <w:p w14:paraId="26650D81" w14:textId="7AD6EBD9" w:rsidR="0097239A" w:rsidRDefault="00FC25D9" w:rsidP="0097239A">
      <w:pPr>
        <w:pStyle w:val="ListParagraph"/>
        <w:numPr>
          <w:ilvl w:val="0"/>
          <w:numId w:val="7"/>
        </w:numPr>
      </w:pPr>
      <w:r>
        <w:t>python-tkinter</w:t>
      </w:r>
    </w:p>
    <w:p w14:paraId="0E103E97" w14:textId="18FD9837" w:rsidR="00FC25D9" w:rsidRDefault="00CB6A43" w:rsidP="00FC25D9">
      <w:pPr>
        <w:pStyle w:val="ListParagraph"/>
        <w:numPr>
          <w:ilvl w:val="0"/>
          <w:numId w:val="7"/>
        </w:numPr>
      </w:pPr>
      <w:r>
        <w:t>X11</w:t>
      </w:r>
    </w:p>
    <w:p w14:paraId="18A1E5B3" w14:textId="1EB48389" w:rsidR="00263348" w:rsidRPr="00955D59" w:rsidRDefault="00263348" w:rsidP="00263348">
      <w:r>
        <w:t>A script</w:t>
      </w:r>
      <w:r w:rsidR="00113D2D">
        <w:t xml:space="preserve"> that can be run</w:t>
      </w:r>
      <w:r>
        <w:t xml:space="preserve"> to add the necessary packages can be found in </w:t>
      </w:r>
      <w:r w:rsidRPr="00263348">
        <w:rPr>
          <w:rFonts w:ascii="Courier New" w:hAnsi="Courier New" w:cs="Courier New"/>
        </w:rPr>
        <w:t>mk/os-pkg/cygwin-pkgs.sh</w:t>
      </w:r>
      <w:r>
        <w:t>.</w:t>
      </w:r>
    </w:p>
    <w:p w14:paraId="2D411139" w14:textId="77777777" w:rsidR="00BD4A82" w:rsidRDefault="00BD4A82" w:rsidP="00BD4A82">
      <w:pPr>
        <w:pStyle w:val="Heading3"/>
      </w:pPr>
      <w:bookmarkStart w:id="12" w:name="_Toc481614032"/>
      <w:r>
        <w:lastRenderedPageBreak/>
        <w:t>Mac OS</w:t>
      </w:r>
      <w:bookmarkEnd w:id="12"/>
    </w:p>
    <w:p w14:paraId="343E802A" w14:textId="309A3591" w:rsidR="00A82492" w:rsidRPr="00BD4A82" w:rsidRDefault="00BD4A82" w:rsidP="00BD4A82">
      <w:r>
        <w:t>The demo has been tested on Mac OS. I</w:t>
      </w:r>
      <w:r w:rsidR="0045666A">
        <w:t>n o</w:t>
      </w:r>
      <w:r w:rsidR="00B74215">
        <w:t>rder to compile the code, the XC</w:t>
      </w:r>
      <w:r w:rsidR="0045666A">
        <w:t>ode development</w:t>
      </w:r>
      <w:r w:rsidR="007A00B0">
        <w:t xml:space="preserve"> environment must be installed. The LLVM compiler will be installed </w:t>
      </w:r>
      <w:r w:rsidR="00812EAF">
        <w:t>with Xcode as well as git.</w:t>
      </w:r>
      <w:r w:rsidR="00DC54BA">
        <w:t xml:space="preserve"> Packages </w:t>
      </w:r>
      <w:r w:rsidR="002033E6">
        <w:t>equivalent</w:t>
      </w:r>
      <w:r w:rsidR="00DC54BA">
        <w:t xml:space="preserve"> to the ones above must be installed.</w:t>
      </w:r>
    </w:p>
    <w:p w14:paraId="5CC79789" w14:textId="77777777" w:rsidR="00924542" w:rsidRDefault="008C700F" w:rsidP="008C700F">
      <w:pPr>
        <w:pStyle w:val="Heading1"/>
      </w:pPr>
      <w:bookmarkStart w:id="13" w:name="_Toc481614033"/>
      <w:r>
        <w:t xml:space="preserve">Building </w:t>
      </w:r>
      <w:r w:rsidR="002068C2">
        <w:t xml:space="preserve">and Running </w:t>
      </w:r>
      <w:r>
        <w:t>the Demo</w:t>
      </w:r>
      <w:bookmarkEnd w:id="13"/>
    </w:p>
    <w:p w14:paraId="09B54864" w14:textId="3AA9B8B3" w:rsidR="00336D73" w:rsidRDefault="008C700F" w:rsidP="00732F79">
      <w:r>
        <w:t>A demonstration application has been provided with the software. Directions for e</w:t>
      </w:r>
      <w:r w:rsidR="002068C2">
        <w:t xml:space="preserve">xecuting the software are in section </w:t>
      </w:r>
      <w:r w:rsidR="002068C2">
        <w:fldChar w:fldCharType="begin"/>
      </w:r>
      <w:r w:rsidR="002068C2">
        <w:instrText xml:space="preserve"> REF _Ref424972543 \r \h </w:instrText>
      </w:r>
      <w:r w:rsidR="002068C2">
        <w:fldChar w:fldCharType="separate"/>
      </w:r>
      <w:r w:rsidR="003625A4">
        <w:t>4.2</w:t>
      </w:r>
      <w:r w:rsidR="002068C2">
        <w:fldChar w:fldCharType="end"/>
      </w:r>
      <w:r w:rsidR="00732F79">
        <w:t>.</w:t>
      </w:r>
    </w:p>
    <w:p w14:paraId="0AA6E153" w14:textId="77777777" w:rsidR="00336D73" w:rsidRDefault="00336D73" w:rsidP="00336D73">
      <w:pPr>
        <w:pStyle w:val="Heading2"/>
      </w:pPr>
      <w:bookmarkStart w:id="14" w:name="_Toc481614034"/>
      <w:r>
        <w:t>Overview</w:t>
      </w:r>
      <w:bookmarkEnd w:id="14"/>
    </w:p>
    <w:p w14:paraId="3F1EDB15" w14:textId="77777777" w:rsidR="008C700F" w:rsidRDefault="008C700F" w:rsidP="00336D73">
      <w:r>
        <w:t>The demonstration application consists of</w:t>
      </w:r>
      <w:r w:rsidR="00592F55">
        <w:t xml:space="preserve"> the following components</w:t>
      </w:r>
      <w:r w:rsidR="008B5D39">
        <w:t>:</w:t>
      </w:r>
    </w:p>
    <w:p w14:paraId="1DC79BBC" w14:textId="77777777" w:rsidR="00592F55" w:rsidRDefault="00592F55" w:rsidP="008C700F">
      <w:pPr>
        <w:pStyle w:val="ListParagraph"/>
        <w:numPr>
          <w:ilvl w:val="0"/>
          <w:numId w:val="8"/>
        </w:numPr>
      </w:pPr>
      <w:r>
        <w:t xml:space="preserve">A rate group driver </w:t>
      </w:r>
      <w:r w:rsidR="003A20AA">
        <w:t xml:space="preserve">passive </w:t>
      </w:r>
      <w:r w:rsidR="00E964CB">
        <w:t>component</w:t>
      </w:r>
      <w:r>
        <w:t>, which cycles at 1 Hz.</w:t>
      </w:r>
      <w:r w:rsidR="00532C52">
        <w:t xml:space="preserve"> This component takes the 1 Hz base clock and distributes messages to the rate group components to run at their prescribed rate.</w:t>
      </w:r>
    </w:p>
    <w:p w14:paraId="0DAE2C61" w14:textId="77777777" w:rsidR="008C700F" w:rsidRDefault="00E964CB" w:rsidP="008C700F">
      <w:pPr>
        <w:pStyle w:val="ListParagraph"/>
        <w:numPr>
          <w:ilvl w:val="0"/>
          <w:numId w:val="8"/>
        </w:numPr>
      </w:pPr>
      <w:r>
        <w:t xml:space="preserve">Three rate group </w:t>
      </w:r>
      <w:r w:rsidR="003A20AA">
        <w:t xml:space="preserve">active </w:t>
      </w:r>
      <w:r>
        <w:t>component instances</w:t>
      </w:r>
      <w:r w:rsidR="008C700F">
        <w:t xml:space="preserve"> running at </w:t>
      </w:r>
      <w:r w:rsidR="00E2576B">
        <w:t>1Hz, 0.5Hz, and 0.25</w:t>
      </w:r>
      <w:r w:rsidR="00592F55">
        <w:t>Hz that are cycled by the rate group driver.</w:t>
      </w:r>
    </w:p>
    <w:p w14:paraId="6DE937BD" w14:textId="77777777" w:rsidR="00E964CB" w:rsidRDefault="00E964CB" w:rsidP="008C700F">
      <w:pPr>
        <w:pStyle w:val="ListParagraph"/>
        <w:numPr>
          <w:ilvl w:val="0"/>
          <w:numId w:val="8"/>
        </w:numPr>
      </w:pPr>
      <w:r>
        <w:t xml:space="preserve">A driver </w:t>
      </w:r>
      <w:r w:rsidR="003142E6">
        <w:t xml:space="preserve">active </w:t>
      </w:r>
      <w:r>
        <w:t xml:space="preserve">component that accept buffers. Normally a driver would interact with hardware, but for this demo it simply loops </w:t>
      </w:r>
      <w:r w:rsidR="003A3A13">
        <w:t>data</w:t>
      </w:r>
      <w:r w:rsidR="00DC315C">
        <w:t xml:space="preserve"> coming to the input port</w:t>
      </w:r>
      <w:r>
        <w:t xml:space="preserve"> back to an output port.</w:t>
      </w:r>
      <w:r w:rsidR="0016012D">
        <w:t xml:space="preserve"> The driver is connected to the 1Hz rate group to show how a driver can be periodically run to check for hardware events.</w:t>
      </w:r>
      <w:r w:rsidR="00877154">
        <w:t xml:space="preserve"> The driver also has an “interrupt” port connected to the rate group driver to drive it at 1Hz. The “1Hz”</w:t>
      </w:r>
      <w:r w:rsidR="00532C52">
        <w:t xml:space="preserve"> interrupt</w:t>
      </w:r>
      <w:r w:rsidR="00877154">
        <w:t xml:space="preserve"> in the demo is </w:t>
      </w:r>
      <w:r w:rsidR="00532C52">
        <w:t>achieved by executing a loop with 1 second delays.</w:t>
      </w:r>
    </w:p>
    <w:p w14:paraId="270C37D6" w14:textId="77777777" w:rsidR="00592F55" w:rsidRDefault="00592F55" w:rsidP="008C700F">
      <w:pPr>
        <w:pStyle w:val="ListParagraph"/>
        <w:numPr>
          <w:ilvl w:val="0"/>
          <w:numId w:val="8"/>
        </w:numPr>
      </w:pPr>
      <w:r>
        <w:t>A “pr</w:t>
      </w:r>
      <w:r w:rsidR="00E964CB">
        <w:t xml:space="preserve">oducer” </w:t>
      </w:r>
      <w:r w:rsidR="00C464F9">
        <w:t>queued</w:t>
      </w:r>
      <w:r w:rsidR="003A20AA">
        <w:t xml:space="preserve"> </w:t>
      </w:r>
      <w:r w:rsidR="00E964CB">
        <w:t>comp</w:t>
      </w:r>
      <w:r w:rsidR="006265F8">
        <w:t>onent</w:t>
      </w:r>
      <w:r w:rsidR="008D06AE">
        <w:t xml:space="preserve"> (SendBuff)</w:t>
      </w:r>
      <w:r w:rsidR="006265F8">
        <w:t xml:space="preserve"> that is connected to the 0.5</w:t>
      </w:r>
      <w:r w:rsidR="00E964CB">
        <w:t>Hz rate group a</w:t>
      </w:r>
      <w:r w:rsidR="00D9782E">
        <w:t>nd produces data that gets sent</w:t>
      </w:r>
      <w:r w:rsidR="00E964CB">
        <w:t xml:space="preserve"> to the driver component.</w:t>
      </w:r>
    </w:p>
    <w:p w14:paraId="1AC6CF0E" w14:textId="77777777" w:rsidR="00E964CB" w:rsidRDefault="000C3642" w:rsidP="008C700F">
      <w:pPr>
        <w:pStyle w:val="ListParagraph"/>
        <w:numPr>
          <w:ilvl w:val="0"/>
          <w:numId w:val="8"/>
        </w:numPr>
      </w:pPr>
      <w:r>
        <w:t xml:space="preserve">A “consumer” </w:t>
      </w:r>
      <w:r w:rsidR="003A20AA">
        <w:t xml:space="preserve">active </w:t>
      </w:r>
      <w:r>
        <w:t xml:space="preserve">component </w:t>
      </w:r>
      <w:r w:rsidR="003A20AA">
        <w:t>(</w:t>
      </w:r>
      <w:r w:rsidR="008D06AE">
        <w:t>RecvBuff</w:t>
      </w:r>
      <w:r w:rsidR="003A20AA">
        <w:t>)</w:t>
      </w:r>
      <w:r w:rsidR="003142E6">
        <w:t xml:space="preserve"> that accepts buffers from the driver component. Since the driver component loops back buffers, every time the producer component sends a buffer, the consumer component will receive it.</w:t>
      </w:r>
    </w:p>
    <w:p w14:paraId="58021C68" w14:textId="77777777" w:rsidR="001B5A31" w:rsidRDefault="001B5A31" w:rsidP="008C700F">
      <w:pPr>
        <w:pStyle w:val="ListParagraph"/>
        <w:numPr>
          <w:ilvl w:val="0"/>
          <w:numId w:val="8"/>
        </w:numPr>
      </w:pPr>
      <w:r>
        <w:t>A passive uplink/downlink component that receives telemetry from other components for downlinking and receives uplinked commands. It uses TCP/IP sockets to communicate with ground software.</w:t>
      </w:r>
      <w:r w:rsidR="00941DF3">
        <w:t xml:space="preserve"> For this demo, the ground software is not present.</w:t>
      </w:r>
    </w:p>
    <w:p w14:paraId="6408B731" w14:textId="77777777" w:rsidR="004E15CA" w:rsidRDefault="0016012D" w:rsidP="008C700F">
      <w:pPr>
        <w:pStyle w:val="ListParagraph"/>
        <w:numPr>
          <w:ilvl w:val="0"/>
          <w:numId w:val="8"/>
        </w:numPr>
      </w:pPr>
      <w:r>
        <w:t xml:space="preserve">An active telemetry component that accepts </w:t>
      </w:r>
      <w:r w:rsidR="001B5A31">
        <w:t>channelized telemetry from the other components. It is connected to the uplink/</w:t>
      </w:r>
      <w:r w:rsidR="00A85CFA">
        <w:t>downlink interface component, and sends data based on the 4Hz rate group.</w:t>
      </w:r>
    </w:p>
    <w:p w14:paraId="3D68C4D8" w14:textId="77777777" w:rsidR="001B5A31" w:rsidRDefault="001B5A31" w:rsidP="008C700F">
      <w:pPr>
        <w:pStyle w:val="ListParagraph"/>
        <w:numPr>
          <w:ilvl w:val="0"/>
          <w:numId w:val="8"/>
        </w:numPr>
      </w:pPr>
      <w:r>
        <w:t>An active logger component that receives logging output from com</w:t>
      </w:r>
      <w:r w:rsidR="006E216B">
        <w:t>ponents and sends it to the uplink/downlink component.</w:t>
      </w:r>
    </w:p>
    <w:p w14:paraId="7754577A" w14:textId="77777777" w:rsidR="006E216B" w:rsidRDefault="006E216B" w:rsidP="008C700F">
      <w:pPr>
        <w:pStyle w:val="ListParagraph"/>
        <w:numPr>
          <w:ilvl w:val="0"/>
          <w:numId w:val="8"/>
        </w:numPr>
      </w:pPr>
      <w:r>
        <w:t>A passive text logger component that receives the text version of the logging events and prints it to standard output.</w:t>
      </w:r>
    </w:p>
    <w:p w14:paraId="79ACC852" w14:textId="1218E26F" w:rsidR="006E216B" w:rsidRDefault="00336D73" w:rsidP="008C700F">
      <w:pPr>
        <w:pStyle w:val="ListParagraph"/>
        <w:numPr>
          <w:ilvl w:val="0"/>
          <w:numId w:val="8"/>
        </w:numPr>
      </w:pPr>
      <w:r>
        <w:t xml:space="preserve">An active command dispatcher component that receives uplinked commands from the uplink/downlink component, decodes the command </w:t>
      </w:r>
      <w:r w:rsidR="008E3596">
        <w:t>identifier</w:t>
      </w:r>
      <w:r>
        <w:t xml:space="preserve"> (opcode)</w:t>
      </w:r>
      <w:r w:rsidR="00DF29DF">
        <w:t>,</w:t>
      </w:r>
      <w:r>
        <w:t xml:space="preserve"> and forwards it to the component that executes the command.</w:t>
      </w:r>
    </w:p>
    <w:p w14:paraId="748DEC4B" w14:textId="77777777" w:rsidR="008D06AE" w:rsidRDefault="00C5764B" w:rsidP="008C700F">
      <w:pPr>
        <w:pStyle w:val="ListParagraph"/>
        <w:numPr>
          <w:ilvl w:val="0"/>
          <w:numId w:val="8"/>
        </w:numPr>
      </w:pPr>
      <w:r>
        <w:t>A</w:t>
      </w:r>
      <w:r w:rsidR="008D06AE">
        <w:t>n active parameter database component that stores parameter values for the consumer and producer components.</w:t>
      </w:r>
    </w:p>
    <w:p w14:paraId="03AEF8DA" w14:textId="77777777" w:rsidR="00336D73" w:rsidRDefault="00336D73" w:rsidP="008C700F">
      <w:pPr>
        <w:pStyle w:val="ListParagraph"/>
        <w:numPr>
          <w:ilvl w:val="0"/>
          <w:numId w:val="8"/>
        </w:numPr>
      </w:pPr>
      <w:r>
        <w:lastRenderedPageBreak/>
        <w:t>A time source passive component that reads Linux time and returns it to the caller. The time is used as time tags for events and telemetry sent by the components.</w:t>
      </w:r>
    </w:p>
    <w:p w14:paraId="53EE1A5F" w14:textId="11E8ED60" w:rsidR="00F7379A" w:rsidRDefault="00F7379A" w:rsidP="008C700F">
      <w:pPr>
        <w:pStyle w:val="ListParagraph"/>
        <w:numPr>
          <w:ilvl w:val="0"/>
          <w:numId w:val="8"/>
        </w:numPr>
      </w:pPr>
      <w:r>
        <w:t>A command sequencer to execute a set of commands.</w:t>
      </w:r>
    </w:p>
    <w:p w14:paraId="7076A01A" w14:textId="2FE72CF4" w:rsidR="00F7379A" w:rsidRDefault="00F7379A" w:rsidP="008C700F">
      <w:pPr>
        <w:pStyle w:val="ListParagraph"/>
        <w:numPr>
          <w:ilvl w:val="0"/>
          <w:numId w:val="8"/>
        </w:numPr>
      </w:pPr>
      <w:r>
        <w:t>A health component to verify the active components are still running.</w:t>
      </w:r>
    </w:p>
    <w:p w14:paraId="02535EDD" w14:textId="2041DE4A" w:rsidR="008E3596" w:rsidRDefault="008E3596" w:rsidP="008C700F">
      <w:pPr>
        <w:pStyle w:val="ListParagraph"/>
        <w:numPr>
          <w:ilvl w:val="0"/>
          <w:numId w:val="8"/>
        </w:numPr>
      </w:pPr>
      <w:r>
        <w:t>Some signal generator components to generate test data.</w:t>
      </w:r>
    </w:p>
    <w:p w14:paraId="74C7033F" w14:textId="71742445" w:rsidR="00B31D0F" w:rsidRDefault="00B31D0F" w:rsidP="00B31D0F">
      <w:r>
        <w:t xml:space="preserve">Details for each component can be seen in the component SDD (Software Design Documents) in the </w:t>
      </w:r>
      <w:r w:rsidRPr="00B31D0F">
        <w:rPr>
          <w:rFonts w:ascii="Courier New" w:hAnsi="Courier New" w:cs="Courier New"/>
        </w:rPr>
        <w:t>docs</w:t>
      </w:r>
      <w:r>
        <w:t xml:space="preserve"> </w:t>
      </w:r>
      <w:r w:rsidR="00A97314">
        <w:t>subdirectory for each component as well as the Ref application (TODO).</w:t>
      </w:r>
    </w:p>
    <w:p w14:paraId="6A8D838E" w14:textId="77777777" w:rsidR="001C30F3" w:rsidRDefault="001C30F3" w:rsidP="001C30F3">
      <w:pPr>
        <w:pStyle w:val="Heading2"/>
      </w:pPr>
      <w:bookmarkStart w:id="15" w:name="_Ref424972543"/>
      <w:bookmarkStart w:id="16" w:name="_Toc481614035"/>
      <w:r>
        <w:t>Building the Demo</w:t>
      </w:r>
      <w:bookmarkEnd w:id="15"/>
      <w:bookmarkEnd w:id="16"/>
    </w:p>
    <w:p w14:paraId="51FCDFE9" w14:textId="01445E4C" w:rsidR="001C30F3" w:rsidRDefault="001C30F3" w:rsidP="001C30F3">
      <w:r>
        <w:t xml:space="preserve">The demo </w:t>
      </w:r>
      <w:r w:rsidR="00911825">
        <w:t>can be run on one of the supported hosts described i</w:t>
      </w:r>
      <w:r>
        <w:t xml:space="preserve">n Section </w:t>
      </w:r>
      <w:r w:rsidR="00736A02">
        <w:fldChar w:fldCharType="begin"/>
      </w:r>
      <w:r>
        <w:instrText xml:space="preserve"> REF _Ref393222767 \r \h </w:instrText>
      </w:r>
      <w:r w:rsidR="00736A02">
        <w:fldChar w:fldCharType="separate"/>
      </w:r>
      <w:r w:rsidR="003625A4">
        <w:t>3</w:t>
      </w:r>
      <w:r w:rsidR="00736A02">
        <w:fldChar w:fldCharType="end"/>
      </w:r>
      <w:r>
        <w:t>.</w:t>
      </w:r>
    </w:p>
    <w:p w14:paraId="6D26DB1D" w14:textId="77777777" w:rsidR="00BA50E4" w:rsidRPr="00BF4DE4" w:rsidRDefault="00FE5F50" w:rsidP="00BF4DE4">
      <w:pPr>
        <w:pStyle w:val="ListParagraph"/>
        <w:numPr>
          <w:ilvl w:val="0"/>
          <w:numId w:val="9"/>
        </w:numPr>
      </w:pPr>
      <w:r>
        <w:t xml:space="preserve">Change to the </w:t>
      </w:r>
      <w:r w:rsidR="00BA50E4">
        <w:t>“</w:t>
      </w:r>
      <w:r w:rsidR="00B74215">
        <w:rPr>
          <w:rFonts w:ascii="Courier New" w:hAnsi="Courier New" w:cs="Courier New"/>
        </w:rPr>
        <w:t>Ref</w:t>
      </w:r>
      <w:r w:rsidR="00BA50E4">
        <w:rPr>
          <w:rFonts w:ascii="Courier New" w:hAnsi="Courier New" w:cs="Courier New"/>
        </w:rPr>
        <w:t>”</w:t>
      </w:r>
      <w:r w:rsidR="00BA50E4">
        <w:t xml:space="preserve"> </w:t>
      </w:r>
      <w:r w:rsidR="00B74215">
        <w:t xml:space="preserve">(AKA “Reference Application) </w:t>
      </w:r>
      <w:r w:rsidR="00BA50E4">
        <w:t xml:space="preserve">directory in the </w:t>
      </w:r>
      <w:r>
        <w:t>location where the Git repository was cloned.</w:t>
      </w:r>
    </w:p>
    <w:p w14:paraId="06B0CFD7" w14:textId="77777777" w:rsidR="00FE5F50" w:rsidRDefault="00BA50E4" w:rsidP="00FE5F50">
      <w:pPr>
        <w:pStyle w:val="ListParagraph"/>
        <w:numPr>
          <w:ilvl w:val="0"/>
          <w:numId w:val="9"/>
        </w:numPr>
      </w:pPr>
      <w:r>
        <w:t>Type “</w:t>
      </w:r>
      <w:r w:rsidRPr="00BA50E4">
        <w:rPr>
          <w:rFonts w:ascii="Courier New" w:hAnsi="Courier New" w:cs="Courier New"/>
        </w:rPr>
        <w:t>make gen_make</w:t>
      </w:r>
      <w:r>
        <w:t>” fro</w:t>
      </w:r>
      <w:r w:rsidR="00B74215">
        <w:t>m the prompt. Output similar to the following should appear:</w:t>
      </w:r>
    </w:p>
    <w:p w14:paraId="48221896" w14:textId="77777777" w:rsidR="00BA50E4" w:rsidRDefault="00BA50E4" w:rsidP="00BA50E4">
      <w:pPr>
        <w:pStyle w:val="ListParagraph"/>
      </w:pPr>
    </w:p>
    <w:p w14:paraId="5F161625" w14:textId="77777777" w:rsidR="00BA50E4" w:rsidRDefault="00AA763D" w:rsidP="00BA50E4">
      <w:pPr>
        <w:pStyle w:val="ListParagraph"/>
        <w:rPr>
          <w:rFonts w:ascii="Courier New" w:hAnsi="Courier New" w:cs="Courier New"/>
        </w:rPr>
      </w:pPr>
      <w:r>
        <w:rPr>
          <w:rFonts w:ascii="Courier New" w:hAnsi="Courier New" w:cs="Courier New"/>
        </w:rPr>
      </w:r>
      <w:r>
        <w:rPr>
          <w:rFonts w:ascii="Courier New" w:hAnsi="Courier New" w:cs="Courier New"/>
        </w:rPr>
        <w:pict w14:anchorId="5D4BFCCD">
          <v:shape id="Text Box 2" o:spid="_x0000_s1035" type="#_x0000_t202" style="width:397.15pt;height:76.25pt;visibility:visible;mso-left-percent:-10001;mso-top-percent:-10001;mso-position-horizontal:absolute;mso-position-horizontal-relative:char;mso-position-vertical:absolute;mso-position-vertical-relative:line;mso-left-percent:-10001;mso-top-percent:-10001;mso-width-relative:margin;mso-height-relative:margin">
            <v:textbox>
              <w:txbxContent>
                <w:p w14:paraId="58449A72" w14:textId="77777777" w:rsidR="00F63C27" w:rsidRPr="001626C5" w:rsidRDefault="00F63C27" w:rsidP="001626C5">
                  <w:pPr>
                    <w:autoSpaceDE w:val="0"/>
                    <w:autoSpaceDN w:val="0"/>
                    <w:adjustRightInd w:val="0"/>
                    <w:spacing w:before="0" w:after="0" w:line="240" w:lineRule="auto"/>
                    <w:rPr>
                      <w:rFonts w:ascii="Courier New" w:hAnsi="Courier New" w:cs="Courier New"/>
                      <w:szCs w:val="18"/>
                    </w:rPr>
                  </w:pPr>
                  <w:r>
                    <w:rPr>
                      <w:rFonts w:ascii="Courier New" w:hAnsi="Courier New" w:cs="Courier New"/>
                    </w:rPr>
                    <w:t>&gt;</w:t>
                  </w:r>
                  <w:r w:rsidRPr="00BA50E4">
                    <w:rPr>
                      <w:rFonts w:ascii="Courier New" w:hAnsi="Courier New" w:cs="Courier New"/>
                    </w:rPr>
                    <w:t xml:space="preserve"> </w:t>
                  </w:r>
                  <w:r w:rsidRPr="001626C5">
                    <w:rPr>
                      <w:rFonts w:ascii="Courier New" w:hAnsi="Courier New" w:cs="Courier New"/>
                      <w:szCs w:val="18"/>
                    </w:rPr>
                    <w:t>make gen_make</w:t>
                  </w:r>
                </w:p>
                <w:p w14:paraId="5AE5FE40" w14:textId="51FF6AC0" w:rsidR="00F63C27" w:rsidRPr="001626C5" w:rsidRDefault="00F63C27" w:rsidP="001626C5">
                  <w:pPr>
                    <w:autoSpaceDE w:val="0"/>
                    <w:autoSpaceDN w:val="0"/>
                    <w:adjustRightInd w:val="0"/>
                    <w:spacing w:before="0" w:after="0" w:line="240" w:lineRule="auto"/>
                    <w:rPr>
                      <w:rFonts w:ascii="Courier New" w:hAnsi="Courier New" w:cs="Courier New"/>
                      <w:szCs w:val="18"/>
                    </w:rPr>
                  </w:pPr>
                  <w:r w:rsidRPr="001626C5">
                    <w:rPr>
                      <w:rFonts w:ascii="Courier New" w:hAnsi="Courier New" w:cs="Courier New"/>
                      <w:szCs w:val="18"/>
                    </w:rPr>
                    <w:t>Generating Makefiles in /</w:t>
                  </w:r>
                  <w:r>
                    <w:rPr>
                      <w:rFonts w:ascii="Courier New" w:hAnsi="Courier New" w:cs="Courier New"/>
                      <w:szCs w:val="18"/>
                    </w:rPr>
                    <w:t>somepath/fprime-sw</w:t>
                  </w:r>
                  <w:r w:rsidRPr="001626C5">
                    <w:rPr>
                      <w:rFonts w:ascii="Courier New" w:hAnsi="Courier New" w:cs="Courier New"/>
                      <w:szCs w:val="18"/>
                    </w:rPr>
                    <w:t>/mk/makefiles</w:t>
                  </w:r>
                </w:p>
                <w:p w14:paraId="4457BA3C" w14:textId="77777777" w:rsidR="00F63C27" w:rsidRPr="001626C5" w:rsidRDefault="00F63C27" w:rsidP="001626C5">
                  <w:pPr>
                    <w:autoSpaceDE w:val="0"/>
                    <w:autoSpaceDN w:val="0"/>
                    <w:adjustRightInd w:val="0"/>
                    <w:spacing w:before="0" w:after="0" w:line="240" w:lineRule="auto"/>
                    <w:rPr>
                      <w:rFonts w:ascii="Courier New" w:hAnsi="Courier New" w:cs="Courier New"/>
                      <w:szCs w:val="18"/>
                    </w:rPr>
                  </w:pPr>
                  <w:r w:rsidRPr="001626C5">
                    <w:rPr>
                      <w:rFonts w:ascii="Courier New" w:hAnsi="Courier New" w:cs="Courier New"/>
                      <w:szCs w:val="18"/>
                    </w:rPr>
                    <w:t>Makefile generation complete.</w:t>
                  </w:r>
                </w:p>
                <w:p w14:paraId="74907998" w14:textId="77777777" w:rsidR="00F63C27" w:rsidRDefault="00F63C27" w:rsidP="001626C5">
                  <w:pPr>
                    <w:pStyle w:val="ListParagraph"/>
                    <w:ind w:left="0"/>
                  </w:pPr>
                </w:p>
              </w:txbxContent>
            </v:textbox>
            <w10:anchorlock/>
          </v:shape>
        </w:pict>
      </w:r>
    </w:p>
    <w:p w14:paraId="6D5C799B" w14:textId="77777777" w:rsidR="00BA50E4" w:rsidRDefault="00BA50E4" w:rsidP="00BA50E4">
      <w:pPr>
        <w:ind w:left="720"/>
        <w:rPr>
          <w:rFonts w:cs="Times New Roman"/>
        </w:rPr>
      </w:pPr>
      <w:r w:rsidRPr="00BA50E4">
        <w:rPr>
          <w:rFonts w:cs="Times New Roman"/>
        </w:rPr>
        <w:t xml:space="preserve">The source directories contain files names “mod.mk” which are scanned by the “gen_make” script to generate </w:t>
      </w:r>
      <w:r>
        <w:rPr>
          <w:rFonts w:cs="Times New Roman"/>
        </w:rPr>
        <w:t>a make file to perform the build. See section XXXX for details on how the make system operates.</w:t>
      </w:r>
    </w:p>
    <w:p w14:paraId="7EC6A0C7" w14:textId="1FBD11A8" w:rsidR="00BA50E4" w:rsidRPr="003770D9" w:rsidRDefault="00BA50E4" w:rsidP="003770D9">
      <w:pPr>
        <w:pStyle w:val="ListParagraph"/>
        <w:numPr>
          <w:ilvl w:val="0"/>
          <w:numId w:val="9"/>
        </w:numPr>
        <w:rPr>
          <w:rFonts w:cs="Times New Roman"/>
        </w:rPr>
      </w:pPr>
      <w:r>
        <w:rPr>
          <w:rFonts w:cs="Times New Roman"/>
        </w:rPr>
        <w:t>Type “</w:t>
      </w:r>
      <w:r w:rsidR="00E32456">
        <w:rPr>
          <w:rFonts w:ascii="Courier New" w:hAnsi="Courier New" w:cs="Courier New"/>
        </w:rPr>
        <w:t>make</w:t>
      </w:r>
      <w:r>
        <w:rPr>
          <w:rFonts w:cs="Times New Roman"/>
        </w:rPr>
        <w:t>”</w:t>
      </w:r>
      <w:r w:rsidR="00FB2CA9">
        <w:rPr>
          <w:rFonts w:cs="Times New Roman"/>
        </w:rPr>
        <w:t xml:space="preserve"> from the prompt. </w:t>
      </w:r>
      <w:r w:rsidR="003770D9">
        <w:rPr>
          <w:rFonts w:cs="Times New Roman"/>
        </w:rPr>
        <w:t>The code should build to completion.</w:t>
      </w:r>
    </w:p>
    <w:p w14:paraId="2512E84F" w14:textId="77777777" w:rsidR="00893A07" w:rsidRDefault="00893A07" w:rsidP="00BA50E4">
      <w:pPr>
        <w:pStyle w:val="ListParagraph"/>
        <w:rPr>
          <w:rFonts w:cs="Times New Roman"/>
        </w:rPr>
      </w:pPr>
    </w:p>
    <w:p w14:paraId="6166D578" w14:textId="77777777" w:rsidR="00490457" w:rsidRDefault="00490457" w:rsidP="005339C0">
      <w:pPr>
        <w:pStyle w:val="ListParagraph"/>
        <w:numPr>
          <w:ilvl w:val="0"/>
          <w:numId w:val="9"/>
        </w:numPr>
        <w:rPr>
          <w:rFonts w:cs="Times New Roman"/>
        </w:rPr>
      </w:pPr>
      <w:r>
        <w:rPr>
          <w:rFonts w:cs="Times New Roman"/>
        </w:rPr>
        <w:t>To install the command/telemetry GUI dictionary files, type:</w:t>
      </w:r>
    </w:p>
    <w:p w14:paraId="41185454" w14:textId="4F286194" w:rsidR="00490457" w:rsidRPr="00490457" w:rsidRDefault="007123D7" w:rsidP="00490457">
      <w:pPr>
        <w:ind w:left="720"/>
        <w:rPr>
          <w:rFonts w:ascii="Courier New" w:hAnsi="Courier New" w:cs="Courier New"/>
        </w:rPr>
      </w:pPr>
      <w:r>
        <w:rPr>
          <w:rFonts w:ascii="Courier New" w:hAnsi="Courier New" w:cs="Courier New"/>
        </w:rPr>
        <w:t xml:space="preserve">make </w:t>
      </w:r>
      <w:r w:rsidR="00490457">
        <w:rPr>
          <w:rFonts w:ascii="Courier New" w:hAnsi="Courier New" w:cs="Courier New"/>
        </w:rPr>
        <w:t>dict_install</w:t>
      </w:r>
    </w:p>
    <w:p w14:paraId="5D67FE65" w14:textId="77777777" w:rsidR="005339C0" w:rsidRDefault="005339C0" w:rsidP="005339C0">
      <w:pPr>
        <w:pStyle w:val="ListParagraph"/>
        <w:numPr>
          <w:ilvl w:val="0"/>
          <w:numId w:val="9"/>
        </w:numPr>
        <w:rPr>
          <w:rFonts w:cs="Times New Roman"/>
        </w:rPr>
      </w:pPr>
      <w:r>
        <w:rPr>
          <w:rFonts w:cs="Times New Roman"/>
        </w:rPr>
        <w:t>Typing “</w:t>
      </w:r>
      <w:r w:rsidRPr="00C42BB6">
        <w:rPr>
          <w:rFonts w:ascii="Courier New" w:hAnsi="Courier New" w:cs="Courier New"/>
        </w:rPr>
        <w:t>make help</w:t>
      </w:r>
      <w:r>
        <w:rPr>
          <w:rFonts w:cs="Times New Roman"/>
        </w:rPr>
        <w:t>” will list other make targets that are available.</w:t>
      </w:r>
    </w:p>
    <w:p w14:paraId="79974766" w14:textId="77777777" w:rsidR="003B5153" w:rsidRDefault="003B5153" w:rsidP="003B5153">
      <w:pPr>
        <w:pStyle w:val="Heading2"/>
      </w:pPr>
      <w:bookmarkStart w:id="17" w:name="_Ref462854083"/>
      <w:bookmarkStart w:id="18" w:name="_Toc481614036"/>
      <w:r>
        <w:t>Running the Demo</w:t>
      </w:r>
      <w:bookmarkEnd w:id="17"/>
      <w:bookmarkEnd w:id="18"/>
    </w:p>
    <w:p w14:paraId="52882F5C" w14:textId="4E9C74DB" w:rsidR="00CB6A43" w:rsidRDefault="002B0CF2" w:rsidP="00CB6A43">
      <w:r>
        <w:t xml:space="preserve">The demo requires a system running an X server to display the GUI. </w:t>
      </w:r>
      <w:r w:rsidR="00CB6A43">
        <w:t xml:space="preserve">To run the demo, </w:t>
      </w:r>
      <w:r w:rsidR="003E2E61">
        <w:t>execute the following</w:t>
      </w:r>
      <w:r w:rsidR="003B7EAE">
        <w:t xml:space="preserve"> script</w:t>
      </w:r>
      <w:r w:rsidR="003E2E61">
        <w:t>:</w:t>
      </w:r>
    </w:p>
    <w:p w14:paraId="4D8DC52C" w14:textId="77777777" w:rsidR="003E2E61" w:rsidRPr="003E2E61" w:rsidRDefault="003E2E61" w:rsidP="00CB6A43">
      <w:pPr>
        <w:rPr>
          <w:rFonts w:ascii="Courier New" w:hAnsi="Courier New" w:cs="Courier New"/>
        </w:rPr>
      </w:pPr>
      <w:r w:rsidRPr="003E2E61">
        <w:rPr>
          <w:rFonts w:ascii="Courier New" w:hAnsi="Courier New" w:cs="Courier New"/>
        </w:rPr>
        <w:t>Ref/script/run_ref.sh</w:t>
      </w:r>
    </w:p>
    <w:p w14:paraId="52D20046" w14:textId="77777777" w:rsidR="003E2E61" w:rsidRDefault="00E02FFF" w:rsidP="00CB6A43">
      <w:r>
        <w:t>This will bring up the command and telemetry GUI seen below.</w:t>
      </w:r>
    </w:p>
    <w:p w14:paraId="5D616EB8" w14:textId="77777777" w:rsidR="00E02FFF" w:rsidRDefault="00416717" w:rsidP="00CB6A43">
      <w:r>
        <w:rPr>
          <w:noProof/>
        </w:rPr>
        <w:lastRenderedPageBreak/>
        <w:drawing>
          <wp:inline distT="0" distB="0" distL="0" distR="0" wp14:anchorId="6B9321AA" wp14:editId="34A7B65C">
            <wp:extent cx="5943600" cy="5022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5022405"/>
                    </a:xfrm>
                    <a:prstGeom prst="rect">
                      <a:avLst/>
                    </a:prstGeom>
                  </pic:spPr>
                </pic:pic>
              </a:graphicData>
            </a:graphic>
          </wp:inline>
        </w:drawing>
      </w:r>
    </w:p>
    <w:p w14:paraId="7DE17B41" w14:textId="467924F5" w:rsidR="00E02FFF" w:rsidRDefault="00E02FFF" w:rsidP="00CB6A43">
      <w:r>
        <w:t>Another window will show the standard outp</w:t>
      </w:r>
      <w:r w:rsidR="00AA3925">
        <w:t>ut of the reference application</w:t>
      </w:r>
      <w:r>
        <w:t>.</w:t>
      </w:r>
    </w:p>
    <w:p w14:paraId="4E427AD4" w14:textId="77777777" w:rsidR="00E02FFF" w:rsidRPr="00CB6A43" w:rsidRDefault="00E02FFF" w:rsidP="00CB6A43">
      <w:r>
        <w:t xml:space="preserve">The user can enter commands and view telemetry by selecting the various tabs. Once the GUI is exited, the script will </w:t>
      </w:r>
      <w:r w:rsidR="003B7EAE">
        <w:t>shut down the window containing the application.</w:t>
      </w:r>
    </w:p>
    <w:p w14:paraId="676EE790" w14:textId="77777777" w:rsidR="00E96991" w:rsidRDefault="00E96991" w:rsidP="00E96991">
      <w:pPr>
        <w:pStyle w:val="Heading1"/>
      </w:pPr>
      <w:bookmarkStart w:id="19" w:name="_Toc481614037"/>
      <w:r>
        <w:t>A Tour of the Source Tree</w:t>
      </w:r>
      <w:bookmarkEnd w:id="19"/>
    </w:p>
    <w:p w14:paraId="03759BC4" w14:textId="60472ADB" w:rsidR="00F57D8A" w:rsidRDefault="00FF3CC9" w:rsidP="00764888">
      <w:r>
        <w:t xml:space="preserve">The following directories constitute the </w:t>
      </w:r>
      <w:r w:rsidR="001873E6">
        <w:t>demonstration code. The directories are a mix of tools, framework code and demonstration code.</w:t>
      </w:r>
      <w:r w:rsidR="00953520">
        <w:t xml:space="preserve"> </w:t>
      </w:r>
      <w:r w:rsidR="00AE07AF">
        <w:t xml:space="preserve">Details on each module can be seen in the docs/sdd.md (or html) subdirectory. </w:t>
      </w:r>
      <w:r w:rsidR="00953520">
        <w:t xml:space="preserve">When the code generator is run in a particular directory, it will generate files with the suffix </w:t>
      </w:r>
      <w:r w:rsidR="00AC6B49">
        <w:t>“Ac.hpp and Ac.cpp”</w:t>
      </w:r>
      <w:r w:rsidR="00953520">
        <w:t>. These files are not described since they are considered build products. They are automatically incorporated into the build by the build system. The following files are produced by the code generator:</w:t>
      </w:r>
      <w:r w:rsidR="00F57D8A">
        <w:br w:type="page"/>
      </w:r>
    </w:p>
    <w:p w14:paraId="0A4A5F94" w14:textId="77777777" w:rsidR="00E96991" w:rsidRDefault="00E96991" w:rsidP="00E96991"/>
    <w:tbl>
      <w:tblPr>
        <w:tblStyle w:val="GridTable1Light"/>
        <w:tblW w:w="0" w:type="auto"/>
        <w:tblLook w:val="04A0" w:firstRow="1" w:lastRow="0" w:firstColumn="1" w:lastColumn="0" w:noHBand="0" w:noVBand="1"/>
      </w:tblPr>
      <w:tblGrid>
        <w:gridCol w:w="3192"/>
        <w:gridCol w:w="3192"/>
        <w:gridCol w:w="3192"/>
      </w:tblGrid>
      <w:tr w:rsidR="00953520" w14:paraId="56435B5A" w14:textId="77777777" w:rsidTr="009535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40B0D63" w14:textId="77777777" w:rsidR="00953520" w:rsidRDefault="00953520" w:rsidP="00E96991">
            <w:r>
              <w:t xml:space="preserve">Source </w:t>
            </w:r>
          </w:p>
        </w:tc>
        <w:tc>
          <w:tcPr>
            <w:tcW w:w="3192" w:type="dxa"/>
          </w:tcPr>
          <w:p w14:paraId="370D2EBC" w14:textId="77777777" w:rsidR="00953520" w:rsidRDefault="00953520" w:rsidP="00E96991">
            <w:pPr>
              <w:cnfStyle w:val="100000000000" w:firstRow="1" w:lastRow="0" w:firstColumn="0" w:lastColumn="0" w:oddVBand="0" w:evenVBand="0" w:oddHBand="0" w:evenHBand="0" w:firstRowFirstColumn="0" w:firstRowLastColumn="0" w:lastRowFirstColumn="0" w:lastRowLastColumn="0"/>
            </w:pPr>
            <w:r>
              <w:t>Generates</w:t>
            </w:r>
          </w:p>
        </w:tc>
        <w:tc>
          <w:tcPr>
            <w:tcW w:w="3192" w:type="dxa"/>
          </w:tcPr>
          <w:p w14:paraId="0FC6BCBD" w14:textId="77777777" w:rsidR="00953520" w:rsidRDefault="00953520" w:rsidP="00E96991">
            <w:pPr>
              <w:cnfStyle w:val="100000000000" w:firstRow="1" w:lastRow="0" w:firstColumn="0" w:lastColumn="0" w:oddVBand="0" w:evenVBand="0" w:oddHBand="0" w:evenHBand="0" w:firstRowFirstColumn="0" w:firstRowLastColumn="0" w:lastRowFirstColumn="0" w:lastRowLastColumn="0"/>
            </w:pPr>
            <w:r>
              <w:t>Description</w:t>
            </w:r>
          </w:p>
        </w:tc>
      </w:tr>
      <w:tr w:rsidR="00953520" w14:paraId="707DECA8" w14:textId="77777777" w:rsidTr="00953520">
        <w:tc>
          <w:tcPr>
            <w:cnfStyle w:val="001000000000" w:firstRow="0" w:lastRow="0" w:firstColumn="1" w:lastColumn="0" w:oddVBand="0" w:evenVBand="0" w:oddHBand="0" w:evenHBand="0" w:firstRowFirstColumn="0" w:firstRowLastColumn="0" w:lastRowFirstColumn="0" w:lastRowLastColumn="0"/>
            <w:tcW w:w="3192" w:type="dxa"/>
          </w:tcPr>
          <w:p w14:paraId="71146A7A" w14:textId="77777777" w:rsidR="00953520" w:rsidRPr="00953520" w:rsidRDefault="00953520" w:rsidP="00E96991">
            <w:pPr>
              <w:rPr>
                <w:b w:val="0"/>
              </w:rPr>
            </w:pPr>
            <w:r>
              <w:rPr>
                <w:b w:val="0"/>
              </w:rPr>
              <w:t>&lt;Name&gt;SerializableAi.xml</w:t>
            </w:r>
          </w:p>
        </w:tc>
        <w:tc>
          <w:tcPr>
            <w:tcW w:w="3192" w:type="dxa"/>
          </w:tcPr>
          <w:p w14:paraId="3745C1E8" w14:textId="77777777" w:rsidR="00953520" w:rsidRDefault="00953520" w:rsidP="00E96991">
            <w:pPr>
              <w:cnfStyle w:val="000000000000" w:firstRow="0" w:lastRow="0" w:firstColumn="0" w:lastColumn="0" w:oddVBand="0" w:evenVBand="0" w:oddHBand="0" w:evenHBand="0" w:firstRowFirstColumn="0" w:firstRowLastColumn="0" w:lastRowFirstColumn="0" w:lastRowLastColumn="0"/>
            </w:pPr>
            <w:r>
              <w:t>&lt;Name&gt;SerializableAc.hpp(.cpp)</w:t>
            </w:r>
          </w:p>
        </w:tc>
        <w:tc>
          <w:tcPr>
            <w:tcW w:w="3192" w:type="dxa"/>
          </w:tcPr>
          <w:p w14:paraId="0A2CB73A" w14:textId="77777777" w:rsidR="00953520" w:rsidRDefault="00953520" w:rsidP="00E96991">
            <w:pPr>
              <w:cnfStyle w:val="000000000000" w:firstRow="0" w:lastRow="0" w:firstColumn="0" w:lastColumn="0" w:oddVBand="0" w:evenVBand="0" w:oddHBand="0" w:evenHBand="0" w:firstRowFirstColumn="0" w:firstRowLastColumn="0" w:lastRowFirstColumn="0" w:lastRowLastColumn="0"/>
            </w:pPr>
            <w:r>
              <w:t>Autocoded serializable files</w:t>
            </w:r>
          </w:p>
        </w:tc>
      </w:tr>
      <w:tr w:rsidR="00953520" w14:paraId="69C2C775" w14:textId="77777777" w:rsidTr="00953520">
        <w:tc>
          <w:tcPr>
            <w:cnfStyle w:val="001000000000" w:firstRow="0" w:lastRow="0" w:firstColumn="1" w:lastColumn="0" w:oddVBand="0" w:evenVBand="0" w:oddHBand="0" w:evenHBand="0" w:firstRowFirstColumn="0" w:firstRowLastColumn="0" w:lastRowFirstColumn="0" w:lastRowLastColumn="0"/>
            <w:tcW w:w="3192" w:type="dxa"/>
          </w:tcPr>
          <w:p w14:paraId="29ECD8E7" w14:textId="77777777" w:rsidR="00953520" w:rsidRPr="00953520" w:rsidRDefault="00953520" w:rsidP="00E96991">
            <w:pPr>
              <w:rPr>
                <w:b w:val="0"/>
              </w:rPr>
            </w:pPr>
            <w:r>
              <w:rPr>
                <w:b w:val="0"/>
              </w:rPr>
              <w:t>&lt;Name&gt;PortAi.xml</w:t>
            </w:r>
          </w:p>
        </w:tc>
        <w:tc>
          <w:tcPr>
            <w:tcW w:w="3192" w:type="dxa"/>
          </w:tcPr>
          <w:p w14:paraId="7E49D0BC" w14:textId="77777777" w:rsidR="00953520" w:rsidRDefault="00953520" w:rsidP="00E96991">
            <w:pPr>
              <w:cnfStyle w:val="000000000000" w:firstRow="0" w:lastRow="0" w:firstColumn="0" w:lastColumn="0" w:oddVBand="0" w:evenVBand="0" w:oddHBand="0" w:evenHBand="0" w:firstRowFirstColumn="0" w:firstRowLastColumn="0" w:lastRowFirstColumn="0" w:lastRowLastColumn="0"/>
            </w:pPr>
            <w:r>
              <w:t>&lt;Name&gt;PortAc.hpp(.cpp)</w:t>
            </w:r>
          </w:p>
        </w:tc>
        <w:tc>
          <w:tcPr>
            <w:tcW w:w="3192" w:type="dxa"/>
          </w:tcPr>
          <w:p w14:paraId="70D9ACB0" w14:textId="77777777" w:rsidR="00953520" w:rsidRDefault="00953520" w:rsidP="00E96991">
            <w:pPr>
              <w:cnfStyle w:val="000000000000" w:firstRow="0" w:lastRow="0" w:firstColumn="0" w:lastColumn="0" w:oddVBand="0" w:evenVBand="0" w:oddHBand="0" w:evenHBand="0" w:firstRowFirstColumn="0" w:firstRowLastColumn="0" w:lastRowFirstColumn="0" w:lastRowLastColumn="0"/>
            </w:pPr>
            <w:r>
              <w:t>Autocoded port files</w:t>
            </w:r>
          </w:p>
        </w:tc>
      </w:tr>
      <w:tr w:rsidR="00953520" w14:paraId="33666231" w14:textId="77777777" w:rsidTr="00953520">
        <w:tc>
          <w:tcPr>
            <w:cnfStyle w:val="001000000000" w:firstRow="0" w:lastRow="0" w:firstColumn="1" w:lastColumn="0" w:oddVBand="0" w:evenVBand="0" w:oddHBand="0" w:evenHBand="0" w:firstRowFirstColumn="0" w:firstRowLastColumn="0" w:lastRowFirstColumn="0" w:lastRowLastColumn="0"/>
            <w:tcW w:w="3192" w:type="dxa"/>
          </w:tcPr>
          <w:p w14:paraId="706AC684" w14:textId="77777777" w:rsidR="00953520" w:rsidRPr="00953520" w:rsidRDefault="00953520" w:rsidP="00953520">
            <w:pPr>
              <w:rPr>
                <w:b w:val="0"/>
              </w:rPr>
            </w:pPr>
            <w:r w:rsidRPr="00953520">
              <w:rPr>
                <w:b w:val="0"/>
              </w:rPr>
              <w:t>&lt;Name&gt;ComponentAi.xml</w:t>
            </w:r>
          </w:p>
        </w:tc>
        <w:tc>
          <w:tcPr>
            <w:tcW w:w="3192" w:type="dxa"/>
          </w:tcPr>
          <w:p w14:paraId="4B4EAF30" w14:textId="77777777" w:rsidR="00953520" w:rsidRDefault="00953520" w:rsidP="00953520">
            <w:pPr>
              <w:cnfStyle w:val="000000000000" w:firstRow="0" w:lastRow="0" w:firstColumn="0" w:lastColumn="0" w:oddVBand="0" w:evenVBand="0" w:oddHBand="0" w:evenHBand="0" w:firstRowFirstColumn="0" w:firstRowLastColumn="0" w:lastRowFirstColumn="0" w:lastRowLastColumn="0"/>
            </w:pPr>
            <w:r>
              <w:t>&lt;Name&gt;ComponentAc.hpp(.cpp)</w:t>
            </w:r>
          </w:p>
        </w:tc>
        <w:tc>
          <w:tcPr>
            <w:tcW w:w="3192" w:type="dxa"/>
          </w:tcPr>
          <w:p w14:paraId="24A39A62" w14:textId="77777777" w:rsidR="00953520" w:rsidRDefault="00953520" w:rsidP="00953520">
            <w:pPr>
              <w:cnfStyle w:val="000000000000" w:firstRow="0" w:lastRow="0" w:firstColumn="0" w:lastColumn="0" w:oddVBand="0" w:evenVBand="0" w:oddHBand="0" w:evenHBand="0" w:firstRowFirstColumn="0" w:firstRowLastColumn="0" w:lastRowFirstColumn="0" w:lastRowLastColumn="0"/>
            </w:pPr>
            <w:r>
              <w:t>Autocoded component files</w:t>
            </w:r>
          </w:p>
        </w:tc>
      </w:tr>
      <w:tr w:rsidR="00764888" w14:paraId="2029DB7B" w14:textId="77777777" w:rsidTr="00953520">
        <w:tc>
          <w:tcPr>
            <w:cnfStyle w:val="001000000000" w:firstRow="0" w:lastRow="0" w:firstColumn="1" w:lastColumn="0" w:oddVBand="0" w:evenVBand="0" w:oddHBand="0" w:evenHBand="0" w:firstRowFirstColumn="0" w:firstRowLastColumn="0" w:lastRowFirstColumn="0" w:lastRowLastColumn="0"/>
            <w:tcW w:w="3192" w:type="dxa"/>
          </w:tcPr>
          <w:p w14:paraId="46CD0837" w14:textId="00D5B0CA" w:rsidR="00764888" w:rsidRPr="00764888" w:rsidRDefault="00764888" w:rsidP="00953520">
            <w:pPr>
              <w:rPr>
                <w:b w:val="0"/>
              </w:rPr>
            </w:pPr>
            <w:r>
              <w:rPr>
                <w:b w:val="0"/>
              </w:rPr>
              <w:t>&lt;Name&gt;TopologyAi.xml</w:t>
            </w:r>
          </w:p>
        </w:tc>
        <w:tc>
          <w:tcPr>
            <w:tcW w:w="3192" w:type="dxa"/>
          </w:tcPr>
          <w:p w14:paraId="42C10211" w14:textId="165815C4" w:rsidR="00764888" w:rsidRDefault="00764888" w:rsidP="00953520">
            <w:pPr>
              <w:cnfStyle w:val="000000000000" w:firstRow="0" w:lastRow="0" w:firstColumn="0" w:lastColumn="0" w:oddVBand="0" w:evenVBand="0" w:oddHBand="0" w:evenHBand="0" w:firstRowFirstColumn="0" w:firstRowLastColumn="0" w:lastRowFirstColumn="0" w:lastRowLastColumn="0"/>
            </w:pPr>
            <w:r>
              <w:t>&lt;Name&gt;TopologyAc.hpp(.cpp)</w:t>
            </w:r>
          </w:p>
        </w:tc>
        <w:tc>
          <w:tcPr>
            <w:tcW w:w="3192" w:type="dxa"/>
          </w:tcPr>
          <w:p w14:paraId="01792916" w14:textId="4C47B21B" w:rsidR="00764888" w:rsidRDefault="00764888" w:rsidP="00953520">
            <w:pPr>
              <w:cnfStyle w:val="000000000000" w:firstRow="0" w:lastRow="0" w:firstColumn="0" w:lastColumn="0" w:oddVBand="0" w:evenVBand="0" w:oddHBand="0" w:evenHBand="0" w:firstRowFirstColumn="0" w:firstRowLastColumn="0" w:lastRowFirstColumn="0" w:lastRowLastColumn="0"/>
            </w:pPr>
            <w:r>
              <w:t>Autocoded topology files</w:t>
            </w:r>
          </w:p>
        </w:tc>
      </w:tr>
    </w:tbl>
    <w:p w14:paraId="79D1BB4D" w14:textId="77777777" w:rsidR="00953520" w:rsidRDefault="00953520" w:rsidP="00E96991"/>
    <w:p w14:paraId="7E0B8071" w14:textId="77777777" w:rsidR="00DB6E01" w:rsidRDefault="00DB6E01" w:rsidP="00DB6E01">
      <w:pPr>
        <w:pStyle w:val="Heading2"/>
      </w:pPr>
      <w:bookmarkStart w:id="20" w:name="_Toc481614038"/>
      <w:r>
        <w:t>Autocoders</w:t>
      </w:r>
      <w:bookmarkEnd w:id="20"/>
    </w:p>
    <w:p w14:paraId="1A4B587A" w14:textId="790F06FE" w:rsidR="00DB6E01" w:rsidRDefault="00DB6E01" w:rsidP="00DB6E01">
      <w:r>
        <w:t>The Autocoders directory contains the scripts t</w:t>
      </w:r>
      <w:r w:rsidR="0071386E">
        <w:t xml:space="preserve">hat are used to generate source for the components. It is implemented as a set of Python 2.x scripts that process the XML files used to describe the various entities in the system. The directory also contains the </w:t>
      </w:r>
      <w:r w:rsidR="005A02FF">
        <w:t xml:space="preserve">C language </w:t>
      </w:r>
      <w:r w:rsidR="0071386E">
        <w:t>version of the HSM (Hierarchical State Machine) framework</w:t>
      </w:r>
      <w:r w:rsidR="005A02FF">
        <w:t xml:space="preserve"> that has been flown on several missions at JPL. The HSM is not needed by the framework or the code generation, but is available for use by developers writing component adaptations if they wish to use HSM for implementing state machines. </w:t>
      </w:r>
      <w:r w:rsidR="00266778">
        <w:t>D</w:t>
      </w:r>
      <w:r w:rsidR="005A02FF">
        <w:t>evelopers do not need to study the implementation of the Autocoder in order to utilize it. The following directorie</w:t>
      </w:r>
      <w:r w:rsidR="0092617C">
        <w:t>s are of interest to developers:</w:t>
      </w:r>
    </w:p>
    <w:p w14:paraId="578E09AD" w14:textId="77777777" w:rsidR="005A02FF" w:rsidRDefault="005A02FF" w:rsidP="005A02FF">
      <w:pPr>
        <w:pStyle w:val="Heading3"/>
      </w:pPr>
      <w:bookmarkStart w:id="21" w:name="_Toc481614039"/>
      <w:r>
        <w:t>Templates</w:t>
      </w:r>
      <w:bookmarkEnd w:id="21"/>
    </w:p>
    <w:p w14:paraId="7F160504" w14:textId="77777777" w:rsidR="005A02FF" w:rsidRDefault="005A02FF" w:rsidP="005A02FF">
      <w:r>
        <w:t>This directory has examples of the XML files that the de</w:t>
      </w:r>
      <w:r w:rsidR="00034D21">
        <w:t>veloper would write for each entity in the system. Each file will be covered in detail in subsequent sections. Their function in the architecture is described in the architecture document. The files are as follows:</w:t>
      </w:r>
    </w:p>
    <w:p w14:paraId="0ACB5C1F" w14:textId="77777777" w:rsidR="00034D21" w:rsidRDefault="00403915" w:rsidP="00034D21">
      <w:pPr>
        <w:pStyle w:val="ListParagraph"/>
        <w:numPr>
          <w:ilvl w:val="0"/>
          <w:numId w:val="10"/>
        </w:numPr>
      </w:pPr>
      <w:r>
        <w:t>Example2</w:t>
      </w:r>
      <w:r w:rsidR="00034D21">
        <w:t>SerializableAi.xml – An example of a Serializable type</w:t>
      </w:r>
    </w:p>
    <w:p w14:paraId="3699D9DE" w14:textId="77777777" w:rsidR="00836F4F" w:rsidRDefault="00836F4F" w:rsidP="00034D21">
      <w:pPr>
        <w:pStyle w:val="ListParagraph"/>
        <w:numPr>
          <w:ilvl w:val="0"/>
          <w:numId w:val="10"/>
        </w:numPr>
      </w:pPr>
      <w:r>
        <w:t>ExampleSerializableAi.xml – An example of a more complicated serializable</w:t>
      </w:r>
    </w:p>
    <w:p w14:paraId="4747F3DD" w14:textId="77777777" w:rsidR="00034D21" w:rsidRDefault="00034D21" w:rsidP="00034D21">
      <w:pPr>
        <w:pStyle w:val="ListParagraph"/>
        <w:numPr>
          <w:ilvl w:val="0"/>
          <w:numId w:val="10"/>
        </w:numPr>
      </w:pPr>
      <w:r>
        <w:t>ExamplePortAi.xml – An example of a Port type</w:t>
      </w:r>
    </w:p>
    <w:p w14:paraId="2E633370" w14:textId="77777777" w:rsidR="001564B4" w:rsidRDefault="001564B4" w:rsidP="00034D21">
      <w:pPr>
        <w:pStyle w:val="ListParagraph"/>
        <w:numPr>
          <w:ilvl w:val="0"/>
          <w:numId w:val="10"/>
        </w:numPr>
      </w:pPr>
      <w:r>
        <w:t>AnotherPortAi.xml – A second port definition</w:t>
      </w:r>
    </w:p>
    <w:p w14:paraId="2EB91479" w14:textId="77777777" w:rsidR="00034D21" w:rsidRDefault="00034D21" w:rsidP="00034D21">
      <w:pPr>
        <w:pStyle w:val="ListParagraph"/>
        <w:numPr>
          <w:ilvl w:val="0"/>
          <w:numId w:val="10"/>
        </w:numPr>
      </w:pPr>
      <w:r>
        <w:t>ExampleComponentAi.xml – An example of a Component type</w:t>
      </w:r>
    </w:p>
    <w:p w14:paraId="0D53360F" w14:textId="77777777" w:rsidR="00034D21" w:rsidRDefault="00034D21" w:rsidP="00034D21">
      <w:pPr>
        <w:pStyle w:val="ListParagraph"/>
        <w:numPr>
          <w:ilvl w:val="0"/>
          <w:numId w:val="10"/>
        </w:numPr>
      </w:pPr>
      <w:r>
        <w:t>ExampleType.hpp</w:t>
      </w:r>
      <w:r w:rsidR="00403915">
        <w:t>(.cpp)</w:t>
      </w:r>
      <w:r>
        <w:t xml:space="preserve"> – Not XML, but an example of a user written serializable</w:t>
      </w:r>
    </w:p>
    <w:p w14:paraId="4C4D9798" w14:textId="77777777" w:rsidR="00403915" w:rsidRDefault="00403915" w:rsidP="00034D21">
      <w:pPr>
        <w:pStyle w:val="ListParagraph"/>
        <w:numPr>
          <w:ilvl w:val="0"/>
          <w:numId w:val="10"/>
        </w:numPr>
      </w:pPr>
      <w:r>
        <w:t>ExampleComponentImpl.hpp(.cpp) – An example of a user written component class</w:t>
      </w:r>
    </w:p>
    <w:p w14:paraId="57BD7A42" w14:textId="77777777" w:rsidR="00034D21" w:rsidRDefault="00034D21" w:rsidP="00034D21">
      <w:r>
        <w:t>The user can copy these files and use them as a basis for their own XML files.</w:t>
      </w:r>
    </w:p>
    <w:p w14:paraId="1B08203A" w14:textId="77777777" w:rsidR="00C138F4" w:rsidRDefault="00C138F4" w:rsidP="00C138F4">
      <w:pPr>
        <w:pStyle w:val="Heading2"/>
      </w:pPr>
      <w:bookmarkStart w:id="22" w:name="_Toc481614040"/>
      <w:r>
        <w:t>Docs</w:t>
      </w:r>
      <w:bookmarkEnd w:id="22"/>
    </w:p>
    <w:p w14:paraId="21C91A47" w14:textId="232BEFCB" w:rsidR="00C138F4" w:rsidRDefault="00C138F4" w:rsidP="00C138F4">
      <w:r>
        <w:t xml:space="preserve">The Docs directory contains documentation related to the design and usage of the </w:t>
      </w:r>
      <w:r w:rsidR="005519D6">
        <w:t>F`</w:t>
      </w:r>
      <w:r>
        <w:t xml:space="preserve"> framework.</w:t>
      </w:r>
    </w:p>
    <w:p w14:paraId="3B01DB07" w14:textId="77777777" w:rsidR="00D00862" w:rsidRDefault="00D00862" w:rsidP="00D00862">
      <w:pPr>
        <w:pStyle w:val="Heading2"/>
      </w:pPr>
      <w:bookmarkStart w:id="23" w:name="_Toc481614041"/>
      <w:r>
        <w:t>Fw</w:t>
      </w:r>
      <w:bookmarkEnd w:id="23"/>
    </w:p>
    <w:p w14:paraId="513C6F16" w14:textId="204B66CC" w:rsidR="00D00862" w:rsidRDefault="00D00862" w:rsidP="00D00862">
      <w:r>
        <w:t xml:space="preserve">The </w:t>
      </w:r>
      <w:r w:rsidRPr="00346B7D">
        <w:rPr>
          <w:i/>
        </w:rPr>
        <w:t>Fw</w:t>
      </w:r>
      <w:r>
        <w:t xml:space="preserve"> directory is the location of </w:t>
      </w:r>
      <w:r w:rsidR="00532DBC">
        <w:t>framework code and base classes</w:t>
      </w:r>
      <w:r>
        <w:t>. This code should not be modified (with one exception</w:t>
      </w:r>
      <w:r w:rsidR="00532DBC">
        <w:t xml:space="preserve">, see </w:t>
      </w:r>
      <w:r w:rsidR="00532DBC" w:rsidRPr="00346B7D">
        <w:rPr>
          <w:i/>
        </w:rPr>
        <w:t>Cfg</w:t>
      </w:r>
      <w:r w:rsidR="00532DBC">
        <w:t xml:space="preserve"> in section </w:t>
      </w:r>
      <w:r w:rsidR="00532DBC">
        <w:fldChar w:fldCharType="begin"/>
      </w:r>
      <w:r w:rsidR="00532DBC">
        <w:instrText xml:space="preserve"> REF _Ref409508978 \r \h </w:instrText>
      </w:r>
      <w:r w:rsidR="00532DBC">
        <w:fldChar w:fldCharType="separate"/>
      </w:r>
      <w:r w:rsidR="003625A4">
        <w:t>5.3.1</w:t>
      </w:r>
      <w:r w:rsidR="00532DBC">
        <w:fldChar w:fldCharType="end"/>
      </w:r>
      <w:r>
        <w:t>) by developers using the framework. The code generation relies on the types declared to construct the entities in the architecture.</w:t>
      </w:r>
    </w:p>
    <w:p w14:paraId="167E8D24" w14:textId="77777777" w:rsidR="00D00862" w:rsidRDefault="00D00862" w:rsidP="00D00862">
      <w:pPr>
        <w:pStyle w:val="Heading3"/>
      </w:pPr>
      <w:bookmarkStart w:id="24" w:name="_Ref409508978"/>
      <w:bookmarkStart w:id="25" w:name="_Toc481614042"/>
      <w:r>
        <w:lastRenderedPageBreak/>
        <w:t>Cfg</w:t>
      </w:r>
      <w:bookmarkEnd w:id="24"/>
      <w:bookmarkEnd w:id="25"/>
    </w:p>
    <w:p w14:paraId="0FF95202" w14:textId="07DF190B" w:rsidR="00D00862" w:rsidRDefault="006528FD" w:rsidP="00D00862">
      <w:r>
        <w:t xml:space="preserve">The </w:t>
      </w:r>
      <w:r w:rsidRPr="00346B7D">
        <w:rPr>
          <w:i/>
        </w:rPr>
        <w:t>Cfg</w:t>
      </w:r>
      <w:r w:rsidR="00D00862">
        <w:t xml:space="preserve"> directory contains a header file (</w:t>
      </w:r>
      <w:r w:rsidR="00D00862" w:rsidRPr="00346B7D">
        <w:rPr>
          <w:i/>
        </w:rPr>
        <w:t>Config.hpp</w:t>
      </w:r>
      <w:r w:rsidR="00D00862">
        <w:t>) that is used to configure various properties of the archi</w:t>
      </w:r>
      <w:r w:rsidR="00E84779">
        <w:t>tecture. T</w:t>
      </w:r>
      <w:r w:rsidR="00D00862">
        <w:t xml:space="preserve">he developer </w:t>
      </w:r>
      <w:r w:rsidR="00E84779">
        <w:t xml:space="preserve">can modify the file </w:t>
      </w:r>
      <w:r w:rsidR="00D00862">
        <w:t xml:space="preserve">to tune the architecture for the requirements of a particular deployment environment. The contents </w:t>
      </w:r>
      <w:r w:rsidR="00E84779">
        <w:t xml:space="preserve">are described in section </w:t>
      </w:r>
      <w:r w:rsidR="00E84779">
        <w:fldChar w:fldCharType="begin"/>
      </w:r>
      <w:r w:rsidR="00E84779">
        <w:instrText xml:space="preserve"> REF _Ref409509205 \r \h </w:instrText>
      </w:r>
      <w:r w:rsidR="00E84779">
        <w:fldChar w:fldCharType="separate"/>
      </w:r>
      <w:r w:rsidR="003625A4">
        <w:t>9</w:t>
      </w:r>
      <w:r w:rsidR="00E84779">
        <w:fldChar w:fldCharType="end"/>
      </w:r>
      <w:r w:rsidR="00D00862">
        <w:t>.</w:t>
      </w:r>
    </w:p>
    <w:p w14:paraId="6ACBC57B" w14:textId="1CD4567E" w:rsidR="00D8045A" w:rsidRDefault="00D8045A" w:rsidP="00D00862">
      <w:r>
        <w:t xml:space="preserve">The file </w:t>
      </w:r>
      <w:r w:rsidRPr="00D8045A">
        <w:rPr>
          <w:i/>
        </w:rPr>
        <w:t>AcConstants.ini</w:t>
      </w:r>
      <w:r>
        <w:t xml:space="preserve"> contains</w:t>
      </w:r>
      <w:r w:rsidR="00330F05">
        <w:t xml:space="preserve"> a set of values for variables used in the code generator. This file follows the Python ConfigParser syntax which is based on Windows </w:t>
      </w:r>
      <w:r w:rsidR="00330F05" w:rsidRPr="002A6A62">
        <w:rPr>
          <w:i/>
        </w:rPr>
        <w:t>.ini</w:t>
      </w:r>
      <w:r w:rsidR="00330F05">
        <w:t xml:space="preserve"> files. Using this file allows component features like opcodes and port numbers to be changed without modifying the component XML itself. See the component XML specification in section </w:t>
      </w:r>
      <w:r w:rsidR="00330F05">
        <w:fldChar w:fldCharType="begin"/>
      </w:r>
      <w:r w:rsidR="00330F05">
        <w:instrText xml:space="preserve"> REF _Ref417915462 \r \h </w:instrText>
      </w:r>
      <w:r w:rsidR="00330F05">
        <w:fldChar w:fldCharType="separate"/>
      </w:r>
      <w:r w:rsidR="003625A4">
        <w:t>6.6.3</w:t>
      </w:r>
      <w:r w:rsidR="00330F05">
        <w:fldChar w:fldCharType="end"/>
      </w:r>
      <w:r w:rsidR="00330F05">
        <w:t>.</w:t>
      </w:r>
    </w:p>
    <w:p w14:paraId="2663E6B6" w14:textId="77777777" w:rsidR="006528FD" w:rsidRDefault="006528FD" w:rsidP="006528FD">
      <w:pPr>
        <w:pStyle w:val="Heading3"/>
      </w:pPr>
      <w:bookmarkStart w:id="26" w:name="_Toc481614043"/>
      <w:r>
        <w:t>Types</w:t>
      </w:r>
      <w:bookmarkEnd w:id="26"/>
    </w:p>
    <w:p w14:paraId="6196A4AA" w14:textId="77777777" w:rsidR="006528FD" w:rsidRDefault="006528FD" w:rsidP="006528FD">
      <w:r>
        <w:t>Th</w:t>
      </w:r>
      <w:r w:rsidR="00726AEC">
        <w:t>e Types directory contains basic types and other base classes used in the architecture.</w:t>
      </w:r>
    </w:p>
    <w:p w14:paraId="6B37F1B6" w14:textId="77777777" w:rsidR="00726AEC" w:rsidRDefault="00726AEC" w:rsidP="006528FD">
      <w:r>
        <w:t>They are as follows:</w:t>
      </w:r>
    </w:p>
    <w:tbl>
      <w:tblPr>
        <w:tblStyle w:val="LightGrid1"/>
        <w:tblW w:w="0" w:type="auto"/>
        <w:tblLook w:val="04A0" w:firstRow="1" w:lastRow="0" w:firstColumn="1" w:lastColumn="0" w:noHBand="0" w:noVBand="1"/>
      </w:tblPr>
      <w:tblGrid>
        <w:gridCol w:w="3394"/>
        <w:gridCol w:w="6182"/>
      </w:tblGrid>
      <w:tr w:rsidR="00D64F9F" w14:paraId="679074D5" w14:textId="77777777" w:rsidTr="00D6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5C40B8CB" w14:textId="77777777" w:rsidR="00D64F9F" w:rsidRDefault="00D64F9F" w:rsidP="006528FD">
            <w:r>
              <w:t>File</w:t>
            </w:r>
          </w:p>
        </w:tc>
        <w:tc>
          <w:tcPr>
            <w:tcW w:w="6408" w:type="dxa"/>
          </w:tcPr>
          <w:p w14:paraId="39FE3051" w14:textId="77777777" w:rsidR="00D64F9F" w:rsidRDefault="00D64F9F" w:rsidP="006528FD">
            <w:pPr>
              <w:cnfStyle w:val="100000000000" w:firstRow="1" w:lastRow="0" w:firstColumn="0" w:lastColumn="0" w:oddVBand="0" w:evenVBand="0" w:oddHBand="0" w:evenHBand="0" w:firstRowFirstColumn="0" w:firstRowLastColumn="0" w:lastRowFirstColumn="0" w:lastRowLastColumn="0"/>
            </w:pPr>
            <w:r>
              <w:t>Usage</w:t>
            </w:r>
          </w:p>
        </w:tc>
      </w:tr>
      <w:tr w:rsidR="00D64F9F" w14:paraId="3D842268" w14:textId="77777777" w:rsidTr="00D6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2BDEEE51" w14:textId="77777777" w:rsidR="00D64F9F" w:rsidRDefault="00D64F9F" w:rsidP="006528FD">
            <w:r>
              <w:t>BasicTypes.hpp</w:t>
            </w:r>
          </w:p>
        </w:tc>
        <w:tc>
          <w:tcPr>
            <w:tcW w:w="6408" w:type="dxa"/>
          </w:tcPr>
          <w:p w14:paraId="22695239" w14:textId="77777777" w:rsidR="00D64F9F" w:rsidRDefault="00D64F9F" w:rsidP="006528FD">
            <w:pPr>
              <w:cnfStyle w:val="000000100000" w:firstRow="0" w:lastRow="0" w:firstColumn="0" w:lastColumn="0" w:oddVBand="0" w:evenVBand="0" w:oddHBand="1" w:evenHBand="0" w:firstRowFirstColumn="0" w:firstRowLastColumn="0" w:lastRowFirstColumn="0" w:lastRowLastColumn="0"/>
            </w:pPr>
            <w:r>
              <w:t>Defines portable built-in data types and common macros.</w:t>
            </w:r>
          </w:p>
        </w:tc>
      </w:tr>
      <w:tr w:rsidR="00D64F9F" w14:paraId="2538C37D" w14:textId="77777777" w:rsidTr="00D64F9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1128D77C" w14:textId="77777777" w:rsidR="00D64F9F" w:rsidRDefault="00D64F9F" w:rsidP="006528FD">
            <w:r>
              <w:t>Assert.hpp(.cpp)</w:t>
            </w:r>
          </w:p>
        </w:tc>
        <w:tc>
          <w:tcPr>
            <w:tcW w:w="6408" w:type="dxa"/>
          </w:tcPr>
          <w:p w14:paraId="66DF7282" w14:textId="77777777" w:rsidR="00D64F9F" w:rsidRDefault="00D64F9F" w:rsidP="006528FD">
            <w:pPr>
              <w:cnfStyle w:val="000000010000" w:firstRow="0" w:lastRow="0" w:firstColumn="0" w:lastColumn="0" w:oddVBand="0" w:evenVBand="0" w:oddHBand="0" w:evenHBand="1" w:firstRowFirstColumn="0" w:firstRowLastColumn="0" w:lastRowFirstColumn="0" w:lastRowLastColumn="0"/>
            </w:pPr>
            <w:r>
              <w:t>Defines macros to declare an assertion in C++ code.</w:t>
            </w:r>
          </w:p>
        </w:tc>
      </w:tr>
      <w:tr w:rsidR="00D64F9F" w14:paraId="6F27BAE5" w14:textId="77777777" w:rsidTr="00D6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0DB05939" w14:textId="77777777" w:rsidR="00D64F9F" w:rsidRDefault="00D64F9F" w:rsidP="006528FD">
            <w:r>
              <w:t>CAssert.hpp</w:t>
            </w:r>
          </w:p>
        </w:tc>
        <w:tc>
          <w:tcPr>
            <w:tcW w:w="6408" w:type="dxa"/>
          </w:tcPr>
          <w:p w14:paraId="415B85C5" w14:textId="77777777" w:rsidR="00D64F9F" w:rsidRDefault="00D64F9F" w:rsidP="006528FD">
            <w:pPr>
              <w:cnfStyle w:val="000000100000" w:firstRow="0" w:lastRow="0" w:firstColumn="0" w:lastColumn="0" w:oddVBand="0" w:evenVBand="0" w:oddHBand="1" w:evenHBand="0" w:firstRowFirstColumn="0" w:firstRowLastColumn="0" w:lastRowFirstColumn="0" w:lastRowLastColumn="0"/>
            </w:pPr>
            <w:r>
              <w:t>Defines macros to declare an assertion n C code.</w:t>
            </w:r>
          </w:p>
        </w:tc>
      </w:tr>
      <w:tr w:rsidR="00D64F9F" w14:paraId="173E89C3" w14:textId="77777777" w:rsidTr="00D64F9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6239C559" w14:textId="77777777" w:rsidR="00D64F9F" w:rsidRDefault="00D64F9F" w:rsidP="006528FD">
            <w:r>
              <w:t>StringType.hpp(.cpp)</w:t>
            </w:r>
          </w:p>
        </w:tc>
        <w:tc>
          <w:tcPr>
            <w:tcW w:w="6408" w:type="dxa"/>
          </w:tcPr>
          <w:p w14:paraId="5D54BF5F" w14:textId="77777777" w:rsidR="00D64F9F" w:rsidRDefault="00D64F9F" w:rsidP="006528FD">
            <w:pPr>
              <w:cnfStyle w:val="000000010000" w:firstRow="0" w:lastRow="0" w:firstColumn="0" w:lastColumn="0" w:oddVBand="0" w:evenVBand="0" w:oddHBand="0" w:evenHBand="1" w:firstRowFirstColumn="0" w:firstRowLastColumn="0" w:lastRowFirstColumn="0" w:lastRowLastColumn="0"/>
            </w:pPr>
            <w:r>
              <w:t>Declares a string base class</w:t>
            </w:r>
          </w:p>
        </w:tc>
      </w:tr>
      <w:tr w:rsidR="00D64F9F" w14:paraId="28AA86C4" w14:textId="77777777" w:rsidTr="00D6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5537C70B" w14:textId="77777777" w:rsidR="00D64F9F" w:rsidRDefault="00D64F9F" w:rsidP="006528FD">
            <w:r>
              <w:t>Serializable.hpp(.cpp)</w:t>
            </w:r>
          </w:p>
        </w:tc>
        <w:tc>
          <w:tcPr>
            <w:tcW w:w="6408" w:type="dxa"/>
          </w:tcPr>
          <w:p w14:paraId="57DBDC98" w14:textId="77777777" w:rsidR="00D64F9F" w:rsidRDefault="00D64F9F" w:rsidP="006528FD">
            <w:pPr>
              <w:cnfStyle w:val="000000100000" w:firstRow="0" w:lastRow="0" w:firstColumn="0" w:lastColumn="0" w:oddVBand="0" w:evenVBand="0" w:oddHBand="1" w:evenHBand="0" w:firstRowFirstColumn="0" w:firstRowLastColumn="0" w:lastRowFirstColumn="0" w:lastRowLastColumn="0"/>
            </w:pPr>
            <w:r>
              <w:t>Declares the Serializable base classes and helper functions</w:t>
            </w:r>
          </w:p>
        </w:tc>
      </w:tr>
      <w:tr w:rsidR="00D64F9F" w14:paraId="420863DC" w14:textId="77777777" w:rsidTr="00D64F9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3100D4FC" w14:textId="77777777" w:rsidR="00D64F9F" w:rsidRDefault="004F2427" w:rsidP="006528FD">
            <w:r>
              <w:t>PolyType.hpp(.cpp)</w:t>
            </w:r>
          </w:p>
        </w:tc>
        <w:tc>
          <w:tcPr>
            <w:tcW w:w="6408" w:type="dxa"/>
          </w:tcPr>
          <w:p w14:paraId="07F7A1D7" w14:textId="77777777" w:rsidR="00D64F9F" w:rsidRDefault="004F2427" w:rsidP="006528FD">
            <w:pPr>
              <w:cnfStyle w:val="000000010000" w:firstRow="0" w:lastRow="0" w:firstColumn="0" w:lastColumn="0" w:oddVBand="0" w:evenVBand="0" w:oddHBand="0" w:evenHBand="1" w:firstRowFirstColumn="0" w:firstRowLastColumn="0" w:lastRowFirstColumn="0" w:lastRowLastColumn="0"/>
            </w:pPr>
            <w:r>
              <w:t>Describes a serializable polymorphic type class that can be used to uniformly store different types.</w:t>
            </w:r>
          </w:p>
        </w:tc>
      </w:tr>
      <w:tr w:rsidR="00D64F9F" w14:paraId="1112F1BD" w14:textId="77777777" w:rsidTr="00D6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56EBD5F2" w14:textId="77777777" w:rsidR="00D64F9F" w:rsidRDefault="009569DF" w:rsidP="006528FD">
            <w:r>
              <w:t>EightyCharString.hpp(.cpp)</w:t>
            </w:r>
          </w:p>
        </w:tc>
        <w:tc>
          <w:tcPr>
            <w:tcW w:w="6408" w:type="dxa"/>
          </w:tcPr>
          <w:p w14:paraId="307B9BC0" w14:textId="77777777" w:rsidR="00D64F9F" w:rsidRDefault="003867D0" w:rsidP="006528FD">
            <w:pPr>
              <w:cnfStyle w:val="000000100000" w:firstRow="0" w:lastRow="0" w:firstColumn="0" w:lastColumn="0" w:oddVBand="0" w:evenVBand="0" w:oddHBand="1" w:evenHBand="0" w:firstRowFirstColumn="0" w:firstRowLastColumn="0" w:lastRowFirstColumn="0" w:lastRowLastColumn="0"/>
            </w:pPr>
            <w:r>
              <w:t xml:space="preserve">An eighty </w:t>
            </w:r>
            <w:r w:rsidR="009569DF">
              <w:t>character string available for general usage if the developer does not wish to write one.</w:t>
            </w:r>
          </w:p>
        </w:tc>
      </w:tr>
      <w:tr w:rsidR="000744B8" w14:paraId="3AEC0511" w14:textId="77777777" w:rsidTr="00D64F9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1ED0A319" w14:textId="77777777" w:rsidR="000744B8" w:rsidRDefault="000744B8" w:rsidP="006528FD">
            <w:r>
              <w:t>InternalInterfaceString.hpp(.cpp)</w:t>
            </w:r>
          </w:p>
        </w:tc>
        <w:tc>
          <w:tcPr>
            <w:tcW w:w="6408" w:type="dxa"/>
          </w:tcPr>
          <w:p w14:paraId="450DBBD7" w14:textId="77777777" w:rsidR="000744B8" w:rsidRDefault="000744B8" w:rsidP="006528FD">
            <w:pPr>
              <w:cnfStyle w:val="000000010000" w:firstRow="0" w:lastRow="0" w:firstColumn="0" w:lastColumn="0" w:oddVBand="0" w:evenVBand="0" w:oddHBand="0" w:evenHBand="1" w:firstRowFirstColumn="0" w:firstRowLastColumn="0" w:lastRowFirstColumn="0" w:lastRowLastColumn="0"/>
            </w:pPr>
            <w:r>
              <w:t>A string class used by internal interfaces when a string argument is specified.</w:t>
            </w:r>
          </w:p>
        </w:tc>
      </w:tr>
    </w:tbl>
    <w:p w14:paraId="0B8B2E7A" w14:textId="77777777" w:rsidR="00A61135" w:rsidRDefault="00A61135" w:rsidP="006528FD"/>
    <w:p w14:paraId="7582B4DD" w14:textId="77777777" w:rsidR="00A61135" w:rsidRDefault="00A61135">
      <w:pPr>
        <w:spacing w:before="0"/>
      </w:pPr>
      <w:r>
        <w:br w:type="page"/>
      </w:r>
    </w:p>
    <w:p w14:paraId="32618B7B" w14:textId="77777777" w:rsidR="00D00862" w:rsidRDefault="006528FD" w:rsidP="006528FD">
      <w:pPr>
        <w:pStyle w:val="Heading3"/>
      </w:pPr>
      <w:bookmarkStart w:id="27" w:name="_Toc481614044"/>
      <w:r>
        <w:lastRenderedPageBreak/>
        <w:t>Obj</w:t>
      </w:r>
      <w:bookmarkEnd w:id="27"/>
    </w:p>
    <w:p w14:paraId="6330B7A3" w14:textId="77777777" w:rsidR="006528FD" w:rsidRDefault="006528FD" w:rsidP="006528FD">
      <w:r>
        <w:t>The Obj directory contains class declarations and implementations for the root base class in the</w:t>
      </w:r>
      <w:r w:rsidR="00802E90">
        <w:t xml:space="preserve"> architectural framework</w:t>
      </w:r>
      <w:r>
        <w:t>.</w:t>
      </w:r>
      <w:r w:rsidR="004C6F85">
        <w:t xml:space="preserve"> FwObjBase.hpp contains the declaration for the object base class.</w:t>
      </w:r>
      <w:r>
        <w:t xml:space="preserve"> In addition, it contains a declaration for a</w:t>
      </w:r>
      <w:r w:rsidR="00802E90">
        <w:t>n</w:t>
      </w:r>
      <w:r>
        <w:t xml:space="preserve"> object registry</w:t>
      </w:r>
      <w:r w:rsidR="00802E90">
        <w:t xml:space="preserve"> class</w:t>
      </w:r>
      <w:r>
        <w:t>. An object registry is an optional feature that allows all objects to be registered as they are created. I</w:t>
      </w:r>
      <w:r w:rsidR="00802E90">
        <w:t>t is a way to keep track of which</w:t>
      </w:r>
      <w:r>
        <w:t xml:space="preserve"> objects have been created as well as perform some common actions such as printing a string representation of each object. </w:t>
      </w:r>
      <w:r w:rsidR="00A50EB5">
        <w:t xml:space="preserve">Components and ports </w:t>
      </w:r>
      <w:r>
        <w:t xml:space="preserve">use the object class as a base class. </w:t>
      </w:r>
      <w:r w:rsidR="00A61135">
        <w:t>The files and their descriptions are as follows:</w:t>
      </w:r>
    </w:p>
    <w:tbl>
      <w:tblPr>
        <w:tblStyle w:val="LightGrid1"/>
        <w:tblW w:w="0" w:type="auto"/>
        <w:tblLook w:val="04A0" w:firstRow="1" w:lastRow="0" w:firstColumn="1" w:lastColumn="0" w:noHBand="0" w:noVBand="1"/>
      </w:tblPr>
      <w:tblGrid>
        <w:gridCol w:w="3078"/>
        <w:gridCol w:w="6498"/>
      </w:tblGrid>
      <w:tr w:rsidR="00A61135" w14:paraId="6241663B" w14:textId="77777777" w:rsidTr="008A17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5F01CCC4" w14:textId="77777777" w:rsidR="00A61135" w:rsidRDefault="00A61135" w:rsidP="006528FD">
            <w:r>
              <w:t>File</w:t>
            </w:r>
          </w:p>
        </w:tc>
        <w:tc>
          <w:tcPr>
            <w:tcW w:w="6498" w:type="dxa"/>
          </w:tcPr>
          <w:p w14:paraId="63197243" w14:textId="77777777" w:rsidR="00A61135" w:rsidRDefault="00A61135" w:rsidP="006528FD">
            <w:pPr>
              <w:cnfStyle w:val="100000000000" w:firstRow="1" w:lastRow="0" w:firstColumn="0" w:lastColumn="0" w:oddVBand="0" w:evenVBand="0" w:oddHBand="0" w:evenHBand="0" w:firstRowFirstColumn="0" w:firstRowLastColumn="0" w:lastRowFirstColumn="0" w:lastRowLastColumn="0"/>
            </w:pPr>
            <w:r>
              <w:t>Description</w:t>
            </w:r>
          </w:p>
        </w:tc>
      </w:tr>
      <w:tr w:rsidR="00A61135" w14:paraId="01224398" w14:textId="77777777" w:rsidTr="008A1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01FBC2E0" w14:textId="77777777" w:rsidR="00A61135" w:rsidRDefault="00A61135" w:rsidP="006528FD">
            <w:r>
              <w:t>ObjBase.hpp(.cpp)</w:t>
            </w:r>
          </w:p>
        </w:tc>
        <w:tc>
          <w:tcPr>
            <w:tcW w:w="6498" w:type="dxa"/>
          </w:tcPr>
          <w:p w14:paraId="326FABE5" w14:textId="77777777" w:rsidR="00A61135" w:rsidRDefault="00A61135" w:rsidP="006528FD">
            <w:pPr>
              <w:cnfStyle w:val="000000100000" w:firstRow="0" w:lastRow="0" w:firstColumn="0" w:lastColumn="0" w:oddVBand="0" w:evenVBand="0" w:oddHBand="1" w:evenHBand="0" w:firstRowFirstColumn="0" w:firstRowLastColumn="0" w:lastRowFirstColumn="0" w:lastRowLastColumn="0"/>
            </w:pPr>
            <w:r>
              <w:t xml:space="preserve">Declaration for object base class. </w:t>
            </w:r>
          </w:p>
        </w:tc>
      </w:tr>
      <w:tr w:rsidR="00A61135" w14:paraId="2D150441" w14:textId="77777777" w:rsidTr="008A17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1A87C8B5" w14:textId="77777777" w:rsidR="00A61135" w:rsidRDefault="00A61135" w:rsidP="006528FD">
            <w:r>
              <w:t>SimpleObjRegistry.hpp(.cpp)</w:t>
            </w:r>
          </w:p>
        </w:tc>
        <w:tc>
          <w:tcPr>
            <w:tcW w:w="6498" w:type="dxa"/>
          </w:tcPr>
          <w:p w14:paraId="662B7ADB" w14:textId="77777777" w:rsidR="00A61135" w:rsidRDefault="00A61135" w:rsidP="006528FD">
            <w:pPr>
              <w:cnfStyle w:val="000000010000" w:firstRow="0" w:lastRow="0" w:firstColumn="0" w:lastColumn="0" w:oddVBand="0" w:evenVBand="0" w:oddHBand="0" w:evenHBand="1" w:firstRowFirstColumn="0" w:firstRowLastColumn="0" w:lastRowFirstColumn="0" w:lastRowLastColumn="0"/>
            </w:pPr>
            <w:r>
              <w:t>An implementation of a simple object registry. This registry simply stores created object</w:t>
            </w:r>
            <w:r w:rsidR="003502ED">
              <w:t xml:space="preserve"> pointers</w:t>
            </w:r>
            <w:r>
              <w:t xml:space="preserve"> in an array and calls their toString() method when asked.</w:t>
            </w:r>
          </w:p>
        </w:tc>
      </w:tr>
    </w:tbl>
    <w:p w14:paraId="1A5107EF" w14:textId="77777777" w:rsidR="00A61135" w:rsidRDefault="00A61135" w:rsidP="006528FD"/>
    <w:p w14:paraId="31AA18E4" w14:textId="77777777" w:rsidR="004C6F85" w:rsidRDefault="004C6F85" w:rsidP="004C6F85">
      <w:pPr>
        <w:pStyle w:val="Heading3"/>
      </w:pPr>
      <w:bookmarkStart w:id="28" w:name="_Ref394603236"/>
      <w:bookmarkStart w:id="29" w:name="_Toc481614045"/>
      <w:r>
        <w:t>Port</w:t>
      </w:r>
      <w:bookmarkEnd w:id="28"/>
      <w:bookmarkEnd w:id="29"/>
    </w:p>
    <w:p w14:paraId="6589BE17" w14:textId="77777777" w:rsidR="004C6F85" w:rsidRDefault="004C6F85" w:rsidP="004C6F85">
      <w:r>
        <w:t>The Port directory contains the base classes for ports. The files and their descriptions are as follows:</w:t>
      </w:r>
    </w:p>
    <w:tbl>
      <w:tblPr>
        <w:tblStyle w:val="LightGrid1"/>
        <w:tblW w:w="0" w:type="auto"/>
        <w:tblLook w:val="04A0" w:firstRow="1" w:lastRow="0" w:firstColumn="1" w:lastColumn="0" w:noHBand="0" w:noVBand="1"/>
      </w:tblPr>
      <w:tblGrid>
        <w:gridCol w:w="3618"/>
        <w:gridCol w:w="5958"/>
      </w:tblGrid>
      <w:tr w:rsidR="004C6F85" w14:paraId="30DE76CB" w14:textId="77777777" w:rsidTr="008A17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704E5B55" w14:textId="77777777" w:rsidR="004C6F85" w:rsidRDefault="004C6F85" w:rsidP="004C6F85">
            <w:r>
              <w:t>File</w:t>
            </w:r>
          </w:p>
        </w:tc>
        <w:tc>
          <w:tcPr>
            <w:tcW w:w="5958" w:type="dxa"/>
          </w:tcPr>
          <w:p w14:paraId="0912CA10" w14:textId="77777777" w:rsidR="004C6F85" w:rsidRDefault="004C6F85" w:rsidP="004C6F85">
            <w:pPr>
              <w:cnfStyle w:val="100000000000" w:firstRow="1" w:lastRow="0" w:firstColumn="0" w:lastColumn="0" w:oddVBand="0" w:evenVBand="0" w:oddHBand="0" w:evenHBand="0" w:firstRowFirstColumn="0" w:firstRowLastColumn="0" w:lastRowFirstColumn="0" w:lastRowLastColumn="0"/>
            </w:pPr>
            <w:r>
              <w:t>Description</w:t>
            </w:r>
          </w:p>
        </w:tc>
      </w:tr>
      <w:tr w:rsidR="004C6F85" w14:paraId="6AF2A7E1" w14:textId="77777777" w:rsidTr="008A1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61801F50" w14:textId="77777777" w:rsidR="004C6F85" w:rsidRDefault="004C6F85" w:rsidP="004C6F85">
            <w:r>
              <w:t>PortBase.hpp(.cpp)</w:t>
            </w:r>
          </w:p>
        </w:tc>
        <w:tc>
          <w:tcPr>
            <w:tcW w:w="5958" w:type="dxa"/>
          </w:tcPr>
          <w:p w14:paraId="0B3E2A8A" w14:textId="77777777" w:rsidR="004C6F85" w:rsidRDefault="004C6F85" w:rsidP="004C6F85">
            <w:pPr>
              <w:cnfStyle w:val="000000100000" w:firstRow="0" w:lastRow="0" w:firstColumn="0" w:lastColumn="0" w:oddVBand="0" w:evenVBand="0" w:oddHBand="1" w:evenHBand="0" w:firstRowFirstColumn="0" w:firstRowLastColumn="0" w:lastRowFirstColumn="0" w:lastRowLastColumn="0"/>
            </w:pPr>
            <w:r>
              <w:t>Port base class. Contains methods and attributes common to all ports.</w:t>
            </w:r>
          </w:p>
        </w:tc>
      </w:tr>
      <w:tr w:rsidR="004C6F85" w14:paraId="62510926" w14:textId="77777777" w:rsidTr="008A17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7A1F41F8" w14:textId="77777777" w:rsidR="004C6F85" w:rsidRDefault="004C6F85" w:rsidP="004C6F85">
            <w:r>
              <w:t>InputPort.hpp(.cpp)</w:t>
            </w:r>
          </w:p>
        </w:tc>
        <w:tc>
          <w:tcPr>
            <w:tcW w:w="5958" w:type="dxa"/>
          </w:tcPr>
          <w:p w14:paraId="1C32C234" w14:textId="77777777" w:rsidR="004C6F85" w:rsidRDefault="004C6F85" w:rsidP="004C6F85">
            <w:pPr>
              <w:cnfStyle w:val="000000010000" w:firstRow="0" w:lastRow="0" w:firstColumn="0" w:lastColumn="0" w:oddVBand="0" w:evenVBand="0" w:oddHBand="0" w:evenHBand="1" w:firstRowFirstColumn="0" w:firstRowLastColumn="0" w:lastRowFirstColumn="0" w:lastRowLastColumn="0"/>
            </w:pPr>
            <w:r>
              <w:t>Input port base class. Derived from Port base class. Contains</w:t>
            </w:r>
            <w:r w:rsidR="004310B7">
              <w:t xml:space="preserve"> methods and attributes common to all input ports.</w:t>
            </w:r>
          </w:p>
        </w:tc>
      </w:tr>
      <w:tr w:rsidR="004C6F85" w14:paraId="040BB2DC" w14:textId="77777777" w:rsidTr="008A1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59D8E2DA" w14:textId="77777777" w:rsidR="004C6F85" w:rsidRDefault="004310B7" w:rsidP="004C6F85">
            <w:r>
              <w:t>OutputPort.hpp(.cpp)</w:t>
            </w:r>
          </w:p>
        </w:tc>
        <w:tc>
          <w:tcPr>
            <w:tcW w:w="5958" w:type="dxa"/>
          </w:tcPr>
          <w:p w14:paraId="70839C2F" w14:textId="77777777" w:rsidR="004C6F85" w:rsidRDefault="004310B7" w:rsidP="00344BB0">
            <w:pPr>
              <w:cnfStyle w:val="000000100000" w:firstRow="0" w:lastRow="0" w:firstColumn="0" w:lastColumn="0" w:oddVBand="0" w:evenVBand="0" w:oddHBand="1" w:evenHBand="0" w:firstRowFirstColumn="0" w:firstRowLastColumn="0" w:lastRowFirstColumn="0" w:lastRowLastColumn="0"/>
            </w:pPr>
            <w:r>
              <w:t xml:space="preserve">Output port base class. Derived from Port base class. Contains methods and attributes common to all </w:t>
            </w:r>
            <w:r w:rsidR="00344BB0">
              <w:t>output</w:t>
            </w:r>
            <w:r>
              <w:t xml:space="preserve"> ports.</w:t>
            </w:r>
          </w:p>
        </w:tc>
      </w:tr>
      <w:tr w:rsidR="004C6F85" w14:paraId="3285CC06" w14:textId="77777777" w:rsidTr="008A17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4FD95818" w14:textId="77777777" w:rsidR="004C6F85" w:rsidRDefault="004310B7" w:rsidP="004C6F85">
            <w:r>
              <w:t>InputSerializePort.hpp(.cpp)</w:t>
            </w:r>
          </w:p>
        </w:tc>
        <w:tc>
          <w:tcPr>
            <w:tcW w:w="5958" w:type="dxa"/>
          </w:tcPr>
          <w:p w14:paraId="60157712" w14:textId="77777777" w:rsidR="004C6F85" w:rsidRDefault="004310B7" w:rsidP="004C6F85">
            <w:pPr>
              <w:cnfStyle w:val="000000010000" w:firstRow="0" w:lastRow="0" w:firstColumn="0" w:lastColumn="0" w:oddVBand="0" w:evenVBand="0" w:oddHBand="0" w:evenHBand="1" w:firstRowFirstColumn="0" w:firstRowLastColumn="0" w:lastRowFirstColumn="0" w:lastRowLastColumn="0"/>
            </w:pPr>
            <w:r>
              <w:t>Input serialize port class. Typed output ports can be connected to input serialize ports. The typed output port will serialize its arguments prior to invoking the port.</w:t>
            </w:r>
          </w:p>
        </w:tc>
      </w:tr>
      <w:tr w:rsidR="004C6F85" w14:paraId="03FC5512" w14:textId="77777777" w:rsidTr="008A1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51F0DDE4" w14:textId="77777777" w:rsidR="004C6F85" w:rsidRDefault="004310B7" w:rsidP="004C6F85">
            <w:r>
              <w:t>OutputSerializePort.hpp(.cpp)</w:t>
            </w:r>
          </w:p>
        </w:tc>
        <w:tc>
          <w:tcPr>
            <w:tcW w:w="5958" w:type="dxa"/>
          </w:tcPr>
          <w:p w14:paraId="207D5A42" w14:textId="77777777" w:rsidR="004C6F85" w:rsidRDefault="004310B7" w:rsidP="004C6F85">
            <w:pPr>
              <w:cnfStyle w:val="000000100000" w:firstRow="0" w:lastRow="0" w:firstColumn="0" w:lastColumn="0" w:oddVBand="0" w:evenVBand="0" w:oddHBand="1" w:evenHBand="0" w:firstRowFirstColumn="0" w:firstRowLastColumn="0" w:lastRowFirstColumn="0" w:lastRowLastColumn="0"/>
            </w:pPr>
            <w:r>
              <w:t>Output serialize port class. Output serialize ports can be connected to typed input port. The serialize port passes the typed port a buffer representing the serialized arguments, which the typed port deserializes.</w:t>
            </w:r>
          </w:p>
        </w:tc>
      </w:tr>
    </w:tbl>
    <w:p w14:paraId="025844C5" w14:textId="77777777" w:rsidR="004C6F85" w:rsidRPr="004C6F85" w:rsidRDefault="004C6F85" w:rsidP="004C6F85"/>
    <w:p w14:paraId="0F52FA02" w14:textId="77777777" w:rsidR="004871C1" w:rsidRDefault="004871C1">
      <w:pPr>
        <w:spacing w:before="0"/>
      </w:pPr>
      <w:r>
        <w:br w:type="page"/>
      </w:r>
    </w:p>
    <w:p w14:paraId="7D4DDA4B" w14:textId="77777777" w:rsidR="00D00862" w:rsidRDefault="004871C1" w:rsidP="004871C1">
      <w:pPr>
        <w:pStyle w:val="Heading3"/>
      </w:pPr>
      <w:bookmarkStart w:id="30" w:name="_Toc481614046"/>
      <w:r>
        <w:lastRenderedPageBreak/>
        <w:t>Comp</w:t>
      </w:r>
      <w:bookmarkEnd w:id="30"/>
    </w:p>
    <w:p w14:paraId="2EBC6F9A" w14:textId="77777777" w:rsidR="008A17FE" w:rsidRDefault="004871C1" w:rsidP="004871C1">
      <w:r>
        <w:t>This directory contains the class declarations for the various kinds of components.</w:t>
      </w:r>
      <w:r w:rsidR="00282DB3">
        <w:t xml:space="preserve"> These classes act as base classes for components created by the code generation</w:t>
      </w:r>
      <w:r w:rsidR="008A17FE">
        <w:t xml:space="preserve"> and are not directly used by developers. The files are as follows:</w:t>
      </w:r>
    </w:p>
    <w:tbl>
      <w:tblPr>
        <w:tblStyle w:val="LightGrid1"/>
        <w:tblW w:w="0" w:type="auto"/>
        <w:tblLook w:val="04A0" w:firstRow="1" w:lastRow="0" w:firstColumn="1" w:lastColumn="0" w:noHBand="0" w:noVBand="1"/>
      </w:tblPr>
      <w:tblGrid>
        <w:gridCol w:w="3798"/>
        <w:gridCol w:w="5778"/>
      </w:tblGrid>
      <w:tr w:rsidR="008A17FE" w14:paraId="2B954B25" w14:textId="77777777" w:rsidTr="003164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8" w:type="dxa"/>
          </w:tcPr>
          <w:p w14:paraId="0E122045" w14:textId="77777777" w:rsidR="008A17FE" w:rsidRDefault="008A17FE" w:rsidP="004871C1">
            <w:r>
              <w:t>File</w:t>
            </w:r>
          </w:p>
        </w:tc>
        <w:tc>
          <w:tcPr>
            <w:tcW w:w="5778" w:type="dxa"/>
          </w:tcPr>
          <w:p w14:paraId="686CA8D1" w14:textId="77777777" w:rsidR="008A17FE" w:rsidRDefault="008A17FE" w:rsidP="004871C1">
            <w:pPr>
              <w:cnfStyle w:val="100000000000" w:firstRow="1" w:lastRow="0" w:firstColumn="0" w:lastColumn="0" w:oddVBand="0" w:evenVBand="0" w:oddHBand="0" w:evenHBand="0" w:firstRowFirstColumn="0" w:firstRowLastColumn="0" w:lastRowFirstColumn="0" w:lastRowLastColumn="0"/>
            </w:pPr>
            <w:r>
              <w:t>Description</w:t>
            </w:r>
          </w:p>
        </w:tc>
      </w:tr>
      <w:tr w:rsidR="008A17FE" w14:paraId="20161DB2" w14:textId="77777777" w:rsidTr="00316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8" w:type="dxa"/>
          </w:tcPr>
          <w:p w14:paraId="19708F87" w14:textId="77777777" w:rsidR="008A17FE" w:rsidRDefault="008A17FE" w:rsidP="004871C1">
            <w:r>
              <w:t>PassiveComponentBase.hpp(.cpp)</w:t>
            </w:r>
          </w:p>
        </w:tc>
        <w:tc>
          <w:tcPr>
            <w:tcW w:w="5778" w:type="dxa"/>
          </w:tcPr>
          <w:p w14:paraId="0E3EF3A8" w14:textId="77777777" w:rsidR="008A17FE" w:rsidRDefault="008A17FE" w:rsidP="004871C1">
            <w:pPr>
              <w:cnfStyle w:val="000000100000" w:firstRow="0" w:lastRow="0" w:firstColumn="0" w:lastColumn="0" w:oddVBand="0" w:evenVBand="0" w:oddHBand="1" w:evenHBand="0" w:firstRowFirstColumn="0" w:firstRowLastColumn="0" w:lastRowFirstColumn="0" w:lastRowLastColumn="0"/>
            </w:pPr>
            <w:r>
              <w:t>The base class for unthreaded passive components. These components have no thread of execution associated with them.</w:t>
            </w:r>
            <w:r w:rsidR="00443A77">
              <w:t xml:space="preserve"> This class derives from the object base class.</w:t>
            </w:r>
          </w:p>
        </w:tc>
      </w:tr>
      <w:tr w:rsidR="008A17FE" w14:paraId="3D928694" w14:textId="77777777" w:rsidTr="003164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8" w:type="dxa"/>
          </w:tcPr>
          <w:p w14:paraId="0B7DE8D8" w14:textId="77777777" w:rsidR="008A17FE" w:rsidRDefault="008A17FE" w:rsidP="004871C1">
            <w:r>
              <w:t>QueuedComponentBase.hpp(.cpp)</w:t>
            </w:r>
          </w:p>
        </w:tc>
        <w:tc>
          <w:tcPr>
            <w:tcW w:w="5778" w:type="dxa"/>
          </w:tcPr>
          <w:p w14:paraId="785A5C44" w14:textId="77777777" w:rsidR="008A17FE" w:rsidRDefault="008A17FE" w:rsidP="004871C1">
            <w:pPr>
              <w:cnfStyle w:val="000000010000" w:firstRow="0" w:lastRow="0" w:firstColumn="0" w:lastColumn="0" w:oddVBand="0" w:evenVBand="0" w:oddHBand="0" w:evenHBand="1" w:firstRowFirstColumn="0" w:firstRowLastColumn="0" w:lastRowFirstColumn="0" w:lastRowLastColumn="0"/>
            </w:pPr>
            <w:r>
              <w:t>The base class for queued components, which have a message queue but no thread. It is derived from the passive component base class.</w:t>
            </w:r>
          </w:p>
        </w:tc>
      </w:tr>
      <w:tr w:rsidR="008A17FE" w14:paraId="5F489999" w14:textId="77777777" w:rsidTr="00316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8" w:type="dxa"/>
          </w:tcPr>
          <w:p w14:paraId="3941A891" w14:textId="77777777" w:rsidR="008A17FE" w:rsidRDefault="008A17FE" w:rsidP="004871C1">
            <w:r>
              <w:t>ActiveComponentBase.hpp(.cpp)</w:t>
            </w:r>
          </w:p>
        </w:tc>
        <w:tc>
          <w:tcPr>
            <w:tcW w:w="5778" w:type="dxa"/>
          </w:tcPr>
          <w:p w14:paraId="26ECA37C" w14:textId="77777777" w:rsidR="008A17FE" w:rsidRDefault="008A17FE" w:rsidP="004871C1">
            <w:pPr>
              <w:cnfStyle w:val="000000100000" w:firstRow="0" w:lastRow="0" w:firstColumn="0" w:lastColumn="0" w:oddVBand="0" w:evenVBand="0" w:oddHBand="1" w:evenHBand="0" w:firstRowFirstColumn="0" w:firstRowLastColumn="0" w:lastRowFirstColumn="0" w:lastRowLastColumn="0"/>
            </w:pPr>
            <w:r>
              <w:t>The base class for active components. Active components have a thread of execution as well as a message queue. It is derived from the queued component class.</w:t>
            </w:r>
          </w:p>
        </w:tc>
      </w:tr>
    </w:tbl>
    <w:p w14:paraId="7F395C58" w14:textId="77777777" w:rsidR="004871C1" w:rsidRDefault="00282DB3" w:rsidP="008C00C0">
      <w:pPr>
        <w:pStyle w:val="Heading3"/>
      </w:pPr>
      <w:r>
        <w:t xml:space="preserve"> </w:t>
      </w:r>
      <w:bookmarkStart w:id="31" w:name="_Toc481614047"/>
      <w:r w:rsidR="008C00C0">
        <w:t>Cmd</w:t>
      </w:r>
      <w:bookmarkEnd w:id="31"/>
    </w:p>
    <w:p w14:paraId="56988D09" w14:textId="77777777" w:rsidR="008C00C0" w:rsidRDefault="008C00C0" w:rsidP="008C00C0">
      <w:r>
        <w:t xml:space="preserve">This directory contains </w:t>
      </w:r>
      <w:r w:rsidR="00196AF1">
        <w:t>XML</w:t>
      </w:r>
      <w:r>
        <w:t xml:space="preserve"> and class declarations used </w:t>
      </w:r>
      <w:r w:rsidR="00316473">
        <w:t>to generate code for command interfaces to components. The xml generates port classes in the normal way via the code generator. The code generator then uses those generated classes as special command</w:t>
      </w:r>
      <w:r w:rsidR="002A24AC">
        <w:t xml:space="preserve"> input</w:t>
      </w:r>
      <w:r w:rsidR="00316473">
        <w:t xml:space="preserve"> ports</w:t>
      </w:r>
      <w:r w:rsidR="00DB34F7">
        <w:t xml:space="preserve"> for components that define commands in their component XML</w:t>
      </w:r>
      <w:r w:rsidR="00316473">
        <w:t xml:space="preserve">. Since the ports themselves are generated in the same way as any other port, they can be used by developers in other components that process commands such </w:t>
      </w:r>
      <w:r w:rsidR="00DB34F7">
        <w:t>command dispatcher</w:t>
      </w:r>
      <w:r w:rsidR="00316473">
        <w:t>. The files in this directory are as follows:</w:t>
      </w:r>
    </w:p>
    <w:tbl>
      <w:tblPr>
        <w:tblStyle w:val="LightGrid1"/>
        <w:tblW w:w="0" w:type="auto"/>
        <w:tblLook w:val="04A0" w:firstRow="1" w:lastRow="0" w:firstColumn="1" w:lastColumn="0" w:noHBand="0" w:noVBand="1"/>
      </w:tblPr>
      <w:tblGrid>
        <w:gridCol w:w="2988"/>
        <w:gridCol w:w="6588"/>
      </w:tblGrid>
      <w:tr w:rsidR="00316473" w14:paraId="5D7DC964" w14:textId="77777777" w:rsidTr="00B41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35676FDB" w14:textId="77777777" w:rsidR="00316473" w:rsidRDefault="00316473" w:rsidP="008C00C0">
            <w:r>
              <w:t>File</w:t>
            </w:r>
          </w:p>
        </w:tc>
        <w:tc>
          <w:tcPr>
            <w:tcW w:w="6588" w:type="dxa"/>
          </w:tcPr>
          <w:p w14:paraId="5C3AF960" w14:textId="77777777" w:rsidR="00316473" w:rsidRDefault="00316473" w:rsidP="008C00C0">
            <w:pPr>
              <w:cnfStyle w:val="100000000000" w:firstRow="1" w:lastRow="0" w:firstColumn="0" w:lastColumn="0" w:oddVBand="0" w:evenVBand="0" w:oddHBand="0" w:evenHBand="0" w:firstRowFirstColumn="0" w:firstRowLastColumn="0" w:lastRowFirstColumn="0" w:lastRowLastColumn="0"/>
            </w:pPr>
            <w:r>
              <w:t>Description</w:t>
            </w:r>
          </w:p>
        </w:tc>
      </w:tr>
      <w:tr w:rsidR="00316473" w14:paraId="7C80AC3F" w14:textId="77777777" w:rsidTr="00B41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3DA3E249" w14:textId="77777777" w:rsidR="00316473" w:rsidRDefault="00316473" w:rsidP="008C00C0">
            <w:r>
              <w:t>CmdPortAi.xml</w:t>
            </w:r>
          </w:p>
        </w:tc>
        <w:tc>
          <w:tcPr>
            <w:tcW w:w="6588" w:type="dxa"/>
          </w:tcPr>
          <w:p w14:paraId="532CE602" w14:textId="77777777" w:rsidR="00316473" w:rsidRDefault="00316473" w:rsidP="008C00C0">
            <w:pPr>
              <w:cnfStyle w:val="000000100000" w:firstRow="0" w:lastRow="0" w:firstColumn="0" w:lastColumn="0" w:oddVBand="0" w:evenVBand="0" w:oddHBand="1" w:evenHBand="0" w:firstRowFirstColumn="0" w:firstRowLastColumn="0" w:lastRowFirstColumn="0" w:lastRowLastColumn="0"/>
            </w:pPr>
            <w:r>
              <w:t>XML description of a command port.</w:t>
            </w:r>
          </w:p>
        </w:tc>
      </w:tr>
      <w:tr w:rsidR="00316473" w14:paraId="033123E0" w14:textId="77777777" w:rsidTr="00B413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6F5CDEB3" w14:textId="77777777" w:rsidR="00316473" w:rsidRDefault="00316473" w:rsidP="008C00C0">
            <w:r>
              <w:t>CmdResponsePortAi.xml</w:t>
            </w:r>
          </w:p>
        </w:tc>
        <w:tc>
          <w:tcPr>
            <w:tcW w:w="6588" w:type="dxa"/>
          </w:tcPr>
          <w:p w14:paraId="58D875EE" w14:textId="77777777" w:rsidR="00316473" w:rsidRDefault="00A77007" w:rsidP="008C00C0">
            <w:pPr>
              <w:cnfStyle w:val="000000010000" w:firstRow="0" w:lastRow="0" w:firstColumn="0" w:lastColumn="0" w:oddVBand="0" w:evenVBand="0" w:oddHBand="0" w:evenHBand="1" w:firstRowFirstColumn="0" w:firstRowLastColumn="0" w:lastRowFirstColumn="0" w:lastRowLastColumn="0"/>
            </w:pPr>
            <w:r>
              <w:t>XML description of a command response port</w:t>
            </w:r>
          </w:p>
        </w:tc>
      </w:tr>
      <w:tr w:rsidR="00316473" w14:paraId="6E5D67D5" w14:textId="77777777" w:rsidTr="00B41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0F39F7E2" w14:textId="77777777" w:rsidR="00316473" w:rsidRDefault="00A77007" w:rsidP="008C00C0">
            <w:r>
              <w:t>CmdRegPortAi.xml</w:t>
            </w:r>
          </w:p>
        </w:tc>
        <w:tc>
          <w:tcPr>
            <w:tcW w:w="6588" w:type="dxa"/>
          </w:tcPr>
          <w:p w14:paraId="3DE752B9" w14:textId="77777777" w:rsidR="00316473" w:rsidRDefault="00A77007" w:rsidP="008C00C0">
            <w:pPr>
              <w:cnfStyle w:val="000000100000" w:firstRow="0" w:lastRow="0" w:firstColumn="0" w:lastColumn="0" w:oddVBand="0" w:evenVBand="0" w:oddHBand="1" w:evenHBand="0" w:firstRowFirstColumn="0" w:firstRowLastColumn="0" w:lastRowFirstColumn="0" w:lastRowLastColumn="0"/>
            </w:pPr>
            <w:r>
              <w:t xml:space="preserve">XML description of a </w:t>
            </w:r>
            <w:r w:rsidR="00D95D41">
              <w:t>command registration port</w:t>
            </w:r>
          </w:p>
        </w:tc>
      </w:tr>
      <w:tr w:rsidR="00316473" w14:paraId="0A8849C7" w14:textId="77777777" w:rsidTr="00B413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10655469" w14:textId="77777777" w:rsidR="00316473" w:rsidRDefault="00ED365A" w:rsidP="008C00C0">
            <w:r>
              <w:t>CmdArgBuffer.hpp(.cpp)</w:t>
            </w:r>
          </w:p>
        </w:tc>
        <w:tc>
          <w:tcPr>
            <w:tcW w:w="6588" w:type="dxa"/>
          </w:tcPr>
          <w:p w14:paraId="1A6407B4" w14:textId="77777777" w:rsidR="00316473" w:rsidRDefault="00ED365A" w:rsidP="000F6E42">
            <w:pPr>
              <w:cnfStyle w:val="000000010000" w:firstRow="0" w:lastRow="0" w:firstColumn="0" w:lastColumn="0" w:oddVBand="0" w:evenVBand="0" w:oddHBand="0" w:evenHBand="1" w:firstRowFirstColumn="0" w:firstRowLastColumn="0" w:lastRowFirstColumn="0" w:lastRowLastColumn="0"/>
            </w:pPr>
            <w:r>
              <w:t xml:space="preserve">A </w:t>
            </w:r>
            <w:r w:rsidR="000F6E42">
              <w:t>class</w:t>
            </w:r>
            <w:r>
              <w:t xml:space="preserve"> used by the command port that is a data buffer containing the serialized form of the command arguments.</w:t>
            </w:r>
          </w:p>
        </w:tc>
      </w:tr>
      <w:tr w:rsidR="00316473" w14:paraId="7EB4A365" w14:textId="77777777" w:rsidTr="00B41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2983126A" w14:textId="77777777" w:rsidR="00316473" w:rsidRDefault="000F6E42" w:rsidP="008C00C0">
            <w:r>
              <w:t>CmdString.hpp(.cpp)</w:t>
            </w:r>
          </w:p>
        </w:tc>
        <w:tc>
          <w:tcPr>
            <w:tcW w:w="6588" w:type="dxa"/>
          </w:tcPr>
          <w:p w14:paraId="24662C0D" w14:textId="77777777" w:rsidR="00316473" w:rsidRDefault="000F6E42" w:rsidP="008C00C0">
            <w:pPr>
              <w:cnfStyle w:val="000000100000" w:firstRow="0" w:lastRow="0" w:firstColumn="0" w:lastColumn="0" w:oddVBand="0" w:evenVBand="0" w:oddHBand="1" w:evenHBand="0" w:firstRowFirstColumn="0" w:firstRowLastColumn="0" w:lastRowFirstColumn="0" w:lastRowLastColumn="0"/>
            </w:pPr>
            <w:r>
              <w:t>A string class used by the command code generator for string arguments.</w:t>
            </w:r>
          </w:p>
        </w:tc>
      </w:tr>
      <w:tr w:rsidR="00316473" w14:paraId="374001A8" w14:textId="77777777" w:rsidTr="00B413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72ED4E21" w14:textId="77777777" w:rsidR="00316473" w:rsidRDefault="000F6E42" w:rsidP="008C00C0">
            <w:r>
              <w:t>CmdPacket.hpp(.cpp)</w:t>
            </w:r>
          </w:p>
        </w:tc>
        <w:tc>
          <w:tcPr>
            <w:tcW w:w="6588" w:type="dxa"/>
          </w:tcPr>
          <w:p w14:paraId="14DB2C52" w14:textId="77777777" w:rsidR="00316473" w:rsidRDefault="00D10B17" w:rsidP="008C00C0">
            <w:pPr>
              <w:cnfStyle w:val="000000010000" w:firstRow="0" w:lastRow="0" w:firstColumn="0" w:lastColumn="0" w:oddVBand="0" w:evenVBand="0" w:oddHBand="0" w:evenHBand="1" w:firstRowFirstColumn="0" w:firstRowLastColumn="0" w:lastRowFirstColumn="0" w:lastRowLastColumn="0"/>
            </w:pPr>
            <w:r>
              <w:t xml:space="preserve">A </w:t>
            </w:r>
            <w:r w:rsidR="000F6E42">
              <w:t>class representing an encoded</w:t>
            </w:r>
            <w:r>
              <w:t xml:space="preserve"> command packet that contains a</w:t>
            </w:r>
            <w:r w:rsidR="000F6E42">
              <w:t xml:space="preserve"> command opcode and arguments. The code generator does not depend on this class, so it can be modified or not used.</w:t>
            </w:r>
          </w:p>
        </w:tc>
      </w:tr>
    </w:tbl>
    <w:p w14:paraId="2D8C68E4" w14:textId="77777777" w:rsidR="003819E4" w:rsidRDefault="003819E4" w:rsidP="003819E4">
      <w:pPr>
        <w:pStyle w:val="Heading3"/>
      </w:pPr>
      <w:bookmarkStart w:id="32" w:name="_Toc481614048"/>
      <w:r>
        <w:t>Tlm</w:t>
      </w:r>
      <w:bookmarkEnd w:id="32"/>
    </w:p>
    <w:p w14:paraId="7EA0CB04" w14:textId="77777777" w:rsidR="002A24AC" w:rsidRDefault="002A24AC" w:rsidP="003819E4">
      <w:r>
        <w:t xml:space="preserve">This directory contains </w:t>
      </w:r>
      <w:r w:rsidR="00196AF1">
        <w:t>XML</w:t>
      </w:r>
      <w:r>
        <w:t xml:space="preserve"> and class declarations used to generate code for</w:t>
      </w:r>
      <w:r w:rsidR="005E2CC3">
        <w:t xml:space="preserve"> channelized</w:t>
      </w:r>
      <w:r>
        <w:t xml:space="preserve"> telemetry interfaces for components. </w:t>
      </w:r>
      <w:r w:rsidR="005E2CC3">
        <w:t xml:space="preserve">Channelized telemetry has historical been a snapshot in time of a set of data. Every value of that data is not necessarily stored permanently, but is sampled. </w:t>
      </w:r>
      <w:r>
        <w:t xml:space="preserve">The xml generates port classes in the normal way via the code generator. The code generator then uses those generated classes as special telemetry output ports for components needing telemetry. Since the ports themselves are generated </w:t>
      </w:r>
      <w:r>
        <w:lastRenderedPageBreak/>
        <w:t>in the same way as any other port, they can be used by developers in other components that process telemetry such as a telemetry buffer for downlinking telemetry. The files in this directory are as follows:</w:t>
      </w:r>
    </w:p>
    <w:tbl>
      <w:tblPr>
        <w:tblStyle w:val="LightGrid1"/>
        <w:tblW w:w="0" w:type="auto"/>
        <w:tblLook w:val="04A0" w:firstRow="1" w:lastRow="0" w:firstColumn="1" w:lastColumn="0" w:noHBand="0" w:noVBand="1"/>
      </w:tblPr>
      <w:tblGrid>
        <w:gridCol w:w="2628"/>
        <w:gridCol w:w="6948"/>
      </w:tblGrid>
      <w:tr w:rsidR="002A24AC" w14:paraId="5B98EE8D" w14:textId="77777777" w:rsidTr="00B41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799950A3" w14:textId="77777777" w:rsidR="002A24AC" w:rsidRDefault="002A24AC" w:rsidP="003819E4">
            <w:r>
              <w:t>File</w:t>
            </w:r>
          </w:p>
        </w:tc>
        <w:tc>
          <w:tcPr>
            <w:tcW w:w="6948" w:type="dxa"/>
          </w:tcPr>
          <w:p w14:paraId="09B7648B" w14:textId="77777777" w:rsidR="002A24AC" w:rsidRDefault="002A24AC" w:rsidP="003819E4">
            <w:pPr>
              <w:cnfStyle w:val="100000000000" w:firstRow="1" w:lastRow="0" w:firstColumn="0" w:lastColumn="0" w:oddVBand="0" w:evenVBand="0" w:oddHBand="0" w:evenHBand="0" w:firstRowFirstColumn="0" w:firstRowLastColumn="0" w:lastRowFirstColumn="0" w:lastRowLastColumn="0"/>
            </w:pPr>
            <w:r>
              <w:t>Description</w:t>
            </w:r>
          </w:p>
        </w:tc>
      </w:tr>
      <w:tr w:rsidR="002A24AC" w14:paraId="382CC1C0" w14:textId="77777777" w:rsidTr="00B41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1504910F" w14:textId="77777777" w:rsidR="002A24AC" w:rsidRDefault="002A24AC" w:rsidP="003819E4">
            <w:r>
              <w:t>TlmPortAi.xml</w:t>
            </w:r>
          </w:p>
        </w:tc>
        <w:tc>
          <w:tcPr>
            <w:tcW w:w="6948" w:type="dxa"/>
          </w:tcPr>
          <w:p w14:paraId="6B3DAD43" w14:textId="77777777" w:rsidR="002A24AC" w:rsidRDefault="002A24AC" w:rsidP="005B428B">
            <w:pPr>
              <w:cnfStyle w:val="000000100000" w:firstRow="0" w:lastRow="0" w:firstColumn="0" w:lastColumn="0" w:oddVBand="0" w:evenVBand="0" w:oddHBand="1" w:evenHBand="0" w:firstRowFirstColumn="0" w:firstRowLastColumn="0" w:lastRowFirstColumn="0" w:lastRowLastColumn="0"/>
            </w:pPr>
            <w:r>
              <w:t>XML description of a telemetry port</w:t>
            </w:r>
          </w:p>
        </w:tc>
      </w:tr>
      <w:tr w:rsidR="002A24AC" w14:paraId="40F1F9DE" w14:textId="77777777" w:rsidTr="00B413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2811B77F" w14:textId="77777777" w:rsidR="002A24AC" w:rsidRDefault="002A24AC" w:rsidP="003819E4">
            <w:r>
              <w:t>TlmBuffer.hpp(.cpp)</w:t>
            </w:r>
          </w:p>
        </w:tc>
        <w:tc>
          <w:tcPr>
            <w:tcW w:w="6948" w:type="dxa"/>
          </w:tcPr>
          <w:p w14:paraId="4AB94752" w14:textId="77777777" w:rsidR="002A24AC" w:rsidRDefault="002A24AC" w:rsidP="003819E4">
            <w:pPr>
              <w:cnfStyle w:val="000000010000" w:firstRow="0" w:lastRow="0" w:firstColumn="0" w:lastColumn="0" w:oddVBand="0" w:evenVBand="0" w:oddHBand="0" w:evenHBand="1" w:firstRowFirstColumn="0" w:firstRowLastColumn="0" w:lastRowFirstColumn="0" w:lastRowLastColumn="0"/>
            </w:pPr>
            <w:r>
              <w:t>A data buffer class that represents the serialized form of the telemetry channel</w:t>
            </w:r>
          </w:p>
        </w:tc>
      </w:tr>
      <w:tr w:rsidR="002A24AC" w14:paraId="46BEAB29" w14:textId="77777777" w:rsidTr="00B41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1E0B94C3" w14:textId="77777777" w:rsidR="002A24AC" w:rsidRDefault="002A24AC" w:rsidP="003819E4">
            <w:r>
              <w:t>TlmString.hpp(.cpp)</w:t>
            </w:r>
          </w:p>
        </w:tc>
        <w:tc>
          <w:tcPr>
            <w:tcW w:w="6948" w:type="dxa"/>
          </w:tcPr>
          <w:p w14:paraId="3D56D1E2" w14:textId="77777777" w:rsidR="002A24AC" w:rsidRDefault="002A24AC" w:rsidP="003819E4">
            <w:pPr>
              <w:cnfStyle w:val="000000100000" w:firstRow="0" w:lastRow="0" w:firstColumn="0" w:lastColumn="0" w:oddVBand="0" w:evenVBand="0" w:oddHBand="1" w:evenHBand="0" w:firstRowFirstColumn="0" w:firstRowLastColumn="0" w:lastRowFirstColumn="0" w:lastRowLastColumn="0"/>
            </w:pPr>
            <w:r>
              <w:t>A string class used by the telemetry code generator when a string is the telemetry channel</w:t>
            </w:r>
          </w:p>
        </w:tc>
      </w:tr>
      <w:tr w:rsidR="002A24AC" w14:paraId="7923BD22" w14:textId="77777777" w:rsidTr="00B413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1BB9187E" w14:textId="77777777" w:rsidR="002A24AC" w:rsidRDefault="00A70BCC" w:rsidP="003819E4">
            <w:r>
              <w:t>TlmPacket.hpp(.cpp)</w:t>
            </w:r>
          </w:p>
        </w:tc>
        <w:tc>
          <w:tcPr>
            <w:tcW w:w="6948" w:type="dxa"/>
          </w:tcPr>
          <w:p w14:paraId="26ED5006" w14:textId="77777777" w:rsidR="002A24AC" w:rsidRDefault="00A70BCC" w:rsidP="00A70BCC">
            <w:pPr>
              <w:cnfStyle w:val="000000010000" w:firstRow="0" w:lastRow="0" w:firstColumn="0" w:lastColumn="0" w:oddVBand="0" w:evenVBand="0" w:oddHBand="0" w:evenHBand="1" w:firstRowFirstColumn="0" w:firstRowLastColumn="0" w:lastRowFirstColumn="0" w:lastRowLastColumn="0"/>
            </w:pPr>
            <w:r>
              <w:t>A notional class representing an encoded telemetry packet that contains a telemetry channel identifier and serialized value. The code generator does not depend on this class, so it can be modified or not used.</w:t>
            </w:r>
          </w:p>
        </w:tc>
      </w:tr>
    </w:tbl>
    <w:p w14:paraId="6B1BC213" w14:textId="77777777" w:rsidR="003819E4" w:rsidRDefault="003819E4" w:rsidP="005E2CC3">
      <w:pPr>
        <w:pStyle w:val="Heading3"/>
      </w:pPr>
      <w:r>
        <w:t xml:space="preserve"> </w:t>
      </w:r>
      <w:bookmarkStart w:id="33" w:name="_Toc481614049"/>
      <w:r w:rsidR="005E2CC3">
        <w:t>Log</w:t>
      </w:r>
      <w:bookmarkEnd w:id="33"/>
    </w:p>
    <w:p w14:paraId="22F15581" w14:textId="77777777" w:rsidR="005E2CC3" w:rsidRDefault="005E2CC3" w:rsidP="005E2CC3">
      <w:r>
        <w:t xml:space="preserve">This directory contains </w:t>
      </w:r>
      <w:r w:rsidR="00196AF1">
        <w:t>XML</w:t>
      </w:r>
      <w:r>
        <w:t xml:space="preserve"> and class declarations used to generate code logging (event) interfaces for components. </w:t>
      </w:r>
      <w:r w:rsidR="00BD4E2A">
        <w:t xml:space="preserve">Developer implementation code sends log events to </w:t>
      </w:r>
      <w:r w:rsidR="00071164">
        <w:t xml:space="preserve">capture all the events of interest in a system as they happen. </w:t>
      </w:r>
      <w:r w:rsidR="00BD4E2A">
        <w:t>Other components serve to store events for forwarding to a ground interface or test software</w:t>
      </w:r>
      <w:r w:rsidR="00071164">
        <w:t xml:space="preserve">. </w:t>
      </w:r>
      <w:r w:rsidR="00BD4E2A">
        <w:t>An XML defini</w:t>
      </w:r>
      <w:r w:rsidR="00196AF1">
        <w:t>tion for telemetry ports is defined</w:t>
      </w:r>
      <w:r w:rsidR="00BD4E2A">
        <w:t xml:space="preserve"> which t</w:t>
      </w:r>
      <w:r>
        <w:t xml:space="preserve">he code generator then uses as special </w:t>
      </w:r>
      <w:r w:rsidR="00071164">
        <w:t>logging</w:t>
      </w:r>
      <w:r>
        <w:t xml:space="preserve"> output ports </w:t>
      </w:r>
      <w:r w:rsidR="00071164">
        <w:t>f</w:t>
      </w:r>
      <w:r w:rsidR="008D7659">
        <w:t>or components</w:t>
      </w:r>
      <w:r>
        <w:t xml:space="preserve">. Since the ports themselves are generated in the same way as any other port, they can be used by developers in other components that process </w:t>
      </w:r>
      <w:r w:rsidR="008D7659">
        <w:t>logging</w:t>
      </w:r>
      <w:r>
        <w:t xml:space="preserve"> such as a </w:t>
      </w:r>
      <w:r w:rsidR="008D7659">
        <w:t>logging history</w:t>
      </w:r>
      <w:r>
        <w:t>. The files in this directory are as follows:</w:t>
      </w:r>
    </w:p>
    <w:tbl>
      <w:tblPr>
        <w:tblStyle w:val="LightGrid1"/>
        <w:tblW w:w="0" w:type="auto"/>
        <w:tblLook w:val="04A0" w:firstRow="1" w:lastRow="0" w:firstColumn="1" w:lastColumn="0" w:noHBand="0" w:noVBand="1"/>
      </w:tblPr>
      <w:tblGrid>
        <w:gridCol w:w="2564"/>
        <w:gridCol w:w="7012"/>
      </w:tblGrid>
      <w:tr w:rsidR="00B41366" w14:paraId="28E26382" w14:textId="77777777" w:rsidTr="005B42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1F6A006B" w14:textId="77777777" w:rsidR="00B41366" w:rsidRDefault="00B41366" w:rsidP="005E2CC3">
            <w:r>
              <w:t>File</w:t>
            </w:r>
          </w:p>
        </w:tc>
        <w:tc>
          <w:tcPr>
            <w:tcW w:w="7038" w:type="dxa"/>
          </w:tcPr>
          <w:p w14:paraId="409ED872" w14:textId="77777777" w:rsidR="00B41366" w:rsidRDefault="00B41366" w:rsidP="005E2CC3">
            <w:pPr>
              <w:cnfStyle w:val="100000000000" w:firstRow="1" w:lastRow="0" w:firstColumn="0" w:lastColumn="0" w:oddVBand="0" w:evenVBand="0" w:oddHBand="0" w:evenHBand="0" w:firstRowFirstColumn="0" w:firstRowLastColumn="0" w:lastRowFirstColumn="0" w:lastRowLastColumn="0"/>
            </w:pPr>
            <w:r>
              <w:t>Description</w:t>
            </w:r>
          </w:p>
        </w:tc>
      </w:tr>
      <w:tr w:rsidR="00B41366" w14:paraId="04EF5DBC" w14:textId="77777777" w:rsidTr="005B42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101040C1" w14:textId="77777777" w:rsidR="00B41366" w:rsidRDefault="00B41366" w:rsidP="005E2CC3">
            <w:r>
              <w:t>LogPortAi.xml</w:t>
            </w:r>
          </w:p>
        </w:tc>
        <w:tc>
          <w:tcPr>
            <w:tcW w:w="7038" w:type="dxa"/>
          </w:tcPr>
          <w:p w14:paraId="5A90ED60" w14:textId="77777777" w:rsidR="00B41366" w:rsidRDefault="00B41366" w:rsidP="005E2CC3">
            <w:pPr>
              <w:cnfStyle w:val="000000100000" w:firstRow="0" w:lastRow="0" w:firstColumn="0" w:lastColumn="0" w:oddVBand="0" w:evenVBand="0" w:oddHBand="1" w:evenHBand="0" w:firstRowFirstColumn="0" w:firstRowLastColumn="0" w:lastRowFirstColumn="0" w:lastRowLastColumn="0"/>
            </w:pPr>
            <w:r>
              <w:t xml:space="preserve">XML </w:t>
            </w:r>
            <w:r w:rsidR="005B428B">
              <w:t xml:space="preserve">description of a logging </w:t>
            </w:r>
            <w:r>
              <w:t>port</w:t>
            </w:r>
          </w:p>
        </w:tc>
      </w:tr>
      <w:tr w:rsidR="00B41366" w14:paraId="048B65E0" w14:textId="77777777" w:rsidTr="005B42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6DEBB150" w14:textId="77777777" w:rsidR="00B41366" w:rsidRDefault="00B41366" w:rsidP="005E2CC3">
            <w:r>
              <w:t>LogTextPortAi.xml</w:t>
            </w:r>
          </w:p>
        </w:tc>
        <w:tc>
          <w:tcPr>
            <w:tcW w:w="7038" w:type="dxa"/>
          </w:tcPr>
          <w:p w14:paraId="05FE36DD" w14:textId="77777777" w:rsidR="00B41366" w:rsidRDefault="00B41366" w:rsidP="005E2CC3">
            <w:pPr>
              <w:cnfStyle w:val="000000010000" w:firstRow="0" w:lastRow="0" w:firstColumn="0" w:lastColumn="0" w:oddVBand="0" w:evenVBand="0" w:oddHBand="0" w:evenHBand="1" w:firstRowFirstColumn="0" w:firstRowLastColumn="0" w:lastRowFirstColumn="0" w:lastRowLastColumn="0"/>
            </w:pPr>
            <w:r>
              <w:t>XML description of an optional text logging port. This port generates a string representing the logged event. The code generator generates code to use both kinds of logging ports, but the text log can be disabled.</w:t>
            </w:r>
          </w:p>
        </w:tc>
      </w:tr>
      <w:tr w:rsidR="00B41366" w14:paraId="6A9667B7" w14:textId="77777777" w:rsidTr="005B42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72CFEE94" w14:textId="77777777" w:rsidR="00B41366" w:rsidRDefault="00B41366" w:rsidP="005E2CC3">
            <w:r>
              <w:t>LogBuffer.hpp(.cpp)</w:t>
            </w:r>
          </w:p>
        </w:tc>
        <w:tc>
          <w:tcPr>
            <w:tcW w:w="7038" w:type="dxa"/>
          </w:tcPr>
          <w:p w14:paraId="2E00AA6A" w14:textId="77777777" w:rsidR="00B41366" w:rsidRDefault="00B41366" w:rsidP="005E2CC3">
            <w:pPr>
              <w:cnfStyle w:val="000000100000" w:firstRow="0" w:lastRow="0" w:firstColumn="0" w:lastColumn="0" w:oddVBand="0" w:evenVBand="0" w:oddHBand="1" w:evenHBand="0" w:firstRowFirstColumn="0" w:firstRowLastColumn="0" w:lastRowFirstColumn="0" w:lastRowLastColumn="0"/>
            </w:pPr>
            <w:r>
              <w:t>A data buffer class that represents the serialized form of the log entry</w:t>
            </w:r>
          </w:p>
        </w:tc>
      </w:tr>
      <w:tr w:rsidR="00B41366" w14:paraId="69279E1A" w14:textId="77777777" w:rsidTr="005B42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2715D510" w14:textId="77777777" w:rsidR="00B41366" w:rsidRDefault="00B41366" w:rsidP="005E2CC3">
            <w:r>
              <w:t>LogString.hpp(.cpp)</w:t>
            </w:r>
          </w:p>
        </w:tc>
        <w:tc>
          <w:tcPr>
            <w:tcW w:w="7038" w:type="dxa"/>
          </w:tcPr>
          <w:p w14:paraId="0B9B8AC7" w14:textId="77777777" w:rsidR="00B41366" w:rsidRDefault="00B41366" w:rsidP="005E2CC3">
            <w:pPr>
              <w:cnfStyle w:val="000000010000" w:firstRow="0" w:lastRow="0" w:firstColumn="0" w:lastColumn="0" w:oddVBand="0" w:evenVBand="0" w:oddHBand="0" w:evenHBand="1" w:firstRowFirstColumn="0" w:firstRowLastColumn="0" w:lastRowFirstColumn="0" w:lastRowLastColumn="0"/>
            </w:pPr>
            <w:r>
              <w:t>A string class used by the log code generator when a string is the telemetry channel</w:t>
            </w:r>
          </w:p>
        </w:tc>
      </w:tr>
      <w:tr w:rsidR="00EF13F7" w14:paraId="38F0004B" w14:textId="77777777" w:rsidTr="005B42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2FE932EC" w14:textId="77777777" w:rsidR="00EF13F7" w:rsidRDefault="00EF13F7" w:rsidP="005E2CC3">
            <w:r>
              <w:t>TextLogString.hpp(.cpp)</w:t>
            </w:r>
          </w:p>
        </w:tc>
        <w:tc>
          <w:tcPr>
            <w:tcW w:w="7038" w:type="dxa"/>
          </w:tcPr>
          <w:p w14:paraId="20535BA8" w14:textId="77777777" w:rsidR="00EF13F7" w:rsidRDefault="00EF13F7" w:rsidP="005E2CC3">
            <w:pPr>
              <w:cnfStyle w:val="000000100000" w:firstRow="0" w:lastRow="0" w:firstColumn="0" w:lastColumn="0" w:oddVBand="0" w:evenVBand="0" w:oddHBand="1" w:evenHBand="0" w:firstRowFirstColumn="0" w:firstRowLastColumn="0" w:lastRowFirstColumn="0" w:lastRowLastColumn="0"/>
            </w:pPr>
            <w:r>
              <w:t>A string class used the text log interface to pass strings</w:t>
            </w:r>
          </w:p>
        </w:tc>
      </w:tr>
      <w:tr w:rsidR="00B41366" w14:paraId="48E6A68F" w14:textId="77777777" w:rsidTr="005B42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6A4802ED" w14:textId="77777777" w:rsidR="00B41366" w:rsidRDefault="00B41366" w:rsidP="005E2CC3">
            <w:r>
              <w:t>LogPacket.hpp(.cpp)</w:t>
            </w:r>
          </w:p>
        </w:tc>
        <w:tc>
          <w:tcPr>
            <w:tcW w:w="7038" w:type="dxa"/>
          </w:tcPr>
          <w:p w14:paraId="67A53B73" w14:textId="77777777" w:rsidR="00B41366" w:rsidRDefault="00B41366" w:rsidP="00222ABD">
            <w:pPr>
              <w:cnfStyle w:val="000000010000" w:firstRow="0" w:lastRow="0" w:firstColumn="0" w:lastColumn="0" w:oddVBand="0" w:evenVBand="0" w:oddHBand="0" w:evenHBand="1" w:firstRowFirstColumn="0" w:firstRowLastColumn="0" w:lastRowFirstColumn="0" w:lastRowLastColumn="0"/>
            </w:pPr>
            <w:r>
              <w:t xml:space="preserve">A notional class representing an encoded </w:t>
            </w:r>
            <w:r w:rsidR="00222ABD">
              <w:t>log</w:t>
            </w:r>
            <w:r>
              <w:t xml:space="preserve"> packet that contains a </w:t>
            </w:r>
            <w:r w:rsidR="00222ABD">
              <w:t>log entry</w:t>
            </w:r>
            <w:r>
              <w:t xml:space="preserve"> identifier and serialized </w:t>
            </w:r>
            <w:r w:rsidR="00BB00ED">
              <w:t>set of values</w:t>
            </w:r>
            <w:r>
              <w:t>. The code generator does not depend on this class, so it can be modified or not used.</w:t>
            </w:r>
          </w:p>
        </w:tc>
      </w:tr>
    </w:tbl>
    <w:p w14:paraId="5390987C" w14:textId="77777777" w:rsidR="00B41366" w:rsidRDefault="00CE313A" w:rsidP="00CE313A">
      <w:pPr>
        <w:pStyle w:val="Heading3"/>
      </w:pPr>
      <w:bookmarkStart w:id="34" w:name="_Toc481614050"/>
      <w:r>
        <w:t>Prm</w:t>
      </w:r>
      <w:bookmarkEnd w:id="34"/>
    </w:p>
    <w:p w14:paraId="6D36B366" w14:textId="77777777" w:rsidR="00CE313A" w:rsidRDefault="00CE313A" w:rsidP="00CE313A">
      <w:r>
        <w:t xml:space="preserve">This directory contains </w:t>
      </w:r>
      <w:r w:rsidR="00196AF1">
        <w:t>XML</w:t>
      </w:r>
      <w:r>
        <w:t xml:space="preserve"> and class declarations used to generate parameter interfaces for components. Parameters are values </w:t>
      </w:r>
      <w:r w:rsidR="00196AF1">
        <w:t xml:space="preserve">are meant to be </w:t>
      </w:r>
      <w:r>
        <w:t>stored in non-volatile storage that affect various properties of the software. Parameters are loaded at run time and give</w:t>
      </w:r>
      <w:r w:rsidR="00196AF1">
        <w:t xml:space="preserve">n to components on request. An XML definition for a parameter port is used by </w:t>
      </w:r>
      <w:r>
        <w:t xml:space="preserve">code generator </w:t>
      </w:r>
      <w:r w:rsidR="00196AF1">
        <w:t>to create</w:t>
      </w:r>
      <w:r>
        <w:t xml:space="preserve"> special parameter output ports for components. Since the ports themselves are generated in the same way as any other port, they can be used by developers in other components that provide parameters. The files in this directory are as follows:</w:t>
      </w:r>
    </w:p>
    <w:tbl>
      <w:tblPr>
        <w:tblStyle w:val="LightGrid1"/>
        <w:tblW w:w="0" w:type="auto"/>
        <w:tblLook w:val="04A0" w:firstRow="1" w:lastRow="0" w:firstColumn="1" w:lastColumn="0" w:noHBand="0" w:noVBand="1"/>
      </w:tblPr>
      <w:tblGrid>
        <w:gridCol w:w="2628"/>
        <w:gridCol w:w="6948"/>
      </w:tblGrid>
      <w:tr w:rsidR="005B428B" w14:paraId="028407C5" w14:textId="77777777" w:rsidTr="00BB00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668D2E8A" w14:textId="77777777" w:rsidR="005B428B" w:rsidRDefault="005B428B" w:rsidP="00CE313A">
            <w:r>
              <w:lastRenderedPageBreak/>
              <w:t>File</w:t>
            </w:r>
          </w:p>
        </w:tc>
        <w:tc>
          <w:tcPr>
            <w:tcW w:w="6948" w:type="dxa"/>
          </w:tcPr>
          <w:p w14:paraId="513F3FEB" w14:textId="77777777" w:rsidR="005B428B" w:rsidRDefault="005B428B" w:rsidP="00CE313A">
            <w:pPr>
              <w:cnfStyle w:val="100000000000" w:firstRow="1" w:lastRow="0" w:firstColumn="0" w:lastColumn="0" w:oddVBand="0" w:evenVBand="0" w:oddHBand="0" w:evenHBand="0" w:firstRowFirstColumn="0" w:firstRowLastColumn="0" w:lastRowFirstColumn="0" w:lastRowLastColumn="0"/>
            </w:pPr>
            <w:r>
              <w:t>Description</w:t>
            </w:r>
          </w:p>
        </w:tc>
      </w:tr>
      <w:tr w:rsidR="005B428B" w14:paraId="26DB0C95" w14:textId="77777777" w:rsidTr="00BB00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1E2ACB8A" w14:textId="77777777" w:rsidR="005B428B" w:rsidRDefault="005B428B" w:rsidP="00CE313A">
            <w:r>
              <w:t>PrmPortAi.xml</w:t>
            </w:r>
          </w:p>
        </w:tc>
        <w:tc>
          <w:tcPr>
            <w:tcW w:w="6948" w:type="dxa"/>
          </w:tcPr>
          <w:p w14:paraId="6ACF1EBC" w14:textId="77777777" w:rsidR="005B428B" w:rsidRDefault="005B428B" w:rsidP="00CE313A">
            <w:pPr>
              <w:cnfStyle w:val="000000100000" w:firstRow="0" w:lastRow="0" w:firstColumn="0" w:lastColumn="0" w:oddVBand="0" w:evenVBand="0" w:oddHBand="1" w:evenHBand="0" w:firstRowFirstColumn="0" w:firstRowLastColumn="0" w:lastRowFirstColumn="0" w:lastRowLastColumn="0"/>
            </w:pPr>
            <w:r>
              <w:t>XML description of a parameter port</w:t>
            </w:r>
          </w:p>
        </w:tc>
      </w:tr>
      <w:tr w:rsidR="005B428B" w14:paraId="79DBD814" w14:textId="77777777" w:rsidTr="00BB00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3C7E7464" w14:textId="77777777" w:rsidR="005B428B" w:rsidRDefault="00BB00ED" w:rsidP="00CE313A">
            <w:r>
              <w:t>PrmBuffer.hpp(.cpp)</w:t>
            </w:r>
          </w:p>
        </w:tc>
        <w:tc>
          <w:tcPr>
            <w:tcW w:w="6948" w:type="dxa"/>
          </w:tcPr>
          <w:p w14:paraId="5A43E603" w14:textId="77777777" w:rsidR="005B428B" w:rsidRDefault="00BB00ED" w:rsidP="00CE313A">
            <w:pPr>
              <w:cnfStyle w:val="000000010000" w:firstRow="0" w:lastRow="0" w:firstColumn="0" w:lastColumn="0" w:oddVBand="0" w:evenVBand="0" w:oddHBand="0" w:evenHBand="1" w:firstRowFirstColumn="0" w:firstRowLastColumn="0" w:lastRowFirstColumn="0" w:lastRowLastColumn="0"/>
            </w:pPr>
            <w:r>
              <w:t>A data buffer that represents a serialized parameter</w:t>
            </w:r>
          </w:p>
        </w:tc>
      </w:tr>
      <w:tr w:rsidR="005B428B" w14:paraId="17588A8C" w14:textId="77777777" w:rsidTr="00BB00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01FD730D" w14:textId="77777777" w:rsidR="005B428B" w:rsidRDefault="00BB00ED" w:rsidP="00CE313A">
            <w:r>
              <w:t>PrmString.hpp(.cpp)</w:t>
            </w:r>
          </w:p>
        </w:tc>
        <w:tc>
          <w:tcPr>
            <w:tcW w:w="6948" w:type="dxa"/>
          </w:tcPr>
          <w:p w14:paraId="73336FE5" w14:textId="77777777" w:rsidR="005B428B" w:rsidRDefault="00BB00ED" w:rsidP="00CE313A">
            <w:pPr>
              <w:cnfStyle w:val="000000100000" w:firstRow="0" w:lastRow="0" w:firstColumn="0" w:lastColumn="0" w:oddVBand="0" w:evenVBand="0" w:oddHBand="1" w:evenHBand="0" w:firstRowFirstColumn="0" w:firstRowLastColumn="0" w:lastRowFirstColumn="0" w:lastRowLastColumn="0"/>
            </w:pPr>
            <w:r>
              <w:t>A string class used by the parameter code generator when a string is the parameter value.</w:t>
            </w:r>
          </w:p>
        </w:tc>
      </w:tr>
      <w:tr w:rsidR="005B428B" w14:paraId="0175A9F2" w14:textId="77777777" w:rsidTr="00BB00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3AC7EC0F" w14:textId="77777777" w:rsidR="005B428B" w:rsidRDefault="00BB00ED" w:rsidP="00CE313A">
            <w:r>
              <w:t>PrmPacket.hpp(.cpp)</w:t>
            </w:r>
          </w:p>
        </w:tc>
        <w:tc>
          <w:tcPr>
            <w:tcW w:w="6948" w:type="dxa"/>
          </w:tcPr>
          <w:p w14:paraId="22B7D511" w14:textId="77777777" w:rsidR="005B428B" w:rsidRDefault="00BB00ED" w:rsidP="00BB00ED">
            <w:pPr>
              <w:cnfStyle w:val="000000010000" w:firstRow="0" w:lastRow="0" w:firstColumn="0" w:lastColumn="0" w:oddVBand="0" w:evenVBand="0" w:oddHBand="0" w:evenHBand="1" w:firstRowFirstColumn="0" w:firstRowLastColumn="0" w:lastRowFirstColumn="0" w:lastRowLastColumn="0"/>
            </w:pPr>
            <w:r>
              <w:t>A notional class representing an encoded parameter packet that contains a parameter identifier and serialized value. The code generator does not depend on this class, so it can be modified or not used.</w:t>
            </w:r>
          </w:p>
        </w:tc>
      </w:tr>
    </w:tbl>
    <w:p w14:paraId="1A05684E" w14:textId="77777777" w:rsidR="005B428B" w:rsidRDefault="005761B9" w:rsidP="005761B9">
      <w:pPr>
        <w:pStyle w:val="Heading3"/>
      </w:pPr>
      <w:bookmarkStart w:id="35" w:name="_Toc481614051"/>
      <w:r>
        <w:t>Time</w:t>
      </w:r>
      <w:bookmarkEnd w:id="35"/>
    </w:p>
    <w:p w14:paraId="5C7F4570" w14:textId="77777777" w:rsidR="008660B3" w:rsidRDefault="005761B9" w:rsidP="008660B3">
      <w:r>
        <w:t xml:space="preserve">This directory contains </w:t>
      </w:r>
      <w:r w:rsidR="005E7888">
        <w:t>XML</w:t>
      </w:r>
      <w:r>
        <w:t xml:space="preserve"> and class declarations used to generate time interfaces for components. The time interface </w:t>
      </w:r>
      <w:r w:rsidR="005E7888">
        <w:t xml:space="preserve">port </w:t>
      </w:r>
      <w:r>
        <w:t xml:space="preserve">is </w:t>
      </w:r>
      <w:r w:rsidR="005E7888">
        <w:t>created</w:t>
      </w:r>
      <w:r>
        <w:t xml:space="preserve"> by the code generator as a source of time for time-tagging </w:t>
      </w:r>
      <w:r w:rsidR="00746EC5">
        <w:t xml:space="preserve">telemetry samples and log events. </w:t>
      </w:r>
      <w:r>
        <w:t xml:space="preserve">Since the ports themselves are generated in the same way as any other port, they can be used by developers in other components that provide </w:t>
      </w:r>
      <w:r w:rsidR="005E7888">
        <w:t>time from whatever source</w:t>
      </w:r>
      <w:r w:rsidR="008F02E9">
        <w:t>s are</w:t>
      </w:r>
      <w:r w:rsidR="005E7888">
        <w:t xml:space="preserve"> present in the system</w:t>
      </w:r>
      <w:r>
        <w:t>. The files in this directory are as follows:</w:t>
      </w:r>
    </w:p>
    <w:tbl>
      <w:tblPr>
        <w:tblStyle w:val="LightGrid1"/>
        <w:tblW w:w="0" w:type="auto"/>
        <w:tblLook w:val="04A0" w:firstRow="1" w:lastRow="0" w:firstColumn="1" w:lastColumn="0" w:noHBand="0" w:noVBand="1"/>
      </w:tblPr>
      <w:tblGrid>
        <w:gridCol w:w="2088"/>
        <w:gridCol w:w="7488"/>
      </w:tblGrid>
      <w:tr w:rsidR="008660B3" w14:paraId="627DCA4A" w14:textId="77777777" w:rsidTr="00877A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1997BB82" w14:textId="77777777" w:rsidR="008660B3" w:rsidRDefault="008660B3" w:rsidP="008660B3">
            <w:r>
              <w:t>File</w:t>
            </w:r>
          </w:p>
        </w:tc>
        <w:tc>
          <w:tcPr>
            <w:tcW w:w="7488" w:type="dxa"/>
          </w:tcPr>
          <w:p w14:paraId="6D0135E7" w14:textId="77777777" w:rsidR="008660B3" w:rsidRDefault="008660B3" w:rsidP="008660B3">
            <w:pPr>
              <w:cnfStyle w:val="100000000000" w:firstRow="1" w:lastRow="0" w:firstColumn="0" w:lastColumn="0" w:oddVBand="0" w:evenVBand="0" w:oddHBand="0" w:evenHBand="0" w:firstRowFirstColumn="0" w:firstRowLastColumn="0" w:lastRowFirstColumn="0" w:lastRowLastColumn="0"/>
            </w:pPr>
            <w:r>
              <w:t>Description</w:t>
            </w:r>
          </w:p>
        </w:tc>
      </w:tr>
      <w:tr w:rsidR="008660B3" w14:paraId="4CE720BA" w14:textId="77777777" w:rsidTr="00877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EC65DF7" w14:textId="77777777" w:rsidR="008660B3" w:rsidRDefault="008660B3" w:rsidP="008660B3">
            <w:r>
              <w:t>TimePortAi.xml</w:t>
            </w:r>
          </w:p>
        </w:tc>
        <w:tc>
          <w:tcPr>
            <w:tcW w:w="7488" w:type="dxa"/>
          </w:tcPr>
          <w:p w14:paraId="6B0F817A" w14:textId="77777777" w:rsidR="008660B3" w:rsidRDefault="008660B3" w:rsidP="008660B3">
            <w:pPr>
              <w:cnfStyle w:val="000000100000" w:firstRow="0" w:lastRow="0" w:firstColumn="0" w:lastColumn="0" w:oddVBand="0" w:evenVBand="0" w:oddHBand="1" w:evenHBand="0" w:firstRowFirstColumn="0" w:firstRowLastColumn="0" w:lastRowFirstColumn="0" w:lastRowLastColumn="0"/>
            </w:pPr>
            <w:r>
              <w:t>XML description of a time port</w:t>
            </w:r>
          </w:p>
        </w:tc>
      </w:tr>
      <w:tr w:rsidR="008660B3" w14:paraId="3CA60422" w14:textId="77777777" w:rsidTr="00877A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9DF5FB4" w14:textId="77777777" w:rsidR="008660B3" w:rsidRDefault="008660B3" w:rsidP="008660B3">
            <w:r>
              <w:t>Time.hpp</w:t>
            </w:r>
          </w:p>
        </w:tc>
        <w:tc>
          <w:tcPr>
            <w:tcW w:w="7488" w:type="dxa"/>
          </w:tcPr>
          <w:p w14:paraId="696757F3" w14:textId="77777777" w:rsidR="008660B3" w:rsidRDefault="008660B3" w:rsidP="008660B3">
            <w:pPr>
              <w:cnfStyle w:val="000000010000" w:firstRow="0" w:lastRow="0" w:firstColumn="0" w:lastColumn="0" w:oddVBand="0" w:evenVBand="0" w:oddHBand="0" w:evenHBand="1" w:firstRowFirstColumn="0" w:firstRowLastColumn="0" w:lastRowFirstColumn="0" w:lastRowLastColumn="0"/>
            </w:pPr>
            <w:r>
              <w:t>A class containing a time value that represents the time when the port was invoked.</w:t>
            </w:r>
          </w:p>
        </w:tc>
      </w:tr>
    </w:tbl>
    <w:p w14:paraId="47F953AF" w14:textId="77777777" w:rsidR="008660B3" w:rsidRDefault="009F75C0" w:rsidP="009F75C0">
      <w:pPr>
        <w:pStyle w:val="Heading3"/>
      </w:pPr>
      <w:bookmarkStart w:id="36" w:name="_Toc481614052"/>
      <w:r>
        <w:t>Com</w:t>
      </w:r>
      <w:bookmarkEnd w:id="36"/>
    </w:p>
    <w:p w14:paraId="430C376B" w14:textId="77777777" w:rsidR="009F75C0" w:rsidRDefault="009F75C0" w:rsidP="009F75C0">
      <w:r>
        <w:t xml:space="preserve">This directory contains definitions for a communication port. This port could be used as an interface to </w:t>
      </w:r>
      <w:r w:rsidR="003D2A5A">
        <w:t>components</w:t>
      </w:r>
      <w:r w:rsidR="00877ACF">
        <w:t xml:space="preserve"> that send and receive data to ground </w:t>
      </w:r>
      <w:r w:rsidR="003D2A5A">
        <w:t xml:space="preserve">or test </w:t>
      </w:r>
      <w:r w:rsidR="00877ACF">
        <w:t>software. The files are as follows:</w:t>
      </w:r>
    </w:p>
    <w:tbl>
      <w:tblPr>
        <w:tblStyle w:val="LightGrid1"/>
        <w:tblW w:w="0" w:type="auto"/>
        <w:tblLook w:val="04A0" w:firstRow="1" w:lastRow="0" w:firstColumn="1" w:lastColumn="0" w:noHBand="0" w:noVBand="1"/>
      </w:tblPr>
      <w:tblGrid>
        <w:gridCol w:w="4788"/>
        <w:gridCol w:w="4788"/>
      </w:tblGrid>
      <w:tr w:rsidR="00877ACF" w14:paraId="4C7EA78F" w14:textId="77777777" w:rsidTr="00877A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B6CB5A" w14:textId="77777777" w:rsidR="00877ACF" w:rsidRDefault="00877ACF" w:rsidP="009F75C0">
            <w:r>
              <w:t>File</w:t>
            </w:r>
          </w:p>
        </w:tc>
        <w:tc>
          <w:tcPr>
            <w:tcW w:w="4788" w:type="dxa"/>
          </w:tcPr>
          <w:p w14:paraId="6DA42079" w14:textId="77777777" w:rsidR="00877ACF" w:rsidRDefault="00877ACF" w:rsidP="009F75C0">
            <w:pPr>
              <w:cnfStyle w:val="100000000000" w:firstRow="1" w:lastRow="0" w:firstColumn="0" w:lastColumn="0" w:oddVBand="0" w:evenVBand="0" w:oddHBand="0" w:evenHBand="0" w:firstRowFirstColumn="0" w:firstRowLastColumn="0" w:lastRowFirstColumn="0" w:lastRowLastColumn="0"/>
            </w:pPr>
            <w:r>
              <w:t>Description</w:t>
            </w:r>
          </w:p>
        </w:tc>
      </w:tr>
      <w:tr w:rsidR="00877ACF" w14:paraId="3D4ED66B" w14:textId="77777777" w:rsidTr="00877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1EEFE7A" w14:textId="77777777" w:rsidR="00877ACF" w:rsidRDefault="00877ACF" w:rsidP="009F75C0">
            <w:r>
              <w:t>ComPortAi.xml</w:t>
            </w:r>
          </w:p>
        </w:tc>
        <w:tc>
          <w:tcPr>
            <w:tcW w:w="4788" w:type="dxa"/>
          </w:tcPr>
          <w:p w14:paraId="38A56CE1" w14:textId="77777777" w:rsidR="00877ACF" w:rsidRDefault="00877ACF" w:rsidP="009F75C0">
            <w:pPr>
              <w:cnfStyle w:val="000000100000" w:firstRow="0" w:lastRow="0" w:firstColumn="0" w:lastColumn="0" w:oddVBand="0" w:evenVBand="0" w:oddHBand="1" w:evenHBand="0" w:firstRowFirstColumn="0" w:firstRowLastColumn="0" w:lastRowFirstColumn="0" w:lastRowLastColumn="0"/>
            </w:pPr>
            <w:r>
              <w:t>XML description of a communication port</w:t>
            </w:r>
          </w:p>
        </w:tc>
      </w:tr>
      <w:tr w:rsidR="00877ACF" w14:paraId="7F7BD76A" w14:textId="77777777" w:rsidTr="00877A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484A92E" w14:textId="77777777" w:rsidR="00877ACF" w:rsidRDefault="00E665E4" w:rsidP="009F75C0">
            <w:r>
              <w:t>ComBuffer.hpp(.cpp)</w:t>
            </w:r>
          </w:p>
        </w:tc>
        <w:tc>
          <w:tcPr>
            <w:tcW w:w="4788" w:type="dxa"/>
          </w:tcPr>
          <w:p w14:paraId="405B092D" w14:textId="77777777" w:rsidR="00877ACF" w:rsidRDefault="00E665E4" w:rsidP="009F75C0">
            <w:pPr>
              <w:cnfStyle w:val="000000010000" w:firstRow="0" w:lastRow="0" w:firstColumn="0" w:lastColumn="0" w:oddVBand="0" w:evenVBand="0" w:oddHBand="0" w:evenHBand="1" w:firstRowFirstColumn="0" w:firstRowLastColumn="0" w:lastRowFirstColumn="0" w:lastRowLastColumn="0"/>
            </w:pPr>
            <w:r>
              <w:t>A data buffer class used to represent a packet of serialized communication data.</w:t>
            </w:r>
          </w:p>
        </w:tc>
      </w:tr>
      <w:tr w:rsidR="00877ACF" w14:paraId="2904CDCC" w14:textId="77777777" w:rsidTr="00877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D03F611" w14:textId="77777777" w:rsidR="00877ACF" w:rsidRDefault="00E665E4" w:rsidP="009F75C0">
            <w:r>
              <w:t>ComPacket.hpp(.cpp)</w:t>
            </w:r>
          </w:p>
        </w:tc>
        <w:tc>
          <w:tcPr>
            <w:tcW w:w="4788" w:type="dxa"/>
          </w:tcPr>
          <w:p w14:paraId="2C03CE0F" w14:textId="77777777" w:rsidR="00877ACF" w:rsidRDefault="00E665E4" w:rsidP="009F75C0">
            <w:pPr>
              <w:cnfStyle w:val="000000100000" w:firstRow="0" w:lastRow="0" w:firstColumn="0" w:lastColumn="0" w:oddVBand="0" w:evenVBand="0" w:oddHBand="1" w:evenHBand="0" w:firstRowFirstColumn="0" w:firstRowLastColumn="0" w:lastRowFirstColumn="0" w:lastRowLastColumn="0"/>
            </w:pPr>
            <w:r>
              <w:t>A data packet class representing data from one of the telemetry</w:t>
            </w:r>
            <w:r w:rsidR="00761A38">
              <w:t xml:space="preserve"> or command</w:t>
            </w:r>
            <w:r>
              <w:t xml:space="preserve"> types. </w:t>
            </w:r>
            <w:r w:rsidR="00F71A5E">
              <w:t xml:space="preserve">The specific </w:t>
            </w:r>
            <w:r w:rsidR="008B18DF">
              <w:t xml:space="preserve">packet types are derived </w:t>
            </w:r>
            <w:r w:rsidR="00017C3E">
              <w:t>classes</w:t>
            </w:r>
            <w:r w:rsidR="008B18DF">
              <w:t>.</w:t>
            </w:r>
          </w:p>
        </w:tc>
      </w:tr>
    </w:tbl>
    <w:p w14:paraId="3857D55D" w14:textId="77777777" w:rsidR="001C60BF" w:rsidRDefault="001C60BF" w:rsidP="00C24F4F">
      <w:pPr>
        <w:spacing w:before="0"/>
        <w:rPr>
          <w:rFonts w:asciiTheme="majorHAnsi" w:eastAsiaTheme="majorEastAsia" w:hAnsiTheme="majorHAnsi" w:cstheme="majorBidi"/>
          <w:b/>
          <w:bCs/>
          <w:color w:val="4F81BD" w:themeColor="accent1"/>
          <w:sz w:val="26"/>
          <w:szCs w:val="26"/>
          <w:highlight w:val="lightGray"/>
        </w:rPr>
      </w:pPr>
    </w:p>
    <w:p w14:paraId="1CA12ADA" w14:textId="77777777" w:rsidR="001C60BF" w:rsidRDefault="001C60BF">
      <w:pPr>
        <w:spacing w:before="0"/>
        <w:rPr>
          <w:rFonts w:asciiTheme="majorHAnsi" w:eastAsiaTheme="majorEastAsia" w:hAnsiTheme="majorHAnsi" w:cstheme="majorBidi"/>
          <w:b/>
          <w:bCs/>
          <w:color w:val="4F81BD" w:themeColor="accent1"/>
          <w:sz w:val="26"/>
          <w:szCs w:val="26"/>
          <w:highlight w:val="lightGray"/>
        </w:rPr>
      </w:pPr>
      <w:r>
        <w:rPr>
          <w:rFonts w:asciiTheme="majorHAnsi" w:eastAsiaTheme="majorEastAsia" w:hAnsiTheme="majorHAnsi" w:cstheme="majorBidi"/>
          <w:b/>
          <w:bCs/>
          <w:color w:val="4F81BD" w:themeColor="accent1"/>
          <w:sz w:val="26"/>
          <w:szCs w:val="26"/>
          <w:highlight w:val="lightGray"/>
        </w:rPr>
        <w:br w:type="page"/>
      </w:r>
    </w:p>
    <w:p w14:paraId="6DF5AD68" w14:textId="77777777" w:rsidR="00C24F4F" w:rsidRPr="00C24F4F" w:rsidRDefault="00C24F4F" w:rsidP="00C24F4F">
      <w:pPr>
        <w:spacing w:before="0"/>
        <w:rPr>
          <w:highlight w:val="lightGray"/>
        </w:rPr>
      </w:pPr>
    </w:p>
    <w:p w14:paraId="050A622D" w14:textId="77777777" w:rsidR="00877ACF" w:rsidRDefault="00C24F4F" w:rsidP="00C24F4F">
      <w:pPr>
        <w:pStyle w:val="Heading2"/>
      </w:pPr>
      <w:bookmarkStart w:id="37" w:name="_Toc481614053"/>
      <w:r>
        <w:t>Svc</w:t>
      </w:r>
      <w:bookmarkEnd w:id="37"/>
    </w:p>
    <w:p w14:paraId="7A650155" w14:textId="77777777" w:rsidR="00C24F4F" w:rsidRDefault="00C24F4F" w:rsidP="00C24F4F">
      <w:r>
        <w:t>The intent of this directory</w:t>
      </w:r>
      <w:r w:rsidR="00AE61EE">
        <w:t xml:space="preserve"> is to provide a set of </w:t>
      </w:r>
      <w:r>
        <w:t xml:space="preserve">components </w:t>
      </w:r>
      <w:r w:rsidR="00AE61EE">
        <w:t xml:space="preserve">implementing services </w:t>
      </w:r>
      <w:r>
        <w:t xml:space="preserve">that would be useful for a flight application. </w:t>
      </w:r>
      <w:r w:rsidR="001C60BF">
        <w:t xml:space="preserve">The service layer in software is traditionally the layer that provides mechanism for executing the software and managing data. </w:t>
      </w:r>
      <w:r>
        <w:t xml:space="preserve">The components, ports and other types are examples of how the architecture can be applied. </w:t>
      </w:r>
      <w:r w:rsidR="004551D6">
        <w:t xml:space="preserve">The component example implementations are very simple; flight versions would most likely be more sophisticated. </w:t>
      </w:r>
      <w:r w:rsidR="00A82835">
        <w:t xml:space="preserve">The way development is done is that the developer will define the components and their properties in XML. The code generator will generate C++ classes that encapsulate the features of the component. The developer will then write a class the derives from those generated classes and implement the port methods. </w:t>
      </w:r>
      <w:r w:rsidR="000127BB">
        <w:t>For these directories, e</w:t>
      </w:r>
      <w:r>
        <w:t xml:space="preserve">ach file will not be described, but a </w:t>
      </w:r>
      <w:r w:rsidR="000127BB">
        <w:t>higher</w:t>
      </w:r>
      <w:r w:rsidR="004551D6">
        <w:t>-</w:t>
      </w:r>
      <w:r w:rsidR="000127BB">
        <w:t xml:space="preserve">level </w:t>
      </w:r>
      <w:r>
        <w:t xml:space="preserve">description of what each directory contains will be given instead. The </w:t>
      </w:r>
      <w:r w:rsidR="001F7B35">
        <w:t>descriptions</w:t>
      </w:r>
      <w:r>
        <w:t xml:space="preserve"> are as follows:</w:t>
      </w:r>
    </w:p>
    <w:p w14:paraId="0FF1016F" w14:textId="77777777" w:rsidR="00C24F4F" w:rsidRDefault="001F7B35" w:rsidP="001F7B35">
      <w:pPr>
        <w:pStyle w:val="Heading3"/>
      </w:pPr>
      <w:bookmarkStart w:id="38" w:name="_Toc481614054"/>
      <w:r>
        <w:t>ActiveLogger</w:t>
      </w:r>
      <w:bookmarkEnd w:id="38"/>
    </w:p>
    <w:p w14:paraId="2BD0B400" w14:textId="77777777" w:rsidR="001F7B35" w:rsidRDefault="001F7B35" w:rsidP="001F7B35">
      <w:r>
        <w:t xml:space="preserve">This directory contains a component XML description and </w:t>
      </w:r>
      <w:r w:rsidR="00BA15F8">
        <w:t xml:space="preserve">implementation for an active component that accepts serialized log events. The input port accepting log entries puts them in a message queue for the component thread. The component thread calls the </w:t>
      </w:r>
      <w:r w:rsidR="004551D6">
        <w:t>port handler in the derived class written by the developer. In this case, the handler simply takes the log entry, serializes it into a communications buffer, and sends it out via the output communications port.</w:t>
      </w:r>
      <w:r w:rsidR="0037718D">
        <w:t xml:space="preserve"> There are commands for filtering the event levels.</w:t>
      </w:r>
    </w:p>
    <w:p w14:paraId="00963214" w14:textId="77777777" w:rsidR="004551D6" w:rsidRDefault="00AA7C55" w:rsidP="00AA7C55">
      <w:pPr>
        <w:pStyle w:val="Heading3"/>
      </w:pPr>
      <w:bookmarkStart w:id="39" w:name="_Ref394607934"/>
      <w:bookmarkStart w:id="40" w:name="_Toc481614055"/>
      <w:r>
        <w:t>ActiveRateGroup</w:t>
      </w:r>
      <w:bookmarkEnd w:id="39"/>
      <w:bookmarkEnd w:id="40"/>
    </w:p>
    <w:p w14:paraId="1D0BE715" w14:textId="77777777" w:rsidR="00AA7C55" w:rsidRDefault="00AA7C55" w:rsidP="00AA7C55">
      <w:r>
        <w:t>This directory contains a component implementation of an active rate group. In real-time programming, a rate group is a thread of execution that does a sequential set of operations that execute cyclically and are required to complete by a certain deadline.</w:t>
      </w:r>
      <w:r w:rsidR="00C9558D">
        <w:t xml:space="preserve"> In this case, this component provides the thread for the rate group and sequentially calls a set of output ports that would be connected to other components doing the specific operations that are required.</w:t>
      </w:r>
    </w:p>
    <w:p w14:paraId="6CACE4D9" w14:textId="77777777" w:rsidR="00C9558D" w:rsidRDefault="00C9558D" w:rsidP="00C9558D">
      <w:pPr>
        <w:pStyle w:val="Heading3"/>
      </w:pPr>
      <w:bookmarkStart w:id="41" w:name="_Toc481614056"/>
      <w:r>
        <w:t>CmdDispatcher</w:t>
      </w:r>
      <w:bookmarkEnd w:id="41"/>
    </w:p>
    <w:p w14:paraId="3FD44478" w14:textId="6E924283" w:rsidR="00854086" w:rsidRDefault="00C9558D" w:rsidP="00C9558D">
      <w:r>
        <w:t>This directory contains an implementation of a command dispatcher. The commands are rec</w:t>
      </w:r>
      <w:r w:rsidR="00D64576">
        <w:t xml:space="preserve">eived in serialized form from another </w:t>
      </w:r>
      <w:r>
        <w:t>component. The command identifier (opcode) is deserialized and an output port is looked up that is matched with that identifier. The port is then invoked with the serialized command</w:t>
      </w:r>
      <w:r w:rsidR="00D64576">
        <w:t xml:space="preserve"> arguments</w:t>
      </w:r>
      <w:r>
        <w:t xml:space="preserve">. After executing the command, the component responds back to the dispatcher via a response port and reports on the outcome of the command. The dispatcher </w:t>
      </w:r>
      <w:r w:rsidR="009D5ED6">
        <w:t xml:space="preserve">then </w:t>
      </w:r>
      <w:r>
        <w:t xml:space="preserve">calls a status output port </w:t>
      </w:r>
      <w:r w:rsidR="009D5ED6">
        <w:t xml:space="preserve">if connected </w:t>
      </w:r>
      <w:r>
        <w:t xml:space="preserve">in </w:t>
      </w:r>
      <w:r w:rsidR="009D5ED6">
        <w:t xml:space="preserve">the </w:t>
      </w:r>
      <w:r>
        <w:t>event there was something else such as a sequencer waiting for a result. During initialization, a command registration port is called by components to match the identifier with the port the component is executing commands from.</w:t>
      </w:r>
      <w:r w:rsidR="00CA65AB">
        <w:t xml:space="preserve"> The component also implements some NO_OP commands</w:t>
      </w:r>
      <w:r w:rsidR="002A6A62">
        <w:t>.</w:t>
      </w:r>
    </w:p>
    <w:p w14:paraId="6DBFB511" w14:textId="0CA3FDF9" w:rsidR="002A6A62" w:rsidRDefault="002A6A62" w:rsidP="002A6A62">
      <w:pPr>
        <w:pStyle w:val="Heading3"/>
      </w:pPr>
      <w:bookmarkStart w:id="42" w:name="_Toc481614057"/>
      <w:r>
        <w:t>CmdSequencer</w:t>
      </w:r>
      <w:bookmarkEnd w:id="42"/>
    </w:p>
    <w:p w14:paraId="3A593DC8" w14:textId="025DAD7F" w:rsidR="002A6A62" w:rsidRPr="002A6A62" w:rsidRDefault="002A6A62" w:rsidP="002A6A62">
      <w:r>
        <w:t xml:space="preserve">This directory contains an implementation of a command sequencer. </w:t>
      </w:r>
      <w:r w:rsidR="00165C5E">
        <w:t>A sequence file uploaded to the system contains a set of commands that are executed in order with optional time points. The sequencer waits until the current command is complete before executing the next in the sequence. A failed command terminates the sequence.</w:t>
      </w:r>
    </w:p>
    <w:p w14:paraId="4D53738E" w14:textId="77777777" w:rsidR="00854086" w:rsidRDefault="00854086" w:rsidP="00854086">
      <w:pPr>
        <w:pStyle w:val="Heading3"/>
      </w:pPr>
      <w:bookmarkStart w:id="43" w:name="_Toc481614058"/>
      <w:r>
        <w:lastRenderedPageBreak/>
        <w:t>CmdRecord</w:t>
      </w:r>
      <w:bookmarkEnd w:id="43"/>
    </w:p>
    <w:p w14:paraId="1584DEC3" w14:textId="77777777" w:rsidR="00255D4F" w:rsidRDefault="00854086" w:rsidP="00854086">
      <w:r>
        <w:t>This directory specifies the port used to pass command buffers between the SequenceFileLoader and the SequenceRunner components.</w:t>
      </w:r>
    </w:p>
    <w:p w14:paraId="25629FF4" w14:textId="77777777" w:rsidR="00255D4F" w:rsidRDefault="00255D4F" w:rsidP="00255D4F">
      <w:pPr>
        <w:pStyle w:val="Heading3"/>
      </w:pPr>
      <w:bookmarkStart w:id="44" w:name="_Toc481614059"/>
      <w:r>
        <w:t>Cycle</w:t>
      </w:r>
      <w:bookmarkEnd w:id="44"/>
    </w:p>
    <w:p w14:paraId="539F278F" w14:textId="77777777" w:rsidR="00C9558D" w:rsidRDefault="00255D4F" w:rsidP="00255D4F">
      <w:r>
        <w:t>This directory specifies the port used to drive the ActiveRateGroup components. The port passes a time stamp indicating when the cycle was started.</w:t>
      </w:r>
    </w:p>
    <w:p w14:paraId="1BBD8393" w14:textId="77777777" w:rsidR="00255D4F" w:rsidRDefault="00255D4F" w:rsidP="00255D4F">
      <w:pPr>
        <w:pStyle w:val="Heading3"/>
      </w:pPr>
      <w:bookmarkStart w:id="45" w:name="_Toc481614060"/>
      <w:r>
        <w:t>Fatal</w:t>
      </w:r>
      <w:bookmarkEnd w:id="45"/>
    </w:p>
    <w:p w14:paraId="506D6416" w14:textId="77777777" w:rsidR="00255D4F" w:rsidRPr="00255D4F" w:rsidRDefault="00255D4F" w:rsidP="00255D4F">
      <w:r>
        <w:t>The directory specifies a port used to pass a notification that a FATAL event has occurred. It is currently produced by the ActiveLogger component when it receives a FATAL event from a component.</w:t>
      </w:r>
    </w:p>
    <w:p w14:paraId="0FA576FD" w14:textId="77777777" w:rsidR="00017937" w:rsidRDefault="00017937" w:rsidP="00017937">
      <w:pPr>
        <w:pStyle w:val="Heading3"/>
      </w:pPr>
      <w:bookmarkStart w:id="46" w:name="_Toc481614061"/>
      <w:r>
        <w:t>GndIf</w:t>
      </w:r>
      <w:bookmarkEnd w:id="46"/>
    </w:p>
    <w:p w14:paraId="59D276F7" w14:textId="77777777" w:rsidR="00017937" w:rsidRDefault="00017937" w:rsidP="00017937">
      <w:r>
        <w:t>The directory contains just the XML definition of a component that could be used to send and receive communications packet</w:t>
      </w:r>
      <w:r w:rsidR="00CA65AB">
        <w:t>s</w:t>
      </w:r>
      <w:r>
        <w:t>. The uplink port would be connected to the command dispatcher for executing commands and the downlink port would be connected to by components collecting downlink telemetry like logs and channelized data.</w:t>
      </w:r>
      <w:r w:rsidR="00DC02EB">
        <w:t xml:space="preserve"> A derived class implementing a TCP/IP socket version can be seen in SocketGndIf.</w:t>
      </w:r>
    </w:p>
    <w:p w14:paraId="7A2ABE44" w14:textId="77777777" w:rsidR="00344D5C" w:rsidRDefault="00344D5C" w:rsidP="00344D5C">
      <w:pPr>
        <w:pStyle w:val="Heading3"/>
      </w:pPr>
      <w:bookmarkStart w:id="47" w:name="_Toc481614062"/>
      <w:r>
        <w:t>Hub</w:t>
      </w:r>
      <w:bookmarkEnd w:id="47"/>
    </w:p>
    <w:p w14:paraId="54D21D0E" w14:textId="366749F9" w:rsidR="00344D5C" w:rsidRDefault="00344D5C" w:rsidP="00344D5C">
      <w:r>
        <w:t xml:space="preserve">A hub </w:t>
      </w:r>
      <w:r w:rsidR="00F5478F">
        <w:t xml:space="preserve">is a pattern for communicating between computing nodes. A hub component is a component that contains input and output serialized ports. As mentioned in section </w:t>
      </w:r>
      <w:r w:rsidR="00736A02">
        <w:fldChar w:fldCharType="begin"/>
      </w:r>
      <w:r w:rsidR="00F5478F">
        <w:instrText xml:space="preserve"> REF _Ref394603236 \r \h </w:instrText>
      </w:r>
      <w:r w:rsidR="00736A02">
        <w:fldChar w:fldCharType="separate"/>
      </w:r>
      <w:r w:rsidR="003625A4">
        <w:t>5.3.4</w:t>
      </w:r>
      <w:r w:rsidR="00736A02">
        <w:fldChar w:fldCharType="end"/>
      </w:r>
      <w:r w:rsidR="00F5478F">
        <w:t>, when a typed port is connected to a serialized port, the port arguments are serialized and passed as a data buffer</w:t>
      </w:r>
      <w:r w:rsidR="0034542F">
        <w:t xml:space="preserve"> to the serialized port. Likewise, when a data buffer is sent from a serialized port to a typed port, the data is deserialized back in to the typed arguments of the port. A hub component takes the serialized data passed to it and sends it via a communication channel to a hub on a remote node. The remote hub takes that data and calls a serialized output port connected to a typed port of the same type as the original port. That allows components to be interconnected across computing nodes without any modifications to the components themselves. </w:t>
      </w:r>
      <w:r w:rsidR="00FA42F6">
        <w:t xml:space="preserve">This particular hub is implemented as an active hub, which means that the </w:t>
      </w:r>
      <w:r w:rsidR="00E2501B">
        <w:t xml:space="preserve">serial buffers from the incoming ports are put in a message queue and then sent out the </w:t>
      </w:r>
      <w:r w:rsidR="00E2501B" w:rsidRPr="00E2501B">
        <w:rPr>
          <w:i/>
        </w:rPr>
        <w:t>DataOut</w:t>
      </w:r>
      <w:r w:rsidR="00E2501B">
        <w:t xml:space="preserve"> ports on the thread of the component. The data output ports are in the form of a generic com buffer. The data output ports would be connected to a component that manages the communication hardware. Likewise, incoming data on the </w:t>
      </w:r>
      <w:r w:rsidR="00E2501B" w:rsidRPr="00E2501B">
        <w:rPr>
          <w:i/>
        </w:rPr>
        <w:t>DataIn</w:t>
      </w:r>
      <w:r w:rsidR="00E2501B">
        <w:t xml:space="preserve"> port is queued for the component thread, which sends it out via a serialized output port.</w:t>
      </w:r>
    </w:p>
    <w:p w14:paraId="1BB180B9" w14:textId="77777777" w:rsidR="003A6AAE" w:rsidRDefault="003A6AAE" w:rsidP="003A6AAE">
      <w:pPr>
        <w:pStyle w:val="Heading3"/>
      </w:pPr>
      <w:bookmarkStart w:id="48" w:name="_Toc481614063"/>
      <w:r>
        <w:t>LinuxTime</w:t>
      </w:r>
      <w:bookmarkEnd w:id="48"/>
    </w:p>
    <w:p w14:paraId="03A3FC7F" w14:textId="77777777" w:rsidR="003A6AAE" w:rsidRDefault="003A6AAE" w:rsidP="003A6AAE">
      <w:r>
        <w:t xml:space="preserve">This component is an adaption of the time source component specified in the </w:t>
      </w:r>
      <w:r w:rsidRPr="003A6AAE">
        <w:rPr>
          <w:i/>
        </w:rPr>
        <w:t>Time</w:t>
      </w:r>
      <w:r>
        <w:t xml:space="preserve"> directory. In this case, it is a time source that makes a Linux system call for the Linux demo.</w:t>
      </w:r>
    </w:p>
    <w:p w14:paraId="451A4BF5" w14:textId="77777777" w:rsidR="003A6AAE" w:rsidRDefault="00415A7A" w:rsidP="00415A7A">
      <w:pPr>
        <w:pStyle w:val="Heading3"/>
      </w:pPr>
      <w:bookmarkStart w:id="49" w:name="_Toc481614064"/>
      <w:r>
        <w:t>PassiveConsoleTextLogger</w:t>
      </w:r>
      <w:bookmarkEnd w:id="49"/>
    </w:p>
    <w:p w14:paraId="1CE0DC35" w14:textId="77777777" w:rsidR="00415A7A" w:rsidRDefault="00415A7A" w:rsidP="00415A7A">
      <w:r>
        <w:t xml:space="preserve">This is an adaptation of the </w:t>
      </w:r>
      <w:r w:rsidRPr="00415A7A">
        <w:rPr>
          <w:i/>
        </w:rPr>
        <w:t>PassiveTextLogger</w:t>
      </w:r>
      <w:r>
        <w:t xml:space="preserve"> component that simply takes the text version of the log and prints it to the standard output.</w:t>
      </w:r>
    </w:p>
    <w:p w14:paraId="796CADCC" w14:textId="77777777" w:rsidR="00116799" w:rsidRDefault="00116799" w:rsidP="00116799">
      <w:pPr>
        <w:pStyle w:val="Heading3"/>
      </w:pPr>
      <w:bookmarkStart w:id="50" w:name="_Toc481614065"/>
      <w:r>
        <w:lastRenderedPageBreak/>
        <w:t>PassiveRateGroup</w:t>
      </w:r>
      <w:bookmarkEnd w:id="50"/>
    </w:p>
    <w:p w14:paraId="5954756D" w14:textId="5DCFC52D" w:rsidR="00116799" w:rsidRDefault="00116799" w:rsidP="00116799">
      <w:r>
        <w:t xml:space="preserve">This is a rate group with the same implementation as the active rate group in section </w:t>
      </w:r>
      <w:r w:rsidR="00736A02">
        <w:fldChar w:fldCharType="begin"/>
      </w:r>
      <w:r>
        <w:instrText xml:space="preserve"> REF _Ref394607934 \r \h </w:instrText>
      </w:r>
      <w:r w:rsidR="00736A02">
        <w:fldChar w:fldCharType="separate"/>
      </w:r>
      <w:r w:rsidR="003625A4">
        <w:t>5.4.2</w:t>
      </w:r>
      <w:r w:rsidR="00736A02">
        <w:fldChar w:fldCharType="end"/>
      </w:r>
      <w:r>
        <w:t>, with the exception that the component does not have a thread. The thread that calls the input run port will be used to call all the output ports.</w:t>
      </w:r>
      <w:r w:rsidR="00E42410">
        <w:t xml:space="preserve"> This component is not currently used in the reference application.</w:t>
      </w:r>
    </w:p>
    <w:p w14:paraId="1829BC6E" w14:textId="77777777" w:rsidR="00C26593" w:rsidRDefault="00C26593" w:rsidP="00C26593">
      <w:pPr>
        <w:pStyle w:val="Heading3"/>
      </w:pPr>
      <w:bookmarkStart w:id="51" w:name="_Toc481614066"/>
      <w:r>
        <w:t>PassiveTextLogger</w:t>
      </w:r>
      <w:bookmarkEnd w:id="51"/>
    </w:p>
    <w:p w14:paraId="142E75AC" w14:textId="77777777" w:rsidR="00C26593" w:rsidRDefault="00C26593" w:rsidP="00C26593">
      <w:r>
        <w:t>This defines a base class for a component that prints the text version of events. It executes on the thread of the caller. The implementation classes are elsewhere, such as PassiveConsoleTextLogger.</w:t>
      </w:r>
    </w:p>
    <w:p w14:paraId="5564F351" w14:textId="77777777" w:rsidR="000242FB" w:rsidRDefault="000242FB" w:rsidP="000242FB">
      <w:pPr>
        <w:pStyle w:val="Heading3"/>
      </w:pPr>
      <w:bookmarkStart w:id="52" w:name="_Toc481614067"/>
      <w:r>
        <w:t>PolyDb</w:t>
      </w:r>
      <w:bookmarkEnd w:id="52"/>
    </w:p>
    <w:p w14:paraId="1CD74E3C" w14:textId="77777777" w:rsidR="000242FB" w:rsidRDefault="000242FB" w:rsidP="000242FB">
      <w:r>
        <w:t>This component implements a database of PolyType entries. The intent is for this to be used as a database of values being used by different components in the system. Some components submit new values</w:t>
      </w:r>
      <w:r w:rsidR="004D71A0">
        <w:t xml:space="preserve"> they have gathered</w:t>
      </w:r>
      <w:r>
        <w:t>, and other components retrieve the ones they use.</w:t>
      </w:r>
    </w:p>
    <w:p w14:paraId="0AE1052E" w14:textId="77777777" w:rsidR="004D71A0" w:rsidRDefault="004D71A0" w:rsidP="004D71A0">
      <w:pPr>
        <w:pStyle w:val="Heading3"/>
      </w:pPr>
      <w:bookmarkStart w:id="53" w:name="_Toc481614068"/>
      <w:r>
        <w:t>PolyIf</w:t>
      </w:r>
      <w:bookmarkEnd w:id="53"/>
    </w:p>
    <w:p w14:paraId="75905DB8" w14:textId="77777777" w:rsidR="005225E3" w:rsidRDefault="005225E3" w:rsidP="005225E3">
      <w:r>
        <w:t>This contains the definition for a PolyPort, or a port that passes a PolyType. It is used to set and get values for the PolyDb component.</w:t>
      </w:r>
    </w:p>
    <w:p w14:paraId="3E685BE6" w14:textId="77777777" w:rsidR="001F4EB5" w:rsidRDefault="001F4EB5" w:rsidP="001F4EB5">
      <w:pPr>
        <w:pStyle w:val="Heading3"/>
      </w:pPr>
      <w:bookmarkStart w:id="54" w:name="_Toc481614069"/>
      <w:r>
        <w:t>PrmDb</w:t>
      </w:r>
      <w:bookmarkEnd w:id="54"/>
    </w:p>
    <w:p w14:paraId="449A4A5D" w14:textId="77777777" w:rsidR="005225E3" w:rsidRDefault="00440212" w:rsidP="005225E3">
      <w:r>
        <w:t>This</w:t>
      </w:r>
      <w:r w:rsidR="001F4EB5">
        <w:t xml:space="preserve"> component implements storage for parameters. It implements the framework setPrm and getPrm ports.</w:t>
      </w:r>
      <w:r>
        <w:t xml:space="preserve"> Parameter values are stored as a table </w:t>
      </w:r>
      <w:r w:rsidR="00D56627">
        <w:t>based on parameter ID.</w:t>
      </w:r>
      <w:r w:rsidR="001F4EB5">
        <w:t xml:space="preserve"> It reads a file during initialization that contains the parameter values and loads them into memory. Subsequent calls to getPrm will get the loaded file. Parameter values in the components can be upda</w:t>
      </w:r>
      <w:r w:rsidR="00D262BB">
        <w:t>ted by command and saved to PrmDb. The PrmDb component can be commanded to save the updated values to a file.</w:t>
      </w:r>
    </w:p>
    <w:p w14:paraId="6E23BA62" w14:textId="77777777" w:rsidR="00D56627" w:rsidRDefault="00EA3847" w:rsidP="00D56627">
      <w:pPr>
        <w:pStyle w:val="Heading3"/>
      </w:pPr>
      <w:bookmarkStart w:id="55" w:name="_Toc481614070"/>
      <w:r>
        <w:t>RateGroupDriver</w:t>
      </w:r>
      <w:bookmarkEnd w:id="55"/>
    </w:p>
    <w:p w14:paraId="6BB23151" w14:textId="77777777" w:rsidR="00EA3847" w:rsidRPr="00EA3847" w:rsidRDefault="00EA3847" w:rsidP="00EA3847">
      <w:r>
        <w:t>This component takes a primary clock tick in the system and divides it down to drive output ports. Constructor arguments define the divisors for each port. The output ports are meant to be connected to the input ports of rate groups to drive them at the correct rate.</w:t>
      </w:r>
    </w:p>
    <w:p w14:paraId="2E1AEA09" w14:textId="77777777" w:rsidR="00116799" w:rsidRDefault="00116799" w:rsidP="00116799">
      <w:pPr>
        <w:pStyle w:val="Heading3"/>
      </w:pPr>
      <w:bookmarkStart w:id="56" w:name="_Toc481614071"/>
      <w:r>
        <w:t>Sched</w:t>
      </w:r>
      <w:bookmarkEnd w:id="56"/>
    </w:p>
    <w:p w14:paraId="59912D9D" w14:textId="77777777" w:rsidR="00116799" w:rsidRDefault="00116799" w:rsidP="00116799">
      <w:r>
        <w:t>This directory contains the</w:t>
      </w:r>
      <w:r w:rsidR="00D45443">
        <w:t xml:space="preserve"> definition of a scheduler </w:t>
      </w:r>
      <w:r>
        <w:t>port that is used by the rate group components and rate group members.</w:t>
      </w:r>
    </w:p>
    <w:p w14:paraId="318FD1C7" w14:textId="77777777" w:rsidR="002D31EC" w:rsidRDefault="002D31EC" w:rsidP="002D31EC">
      <w:pPr>
        <w:pStyle w:val="Heading3"/>
      </w:pPr>
      <w:bookmarkStart w:id="57" w:name="_Toc481614072"/>
      <w:r>
        <w:t>SequenceFileLoader</w:t>
      </w:r>
      <w:bookmarkEnd w:id="57"/>
    </w:p>
    <w:p w14:paraId="756F8ECA" w14:textId="77777777" w:rsidR="002D31EC" w:rsidRDefault="002D31EC" w:rsidP="002D31EC">
      <w:r>
        <w:t>This directory contains a component that loads a set of command buffers from a file and passes them to the SequenceFileRunner component.</w:t>
      </w:r>
    </w:p>
    <w:p w14:paraId="53C5D0DF" w14:textId="77777777" w:rsidR="002D31EC" w:rsidRDefault="002D31EC" w:rsidP="002D31EC">
      <w:pPr>
        <w:pStyle w:val="Heading3"/>
      </w:pPr>
      <w:bookmarkStart w:id="58" w:name="_Toc481614073"/>
      <w:r>
        <w:t>Sequenc</w:t>
      </w:r>
      <w:r w:rsidR="0041118B">
        <w:t>e</w:t>
      </w:r>
      <w:r>
        <w:t>Runner</w:t>
      </w:r>
      <w:bookmarkEnd w:id="58"/>
    </w:p>
    <w:p w14:paraId="66EACDA8" w14:textId="77777777" w:rsidR="002D31EC" w:rsidRPr="002D31EC" w:rsidRDefault="002D31EC" w:rsidP="002D31EC">
      <w:r>
        <w:t>The directory contains a component that will sequence through a series of command buffers passed through its CmdRecord port.</w:t>
      </w:r>
    </w:p>
    <w:p w14:paraId="58E08D48" w14:textId="77777777" w:rsidR="00116799" w:rsidRDefault="00116799" w:rsidP="00116799">
      <w:pPr>
        <w:pStyle w:val="Heading3"/>
      </w:pPr>
      <w:bookmarkStart w:id="59" w:name="_Ref394608943"/>
      <w:bookmarkStart w:id="60" w:name="_Toc481614074"/>
      <w:r>
        <w:lastRenderedPageBreak/>
        <w:t>SocketGndIf</w:t>
      </w:r>
      <w:bookmarkEnd w:id="59"/>
      <w:bookmarkEnd w:id="60"/>
    </w:p>
    <w:p w14:paraId="3998E889" w14:textId="77777777" w:rsidR="00116799" w:rsidRDefault="004318A2" w:rsidP="00116799">
      <w:r>
        <w:t>This directory contains a notional uplink/downlink component that communicates with ground software via a TCP/IP socket. It would be connected to telemetry sources and the command dispatcher.</w:t>
      </w:r>
    </w:p>
    <w:p w14:paraId="3A1DA065" w14:textId="77777777" w:rsidR="004318A2" w:rsidRDefault="004318A2" w:rsidP="004318A2">
      <w:pPr>
        <w:pStyle w:val="Heading3"/>
      </w:pPr>
      <w:bookmarkStart w:id="61" w:name="_Toc481614075"/>
      <w:r>
        <w:t>Time</w:t>
      </w:r>
      <w:bookmarkEnd w:id="61"/>
    </w:p>
    <w:p w14:paraId="1D9F0741" w14:textId="77777777" w:rsidR="004318A2" w:rsidRDefault="004318A2" w:rsidP="004318A2">
      <w:r>
        <w:t>This directory contains the XML definition for the time source base class. A time source is necessary for time-tagging the telemetry and log events in components. Various implementations that derive from this base class will provide time.</w:t>
      </w:r>
    </w:p>
    <w:p w14:paraId="78E603CE" w14:textId="77777777" w:rsidR="004318A2" w:rsidRDefault="004318A2" w:rsidP="004318A2">
      <w:pPr>
        <w:pStyle w:val="Heading3"/>
      </w:pPr>
      <w:bookmarkStart w:id="62" w:name="_Ref394609439"/>
      <w:bookmarkStart w:id="63" w:name="_Toc481614076"/>
      <w:r>
        <w:t>Tlm</w:t>
      </w:r>
      <w:bookmarkEnd w:id="62"/>
      <w:bookmarkEnd w:id="63"/>
    </w:p>
    <w:p w14:paraId="2B2CE2B5" w14:textId="63B08CF3" w:rsidR="004318A2" w:rsidRDefault="004318A2" w:rsidP="004318A2">
      <w:r>
        <w:t>This directory defines a passive telemetry storage component</w:t>
      </w:r>
      <w:r w:rsidR="00AD5227">
        <w:t xml:space="preserve"> base class</w:t>
      </w:r>
      <w:r>
        <w:t xml:space="preserve">. It has as an input port </w:t>
      </w:r>
      <w:r w:rsidR="00AD5227">
        <w:t xml:space="preserve">for </w:t>
      </w:r>
      <w:r>
        <w:t xml:space="preserve">the telemetry buffers sent by components. It has an output port to send the </w:t>
      </w:r>
      <w:r w:rsidR="00AD5227">
        <w:t xml:space="preserve">telemetry packets to a ground interface component like the one in section </w:t>
      </w:r>
      <w:r w:rsidR="00736A02">
        <w:fldChar w:fldCharType="begin"/>
      </w:r>
      <w:r w:rsidR="00AD5227">
        <w:instrText xml:space="preserve"> REF _Ref394608943 \r \h </w:instrText>
      </w:r>
      <w:r w:rsidR="00736A02">
        <w:fldChar w:fldCharType="separate"/>
      </w:r>
      <w:r w:rsidR="003625A4">
        <w:t>5.4.21</w:t>
      </w:r>
      <w:r w:rsidR="00736A02">
        <w:fldChar w:fldCharType="end"/>
      </w:r>
      <w:r w:rsidR="00AD5227">
        <w:t>. It has a scheduler input port so that it can be executed periodically on a rate group to send the stored telemetry to the ground interface.</w:t>
      </w:r>
    </w:p>
    <w:p w14:paraId="740210BE" w14:textId="77777777" w:rsidR="00AD5227" w:rsidRDefault="00AD5227" w:rsidP="00AD5227">
      <w:pPr>
        <w:pStyle w:val="Heading3"/>
      </w:pPr>
      <w:bookmarkStart w:id="64" w:name="_Toc481614077"/>
      <w:r>
        <w:t>TlmChan</w:t>
      </w:r>
      <w:bookmarkEnd w:id="64"/>
    </w:p>
    <w:p w14:paraId="0E4944CF" w14:textId="5F81541E" w:rsidR="00AD5227" w:rsidRDefault="00AD5227" w:rsidP="00AD5227">
      <w:r>
        <w:t xml:space="preserve">This directory contains an adaptation of the </w:t>
      </w:r>
      <w:r w:rsidRPr="00AD5227">
        <w:rPr>
          <w:i/>
        </w:rPr>
        <w:t>Tlm</w:t>
      </w:r>
      <w:r>
        <w:t xml:space="preserve"> base class in section </w:t>
      </w:r>
      <w:r w:rsidR="00736A02">
        <w:fldChar w:fldCharType="begin"/>
      </w:r>
      <w:r>
        <w:instrText xml:space="preserve"> REF _Ref394609439 \r \h </w:instrText>
      </w:r>
      <w:r w:rsidR="00736A02">
        <w:fldChar w:fldCharType="separate"/>
      </w:r>
      <w:r w:rsidR="003625A4">
        <w:t>5.4.23</w:t>
      </w:r>
      <w:r w:rsidR="00736A02">
        <w:fldChar w:fldCharType="end"/>
      </w:r>
      <w:r>
        <w:t>. In this adaptation, the telemetry is stored in an array of telemetry buffers based on</w:t>
      </w:r>
      <w:r w:rsidR="008242AC">
        <w:t xml:space="preserve"> the telemetry ID. The storage is double-buffered. When the scheduler port is invoked, the component switches the active array to non-active and starts copying the non-active array to the packet output port. If incoming telemetry calls happen during the copy operation, they are placed in the active array.</w:t>
      </w:r>
    </w:p>
    <w:p w14:paraId="2BE16F60" w14:textId="77777777" w:rsidR="001C44C8" w:rsidRDefault="001C44C8" w:rsidP="001C44C8">
      <w:pPr>
        <w:pStyle w:val="Heading2"/>
      </w:pPr>
      <w:bookmarkStart w:id="65" w:name="_Toc481614078"/>
      <w:r>
        <w:t>Os</w:t>
      </w:r>
      <w:bookmarkEnd w:id="65"/>
    </w:p>
    <w:p w14:paraId="027A75DE" w14:textId="77777777" w:rsidR="001C44C8" w:rsidRDefault="003E26C4" w:rsidP="001C44C8">
      <w:r>
        <w:t>This</w:t>
      </w:r>
      <w:r w:rsidR="001C44C8">
        <w:t xml:space="preserve"> directory contains </w:t>
      </w:r>
      <w:r>
        <w:t xml:space="preserve">classes that abstract operating system features. This allows the components that are code generated to not be dependent on a particular operating system. The architecture is dependent on these classes. The subdirectories contain implementations of the class for different operating systems. </w:t>
      </w:r>
      <w:r w:rsidR="00FD30B3">
        <w:t xml:space="preserve">Not all operating systems will implement all classes. </w:t>
      </w:r>
      <w:r>
        <w:t>The classes are as follows:</w:t>
      </w:r>
    </w:p>
    <w:p w14:paraId="2F087DC5" w14:textId="77777777" w:rsidR="003E26C4" w:rsidRDefault="003E26C4" w:rsidP="003E26C4">
      <w:pPr>
        <w:pStyle w:val="Heading3"/>
      </w:pPr>
      <w:bookmarkStart w:id="66" w:name="_Toc481614079"/>
      <w:r>
        <w:t>Task</w:t>
      </w:r>
      <w:bookmarkEnd w:id="66"/>
    </w:p>
    <w:p w14:paraId="73CDCA47" w14:textId="77777777" w:rsidR="003E26C4" w:rsidRDefault="003E26C4" w:rsidP="003E26C4">
      <w:r>
        <w:t>This class represents a task (AKA thread) in an operating system process. It has methods for starting, ending, waiting and suspending tasks.</w:t>
      </w:r>
      <w:r w:rsidR="00FD30B3">
        <w:t xml:space="preserve"> This class is used by active components.</w:t>
      </w:r>
    </w:p>
    <w:p w14:paraId="38D60339" w14:textId="77777777" w:rsidR="003E26C4" w:rsidRDefault="00FD30B3" w:rsidP="00FD30B3">
      <w:pPr>
        <w:pStyle w:val="Heading3"/>
      </w:pPr>
      <w:bookmarkStart w:id="67" w:name="_Toc481614080"/>
      <w:r>
        <w:t>Queue</w:t>
      </w:r>
      <w:bookmarkEnd w:id="67"/>
    </w:p>
    <w:p w14:paraId="05467E3F" w14:textId="77777777" w:rsidR="00FD30B3" w:rsidRDefault="00FD30B3" w:rsidP="00FD30B3">
      <w:r>
        <w:t>This class represents a message queue. It has methods for creating, writing to, reading from and destroying queues. This class is used by queued components.</w:t>
      </w:r>
    </w:p>
    <w:p w14:paraId="7C65F6DF" w14:textId="77777777" w:rsidR="00FD30B3" w:rsidRDefault="00FD30B3" w:rsidP="00FD30B3">
      <w:pPr>
        <w:pStyle w:val="Heading3"/>
      </w:pPr>
      <w:bookmarkStart w:id="68" w:name="_Toc481614081"/>
      <w:r>
        <w:t>Mutex</w:t>
      </w:r>
      <w:bookmarkEnd w:id="68"/>
    </w:p>
    <w:p w14:paraId="6EBCCDDB" w14:textId="77777777" w:rsidR="00FD30B3" w:rsidRDefault="00FD30B3" w:rsidP="00FD30B3">
      <w:r>
        <w:t>This class represents a mutex. It is used to guard critical sections of data and code. It is used by components that have guarded ports (see architecture description).</w:t>
      </w:r>
    </w:p>
    <w:p w14:paraId="5C324CB5" w14:textId="77777777" w:rsidR="00FD30B3" w:rsidRDefault="00FD30B3" w:rsidP="00FD30B3">
      <w:pPr>
        <w:pStyle w:val="Heading3"/>
      </w:pPr>
      <w:bookmarkStart w:id="69" w:name="_Toc481614082"/>
      <w:r>
        <w:t>File</w:t>
      </w:r>
      <w:bookmarkEnd w:id="69"/>
    </w:p>
    <w:p w14:paraId="10B5A93A" w14:textId="77777777" w:rsidR="00FD30B3" w:rsidRDefault="00FD30B3" w:rsidP="00FD30B3">
      <w:r>
        <w:t>This class represents a file. It is used to abstract away various operating system implementations of file I/O.</w:t>
      </w:r>
    </w:p>
    <w:p w14:paraId="2429D802" w14:textId="77777777" w:rsidR="00FD30B3" w:rsidRPr="00FD30B3" w:rsidRDefault="00FD30B3" w:rsidP="00FD30B3">
      <w:pPr>
        <w:pStyle w:val="Heading3"/>
      </w:pPr>
      <w:bookmarkStart w:id="70" w:name="_Toc481614083"/>
      <w:r>
        <w:lastRenderedPageBreak/>
        <w:t>InteruptLock</w:t>
      </w:r>
      <w:bookmarkEnd w:id="70"/>
    </w:p>
    <w:p w14:paraId="74509892" w14:textId="77777777" w:rsidR="004871C1" w:rsidRDefault="004871C1" w:rsidP="004871C1">
      <w:pPr>
        <w:pStyle w:val="Heading2"/>
      </w:pPr>
      <w:bookmarkStart w:id="71" w:name="_Toc481614084"/>
      <w:r>
        <w:t>Drv</w:t>
      </w:r>
      <w:bookmarkEnd w:id="71"/>
    </w:p>
    <w:p w14:paraId="52F9FCB1" w14:textId="77777777" w:rsidR="007C325A" w:rsidRDefault="004871C1" w:rsidP="009769B8">
      <w:r>
        <w:t xml:space="preserve">The Drv directory contains some hypothetical device driver components and types. It is part of the example code. </w:t>
      </w:r>
      <w:r w:rsidR="001C44C8">
        <w:t xml:space="preserve">The </w:t>
      </w:r>
      <w:r w:rsidR="00D860E3">
        <w:t xml:space="preserve">architecture does not depend on source code in this directory. </w:t>
      </w:r>
      <w:r>
        <w:t>There is no part</w:t>
      </w:r>
      <w:r w:rsidR="00D860E3">
        <w:t>icular significance to the name;</w:t>
      </w:r>
      <w:r>
        <w:t xml:space="preserve"> rather it was select</w:t>
      </w:r>
      <w:r w:rsidR="00B04AA8">
        <w:t>ed</w:t>
      </w:r>
      <w:r>
        <w:t xml:space="preserve"> to represent how a developer might organize their code.</w:t>
      </w:r>
      <w:r w:rsidR="001C44C8">
        <w:t xml:space="preserve"> The subdirectories are as follows:</w:t>
      </w:r>
    </w:p>
    <w:p w14:paraId="5B60029E" w14:textId="77777777" w:rsidR="001C44C8" w:rsidRDefault="001C44C8" w:rsidP="001C44C8">
      <w:pPr>
        <w:pStyle w:val="Heading3"/>
      </w:pPr>
      <w:bookmarkStart w:id="72" w:name="_Ref411503410"/>
      <w:bookmarkStart w:id="73" w:name="_Toc481614085"/>
      <w:r>
        <w:t>BlockDriver</w:t>
      </w:r>
      <w:bookmarkEnd w:id="72"/>
      <w:bookmarkEnd w:id="73"/>
    </w:p>
    <w:p w14:paraId="0D514BF5" w14:textId="77777777" w:rsidR="001C44C8" w:rsidRDefault="001C44C8" w:rsidP="001C44C8">
      <w:r>
        <w:t xml:space="preserve">This represents a hardware driver that accepts buffers of data to send to a device, and sends buffers that it receives from the device. Since there is no real hardware behind the driver, the driver takes any incoming data buffers </w:t>
      </w:r>
      <w:r w:rsidR="007E3EDE">
        <w:t xml:space="preserve">from the input port </w:t>
      </w:r>
      <w:r>
        <w:t>and sends them out the output port.</w:t>
      </w:r>
    </w:p>
    <w:p w14:paraId="02DBA058" w14:textId="77777777" w:rsidR="001C44C8" w:rsidRDefault="001C44C8" w:rsidP="001C44C8">
      <w:pPr>
        <w:pStyle w:val="Heading3"/>
      </w:pPr>
      <w:bookmarkStart w:id="74" w:name="_Toc481614086"/>
      <w:r>
        <w:t>DataTypes</w:t>
      </w:r>
      <w:bookmarkEnd w:id="74"/>
    </w:p>
    <w:p w14:paraId="3EA2F522" w14:textId="77777777" w:rsidR="001C44C8" w:rsidRDefault="001C44C8" w:rsidP="001C44C8">
      <w:r>
        <w:t>This directory contains the port and data buffer types used by the driver and components using the driver.</w:t>
      </w:r>
    </w:p>
    <w:p w14:paraId="0CA2F6CB" w14:textId="77777777" w:rsidR="001C44C8" w:rsidRDefault="001C44C8" w:rsidP="001C44C8">
      <w:pPr>
        <w:pStyle w:val="Heading3"/>
      </w:pPr>
      <w:bookmarkStart w:id="75" w:name="_Toc481614087"/>
      <w:r>
        <w:t>Pci</w:t>
      </w:r>
      <w:bookmarkEnd w:id="75"/>
    </w:p>
    <w:p w14:paraId="62E28144" w14:textId="77777777" w:rsidR="001C44C8" w:rsidRDefault="001C44C8" w:rsidP="001C44C8">
      <w:r>
        <w:t>This directory contains a class that has been used on other projects to interface with a PCI bus. Subdirectories contain various implementations of the class for different hardware targets used in the past. This class could be used by driver component implementations.</w:t>
      </w:r>
    </w:p>
    <w:p w14:paraId="2685FE66" w14:textId="77777777" w:rsidR="00C42BB6" w:rsidRDefault="00C42BB6" w:rsidP="00C42BB6">
      <w:pPr>
        <w:pStyle w:val="Heading2"/>
      </w:pPr>
      <w:bookmarkStart w:id="76" w:name="_Toc481614088"/>
      <w:r>
        <w:t>Ref</w:t>
      </w:r>
      <w:bookmarkEnd w:id="76"/>
    </w:p>
    <w:p w14:paraId="7D7D49B8" w14:textId="77777777" w:rsidR="00C42BB6" w:rsidRDefault="00C42BB6" w:rsidP="00C42BB6">
      <w:r>
        <w:t xml:space="preserve">This directory contains a reference application. Components here represent what an adapter might do when writing application-specific logic. An adapter would use the framework layers, drivers and services that are meant to be reusable </w:t>
      </w:r>
      <w:r w:rsidR="002175CC">
        <w:t>along with application components for a particular task.</w:t>
      </w:r>
    </w:p>
    <w:p w14:paraId="4A8220AA" w14:textId="77777777" w:rsidR="002175CC" w:rsidRDefault="002175CC" w:rsidP="002175CC">
      <w:pPr>
        <w:pStyle w:val="Heading3"/>
      </w:pPr>
      <w:bookmarkStart w:id="77" w:name="_Toc481614089"/>
      <w:r>
        <w:t>SendBuffApp</w:t>
      </w:r>
      <w:bookmarkEnd w:id="77"/>
    </w:p>
    <w:p w14:paraId="7D2BE74E" w14:textId="292038CC" w:rsidR="002175CC" w:rsidRDefault="002175CC" w:rsidP="002175CC">
      <w:r>
        <w:t xml:space="preserve">This passive component represents a part of the application that sends data to a consumer. It runs periodically in a rate group and sends a packet upon command. It uses the “driver” described in section </w:t>
      </w:r>
      <w:r>
        <w:fldChar w:fldCharType="begin"/>
      </w:r>
      <w:r>
        <w:instrText xml:space="preserve"> REF _Ref411503410 \r \h </w:instrText>
      </w:r>
      <w:r>
        <w:fldChar w:fldCharType="separate"/>
      </w:r>
      <w:r w:rsidR="003625A4">
        <w:t>5.6.1</w:t>
      </w:r>
      <w:r>
        <w:fldChar w:fldCharType="end"/>
      </w:r>
      <w:r>
        <w:t>.</w:t>
      </w:r>
    </w:p>
    <w:p w14:paraId="18559B77" w14:textId="77777777" w:rsidR="002175CC" w:rsidRDefault="002175CC" w:rsidP="002175CC">
      <w:pPr>
        <w:pStyle w:val="Heading3"/>
      </w:pPr>
      <w:bookmarkStart w:id="78" w:name="_Toc481614090"/>
      <w:r>
        <w:t>RecvBuffApp</w:t>
      </w:r>
      <w:bookmarkEnd w:id="78"/>
    </w:p>
    <w:p w14:paraId="2739EF16" w14:textId="77777777" w:rsidR="002175CC" w:rsidRDefault="002175CC" w:rsidP="002175CC">
      <w:r>
        <w:t>This active component represents a part of the application that receives data from a sender, in this case SendBuffApp. It re</w:t>
      </w:r>
      <w:r w:rsidR="00A561FC">
        <w:t>ceives a buffer from the driver.</w:t>
      </w:r>
    </w:p>
    <w:p w14:paraId="7495E413" w14:textId="77777777" w:rsidR="00A561FC" w:rsidRDefault="00A561FC" w:rsidP="00A561FC">
      <w:pPr>
        <w:pStyle w:val="Heading3"/>
      </w:pPr>
      <w:bookmarkStart w:id="79" w:name="_Toc481614091"/>
      <w:r>
        <w:t>Top</w:t>
      </w:r>
      <w:bookmarkEnd w:id="79"/>
    </w:p>
    <w:p w14:paraId="355B98E0" w14:textId="44413832" w:rsidR="00A561FC" w:rsidRPr="00A561FC" w:rsidRDefault="00A561FC" w:rsidP="00A561FC">
      <w:r>
        <w:t>This is the “topology” module. This is where all the components are instantiated and connected</w:t>
      </w:r>
      <w:r w:rsidR="0066595F">
        <w:t xml:space="preserve"> together, and the active components are started. It is also the location of the C </w:t>
      </w:r>
      <w:r w:rsidR="0066595F" w:rsidRPr="0066595F">
        <w:rPr>
          <w:i/>
        </w:rPr>
        <w:t>main()</w:t>
      </w:r>
      <w:r w:rsidR="0066595F">
        <w:t xml:space="preserve"> function entry point. Each deployment (see section </w:t>
      </w:r>
      <w:r w:rsidR="0066595F">
        <w:fldChar w:fldCharType="begin"/>
      </w:r>
      <w:r w:rsidR="0066595F">
        <w:instrText xml:space="preserve"> REF _Ref411504539 \r \h </w:instrText>
      </w:r>
      <w:r w:rsidR="0066595F">
        <w:fldChar w:fldCharType="separate"/>
      </w:r>
      <w:r w:rsidR="003625A4">
        <w:t>6.2</w:t>
      </w:r>
      <w:r w:rsidR="0066595F">
        <w:fldChar w:fldCharType="end"/>
      </w:r>
      <w:r w:rsidR="0066595F">
        <w:t>) will have a module similar to this.</w:t>
      </w:r>
    </w:p>
    <w:p w14:paraId="1604997A" w14:textId="77777777" w:rsidR="001C44C8" w:rsidRDefault="00781F2F" w:rsidP="00781F2F">
      <w:pPr>
        <w:pStyle w:val="Heading1"/>
      </w:pPr>
      <w:bookmarkStart w:id="80" w:name="_Toc481614092"/>
      <w:r>
        <w:lastRenderedPageBreak/>
        <w:t>Developing Software</w:t>
      </w:r>
      <w:bookmarkEnd w:id="80"/>
    </w:p>
    <w:p w14:paraId="49809777" w14:textId="5A5468CE" w:rsidR="009B2D62" w:rsidRPr="009B2D62" w:rsidRDefault="009B2D62" w:rsidP="009B2D62">
      <w:r>
        <w:t>Before developing components, it is helpful to read the architectural description to understand the concepts behind the architecture. It can be found in docs/Architecture/</w:t>
      </w:r>
      <w:r w:rsidR="005519D6">
        <w:t>F`</w:t>
      </w:r>
      <w:r>
        <w:t xml:space="preserve"> Architecture.docx.</w:t>
      </w:r>
    </w:p>
    <w:p w14:paraId="653F8845" w14:textId="490718B0" w:rsidR="00781F2F" w:rsidRDefault="00781F2F" w:rsidP="00781F2F">
      <w:r>
        <w:t xml:space="preserve">The software development process for </w:t>
      </w:r>
      <w:r w:rsidR="005519D6">
        <w:t>F`</w:t>
      </w:r>
      <w:r>
        <w:t xml:space="preserve"> consists of defining the various architectural elements in XML, using those elements</w:t>
      </w:r>
      <w:r w:rsidR="007722EE">
        <w:t xml:space="preserve"> at the appropriate places in the architecture, and writing derived component classes that do the project specific logic. The code generation tools will produce the appropriate C++ classes to implement the arch</w:t>
      </w:r>
      <w:r w:rsidR="009B2D62">
        <w:t>itecture. The user writes derived component classes that implement the component interfaces. The build system supplied with the framework invokes the code generator with the correct dependencies and compiles the output together with the user.</w:t>
      </w:r>
    </w:p>
    <w:p w14:paraId="515BA950" w14:textId="77777777" w:rsidR="009B2D62" w:rsidRDefault="00ED18DB" w:rsidP="00781F2F">
      <w:r>
        <w:t>As described in the architectural document, the l</w:t>
      </w:r>
      <w:r w:rsidR="00DF3FD1">
        <w:t>ayering in the architecture is such that the order of definition should start with Serializable types, then Ports, then Components, and finally Topologies. From a practical perspective, the types that are shared between ports and components should be defined in separate libraries so the code can be shared without creating linker dependencies.</w:t>
      </w:r>
    </w:p>
    <w:p w14:paraId="447B51A1" w14:textId="77777777" w:rsidR="0009034D" w:rsidRDefault="0009034D" w:rsidP="0009034D">
      <w:pPr>
        <w:pStyle w:val="Heading2"/>
      </w:pPr>
      <w:bookmarkStart w:id="81" w:name="_Toc481614093"/>
      <w:r>
        <w:t>Modules</w:t>
      </w:r>
      <w:bookmarkEnd w:id="81"/>
    </w:p>
    <w:p w14:paraId="49F77916" w14:textId="77777777" w:rsidR="00C35A82" w:rsidRDefault="00C35A82" w:rsidP="0009034D">
      <w:r>
        <w:t>A module is</w:t>
      </w:r>
      <w:r w:rsidR="0009034D">
        <w:t xml:space="preserve"> defined as a set of files that are compiled to form a library. The build system provides a configuration file </w:t>
      </w:r>
      <w:r>
        <w:t xml:space="preserve">for each module </w:t>
      </w:r>
      <w:r w:rsidR="0009034D">
        <w:t>that lists the files that are</w:t>
      </w:r>
      <w:r>
        <w:t xml:space="preserve"> to be</w:t>
      </w:r>
      <w:r w:rsidR="0009034D">
        <w:t xml:space="preserve"> compiled. A template for this file can be found in </w:t>
      </w:r>
      <w:r w:rsidR="0009034D" w:rsidRPr="0009034D">
        <w:rPr>
          <w:rFonts w:ascii="Courier New" w:hAnsi="Courier New" w:cs="Courier New"/>
        </w:rPr>
        <w:t>mk/make_templates/mod.mk</w:t>
      </w:r>
      <w:r w:rsidR="0009034D">
        <w:t xml:space="preserve">. The </w:t>
      </w:r>
      <w:r w:rsidR="0009034D" w:rsidRPr="0009034D">
        <w:rPr>
          <w:rFonts w:ascii="Courier New" w:hAnsi="Courier New" w:cs="Courier New"/>
        </w:rPr>
        <w:t>mod.mk</w:t>
      </w:r>
      <w:r w:rsidR="0009034D">
        <w:t xml:space="preserve"> file should be placed in each directo</w:t>
      </w:r>
      <w:r w:rsidR="00D92043">
        <w:t>ry where code is located that is</w:t>
      </w:r>
      <w:r w:rsidR="0009034D">
        <w:t xml:space="preserve"> part of the module. </w:t>
      </w:r>
      <w:r>
        <w:t xml:space="preserve">The contents of the </w:t>
      </w:r>
      <w:r w:rsidRPr="00C35A82">
        <w:rPr>
          <w:rFonts w:ascii="Courier New" w:hAnsi="Courier New" w:cs="Courier New"/>
        </w:rPr>
        <w:t>mod.mk</w:t>
      </w:r>
      <w:r>
        <w:t xml:space="preserve"> file is as follows:</w:t>
      </w:r>
    </w:p>
    <w:p w14:paraId="35ED148A" w14:textId="77777777" w:rsidR="00C35A82" w:rsidRDefault="00C35A82">
      <w:pPr>
        <w:spacing w:before="0"/>
      </w:pPr>
      <w:r>
        <w:br w:type="page"/>
      </w:r>
    </w:p>
    <w:p w14:paraId="6339B9EA" w14:textId="77777777" w:rsidR="0009034D" w:rsidRDefault="0009034D" w:rsidP="0009034D"/>
    <w:tbl>
      <w:tblPr>
        <w:tblStyle w:val="LightGrid1"/>
        <w:tblW w:w="0" w:type="auto"/>
        <w:tblLook w:val="04A0" w:firstRow="1" w:lastRow="0" w:firstColumn="1" w:lastColumn="0" w:noHBand="0" w:noVBand="1"/>
      </w:tblPr>
      <w:tblGrid>
        <w:gridCol w:w="3192"/>
        <w:gridCol w:w="5916"/>
      </w:tblGrid>
      <w:tr w:rsidR="00C35A82" w14:paraId="1D0C3E99" w14:textId="77777777" w:rsidTr="00C35A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89E204C" w14:textId="77777777" w:rsidR="00C35A82" w:rsidRDefault="00C35A82" w:rsidP="0009034D">
            <w:r>
              <w:t>Variable</w:t>
            </w:r>
          </w:p>
        </w:tc>
        <w:tc>
          <w:tcPr>
            <w:tcW w:w="5916" w:type="dxa"/>
          </w:tcPr>
          <w:p w14:paraId="2549D8BB" w14:textId="77777777" w:rsidR="00C35A82" w:rsidRDefault="00C35A82" w:rsidP="0009034D">
            <w:pPr>
              <w:cnfStyle w:val="100000000000" w:firstRow="1" w:lastRow="0" w:firstColumn="0" w:lastColumn="0" w:oddVBand="0" w:evenVBand="0" w:oddHBand="0" w:evenHBand="0" w:firstRowFirstColumn="0" w:firstRowLastColumn="0" w:lastRowFirstColumn="0" w:lastRowLastColumn="0"/>
            </w:pPr>
            <w:r>
              <w:t>Description</w:t>
            </w:r>
          </w:p>
        </w:tc>
      </w:tr>
      <w:tr w:rsidR="00C35A82" w14:paraId="58065E69" w14:textId="77777777" w:rsidTr="00C35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79CA440D" w14:textId="77777777" w:rsidR="00C35A82" w:rsidRDefault="00C35A82" w:rsidP="0009034D">
            <w:r>
              <w:t>SRC</w:t>
            </w:r>
          </w:p>
        </w:tc>
        <w:tc>
          <w:tcPr>
            <w:tcW w:w="5916" w:type="dxa"/>
          </w:tcPr>
          <w:p w14:paraId="5FA1AA12" w14:textId="77777777" w:rsidR="00C35A82" w:rsidRDefault="00C35A82" w:rsidP="0009034D">
            <w:pPr>
              <w:cnfStyle w:val="000000100000" w:firstRow="0" w:lastRow="0" w:firstColumn="0" w:lastColumn="0" w:oddVBand="0" w:evenVBand="0" w:oddHBand="1" w:evenHBand="0" w:firstRowFirstColumn="0" w:firstRowLastColumn="0" w:lastRowFirstColumn="0" w:lastRowLastColumn="0"/>
            </w:pPr>
            <w:r>
              <w:t>Contains all the source files that are built for all targets for the modules. All the XML files as well as C and C++ files that are por</w:t>
            </w:r>
            <w:r w:rsidR="009033DD">
              <w:t>table go in this variable, separated by spaces. Multiple lines</w:t>
            </w:r>
            <w:r>
              <w:t xml:space="preserve"> can be separated by the continuation character</w:t>
            </w:r>
            <w:r w:rsidR="009033DD">
              <w:t xml:space="preserve"> (\). </w:t>
            </w:r>
          </w:p>
        </w:tc>
      </w:tr>
      <w:tr w:rsidR="00C35A82" w14:paraId="634696E3" w14:textId="77777777" w:rsidTr="00C35A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760D53D" w14:textId="77777777" w:rsidR="00C35A82" w:rsidRDefault="009033DD" w:rsidP="0009034D">
            <w:r>
              <w:t>SRC_XXX</w:t>
            </w:r>
          </w:p>
        </w:tc>
        <w:tc>
          <w:tcPr>
            <w:tcW w:w="5916" w:type="dxa"/>
          </w:tcPr>
          <w:p w14:paraId="28E138A3" w14:textId="77777777" w:rsidR="00C35A82" w:rsidRDefault="009033DD" w:rsidP="001E5753">
            <w:pPr>
              <w:cnfStyle w:val="000000010000" w:firstRow="0" w:lastRow="0" w:firstColumn="0" w:lastColumn="0" w:oddVBand="0" w:evenVBand="0" w:oddHBand="0" w:evenHBand="1" w:firstRowFirstColumn="0" w:firstRowLastColumn="0" w:lastRowFirstColumn="0" w:lastRowLastColumn="0"/>
            </w:pPr>
            <w:r>
              <w:t xml:space="preserve">Contains source that is particular to a specific </w:t>
            </w:r>
            <w:r w:rsidR="001E5753">
              <w:t>build</w:t>
            </w:r>
            <w:r>
              <w:t xml:space="preserve">. The values of XXX are defined by the different </w:t>
            </w:r>
            <w:r w:rsidR="001E5753">
              <w:t>builds</w:t>
            </w:r>
            <w:r>
              <w:t xml:space="preserve"> supported by the make system. To determine the different values, look at the detailed description of the make system in Section XXX .</w:t>
            </w:r>
          </w:p>
        </w:tc>
      </w:tr>
      <w:tr w:rsidR="00C35A82" w14:paraId="4BDD20C6" w14:textId="77777777" w:rsidTr="00C35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26175BDB" w14:textId="77777777" w:rsidR="00C35A82" w:rsidRDefault="009033DD" w:rsidP="0009034D">
            <w:r>
              <w:t>SUBDIRS</w:t>
            </w:r>
          </w:p>
        </w:tc>
        <w:tc>
          <w:tcPr>
            <w:tcW w:w="5916" w:type="dxa"/>
          </w:tcPr>
          <w:p w14:paraId="692BAEC8" w14:textId="7BA0ACF2" w:rsidR="00C35A82" w:rsidRDefault="009033DD" w:rsidP="0009034D">
            <w:pPr>
              <w:cnfStyle w:val="000000100000" w:firstRow="0" w:lastRow="0" w:firstColumn="0" w:lastColumn="0" w:oddVBand="0" w:evenVBand="0" w:oddHBand="1" w:evenHBand="0" w:firstRowFirstColumn="0" w:firstRowLastColumn="0" w:lastRowFirstColumn="0" w:lastRowLastColumn="0"/>
            </w:pPr>
            <w:r>
              <w:t xml:space="preserve">A list of subdirectories that contain further mod.mk files. These subdirectories can contain code to test the module. Details in writing and compiling test </w:t>
            </w:r>
            <w:r w:rsidR="00DA6897">
              <w:t xml:space="preserve">code can be found in section </w:t>
            </w:r>
            <w:r w:rsidR="00DA6897">
              <w:fldChar w:fldCharType="begin"/>
            </w:r>
            <w:r w:rsidR="00DA6897">
              <w:instrText xml:space="preserve"> REF _Ref408487904 \r \h </w:instrText>
            </w:r>
            <w:r w:rsidR="00DA6897">
              <w:fldChar w:fldCharType="separate"/>
            </w:r>
            <w:r w:rsidR="003625A4">
              <w:t>8</w:t>
            </w:r>
            <w:r w:rsidR="00DA6897">
              <w:fldChar w:fldCharType="end"/>
            </w:r>
            <w:r>
              <w:t>.</w:t>
            </w:r>
          </w:p>
        </w:tc>
      </w:tr>
      <w:tr w:rsidR="00C35A82" w14:paraId="21641FDB" w14:textId="77777777" w:rsidTr="00C35A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7D3F17E7" w14:textId="77777777" w:rsidR="00C35A82" w:rsidRDefault="009033DD" w:rsidP="0009034D">
            <w:r>
              <w:t>COMPARGS, COMPARGS_XXX</w:t>
            </w:r>
          </w:p>
        </w:tc>
        <w:tc>
          <w:tcPr>
            <w:tcW w:w="5916" w:type="dxa"/>
          </w:tcPr>
          <w:p w14:paraId="78850029" w14:textId="77777777" w:rsidR="00C35A82" w:rsidRDefault="009033DD" w:rsidP="0009034D">
            <w:pPr>
              <w:cnfStyle w:val="000000010000" w:firstRow="0" w:lastRow="0" w:firstColumn="0" w:lastColumn="0" w:oddVBand="0" w:evenVBand="0" w:oddHBand="0" w:evenHBand="1" w:firstRowFirstColumn="0" w:firstRowLastColumn="0" w:lastRowFirstColumn="0" w:lastRowLastColumn="0"/>
            </w:pPr>
            <w:r>
              <w:t xml:space="preserve">A list of compiler flags specific to the module or target. See the </w:t>
            </w:r>
            <w:r w:rsidR="009B6D6D">
              <w:t>make system description.</w:t>
            </w:r>
          </w:p>
        </w:tc>
      </w:tr>
      <w:tr w:rsidR="00C35A82" w14:paraId="0120F8CA" w14:textId="77777777" w:rsidTr="00C35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926CAE2" w14:textId="77777777" w:rsidR="00C35A82" w:rsidRDefault="00170051" w:rsidP="0009034D">
            <w:r>
              <w:t>TEST_XXX</w:t>
            </w:r>
          </w:p>
        </w:tc>
        <w:tc>
          <w:tcPr>
            <w:tcW w:w="5916" w:type="dxa"/>
          </w:tcPr>
          <w:p w14:paraId="00420E08" w14:textId="77777777" w:rsidR="00C35A82" w:rsidRDefault="00170051" w:rsidP="0009034D">
            <w:pPr>
              <w:cnfStyle w:val="000000100000" w:firstRow="0" w:lastRow="0" w:firstColumn="0" w:lastColumn="0" w:oddVBand="0" w:evenVBand="0" w:oddHBand="1" w:evenHBand="0" w:firstRowFirstColumn="0" w:firstRowLastColumn="0" w:lastRowFirstColumn="0" w:lastRowLastColumn="0"/>
            </w:pPr>
            <w:r>
              <w:t>Variables used for test code. See the section on test code.</w:t>
            </w:r>
          </w:p>
        </w:tc>
      </w:tr>
    </w:tbl>
    <w:p w14:paraId="68F5137B" w14:textId="60771D60" w:rsidR="00C35A82" w:rsidRDefault="00C35A82" w:rsidP="00C35A82">
      <w:pPr>
        <w:pStyle w:val="Caption"/>
      </w:pPr>
      <w:bookmarkStart w:id="82" w:name="_Ref402983155"/>
      <w:r>
        <w:t xml:space="preserve">Table </w:t>
      </w:r>
      <w:fldSimple w:instr=" SEQ Table \* ARABIC ">
        <w:r w:rsidR="003625A4">
          <w:rPr>
            <w:noProof/>
          </w:rPr>
          <w:t>1</w:t>
        </w:r>
      </w:fldSimple>
      <w:bookmarkEnd w:id="82"/>
      <w:r>
        <w:t xml:space="preserve"> - mod.mk variable descriptions</w:t>
      </w:r>
    </w:p>
    <w:p w14:paraId="1CF94371" w14:textId="77777777" w:rsidR="00170051" w:rsidRDefault="00802F83" w:rsidP="00170051">
      <w:pPr>
        <w:pStyle w:val="Heading2"/>
      </w:pPr>
      <w:bookmarkStart w:id="83" w:name="_Ref411504539"/>
      <w:bookmarkStart w:id="84" w:name="_Toc481614094"/>
      <w:r>
        <w:t>Deployments</w:t>
      </w:r>
      <w:bookmarkEnd w:id="83"/>
      <w:bookmarkEnd w:id="84"/>
    </w:p>
    <w:p w14:paraId="219D1879" w14:textId="77777777" w:rsidR="00802F83" w:rsidRDefault="00802F83" w:rsidP="00802F83">
      <w:r>
        <w:t>A deploymen</w:t>
      </w:r>
      <w:r w:rsidR="00EF79DE">
        <w:t>t is defined as a set of module libraries</w:t>
      </w:r>
      <w:r>
        <w:t xml:space="preserve"> that are linked together to form a</w:t>
      </w:r>
      <w:r w:rsidR="00425CF4">
        <w:t>n</w:t>
      </w:r>
      <w:r>
        <w:t xml:space="preserve"> </w:t>
      </w:r>
      <w:r w:rsidR="00425CF4">
        <w:t>executable</w:t>
      </w:r>
      <w:r>
        <w:t xml:space="preserve"> for a</w:t>
      </w:r>
      <w:r w:rsidR="00C27A46">
        <w:t xml:space="preserve"> particular purpose or location.</w:t>
      </w:r>
      <w:r w:rsidR="004909A9">
        <w:t xml:space="preserve"> An example is that a project may have multiple computing nodes each with their own executable that communicate with each other to perform a set of tasks.</w:t>
      </w:r>
      <w:r w:rsidR="00CB5A8D">
        <w:t xml:space="preserve"> Each of the individual executables would be considered a deployment.</w:t>
      </w:r>
      <w:r>
        <w:t xml:space="preserve"> Modules can be shared amongst any number of deployments. The collection of modules that form a deployment are typically set by the software architect. </w:t>
      </w:r>
      <w:r w:rsidR="00551EFD">
        <w:t xml:space="preserve">For a small project with only one processor, typically only one deployment would be defined. </w:t>
      </w:r>
      <w:r>
        <w:t xml:space="preserve">The file that specifies the deployments and the modules that consist of them </w:t>
      </w:r>
      <w:r w:rsidR="00F34427">
        <w:t>are specified</w:t>
      </w:r>
      <w:r>
        <w:t xml:space="preserve"> in </w:t>
      </w:r>
      <w:r w:rsidRPr="00802F83">
        <w:rPr>
          <w:rFonts w:ascii="Courier New" w:hAnsi="Courier New" w:cs="Courier New"/>
        </w:rPr>
        <w:t>mk/configs/modules/modules.mk</w:t>
      </w:r>
      <w:r>
        <w:t xml:space="preserve">. </w:t>
      </w:r>
      <w:r w:rsidR="00410AEA">
        <w:t xml:space="preserve">The variables and values must follow GNU make variable syntax. </w:t>
      </w:r>
      <w:r>
        <w:t xml:space="preserve">The contents of </w:t>
      </w:r>
      <w:r w:rsidRPr="00802F83">
        <w:rPr>
          <w:rFonts w:ascii="Courier New" w:hAnsi="Courier New" w:cs="Courier New"/>
        </w:rPr>
        <w:t>modules.mk</w:t>
      </w:r>
      <w:r>
        <w:t xml:space="preserve"> are as follows:</w:t>
      </w:r>
    </w:p>
    <w:tbl>
      <w:tblPr>
        <w:tblStyle w:val="LightGrid1"/>
        <w:tblW w:w="0" w:type="auto"/>
        <w:tblLook w:val="04A0" w:firstRow="1" w:lastRow="0" w:firstColumn="1" w:lastColumn="0" w:noHBand="0" w:noVBand="1"/>
      </w:tblPr>
      <w:tblGrid>
        <w:gridCol w:w="3266"/>
        <w:gridCol w:w="6310"/>
      </w:tblGrid>
      <w:tr w:rsidR="00802F83" w14:paraId="7191F6FA" w14:textId="77777777" w:rsidTr="00B96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6" w:type="dxa"/>
          </w:tcPr>
          <w:p w14:paraId="22C0AC4E" w14:textId="77777777" w:rsidR="00802F83" w:rsidRDefault="00802F83" w:rsidP="00802F83">
            <w:r>
              <w:t>Variable</w:t>
            </w:r>
          </w:p>
        </w:tc>
        <w:tc>
          <w:tcPr>
            <w:tcW w:w="6310" w:type="dxa"/>
          </w:tcPr>
          <w:p w14:paraId="549EF7B6" w14:textId="77777777" w:rsidR="00802F83" w:rsidRDefault="00802F83" w:rsidP="00802F83">
            <w:pPr>
              <w:cnfStyle w:val="100000000000" w:firstRow="1" w:lastRow="0" w:firstColumn="0" w:lastColumn="0" w:oddVBand="0" w:evenVBand="0" w:oddHBand="0" w:evenHBand="0" w:firstRowFirstColumn="0" w:firstRowLastColumn="0" w:lastRowFirstColumn="0" w:lastRowLastColumn="0"/>
            </w:pPr>
            <w:r>
              <w:t>Description</w:t>
            </w:r>
          </w:p>
        </w:tc>
      </w:tr>
      <w:tr w:rsidR="00802F83" w14:paraId="46821638" w14:textId="77777777" w:rsidTr="00B96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6" w:type="dxa"/>
          </w:tcPr>
          <w:p w14:paraId="07BCCA50" w14:textId="77777777" w:rsidR="00802F83" w:rsidRDefault="00410AEA" w:rsidP="00802F83">
            <w:r>
              <w:t>DEPLOYMENTS</w:t>
            </w:r>
          </w:p>
        </w:tc>
        <w:tc>
          <w:tcPr>
            <w:tcW w:w="6310" w:type="dxa"/>
          </w:tcPr>
          <w:p w14:paraId="70AA0B58" w14:textId="77777777" w:rsidR="00802F83" w:rsidRDefault="00410AEA" w:rsidP="00802F83">
            <w:pPr>
              <w:cnfStyle w:val="000000100000" w:firstRow="0" w:lastRow="0" w:firstColumn="0" w:lastColumn="0" w:oddVBand="0" w:evenVBand="0" w:oddHBand="1" w:evenHBand="0" w:firstRowFirstColumn="0" w:firstRowLastColumn="0" w:lastRowFirstColumn="0" w:lastRowLastColumn="0"/>
            </w:pPr>
            <w:r>
              <w:t>Contains a list of deployment names.</w:t>
            </w:r>
          </w:p>
        </w:tc>
      </w:tr>
      <w:tr w:rsidR="00802F83" w14:paraId="6F1F07B8" w14:textId="77777777" w:rsidTr="00B96E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6" w:type="dxa"/>
          </w:tcPr>
          <w:p w14:paraId="079B47E0" w14:textId="77777777" w:rsidR="00802F83" w:rsidRDefault="00410AEA" w:rsidP="00802F83">
            <w:r>
              <w:t>&lt;DEPLOYMENT&gt;_MODULES</w:t>
            </w:r>
          </w:p>
        </w:tc>
        <w:tc>
          <w:tcPr>
            <w:tcW w:w="6310" w:type="dxa"/>
          </w:tcPr>
          <w:p w14:paraId="6B211492" w14:textId="77777777" w:rsidR="00802F83" w:rsidRDefault="00410AEA" w:rsidP="00802F83">
            <w:pPr>
              <w:cnfStyle w:val="000000010000" w:firstRow="0" w:lastRow="0" w:firstColumn="0" w:lastColumn="0" w:oddVBand="0" w:evenVBand="0" w:oddHBand="0" w:evenHBand="1" w:firstRowFirstColumn="0" w:firstRowLastColumn="0" w:lastRowFirstColumn="0" w:lastRowLastColumn="0"/>
            </w:pPr>
            <w:r>
              <w:t>For each deployment name, these variables define the set of modules used to build the deployment. It can contain modules or other variables that define a set of modules. For modules, the values should be the path to the module directories relative to the root of the source tree.</w:t>
            </w:r>
          </w:p>
        </w:tc>
      </w:tr>
      <w:tr w:rsidR="00410AEA" w14:paraId="4BD13FAF" w14:textId="77777777" w:rsidTr="00B96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6" w:type="dxa"/>
          </w:tcPr>
          <w:p w14:paraId="1478003A" w14:textId="77777777" w:rsidR="00410AEA" w:rsidRDefault="00410AEA" w:rsidP="00802F83">
            <w:r>
              <w:t>Other variables…</w:t>
            </w:r>
          </w:p>
        </w:tc>
        <w:tc>
          <w:tcPr>
            <w:tcW w:w="6310" w:type="dxa"/>
          </w:tcPr>
          <w:p w14:paraId="5AAD7794" w14:textId="77777777" w:rsidR="00410AEA" w:rsidRDefault="00410AEA" w:rsidP="00802F83">
            <w:pPr>
              <w:cnfStyle w:val="000000100000" w:firstRow="0" w:lastRow="0" w:firstColumn="0" w:lastColumn="0" w:oddVBand="0" w:evenVBand="0" w:oddHBand="1" w:evenHBand="0" w:firstRowFirstColumn="0" w:firstRowLastColumn="0" w:lastRowFirstColumn="0" w:lastRowLastColumn="0"/>
            </w:pPr>
            <w:r>
              <w:t xml:space="preserve">Other variables can be defined that follow </w:t>
            </w:r>
            <w:r w:rsidR="00D92043">
              <w:t xml:space="preserve">gnu </w:t>
            </w:r>
            <w:r>
              <w:t xml:space="preserve">make syntax rules. A common use of these is to group modules together that are commonly used by multiple deployments. </w:t>
            </w:r>
          </w:p>
        </w:tc>
      </w:tr>
    </w:tbl>
    <w:p w14:paraId="3584EB06" w14:textId="77777777" w:rsidR="00802F83" w:rsidRDefault="00802F83" w:rsidP="00802F83"/>
    <w:p w14:paraId="473925D6" w14:textId="77777777" w:rsidR="0042765D" w:rsidRDefault="0042765D" w:rsidP="00D92043">
      <w:pPr>
        <w:pStyle w:val="Heading2"/>
      </w:pPr>
      <w:bookmarkStart w:id="85" w:name="_Ref405903614"/>
      <w:bookmarkStart w:id="86" w:name="_Toc481614095"/>
      <w:r>
        <w:lastRenderedPageBreak/>
        <w:t>Basic Types</w:t>
      </w:r>
      <w:bookmarkEnd w:id="85"/>
      <w:bookmarkEnd w:id="86"/>
    </w:p>
    <w:p w14:paraId="766D68B7" w14:textId="77777777" w:rsidR="0042765D" w:rsidRDefault="0042765D" w:rsidP="0042765D">
      <w:r>
        <w:t xml:space="preserve">A number of basic types </w:t>
      </w:r>
      <w:r w:rsidR="00AD635E">
        <w:t xml:space="preserve">are defined and </w:t>
      </w:r>
      <w:r>
        <w:t xml:space="preserve">are used throughout the architecture and are usable within the XML specifications </w:t>
      </w:r>
      <w:r w:rsidR="00F30B43">
        <w:t>as well as</w:t>
      </w:r>
      <w:r>
        <w:t xml:space="preserve"> user-written code. </w:t>
      </w:r>
      <w:r w:rsidR="00AD635E">
        <w:t xml:space="preserve">They are defined in the header file </w:t>
      </w:r>
      <w:r w:rsidR="003C4EE6">
        <w:rPr>
          <w:rFonts w:cs="Times New Roman"/>
          <w:i/>
          <w:szCs w:val="20"/>
        </w:rPr>
        <w:t>Fw/Types/</w:t>
      </w:r>
      <w:r w:rsidR="00AD635E" w:rsidRPr="005C0E64">
        <w:rPr>
          <w:rFonts w:cs="Times New Roman"/>
          <w:i/>
          <w:szCs w:val="20"/>
        </w:rPr>
        <w:t>BasicTypes.hpp</w:t>
      </w:r>
      <w:r w:rsidR="00AD635E">
        <w:t>.</w:t>
      </w:r>
      <w:r>
        <w:t xml:space="preserve"> The types are:</w:t>
      </w:r>
    </w:p>
    <w:tbl>
      <w:tblPr>
        <w:tblStyle w:val="GridTable6Colorful"/>
        <w:tblW w:w="0" w:type="auto"/>
        <w:tblLook w:val="04A0" w:firstRow="1" w:lastRow="0" w:firstColumn="1" w:lastColumn="0" w:noHBand="0" w:noVBand="1"/>
      </w:tblPr>
      <w:tblGrid>
        <w:gridCol w:w="918"/>
        <w:gridCol w:w="8658"/>
      </w:tblGrid>
      <w:tr w:rsidR="0042765D" w14:paraId="77BE335B" w14:textId="77777777" w:rsidTr="004276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5E573CD9" w14:textId="77777777" w:rsidR="0042765D" w:rsidRDefault="0042765D" w:rsidP="0042765D">
            <w:r>
              <w:t>Type</w:t>
            </w:r>
          </w:p>
        </w:tc>
        <w:tc>
          <w:tcPr>
            <w:tcW w:w="8658" w:type="dxa"/>
          </w:tcPr>
          <w:p w14:paraId="53C64126" w14:textId="77777777" w:rsidR="0042765D" w:rsidRDefault="0042765D" w:rsidP="0042765D">
            <w:pPr>
              <w:cnfStyle w:val="100000000000" w:firstRow="1" w:lastRow="0" w:firstColumn="0" w:lastColumn="0" w:oddVBand="0" w:evenVBand="0" w:oddHBand="0" w:evenHBand="0" w:firstRowFirstColumn="0" w:firstRowLastColumn="0" w:lastRowFirstColumn="0" w:lastRowLastColumn="0"/>
            </w:pPr>
            <w:r>
              <w:t>Description</w:t>
            </w:r>
          </w:p>
        </w:tc>
      </w:tr>
      <w:tr w:rsidR="0042765D" w14:paraId="50479BB0" w14:textId="77777777" w:rsidTr="004276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56C5211E" w14:textId="77777777" w:rsidR="0042765D" w:rsidRDefault="00AD635E" w:rsidP="0042765D">
            <w:r>
              <w:t>I8</w:t>
            </w:r>
          </w:p>
        </w:tc>
        <w:tc>
          <w:tcPr>
            <w:tcW w:w="8658" w:type="dxa"/>
          </w:tcPr>
          <w:p w14:paraId="63946DDD" w14:textId="77777777" w:rsidR="0042765D" w:rsidRDefault="00AD635E" w:rsidP="0042765D">
            <w:pPr>
              <w:cnfStyle w:val="000000100000" w:firstRow="0" w:lastRow="0" w:firstColumn="0" w:lastColumn="0" w:oddVBand="0" w:evenVBand="0" w:oddHBand="1" w:evenHBand="0" w:firstRowFirstColumn="0" w:firstRowLastColumn="0" w:lastRowFirstColumn="0" w:lastRowLastColumn="0"/>
            </w:pPr>
            <w:r>
              <w:t>8-bit signed integer</w:t>
            </w:r>
          </w:p>
        </w:tc>
      </w:tr>
      <w:tr w:rsidR="0042765D" w14:paraId="3F5C3DD1" w14:textId="77777777" w:rsidTr="0042765D">
        <w:tc>
          <w:tcPr>
            <w:cnfStyle w:val="001000000000" w:firstRow="0" w:lastRow="0" w:firstColumn="1" w:lastColumn="0" w:oddVBand="0" w:evenVBand="0" w:oddHBand="0" w:evenHBand="0" w:firstRowFirstColumn="0" w:firstRowLastColumn="0" w:lastRowFirstColumn="0" w:lastRowLastColumn="0"/>
            <w:tcW w:w="918" w:type="dxa"/>
          </w:tcPr>
          <w:p w14:paraId="662C980F" w14:textId="77777777" w:rsidR="0042765D" w:rsidRDefault="00AD635E" w:rsidP="0042765D">
            <w:r>
              <w:t>U8</w:t>
            </w:r>
          </w:p>
        </w:tc>
        <w:tc>
          <w:tcPr>
            <w:tcW w:w="8658" w:type="dxa"/>
          </w:tcPr>
          <w:p w14:paraId="57D27195" w14:textId="77777777" w:rsidR="0042765D" w:rsidRDefault="00AD635E" w:rsidP="0042765D">
            <w:pPr>
              <w:cnfStyle w:val="000000000000" w:firstRow="0" w:lastRow="0" w:firstColumn="0" w:lastColumn="0" w:oddVBand="0" w:evenVBand="0" w:oddHBand="0" w:evenHBand="0" w:firstRowFirstColumn="0" w:firstRowLastColumn="0" w:lastRowFirstColumn="0" w:lastRowLastColumn="0"/>
            </w:pPr>
            <w:r>
              <w:t>8-bit unsigned integer</w:t>
            </w:r>
          </w:p>
        </w:tc>
      </w:tr>
      <w:tr w:rsidR="0042765D" w14:paraId="58C80A26" w14:textId="77777777" w:rsidTr="004276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50BC48DA" w14:textId="77777777" w:rsidR="0042765D" w:rsidRDefault="00AD635E" w:rsidP="0042765D">
            <w:r>
              <w:t>I16</w:t>
            </w:r>
          </w:p>
        </w:tc>
        <w:tc>
          <w:tcPr>
            <w:tcW w:w="8658" w:type="dxa"/>
          </w:tcPr>
          <w:p w14:paraId="6243A970" w14:textId="77777777" w:rsidR="0042765D" w:rsidRDefault="00AD635E" w:rsidP="0042765D">
            <w:pPr>
              <w:cnfStyle w:val="000000100000" w:firstRow="0" w:lastRow="0" w:firstColumn="0" w:lastColumn="0" w:oddVBand="0" w:evenVBand="0" w:oddHBand="1" w:evenHBand="0" w:firstRowFirstColumn="0" w:firstRowLastColumn="0" w:lastRowFirstColumn="0" w:lastRowLastColumn="0"/>
            </w:pPr>
            <w:r>
              <w:t>16-bit signed integer</w:t>
            </w:r>
          </w:p>
        </w:tc>
      </w:tr>
      <w:tr w:rsidR="0042765D" w14:paraId="53AAD055" w14:textId="77777777" w:rsidTr="0042765D">
        <w:tc>
          <w:tcPr>
            <w:cnfStyle w:val="001000000000" w:firstRow="0" w:lastRow="0" w:firstColumn="1" w:lastColumn="0" w:oddVBand="0" w:evenVBand="0" w:oddHBand="0" w:evenHBand="0" w:firstRowFirstColumn="0" w:firstRowLastColumn="0" w:lastRowFirstColumn="0" w:lastRowLastColumn="0"/>
            <w:tcW w:w="918" w:type="dxa"/>
          </w:tcPr>
          <w:p w14:paraId="0D3A3331" w14:textId="77777777" w:rsidR="0042765D" w:rsidRDefault="00AD635E" w:rsidP="0042765D">
            <w:r>
              <w:t>U16</w:t>
            </w:r>
          </w:p>
        </w:tc>
        <w:tc>
          <w:tcPr>
            <w:tcW w:w="8658" w:type="dxa"/>
          </w:tcPr>
          <w:p w14:paraId="0CCA9B0C" w14:textId="77777777" w:rsidR="0042765D" w:rsidRDefault="00AD635E" w:rsidP="0042765D">
            <w:pPr>
              <w:cnfStyle w:val="000000000000" w:firstRow="0" w:lastRow="0" w:firstColumn="0" w:lastColumn="0" w:oddVBand="0" w:evenVBand="0" w:oddHBand="0" w:evenHBand="0" w:firstRowFirstColumn="0" w:firstRowLastColumn="0" w:lastRowFirstColumn="0" w:lastRowLastColumn="0"/>
            </w:pPr>
            <w:r>
              <w:t>16-bit unsigned integer</w:t>
            </w:r>
          </w:p>
        </w:tc>
      </w:tr>
      <w:tr w:rsidR="0042765D" w14:paraId="2E72B9D6" w14:textId="77777777" w:rsidTr="004276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5B0736D4" w14:textId="77777777" w:rsidR="0042765D" w:rsidRDefault="00AD635E" w:rsidP="0042765D">
            <w:r>
              <w:t>I32</w:t>
            </w:r>
          </w:p>
        </w:tc>
        <w:tc>
          <w:tcPr>
            <w:tcW w:w="8658" w:type="dxa"/>
          </w:tcPr>
          <w:p w14:paraId="3ECF36B6" w14:textId="77777777" w:rsidR="0042765D" w:rsidRDefault="00AD635E" w:rsidP="0042765D">
            <w:pPr>
              <w:cnfStyle w:val="000000100000" w:firstRow="0" w:lastRow="0" w:firstColumn="0" w:lastColumn="0" w:oddVBand="0" w:evenVBand="0" w:oddHBand="1" w:evenHBand="0" w:firstRowFirstColumn="0" w:firstRowLastColumn="0" w:lastRowFirstColumn="0" w:lastRowLastColumn="0"/>
            </w:pPr>
            <w:r>
              <w:t>32-bit signed integer</w:t>
            </w:r>
          </w:p>
        </w:tc>
      </w:tr>
      <w:tr w:rsidR="00AD635E" w14:paraId="3A5C1E3C" w14:textId="77777777" w:rsidTr="0042765D">
        <w:tc>
          <w:tcPr>
            <w:cnfStyle w:val="001000000000" w:firstRow="0" w:lastRow="0" w:firstColumn="1" w:lastColumn="0" w:oddVBand="0" w:evenVBand="0" w:oddHBand="0" w:evenHBand="0" w:firstRowFirstColumn="0" w:firstRowLastColumn="0" w:lastRowFirstColumn="0" w:lastRowLastColumn="0"/>
            <w:tcW w:w="918" w:type="dxa"/>
          </w:tcPr>
          <w:p w14:paraId="025018CB" w14:textId="77777777" w:rsidR="00AD635E" w:rsidRDefault="00AD635E" w:rsidP="0042765D">
            <w:r>
              <w:t>U32</w:t>
            </w:r>
          </w:p>
        </w:tc>
        <w:tc>
          <w:tcPr>
            <w:tcW w:w="8658" w:type="dxa"/>
          </w:tcPr>
          <w:p w14:paraId="55D3D340" w14:textId="77777777" w:rsidR="00AD635E" w:rsidRDefault="00AD635E" w:rsidP="0042765D">
            <w:pPr>
              <w:cnfStyle w:val="000000000000" w:firstRow="0" w:lastRow="0" w:firstColumn="0" w:lastColumn="0" w:oddVBand="0" w:evenVBand="0" w:oddHBand="0" w:evenHBand="0" w:firstRowFirstColumn="0" w:firstRowLastColumn="0" w:lastRowFirstColumn="0" w:lastRowLastColumn="0"/>
            </w:pPr>
            <w:r>
              <w:t>32-bit unsigned integer</w:t>
            </w:r>
          </w:p>
        </w:tc>
      </w:tr>
      <w:tr w:rsidR="00AD635E" w14:paraId="28A35943" w14:textId="77777777" w:rsidTr="004276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7B00C86C" w14:textId="77777777" w:rsidR="00AD635E" w:rsidRDefault="00AD635E" w:rsidP="0042765D">
            <w:r>
              <w:t>F32</w:t>
            </w:r>
          </w:p>
        </w:tc>
        <w:tc>
          <w:tcPr>
            <w:tcW w:w="8658" w:type="dxa"/>
          </w:tcPr>
          <w:p w14:paraId="6815D543" w14:textId="77777777" w:rsidR="00AD635E" w:rsidRDefault="00AD635E" w:rsidP="0042765D">
            <w:pPr>
              <w:cnfStyle w:val="000000100000" w:firstRow="0" w:lastRow="0" w:firstColumn="0" w:lastColumn="0" w:oddVBand="0" w:evenVBand="0" w:oddHBand="1" w:evenHBand="0" w:firstRowFirstColumn="0" w:firstRowLastColumn="0" w:lastRowFirstColumn="0" w:lastRowLastColumn="0"/>
            </w:pPr>
            <w:r>
              <w:t>32-bit IEEE floating point number (float)</w:t>
            </w:r>
          </w:p>
        </w:tc>
      </w:tr>
      <w:tr w:rsidR="00AD635E" w14:paraId="50377BD7" w14:textId="77777777" w:rsidTr="0042765D">
        <w:tc>
          <w:tcPr>
            <w:cnfStyle w:val="001000000000" w:firstRow="0" w:lastRow="0" w:firstColumn="1" w:lastColumn="0" w:oddVBand="0" w:evenVBand="0" w:oddHBand="0" w:evenHBand="0" w:firstRowFirstColumn="0" w:firstRowLastColumn="0" w:lastRowFirstColumn="0" w:lastRowLastColumn="0"/>
            <w:tcW w:w="918" w:type="dxa"/>
          </w:tcPr>
          <w:p w14:paraId="1DA424BA" w14:textId="77777777" w:rsidR="00AD635E" w:rsidRDefault="00AD635E" w:rsidP="0042765D">
            <w:r>
              <w:t>F64</w:t>
            </w:r>
          </w:p>
        </w:tc>
        <w:tc>
          <w:tcPr>
            <w:tcW w:w="8658" w:type="dxa"/>
          </w:tcPr>
          <w:p w14:paraId="3D21AEB0" w14:textId="77777777" w:rsidR="00AD635E" w:rsidRDefault="00AD635E" w:rsidP="0042765D">
            <w:pPr>
              <w:cnfStyle w:val="000000000000" w:firstRow="0" w:lastRow="0" w:firstColumn="0" w:lastColumn="0" w:oddVBand="0" w:evenVBand="0" w:oddHBand="0" w:evenHBand="0" w:firstRowFirstColumn="0" w:firstRowLastColumn="0" w:lastRowFirstColumn="0" w:lastRowLastColumn="0"/>
            </w:pPr>
            <w:r>
              <w:t>64-bit floating point number (double)</w:t>
            </w:r>
          </w:p>
        </w:tc>
      </w:tr>
      <w:tr w:rsidR="00AD635E" w14:paraId="3E995348" w14:textId="77777777" w:rsidTr="004276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7B96C224" w14:textId="77777777" w:rsidR="00AD635E" w:rsidRDefault="00AD635E" w:rsidP="0042765D">
            <w:r>
              <w:t>I64</w:t>
            </w:r>
          </w:p>
        </w:tc>
        <w:tc>
          <w:tcPr>
            <w:tcW w:w="8658" w:type="dxa"/>
          </w:tcPr>
          <w:p w14:paraId="61A2D384" w14:textId="77777777" w:rsidR="00AD635E" w:rsidRDefault="00AD635E" w:rsidP="0042765D">
            <w:pPr>
              <w:cnfStyle w:val="000000100000" w:firstRow="0" w:lastRow="0" w:firstColumn="0" w:lastColumn="0" w:oddVBand="0" w:evenVBand="0" w:oddHBand="1" w:evenHBand="0" w:firstRowFirstColumn="0" w:firstRowLastColumn="0" w:lastRowFirstColumn="0" w:lastRowLastColumn="0"/>
            </w:pPr>
            <w:r>
              <w:t>64-bit signed integer</w:t>
            </w:r>
          </w:p>
        </w:tc>
      </w:tr>
      <w:tr w:rsidR="00AD635E" w14:paraId="21171BF4" w14:textId="77777777" w:rsidTr="0042765D">
        <w:tc>
          <w:tcPr>
            <w:cnfStyle w:val="001000000000" w:firstRow="0" w:lastRow="0" w:firstColumn="1" w:lastColumn="0" w:oddVBand="0" w:evenVBand="0" w:oddHBand="0" w:evenHBand="0" w:firstRowFirstColumn="0" w:firstRowLastColumn="0" w:lastRowFirstColumn="0" w:lastRowLastColumn="0"/>
            <w:tcW w:w="918" w:type="dxa"/>
          </w:tcPr>
          <w:p w14:paraId="1B1CD351" w14:textId="77777777" w:rsidR="00AD635E" w:rsidRDefault="00AD635E" w:rsidP="0042765D">
            <w:r>
              <w:t>U64</w:t>
            </w:r>
          </w:p>
        </w:tc>
        <w:tc>
          <w:tcPr>
            <w:tcW w:w="8658" w:type="dxa"/>
          </w:tcPr>
          <w:p w14:paraId="3BE37BF4" w14:textId="77777777" w:rsidR="00AD635E" w:rsidRDefault="00AD635E" w:rsidP="0042765D">
            <w:pPr>
              <w:cnfStyle w:val="000000000000" w:firstRow="0" w:lastRow="0" w:firstColumn="0" w:lastColumn="0" w:oddVBand="0" w:evenVBand="0" w:oddHBand="0" w:evenHBand="0" w:firstRowFirstColumn="0" w:firstRowLastColumn="0" w:lastRowFirstColumn="0" w:lastRowLastColumn="0"/>
            </w:pPr>
            <w:r>
              <w:t>64-bit unsigned integer</w:t>
            </w:r>
          </w:p>
        </w:tc>
      </w:tr>
      <w:tr w:rsidR="00AD635E" w14:paraId="38C029B2" w14:textId="77777777" w:rsidTr="004276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0E983117" w14:textId="77777777" w:rsidR="00AD635E" w:rsidRDefault="00AD635E" w:rsidP="0042765D">
            <w:r>
              <w:t>bool</w:t>
            </w:r>
          </w:p>
        </w:tc>
        <w:tc>
          <w:tcPr>
            <w:tcW w:w="8658" w:type="dxa"/>
          </w:tcPr>
          <w:p w14:paraId="7FA003D6" w14:textId="77777777" w:rsidR="00AD635E" w:rsidRDefault="00AD635E" w:rsidP="003D68B0">
            <w:pPr>
              <w:keepNext/>
              <w:cnfStyle w:val="000000100000" w:firstRow="0" w:lastRow="0" w:firstColumn="0" w:lastColumn="0" w:oddVBand="0" w:evenVBand="0" w:oddHBand="1" w:evenHBand="0" w:firstRowFirstColumn="0" w:firstRowLastColumn="0" w:lastRowFirstColumn="0" w:lastRowLastColumn="0"/>
            </w:pPr>
            <w:r>
              <w:t>C++ Boolean type</w:t>
            </w:r>
          </w:p>
        </w:tc>
      </w:tr>
    </w:tbl>
    <w:p w14:paraId="3F0C5C5E" w14:textId="2C6EFE1D" w:rsidR="003D68B0" w:rsidRDefault="003D68B0">
      <w:pPr>
        <w:pStyle w:val="Caption"/>
      </w:pPr>
      <w:bookmarkStart w:id="87" w:name="_Ref405444119"/>
      <w:bookmarkStart w:id="88" w:name="_Ref403567178"/>
      <w:r>
        <w:t xml:space="preserve">Table </w:t>
      </w:r>
      <w:fldSimple w:instr=" SEQ Table \* ARABIC ">
        <w:r w:rsidR="003625A4">
          <w:rPr>
            <w:noProof/>
          </w:rPr>
          <w:t>2</w:t>
        </w:r>
      </w:fldSimple>
      <w:bookmarkEnd w:id="87"/>
      <w:r>
        <w:t xml:space="preserve"> - Architecture Basic Types</w:t>
      </w:r>
      <w:bookmarkEnd w:id="88"/>
    </w:p>
    <w:p w14:paraId="58405FA8" w14:textId="77777777" w:rsidR="0042765D" w:rsidRDefault="00AD635E" w:rsidP="0042765D">
      <w:r>
        <w:t xml:space="preserve">These types are used in XML specifications. Not all types are available on all processor architectures. Which types are available is a configurable feature of the architecture and is typically set by compiler arguments. </w:t>
      </w:r>
    </w:p>
    <w:p w14:paraId="38A2A43F" w14:textId="77777777" w:rsidR="002812CE" w:rsidRDefault="002812CE" w:rsidP="002812CE">
      <w:pPr>
        <w:pStyle w:val="Heading2"/>
      </w:pPr>
      <w:bookmarkStart w:id="89" w:name="_Toc481614096"/>
      <w:r>
        <w:t>Adaptive Types</w:t>
      </w:r>
      <w:bookmarkEnd w:id="89"/>
    </w:p>
    <w:p w14:paraId="5283D429" w14:textId="325E2AF2" w:rsidR="002812CE" w:rsidRDefault="002812CE" w:rsidP="002812CE">
      <w:r>
        <w:t xml:space="preserve">The representation of some types change their size depending on the processor architecture. For instance, on a modern Intel or ARM processor, the size of the C type </w:t>
      </w:r>
      <w:r>
        <w:rPr>
          <w:i/>
        </w:rPr>
        <w:t>int</w:t>
      </w:r>
      <w:r>
        <w:t xml:space="preserve"> may be 64 bits, while a microcontroller may </w:t>
      </w:r>
      <w:r w:rsidR="006745AE">
        <w:t>use</w:t>
      </w:r>
      <w:r>
        <w:t xml:space="preserve"> 8 bits. Not all of the types listed in section </w:t>
      </w:r>
      <w:r>
        <w:fldChar w:fldCharType="begin"/>
      </w:r>
      <w:r>
        <w:instrText xml:space="preserve"> REF _Ref405903614 \r \h </w:instrText>
      </w:r>
      <w:r>
        <w:fldChar w:fldCharType="separate"/>
      </w:r>
      <w:r w:rsidR="003625A4">
        <w:t>6.3</w:t>
      </w:r>
      <w:r>
        <w:fldChar w:fldCharType="end"/>
      </w:r>
      <w:r>
        <w:t xml:space="preserve"> may even be available. For this reason, some macro definitions of native types can be used </w:t>
      </w:r>
      <w:r w:rsidR="005C0E64">
        <w:t xml:space="preserve">for variables that don’t require a particular size. For example, an index in a </w:t>
      </w:r>
      <w:r w:rsidR="005C0E64">
        <w:rPr>
          <w:i/>
        </w:rPr>
        <w:t xml:space="preserve">for </w:t>
      </w:r>
      <w:r w:rsidR="005C0E64">
        <w:t xml:space="preserve">loop could use these. </w:t>
      </w:r>
      <w:r w:rsidR="005C0E64" w:rsidRPr="005C0E64">
        <w:t>They</w:t>
      </w:r>
      <w:r w:rsidR="005C0E64">
        <w:t xml:space="preserve"> can also be found in </w:t>
      </w:r>
      <w:r w:rsidR="005C0E64">
        <w:rPr>
          <w:i/>
        </w:rPr>
        <w:t>Fw/Types/FwBasicTypes.hpp.</w:t>
      </w:r>
      <w:r w:rsidR="005C0E64">
        <w:t xml:space="preserve"> The types are:</w:t>
      </w:r>
    </w:p>
    <w:tbl>
      <w:tblPr>
        <w:tblStyle w:val="LightGrid1"/>
        <w:tblW w:w="0" w:type="auto"/>
        <w:tblLook w:val="04A0" w:firstRow="1" w:lastRow="0" w:firstColumn="1" w:lastColumn="0" w:noHBand="0" w:noVBand="1"/>
      </w:tblPr>
      <w:tblGrid>
        <w:gridCol w:w="2448"/>
        <w:gridCol w:w="7128"/>
      </w:tblGrid>
      <w:tr w:rsidR="005C0E64" w14:paraId="7307B8A4" w14:textId="77777777" w:rsidTr="00F835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266F097B" w14:textId="77777777" w:rsidR="005C0E64" w:rsidRDefault="005C0E64" w:rsidP="002812CE">
            <w:r>
              <w:t>Type</w:t>
            </w:r>
          </w:p>
        </w:tc>
        <w:tc>
          <w:tcPr>
            <w:tcW w:w="7128" w:type="dxa"/>
          </w:tcPr>
          <w:p w14:paraId="0CCB6C55" w14:textId="77777777" w:rsidR="005C0E64" w:rsidRDefault="005C0E64" w:rsidP="002812CE">
            <w:pPr>
              <w:cnfStyle w:val="100000000000" w:firstRow="1" w:lastRow="0" w:firstColumn="0" w:lastColumn="0" w:oddVBand="0" w:evenVBand="0" w:oddHBand="0" w:evenHBand="0" w:firstRowFirstColumn="0" w:firstRowLastColumn="0" w:lastRowFirstColumn="0" w:lastRowLastColumn="0"/>
            </w:pPr>
            <w:r>
              <w:t>Description</w:t>
            </w:r>
          </w:p>
        </w:tc>
      </w:tr>
      <w:tr w:rsidR="005C0E64" w14:paraId="03E4D260" w14:textId="77777777" w:rsidTr="00F83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0A435B86" w14:textId="77777777" w:rsidR="005C0E64" w:rsidRDefault="00F83526" w:rsidP="002812CE">
            <w:r>
              <w:t>NATIVE_INT_TYPE</w:t>
            </w:r>
          </w:p>
        </w:tc>
        <w:tc>
          <w:tcPr>
            <w:tcW w:w="7128" w:type="dxa"/>
          </w:tcPr>
          <w:p w14:paraId="551AE58A" w14:textId="77777777" w:rsidR="005C0E64" w:rsidRDefault="00F83526" w:rsidP="002812CE">
            <w:pPr>
              <w:cnfStyle w:val="000000100000" w:firstRow="0" w:lastRow="0" w:firstColumn="0" w:lastColumn="0" w:oddVBand="0" w:evenVBand="0" w:oddHBand="1" w:evenHBand="0" w:firstRowFirstColumn="0" w:firstRowLastColumn="0" w:lastRowFirstColumn="0" w:lastRowLastColumn="0"/>
            </w:pPr>
            <w:r>
              <w:t>A signed integer</w:t>
            </w:r>
          </w:p>
        </w:tc>
      </w:tr>
      <w:tr w:rsidR="005C0E64" w14:paraId="19709534" w14:textId="77777777" w:rsidTr="00F835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7C676E49" w14:textId="77777777" w:rsidR="005C0E64" w:rsidRDefault="00F83526" w:rsidP="002812CE">
            <w:r>
              <w:t>NATIVE_UINT_TYPE</w:t>
            </w:r>
          </w:p>
        </w:tc>
        <w:tc>
          <w:tcPr>
            <w:tcW w:w="7128" w:type="dxa"/>
          </w:tcPr>
          <w:p w14:paraId="26FED650" w14:textId="77777777" w:rsidR="005C0E64" w:rsidRDefault="00F83526" w:rsidP="002812CE">
            <w:pPr>
              <w:cnfStyle w:val="000000010000" w:firstRow="0" w:lastRow="0" w:firstColumn="0" w:lastColumn="0" w:oddVBand="0" w:evenVBand="0" w:oddHBand="0" w:evenHBand="1" w:firstRowFirstColumn="0" w:firstRowLastColumn="0" w:lastRowFirstColumn="0" w:lastRowLastColumn="0"/>
            </w:pPr>
            <w:r>
              <w:t>An unsigned integer</w:t>
            </w:r>
          </w:p>
        </w:tc>
      </w:tr>
      <w:tr w:rsidR="005C0E64" w14:paraId="654ADCEC" w14:textId="77777777" w:rsidTr="00F83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0F18B313" w14:textId="77777777" w:rsidR="005C0E64" w:rsidRDefault="00F83526" w:rsidP="002812CE">
            <w:r>
              <w:t>POINTER_CAST</w:t>
            </w:r>
          </w:p>
        </w:tc>
        <w:tc>
          <w:tcPr>
            <w:tcW w:w="7128" w:type="dxa"/>
          </w:tcPr>
          <w:p w14:paraId="419AA8CF" w14:textId="77777777" w:rsidR="005C0E64" w:rsidRDefault="00F83526" w:rsidP="002812CE">
            <w:pPr>
              <w:cnfStyle w:val="000000100000" w:firstRow="0" w:lastRow="0" w:firstColumn="0" w:lastColumn="0" w:oddVBand="0" w:evenVBand="0" w:oddHBand="1" w:evenHBand="0" w:firstRowFirstColumn="0" w:firstRowLastColumn="0" w:lastRowFirstColumn="0" w:lastRowLastColumn="0"/>
            </w:pPr>
            <w:r>
              <w:t>If a pointer needs to be cast to an integer for storage or passing through a function call, this can be used to mak</w:t>
            </w:r>
            <w:r w:rsidR="002D5432">
              <w:t>e sure the pointer doesn’t lose some of the address bits</w:t>
            </w:r>
            <w:r>
              <w:t>. As an example, if a pointer were cast and stored in a U32 on a 64-bit processor, the pointer value would lose the upper 32 bits. If it is stored in a POINTER_CAST, it will retain all 64 bits.</w:t>
            </w:r>
          </w:p>
        </w:tc>
      </w:tr>
    </w:tbl>
    <w:p w14:paraId="040A2DC5" w14:textId="77777777" w:rsidR="005C0E64" w:rsidRDefault="00F80230" w:rsidP="00F80230">
      <w:pPr>
        <w:pStyle w:val="Heading2"/>
      </w:pPr>
      <w:bookmarkStart w:id="90" w:name="_Ref406048563"/>
      <w:bookmarkStart w:id="91" w:name="_Toc481614097"/>
      <w:r>
        <w:lastRenderedPageBreak/>
        <w:t>Polymorphic Type</w:t>
      </w:r>
      <w:bookmarkEnd w:id="90"/>
      <w:bookmarkEnd w:id="91"/>
    </w:p>
    <w:p w14:paraId="158A7E7D" w14:textId="77777777" w:rsidR="00F80230" w:rsidRDefault="00F80230" w:rsidP="00F80230">
      <w:r>
        <w:t xml:space="preserve">A polymorphic class type is defined in </w:t>
      </w:r>
      <w:r w:rsidR="00D07371">
        <w:rPr>
          <w:i/>
        </w:rPr>
        <w:t>Fw/Types/</w:t>
      </w:r>
      <w:r>
        <w:rPr>
          <w:i/>
        </w:rPr>
        <w:t>PolyType.hpp.</w:t>
      </w:r>
      <w:r>
        <w:t xml:space="preserve"> This class is meant to store the value for a variety of built-in types. The type stored can be changed during runtime by reassigning a value of a </w:t>
      </w:r>
      <w:r w:rsidR="00CB3B07">
        <w:t xml:space="preserve">variable of </w:t>
      </w:r>
      <w:r>
        <w:t>different type</w:t>
      </w:r>
      <w:r w:rsidR="00CB3B07">
        <w:t xml:space="preserve">. </w:t>
      </w:r>
      <w:r w:rsidR="008173BF">
        <w:t>PolyType</w:t>
      </w:r>
      <w:r w:rsidR="00CB3B07">
        <w:t xml:space="preserve"> can be passed through ports and serialized.</w:t>
      </w:r>
    </w:p>
    <w:p w14:paraId="7D23436B" w14:textId="77777777" w:rsidR="00CB3B07" w:rsidRDefault="008F27F8" w:rsidP="00CB3B07">
      <w:pPr>
        <w:pStyle w:val="Heading3"/>
      </w:pPr>
      <w:bookmarkStart w:id="92" w:name="_Toc481614098"/>
      <w:r>
        <w:t>Setting Values</w:t>
      </w:r>
      <w:bookmarkEnd w:id="92"/>
    </w:p>
    <w:p w14:paraId="4CDE610C" w14:textId="77777777" w:rsidR="00CB3B07" w:rsidRDefault="00CB3B07" w:rsidP="00CB3B07">
      <w:r>
        <w:t xml:space="preserve">The PolyType object can have a value assigned to it via the constructor or the </w:t>
      </w:r>
      <w:r w:rsidRPr="00084E19">
        <w:rPr>
          <w:i/>
        </w:rPr>
        <w:t>equals</w:t>
      </w:r>
      <w:r>
        <w:t xml:space="preserve"> operator:</w:t>
      </w:r>
    </w:p>
    <w:p w14:paraId="0A3DE8E6" w14:textId="77777777" w:rsidR="00CB3B07" w:rsidRDefault="00AA763D" w:rsidP="00CB3B07">
      <w:r>
        <w:pict w14:anchorId="74D3245F">
          <v:shape id="_x0000_s1034" type="#_x0000_t202" style="width:277.95pt;height:70.0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strokeweight="0">
            <v:textbox>
              <w:txbxContent>
                <w:p w14:paraId="3E2B80A5" w14:textId="77777777" w:rsidR="00F63C27" w:rsidRPr="008F27F8" w:rsidRDefault="00F63C27" w:rsidP="008F27F8">
                  <w:pPr>
                    <w:pStyle w:val="NoSpacing"/>
                    <w:rPr>
                      <w:rFonts w:ascii="Courier New" w:hAnsi="Courier New" w:cs="Courier New"/>
                    </w:rPr>
                  </w:pPr>
                  <w:r w:rsidRPr="008F27F8">
                    <w:rPr>
                      <w:rFonts w:ascii="Courier New" w:hAnsi="Courier New" w:cs="Courier New"/>
                    </w:rPr>
                    <w:t>U32 val =10;</w:t>
                  </w:r>
                </w:p>
                <w:p w14:paraId="25F30685" w14:textId="77777777" w:rsidR="00F63C27" w:rsidRPr="008F27F8" w:rsidRDefault="00F63C27" w:rsidP="008F27F8">
                  <w:pPr>
                    <w:pStyle w:val="NoSpacing"/>
                    <w:rPr>
                      <w:rFonts w:ascii="Courier New" w:hAnsi="Courier New" w:cs="Courier New"/>
                    </w:rPr>
                  </w:pPr>
                  <w:r w:rsidRPr="008F27F8">
                    <w:rPr>
                      <w:rFonts w:ascii="Courier New" w:hAnsi="Courier New" w:cs="Courier New"/>
                    </w:rPr>
                    <w:t>PolyType pt(val);</w:t>
                  </w:r>
                </w:p>
                <w:p w14:paraId="774DE837" w14:textId="77777777" w:rsidR="00F63C27" w:rsidRPr="008F27F8" w:rsidRDefault="00F63C27" w:rsidP="008F27F8">
                  <w:pPr>
                    <w:pStyle w:val="NoSpacing"/>
                    <w:rPr>
                      <w:rFonts w:ascii="Courier New" w:hAnsi="Courier New" w:cs="Courier New"/>
                    </w:rPr>
                  </w:pPr>
                  <w:r w:rsidRPr="008F27F8">
                    <w:rPr>
                      <w:rFonts w:ascii="Courier New" w:hAnsi="Courier New" w:cs="Courier New"/>
                    </w:rPr>
                    <w:t>U32 val2 = 13;</w:t>
                  </w:r>
                </w:p>
                <w:p w14:paraId="02D28643" w14:textId="77777777" w:rsidR="00F63C27" w:rsidRDefault="00F63C27" w:rsidP="008F27F8">
                  <w:pPr>
                    <w:pStyle w:val="NoSpacing"/>
                  </w:pPr>
                  <w:r w:rsidRPr="008F27F8">
                    <w:rPr>
                      <w:rFonts w:ascii="Courier New" w:hAnsi="Courier New" w:cs="Courier New"/>
                    </w:rPr>
                    <w:t>pt = val2;</w:t>
                  </w:r>
                </w:p>
                <w:p w14:paraId="61756A9D" w14:textId="77777777" w:rsidR="00F63C27" w:rsidRDefault="00F63C27"/>
              </w:txbxContent>
            </v:textbox>
            <w10:anchorlock/>
          </v:shape>
        </w:pict>
      </w:r>
    </w:p>
    <w:p w14:paraId="041C6360" w14:textId="77777777" w:rsidR="008F27F8" w:rsidRDefault="008F27F8" w:rsidP="008F27F8">
      <w:pPr>
        <w:pStyle w:val="Heading3"/>
      </w:pPr>
      <w:bookmarkStart w:id="93" w:name="_Toc481614099"/>
      <w:r>
        <w:t>Getting Values</w:t>
      </w:r>
      <w:bookmarkEnd w:id="93"/>
    </w:p>
    <w:p w14:paraId="501D069B" w14:textId="77777777" w:rsidR="008F27F8" w:rsidRDefault="008F27F8" w:rsidP="008F27F8">
      <w:r>
        <w:t>The value stored in the PolyType object can be retrieved two ways:</w:t>
      </w:r>
    </w:p>
    <w:p w14:paraId="04935303" w14:textId="77777777" w:rsidR="008F27F8" w:rsidRDefault="008F27F8" w:rsidP="008F27F8">
      <w:pPr>
        <w:pStyle w:val="ListParagraph"/>
        <w:numPr>
          <w:ilvl w:val="0"/>
          <w:numId w:val="12"/>
        </w:numPr>
      </w:pPr>
      <w:r>
        <w:t xml:space="preserve">Cast the </w:t>
      </w:r>
      <w:r w:rsidR="00674F10">
        <w:t>object to the type of the value:</w:t>
      </w:r>
    </w:p>
    <w:p w14:paraId="22E44061" w14:textId="77777777" w:rsidR="00674F10" w:rsidRPr="00674F10" w:rsidRDefault="00674F10" w:rsidP="00674F10">
      <w:pPr>
        <w:pStyle w:val="ListParagraph"/>
        <w:rPr>
          <w:rFonts w:ascii="Courier New" w:hAnsi="Courier New" w:cs="Courier New"/>
        </w:rPr>
      </w:pPr>
      <w:r>
        <w:rPr>
          <w:rFonts w:ascii="Courier New" w:hAnsi="Courier New" w:cs="Courier New"/>
        </w:rPr>
        <w:t>U32 val = (U32)pt;</w:t>
      </w:r>
    </w:p>
    <w:p w14:paraId="29869C1C" w14:textId="77777777" w:rsidR="00674F10" w:rsidRDefault="00674F10" w:rsidP="008F27F8">
      <w:pPr>
        <w:pStyle w:val="ListParagraph"/>
        <w:numPr>
          <w:ilvl w:val="0"/>
          <w:numId w:val="12"/>
        </w:numPr>
      </w:pPr>
      <w:r>
        <w:t>Use the “get()” method.</w:t>
      </w:r>
    </w:p>
    <w:p w14:paraId="2C1FB3F7" w14:textId="77777777" w:rsidR="00674F10" w:rsidRDefault="00674F10" w:rsidP="00674F10">
      <w:pPr>
        <w:pStyle w:val="ListParagraph"/>
        <w:rPr>
          <w:rFonts w:ascii="Courier New" w:hAnsi="Courier New" w:cs="Courier New"/>
        </w:rPr>
      </w:pPr>
      <w:r>
        <w:rPr>
          <w:rFonts w:ascii="Courier New" w:hAnsi="Courier New" w:cs="Courier New"/>
        </w:rPr>
        <w:t>U32 val;</w:t>
      </w:r>
    </w:p>
    <w:p w14:paraId="5747E3BF" w14:textId="77777777" w:rsidR="00674F10" w:rsidRDefault="00674F10" w:rsidP="00674F10">
      <w:pPr>
        <w:pStyle w:val="ListParagraph"/>
        <w:rPr>
          <w:rFonts w:ascii="Courier New" w:hAnsi="Courier New" w:cs="Courier New"/>
        </w:rPr>
      </w:pPr>
      <w:r>
        <w:rPr>
          <w:rFonts w:ascii="Courier New" w:hAnsi="Courier New" w:cs="Courier New"/>
        </w:rPr>
        <w:t>pt.get(val);</w:t>
      </w:r>
    </w:p>
    <w:p w14:paraId="7BF8E821" w14:textId="77777777" w:rsidR="00674F10" w:rsidRDefault="00674F10" w:rsidP="00674F10">
      <w:pPr>
        <w:rPr>
          <w:rFonts w:cs="Times New Roman"/>
        </w:rPr>
      </w:pPr>
      <w:r>
        <w:rPr>
          <w:rFonts w:cs="Times New Roman"/>
        </w:rPr>
        <w:t>In both cases, if the type being retrieved does not match the stored type, the code will assert.</w:t>
      </w:r>
    </w:p>
    <w:p w14:paraId="16EE40B6" w14:textId="77777777" w:rsidR="00DC10A1" w:rsidRDefault="00DC10A1" w:rsidP="00DC10A1">
      <w:pPr>
        <w:pStyle w:val="Heading3"/>
      </w:pPr>
      <w:bookmarkStart w:id="94" w:name="_Toc481614100"/>
      <w:r>
        <w:t>Checking Values</w:t>
      </w:r>
      <w:bookmarkEnd w:id="94"/>
    </w:p>
    <w:p w14:paraId="4D35505F" w14:textId="77777777" w:rsidR="00DC10A1" w:rsidRPr="00DC10A1" w:rsidRDefault="00DC10A1" w:rsidP="00DC10A1">
      <w:r>
        <w:t>The PolyType instance has “isXXX” functions for che</w:t>
      </w:r>
      <w:r w:rsidR="006B18B7">
        <w:t>cking what type is being stored, where “XXX” is the name of the type.</w:t>
      </w:r>
    </w:p>
    <w:p w14:paraId="11592694" w14:textId="77777777" w:rsidR="005A23E5" w:rsidRDefault="005A23E5" w:rsidP="005A23E5">
      <w:pPr>
        <w:pStyle w:val="Heading2"/>
      </w:pPr>
      <w:bookmarkStart w:id="95" w:name="_Toc481614101"/>
      <w:r>
        <w:t>Defining XML Types</w:t>
      </w:r>
      <w:bookmarkEnd w:id="95"/>
    </w:p>
    <w:p w14:paraId="2429BBFB" w14:textId="77777777" w:rsidR="00BB5919" w:rsidRPr="00BB5919" w:rsidRDefault="00BB5919" w:rsidP="00BB5919">
      <w:r>
        <w:t>Serializable types, ports, and components are defined in XML files. Those files are parsed by the code generator and files containing C++ class declarations are created. This section will describe the syntax of the XML files.</w:t>
      </w:r>
    </w:p>
    <w:p w14:paraId="701D5935" w14:textId="77777777" w:rsidR="00802F83" w:rsidRDefault="00D92043" w:rsidP="005A23E5">
      <w:pPr>
        <w:pStyle w:val="Heading3"/>
      </w:pPr>
      <w:bookmarkStart w:id="96" w:name="_Ref408410786"/>
      <w:bookmarkStart w:id="97" w:name="_Toc481614102"/>
      <w:r>
        <w:t>Serializable</w:t>
      </w:r>
      <w:bookmarkEnd w:id="96"/>
      <w:bookmarkEnd w:id="97"/>
    </w:p>
    <w:p w14:paraId="30F43BF8" w14:textId="77777777" w:rsidR="00B805A3" w:rsidRDefault="00D92043" w:rsidP="00D92043">
      <w:r>
        <w:t xml:space="preserve">Serializables are the types that are passed between components in the architecture and are used for ground data services such as commands, telemetry, events and parameters (see the component description for what these are). A serializable type is a complex or basic type that can be converted to a data buffer that contains the values of </w:t>
      </w:r>
      <w:r w:rsidR="000A627D">
        <w:t xml:space="preserve">an instance of </w:t>
      </w:r>
      <w:r>
        <w:t xml:space="preserve">the type. This data buffer can be passed around the system (and to ground software) in a generic way and reconstituted into the original type as needed. Basic C/C++ types like </w:t>
      </w:r>
      <w:r w:rsidRPr="00D92043">
        <w:rPr>
          <w:rFonts w:ascii="Courier New" w:hAnsi="Courier New" w:cs="Courier New"/>
        </w:rPr>
        <w:t>int</w:t>
      </w:r>
      <w:r>
        <w:t xml:space="preserve"> and </w:t>
      </w:r>
      <w:r w:rsidRPr="00D92043">
        <w:rPr>
          <w:rFonts w:ascii="Courier New" w:hAnsi="Courier New" w:cs="Courier New"/>
        </w:rPr>
        <w:t>float</w:t>
      </w:r>
      <w:r>
        <w:t xml:space="preserve"> are supported automatically in the architecture, but the user is also allowed to define arbitrary complex types that can be serialized. This is done in one of two ways, either by hand-coding </w:t>
      </w:r>
      <w:r w:rsidR="00B805A3">
        <w:t xml:space="preserve">a class or allowing the code generator to generate the class. These types can then be used in XML specifications of ports and components. </w:t>
      </w:r>
    </w:p>
    <w:p w14:paraId="24AD5A5C" w14:textId="77777777" w:rsidR="00B805A3" w:rsidRDefault="00B805A3" w:rsidP="005A23E5">
      <w:pPr>
        <w:pStyle w:val="Heading4"/>
      </w:pPr>
      <w:bookmarkStart w:id="98" w:name="_Ref408472216"/>
      <w:r>
        <w:lastRenderedPageBreak/>
        <w:t>XML Specified Serializable</w:t>
      </w:r>
      <w:bookmarkEnd w:id="98"/>
    </w:p>
    <w:p w14:paraId="297036EB" w14:textId="77777777" w:rsidR="00B805A3" w:rsidRDefault="00B805A3" w:rsidP="00B805A3">
      <w:r>
        <w:t xml:space="preserve">In most cases, a complex type is representable as a collection of simple types. </w:t>
      </w:r>
      <w:r w:rsidR="00DA4155">
        <w:t xml:space="preserve">This is analogous to a C struct with data members. The code for serializing and deserializing </w:t>
      </w:r>
      <w:r w:rsidR="0045189E">
        <w:t>a struct</w:t>
      </w:r>
      <w:r w:rsidR="00DA4155">
        <w:t xml:space="preserve"> is straightforward, so a</w:t>
      </w:r>
      <w:r w:rsidR="0045189E">
        <w:t xml:space="preserve"> code generator is provided the will create the classes for a serializable struct</w:t>
      </w:r>
      <w:r w:rsidR="00DA4155">
        <w:t xml:space="preserve">. The user specifies the members in XML, and the C++ class is generated. </w:t>
      </w:r>
      <w:r w:rsidR="00AB232F">
        <w:t xml:space="preserve">The types of the members can be basic types or other serializables, either XML or hand-coded. </w:t>
      </w:r>
      <w:r w:rsidR="0042765D">
        <w:t xml:space="preserve">In order for the build system to detect that a file contains the XML for a serializable type, the file must follow the naming convention &lt;SomeName&gt;SerializableAi.xml. </w:t>
      </w:r>
      <w:r w:rsidR="00DA4155">
        <w:t xml:space="preserve">An example of this can be found in </w:t>
      </w:r>
      <w:r w:rsidR="00AB232F">
        <w:rPr>
          <w:rFonts w:ascii="Courier New" w:hAnsi="Courier New" w:cs="Courier New"/>
          <w:sz w:val="20"/>
          <w:szCs w:val="20"/>
        </w:rPr>
        <w:t>Autocoders/templates/Example</w:t>
      </w:r>
      <w:r w:rsidR="00DA4155" w:rsidRPr="00DA4155">
        <w:rPr>
          <w:rFonts w:ascii="Courier New" w:hAnsi="Courier New" w:cs="Courier New"/>
          <w:sz w:val="20"/>
          <w:szCs w:val="20"/>
        </w:rPr>
        <w:t>SerializableAi.xml</w:t>
      </w:r>
      <w:r w:rsidR="00DA4155">
        <w:t xml:space="preserve">. </w:t>
      </w:r>
      <w:r w:rsidR="0042765D">
        <w:t>The XML tags and attributes to use for the serializable are as follows:</w:t>
      </w:r>
    </w:p>
    <w:tbl>
      <w:tblPr>
        <w:tblStyle w:val="GridTable6Colorful"/>
        <w:tblW w:w="0" w:type="auto"/>
        <w:tblLook w:val="04A0" w:firstRow="1" w:lastRow="0" w:firstColumn="1" w:lastColumn="0" w:noHBand="0" w:noVBand="1"/>
      </w:tblPr>
      <w:tblGrid>
        <w:gridCol w:w="2550"/>
        <w:gridCol w:w="1222"/>
        <w:gridCol w:w="5804"/>
      </w:tblGrid>
      <w:tr w:rsidR="0042765D" w14:paraId="3CC326F4" w14:textId="77777777" w:rsidTr="00A278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50F79163" w14:textId="77777777" w:rsidR="0042765D" w:rsidRDefault="0042765D" w:rsidP="00B805A3">
            <w:r>
              <w:t>Tag</w:t>
            </w:r>
          </w:p>
        </w:tc>
        <w:tc>
          <w:tcPr>
            <w:tcW w:w="1222" w:type="dxa"/>
          </w:tcPr>
          <w:p w14:paraId="44916FC3" w14:textId="77777777" w:rsidR="0042765D" w:rsidRDefault="0042765D" w:rsidP="00B805A3">
            <w:pPr>
              <w:cnfStyle w:val="100000000000" w:firstRow="1" w:lastRow="0" w:firstColumn="0" w:lastColumn="0" w:oddVBand="0" w:evenVBand="0" w:oddHBand="0" w:evenHBand="0" w:firstRowFirstColumn="0" w:firstRowLastColumn="0" w:lastRowFirstColumn="0" w:lastRowLastColumn="0"/>
            </w:pPr>
            <w:r>
              <w:t>Attribute</w:t>
            </w:r>
          </w:p>
        </w:tc>
        <w:tc>
          <w:tcPr>
            <w:tcW w:w="5804" w:type="dxa"/>
          </w:tcPr>
          <w:p w14:paraId="1A795BCA" w14:textId="77777777" w:rsidR="0042765D" w:rsidRDefault="0042765D" w:rsidP="00B805A3">
            <w:pPr>
              <w:cnfStyle w:val="100000000000" w:firstRow="1" w:lastRow="0" w:firstColumn="0" w:lastColumn="0" w:oddVBand="0" w:evenVBand="0" w:oddHBand="0" w:evenHBand="0" w:firstRowFirstColumn="0" w:firstRowLastColumn="0" w:lastRowFirstColumn="0" w:lastRowLastColumn="0"/>
            </w:pPr>
            <w:r>
              <w:t>Description</w:t>
            </w:r>
          </w:p>
        </w:tc>
      </w:tr>
      <w:tr w:rsidR="0042765D" w14:paraId="7BF45F83" w14:textId="77777777" w:rsidTr="00A27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25BA3EED" w14:textId="77777777" w:rsidR="0042765D" w:rsidRDefault="0042765D" w:rsidP="00B805A3">
            <w:r>
              <w:t>serializable</w:t>
            </w:r>
          </w:p>
        </w:tc>
        <w:tc>
          <w:tcPr>
            <w:tcW w:w="1222" w:type="dxa"/>
          </w:tcPr>
          <w:p w14:paraId="750CCD3B" w14:textId="77777777" w:rsidR="0042765D" w:rsidRDefault="0042765D" w:rsidP="00B805A3">
            <w:pPr>
              <w:cnfStyle w:val="000000100000" w:firstRow="0" w:lastRow="0" w:firstColumn="0" w:lastColumn="0" w:oddVBand="0" w:evenVBand="0" w:oddHBand="1" w:evenHBand="0" w:firstRowFirstColumn="0" w:firstRowLastColumn="0" w:lastRowFirstColumn="0" w:lastRowLastColumn="0"/>
            </w:pPr>
          </w:p>
        </w:tc>
        <w:tc>
          <w:tcPr>
            <w:tcW w:w="5804" w:type="dxa"/>
          </w:tcPr>
          <w:p w14:paraId="072A470D" w14:textId="77777777" w:rsidR="0042765D" w:rsidRDefault="0042765D" w:rsidP="00B805A3">
            <w:pPr>
              <w:cnfStyle w:val="000000100000" w:firstRow="0" w:lastRow="0" w:firstColumn="0" w:lastColumn="0" w:oddVBand="0" w:evenVBand="0" w:oddHBand="1" w:evenHBand="0" w:firstRowFirstColumn="0" w:firstRowLastColumn="0" w:lastRowFirstColumn="0" w:lastRowLastColumn="0"/>
            </w:pPr>
            <w:r>
              <w:t>The outermost tag the indicates that a serializable is being defined</w:t>
            </w:r>
          </w:p>
        </w:tc>
      </w:tr>
      <w:tr w:rsidR="0042765D" w14:paraId="7496872E" w14:textId="77777777" w:rsidTr="00A278CC">
        <w:tc>
          <w:tcPr>
            <w:cnfStyle w:val="001000000000" w:firstRow="0" w:lastRow="0" w:firstColumn="1" w:lastColumn="0" w:oddVBand="0" w:evenVBand="0" w:oddHBand="0" w:evenHBand="0" w:firstRowFirstColumn="0" w:firstRowLastColumn="0" w:lastRowFirstColumn="0" w:lastRowLastColumn="0"/>
            <w:tcW w:w="2550" w:type="dxa"/>
          </w:tcPr>
          <w:p w14:paraId="690121B8" w14:textId="77777777" w:rsidR="0042765D" w:rsidRDefault="0042765D" w:rsidP="00B805A3">
            <w:r>
              <w:t>serializable</w:t>
            </w:r>
          </w:p>
        </w:tc>
        <w:tc>
          <w:tcPr>
            <w:tcW w:w="1222" w:type="dxa"/>
          </w:tcPr>
          <w:p w14:paraId="6B7776DE" w14:textId="77777777" w:rsidR="0042765D" w:rsidRDefault="0042765D" w:rsidP="00B805A3">
            <w:pPr>
              <w:cnfStyle w:val="000000000000" w:firstRow="0" w:lastRow="0" w:firstColumn="0" w:lastColumn="0" w:oddVBand="0" w:evenVBand="0" w:oddHBand="0" w:evenHBand="0" w:firstRowFirstColumn="0" w:firstRowLastColumn="0" w:lastRowFirstColumn="0" w:lastRowLastColumn="0"/>
            </w:pPr>
            <w:r>
              <w:t>namespace</w:t>
            </w:r>
          </w:p>
        </w:tc>
        <w:tc>
          <w:tcPr>
            <w:tcW w:w="5804" w:type="dxa"/>
          </w:tcPr>
          <w:p w14:paraId="6118197C" w14:textId="77777777" w:rsidR="0042765D" w:rsidRDefault="0042765D" w:rsidP="00B805A3">
            <w:pPr>
              <w:cnfStyle w:val="000000000000" w:firstRow="0" w:lastRow="0" w:firstColumn="0" w:lastColumn="0" w:oddVBand="0" w:evenVBand="0" w:oddHBand="0" w:evenHBand="0" w:firstRowFirstColumn="0" w:firstRowLastColumn="0" w:lastRowFirstColumn="0" w:lastRowLastColumn="0"/>
            </w:pPr>
            <w:r>
              <w:t xml:space="preserve">The C++ namespace for the </w:t>
            </w:r>
            <w:r w:rsidR="00BD6D92">
              <w:t xml:space="preserve">serializable </w:t>
            </w:r>
            <w:r>
              <w:t>class</w:t>
            </w:r>
            <w:r w:rsidR="001C3DDF">
              <w:t xml:space="preserve"> (optional)</w:t>
            </w:r>
          </w:p>
        </w:tc>
      </w:tr>
      <w:tr w:rsidR="0042765D" w14:paraId="1458280B" w14:textId="77777777" w:rsidTr="00A27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4DCCE772" w14:textId="77777777" w:rsidR="0042765D" w:rsidRDefault="0042765D" w:rsidP="00B805A3">
            <w:r>
              <w:t>serializable</w:t>
            </w:r>
          </w:p>
        </w:tc>
        <w:tc>
          <w:tcPr>
            <w:tcW w:w="1222" w:type="dxa"/>
          </w:tcPr>
          <w:p w14:paraId="48D7E471" w14:textId="77777777" w:rsidR="0042765D" w:rsidRDefault="0042765D" w:rsidP="00B805A3">
            <w:pPr>
              <w:cnfStyle w:val="000000100000" w:firstRow="0" w:lastRow="0" w:firstColumn="0" w:lastColumn="0" w:oddVBand="0" w:evenVBand="0" w:oddHBand="1" w:evenHBand="0" w:firstRowFirstColumn="0" w:firstRowLastColumn="0" w:lastRowFirstColumn="0" w:lastRowLastColumn="0"/>
            </w:pPr>
            <w:r>
              <w:t>name</w:t>
            </w:r>
          </w:p>
        </w:tc>
        <w:tc>
          <w:tcPr>
            <w:tcW w:w="5804" w:type="dxa"/>
          </w:tcPr>
          <w:p w14:paraId="1D63AFB3" w14:textId="77777777" w:rsidR="0042765D" w:rsidRDefault="0042765D" w:rsidP="00B805A3">
            <w:pPr>
              <w:cnfStyle w:val="000000100000" w:firstRow="0" w:lastRow="0" w:firstColumn="0" w:lastColumn="0" w:oddVBand="0" w:evenVBand="0" w:oddHBand="1" w:evenHBand="0" w:firstRowFirstColumn="0" w:firstRowLastColumn="0" w:lastRowFirstColumn="0" w:lastRowLastColumn="0"/>
            </w:pPr>
            <w:r>
              <w:t>The class name for the serializable</w:t>
            </w:r>
          </w:p>
        </w:tc>
      </w:tr>
      <w:tr w:rsidR="001C3DDF" w14:paraId="3D073DC0" w14:textId="77777777" w:rsidTr="00A278CC">
        <w:tc>
          <w:tcPr>
            <w:cnfStyle w:val="001000000000" w:firstRow="0" w:lastRow="0" w:firstColumn="1" w:lastColumn="0" w:oddVBand="0" w:evenVBand="0" w:oddHBand="0" w:evenHBand="0" w:firstRowFirstColumn="0" w:firstRowLastColumn="0" w:lastRowFirstColumn="0" w:lastRowLastColumn="0"/>
            <w:tcW w:w="2550" w:type="dxa"/>
          </w:tcPr>
          <w:p w14:paraId="1504E273" w14:textId="77777777" w:rsidR="001C3DDF" w:rsidRDefault="001C3DDF" w:rsidP="00B805A3">
            <w:r>
              <w:t>serializable</w:t>
            </w:r>
          </w:p>
        </w:tc>
        <w:tc>
          <w:tcPr>
            <w:tcW w:w="1222" w:type="dxa"/>
          </w:tcPr>
          <w:p w14:paraId="77700EF2" w14:textId="77777777" w:rsidR="001C3DDF" w:rsidRDefault="001C3DDF" w:rsidP="00B805A3">
            <w:pPr>
              <w:cnfStyle w:val="000000000000" w:firstRow="0" w:lastRow="0" w:firstColumn="0" w:lastColumn="0" w:oddVBand="0" w:evenVBand="0" w:oddHBand="0" w:evenHBand="0" w:firstRowFirstColumn="0" w:firstRowLastColumn="0" w:lastRowFirstColumn="0" w:lastRowLastColumn="0"/>
            </w:pPr>
            <w:r>
              <w:t>typeid</w:t>
            </w:r>
          </w:p>
        </w:tc>
        <w:tc>
          <w:tcPr>
            <w:tcW w:w="5804" w:type="dxa"/>
          </w:tcPr>
          <w:p w14:paraId="20FA4A75" w14:textId="77777777" w:rsidR="001C3DDF" w:rsidRDefault="001C3DDF" w:rsidP="00B805A3">
            <w:pPr>
              <w:cnfStyle w:val="000000000000" w:firstRow="0" w:lastRow="0" w:firstColumn="0" w:lastColumn="0" w:oddVBand="0" w:evenVBand="0" w:oddHBand="0" w:evenHBand="0" w:firstRowFirstColumn="0" w:firstRowLastColumn="0" w:lastRowFirstColumn="0" w:lastRowLastColumn="0"/>
            </w:pPr>
            <w:r>
              <w:t>An integer uniquely identifying the type. Optional, generated from hash otherwise.</w:t>
            </w:r>
            <w:r w:rsidR="00E700DA">
              <w:t xml:space="preserve"> Should be unique across the application.</w:t>
            </w:r>
          </w:p>
        </w:tc>
      </w:tr>
      <w:tr w:rsidR="0042765D" w14:paraId="0F787A13" w14:textId="77777777" w:rsidTr="00A27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59D8C105" w14:textId="77777777" w:rsidR="0042765D" w:rsidRDefault="0042765D" w:rsidP="00B805A3">
            <w:r>
              <w:t>comment</w:t>
            </w:r>
          </w:p>
        </w:tc>
        <w:tc>
          <w:tcPr>
            <w:tcW w:w="1222" w:type="dxa"/>
          </w:tcPr>
          <w:p w14:paraId="6B71C796" w14:textId="77777777" w:rsidR="0042765D" w:rsidRDefault="0042765D" w:rsidP="00B805A3">
            <w:pPr>
              <w:cnfStyle w:val="000000100000" w:firstRow="0" w:lastRow="0" w:firstColumn="0" w:lastColumn="0" w:oddVBand="0" w:evenVBand="0" w:oddHBand="1" w:evenHBand="0" w:firstRowFirstColumn="0" w:firstRowLastColumn="0" w:lastRowFirstColumn="0" w:lastRowLastColumn="0"/>
            </w:pPr>
          </w:p>
        </w:tc>
        <w:tc>
          <w:tcPr>
            <w:tcW w:w="5804" w:type="dxa"/>
          </w:tcPr>
          <w:p w14:paraId="0702BF7B" w14:textId="77777777" w:rsidR="0042765D" w:rsidRDefault="0042765D" w:rsidP="00B805A3">
            <w:pPr>
              <w:cnfStyle w:val="000000100000" w:firstRow="0" w:lastRow="0" w:firstColumn="0" w:lastColumn="0" w:oddVBand="0" w:evenVBand="0" w:oddHBand="1" w:evenHBand="0" w:firstRowFirstColumn="0" w:firstRowLastColumn="0" w:lastRowFirstColumn="0" w:lastRowLastColumn="0"/>
            </w:pPr>
            <w:r>
              <w:t>Used for a comment describing the type. Is placed as a Doxygen compatible tag in the class declaration</w:t>
            </w:r>
          </w:p>
        </w:tc>
      </w:tr>
      <w:tr w:rsidR="0042765D" w14:paraId="7BF0018E" w14:textId="77777777" w:rsidTr="00A278CC">
        <w:tc>
          <w:tcPr>
            <w:cnfStyle w:val="001000000000" w:firstRow="0" w:lastRow="0" w:firstColumn="1" w:lastColumn="0" w:oddVBand="0" w:evenVBand="0" w:oddHBand="0" w:evenHBand="0" w:firstRowFirstColumn="0" w:firstRowLastColumn="0" w:lastRowFirstColumn="0" w:lastRowLastColumn="0"/>
            <w:tcW w:w="2550" w:type="dxa"/>
          </w:tcPr>
          <w:p w14:paraId="1BEFDAB6" w14:textId="77777777" w:rsidR="0042765D" w:rsidRDefault="0042765D" w:rsidP="00B805A3">
            <w:r>
              <w:t>members</w:t>
            </w:r>
          </w:p>
        </w:tc>
        <w:tc>
          <w:tcPr>
            <w:tcW w:w="1222" w:type="dxa"/>
          </w:tcPr>
          <w:p w14:paraId="5BA6273F" w14:textId="77777777" w:rsidR="0042765D" w:rsidRDefault="0042765D" w:rsidP="00B805A3">
            <w:pPr>
              <w:cnfStyle w:val="000000000000" w:firstRow="0" w:lastRow="0" w:firstColumn="0" w:lastColumn="0" w:oddVBand="0" w:evenVBand="0" w:oddHBand="0" w:evenHBand="0" w:firstRowFirstColumn="0" w:firstRowLastColumn="0" w:lastRowFirstColumn="0" w:lastRowLastColumn="0"/>
            </w:pPr>
          </w:p>
        </w:tc>
        <w:tc>
          <w:tcPr>
            <w:tcW w:w="5804" w:type="dxa"/>
          </w:tcPr>
          <w:p w14:paraId="103C7F65" w14:textId="77777777" w:rsidR="0042765D" w:rsidRDefault="0042765D" w:rsidP="00B805A3">
            <w:pPr>
              <w:cnfStyle w:val="000000000000" w:firstRow="0" w:lastRow="0" w:firstColumn="0" w:lastColumn="0" w:oddVBand="0" w:evenVBand="0" w:oddHBand="0" w:evenHBand="0" w:firstRowFirstColumn="0" w:firstRowLastColumn="0" w:lastRowFirstColumn="0" w:lastRowLastColumn="0"/>
            </w:pPr>
            <w:r>
              <w:t>Starts the region of the declaration where type members are specified</w:t>
            </w:r>
          </w:p>
        </w:tc>
      </w:tr>
      <w:tr w:rsidR="0042765D" w14:paraId="624A14E9" w14:textId="77777777" w:rsidTr="00A27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4178A9CF" w14:textId="77777777" w:rsidR="0042765D" w:rsidRDefault="0042765D" w:rsidP="00B805A3">
            <w:r>
              <w:t xml:space="preserve">member </w:t>
            </w:r>
          </w:p>
        </w:tc>
        <w:tc>
          <w:tcPr>
            <w:tcW w:w="1222" w:type="dxa"/>
          </w:tcPr>
          <w:p w14:paraId="4D17428A" w14:textId="77777777" w:rsidR="0042765D" w:rsidRDefault="0042765D" w:rsidP="00B805A3">
            <w:pPr>
              <w:cnfStyle w:val="000000100000" w:firstRow="0" w:lastRow="0" w:firstColumn="0" w:lastColumn="0" w:oddVBand="0" w:evenVBand="0" w:oddHBand="1" w:evenHBand="0" w:firstRowFirstColumn="0" w:firstRowLastColumn="0" w:lastRowFirstColumn="0" w:lastRowLastColumn="0"/>
            </w:pPr>
          </w:p>
        </w:tc>
        <w:tc>
          <w:tcPr>
            <w:tcW w:w="5804" w:type="dxa"/>
          </w:tcPr>
          <w:p w14:paraId="106087E5" w14:textId="77777777" w:rsidR="0042765D" w:rsidRDefault="0042765D" w:rsidP="00B805A3">
            <w:pPr>
              <w:cnfStyle w:val="000000100000" w:firstRow="0" w:lastRow="0" w:firstColumn="0" w:lastColumn="0" w:oddVBand="0" w:evenVBand="0" w:oddHBand="1" w:evenHBand="0" w:firstRowFirstColumn="0" w:firstRowLastColumn="0" w:lastRowFirstColumn="0" w:lastRowLastColumn="0"/>
            </w:pPr>
            <w:r>
              <w:t>Defines a member of the type</w:t>
            </w:r>
          </w:p>
        </w:tc>
      </w:tr>
      <w:tr w:rsidR="0042765D" w14:paraId="4DF3CA22" w14:textId="77777777" w:rsidTr="00A278CC">
        <w:tc>
          <w:tcPr>
            <w:cnfStyle w:val="001000000000" w:firstRow="0" w:lastRow="0" w:firstColumn="1" w:lastColumn="0" w:oddVBand="0" w:evenVBand="0" w:oddHBand="0" w:evenHBand="0" w:firstRowFirstColumn="0" w:firstRowLastColumn="0" w:lastRowFirstColumn="0" w:lastRowLastColumn="0"/>
            <w:tcW w:w="2550" w:type="dxa"/>
          </w:tcPr>
          <w:p w14:paraId="4F111BBD" w14:textId="77777777" w:rsidR="0042765D" w:rsidRDefault="0042765D" w:rsidP="00B805A3">
            <w:r>
              <w:t>member</w:t>
            </w:r>
          </w:p>
        </w:tc>
        <w:tc>
          <w:tcPr>
            <w:tcW w:w="1222" w:type="dxa"/>
          </w:tcPr>
          <w:p w14:paraId="5E620D7B" w14:textId="77777777" w:rsidR="0042765D" w:rsidRDefault="0042765D" w:rsidP="00B805A3">
            <w:pPr>
              <w:cnfStyle w:val="000000000000" w:firstRow="0" w:lastRow="0" w:firstColumn="0" w:lastColumn="0" w:oddVBand="0" w:evenVBand="0" w:oddHBand="0" w:evenHBand="0" w:firstRowFirstColumn="0" w:firstRowLastColumn="0" w:lastRowFirstColumn="0" w:lastRowLastColumn="0"/>
            </w:pPr>
            <w:r>
              <w:t>type</w:t>
            </w:r>
          </w:p>
        </w:tc>
        <w:tc>
          <w:tcPr>
            <w:tcW w:w="5804" w:type="dxa"/>
          </w:tcPr>
          <w:p w14:paraId="72AC1022" w14:textId="73B6E173" w:rsidR="0042765D" w:rsidRDefault="0042765D" w:rsidP="00D33296">
            <w:pPr>
              <w:cnfStyle w:val="000000000000" w:firstRow="0" w:lastRow="0" w:firstColumn="0" w:lastColumn="0" w:oddVBand="0" w:evenVBand="0" w:oddHBand="0" w:evenHBand="0" w:firstRowFirstColumn="0" w:firstRowLastColumn="0" w:lastRowFirstColumn="0" w:lastRowLastColumn="0"/>
            </w:pPr>
            <w:r>
              <w:t>The type of the member.</w:t>
            </w:r>
            <w:r w:rsidR="003D68B0">
              <w:t xml:space="preserve"> Should be one of the types defined in</w:t>
            </w:r>
            <w:r w:rsidR="00D33296">
              <w:t xml:space="preserve"> </w:t>
            </w:r>
            <w:r w:rsidR="00D33296">
              <w:fldChar w:fldCharType="begin"/>
            </w:r>
            <w:r w:rsidR="00D33296">
              <w:instrText xml:space="preserve"> REF _Ref405444119 \h </w:instrText>
            </w:r>
            <w:r w:rsidR="00D33296">
              <w:fldChar w:fldCharType="separate"/>
            </w:r>
            <w:r w:rsidR="003625A4">
              <w:t xml:space="preserve">Table </w:t>
            </w:r>
            <w:r w:rsidR="003625A4">
              <w:rPr>
                <w:noProof/>
              </w:rPr>
              <w:t>2</w:t>
            </w:r>
            <w:r w:rsidR="00D33296">
              <w:fldChar w:fldCharType="end"/>
            </w:r>
            <w:r w:rsidR="0004456F">
              <w:t xml:space="preserve">, </w:t>
            </w:r>
            <w:r w:rsidR="00EA5647">
              <w:t xml:space="preserve">ENUM, </w:t>
            </w:r>
            <w:r w:rsidR="004208C1">
              <w:t xml:space="preserve">string, </w:t>
            </w:r>
            <w:r w:rsidR="00EA5647">
              <w:t>an</w:t>
            </w:r>
            <w:r w:rsidR="0004456F">
              <w:t xml:space="preserve"> XML specified serializable, or a user-written serializable.</w:t>
            </w:r>
          </w:p>
        </w:tc>
      </w:tr>
      <w:tr w:rsidR="008760D1" w14:paraId="0FFD0D06" w14:textId="77777777" w:rsidTr="00A27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1C9E55D7" w14:textId="77777777" w:rsidR="008760D1" w:rsidRDefault="008760D1" w:rsidP="00B805A3">
            <w:r>
              <w:t>member</w:t>
            </w:r>
          </w:p>
        </w:tc>
        <w:tc>
          <w:tcPr>
            <w:tcW w:w="1222" w:type="dxa"/>
          </w:tcPr>
          <w:p w14:paraId="014FEAA2" w14:textId="77777777" w:rsidR="008760D1" w:rsidRDefault="008760D1" w:rsidP="00B805A3">
            <w:pPr>
              <w:cnfStyle w:val="000000100000" w:firstRow="0" w:lastRow="0" w:firstColumn="0" w:lastColumn="0" w:oddVBand="0" w:evenVBand="0" w:oddHBand="1" w:evenHBand="0" w:firstRowFirstColumn="0" w:firstRowLastColumn="0" w:lastRowFirstColumn="0" w:lastRowLastColumn="0"/>
            </w:pPr>
            <w:r>
              <w:t>name</w:t>
            </w:r>
          </w:p>
        </w:tc>
        <w:tc>
          <w:tcPr>
            <w:tcW w:w="5804" w:type="dxa"/>
          </w:tcPr>
          <w:p w14:paraId="71E8EDF0" w14:textId="77777777" w:rsidR="008760D1" w:rsidRDefault="008760D1" w:rsidP="00B805A3">
            <w:pPr>
              <w:cnfStyle w:val="000000100000" w:firstRow="0" w:lastRow="0" w:firstColumn="0" w:lastColumn="0" w:oddVBand="0" w:evenVBand="0" w:oddHBand="1" w:evenHBand="0" w:firstRowFirstColumn="0" w:firstRowLastColumn="0" w:lastRowFirstColumn="0" w:lastRowLastColumn="0"/>
            </w:pPr>
            <w:r>
              <w:t>Defines the member name</w:t>
            </w:r>
          </w:p>
        </w:tc>
      </w:tr>
      <w:tr w:rsidR="00A278CC" w14:paraId="6FAF0FB3" w14:textId="77777777" w:rsidTr="00A278CC">
        <w:tc>
          <w:tcPr>
            <w:cnfStyle w:val="001000000000" w:firstRow="0" w:lastRow="0" w:firstColumn="1" w:lastColumn="0" w:oddVBand="0" w:evenVBand="0" w:oddHBand="0" w:evenHBand="0" w:firstRowFirstColumn="0" w:firstRowLastColumn="0" w:lastRowFirstColumn="0" w:lastRowLastColumn="0"/>
            <w:tcW w:w="2550" w:type="dxa"/>
          </w:tcPr>
          <w:p w14:paraId="79E94F5B" w14:textId="77777777" w:rsidR="00A278CC" w:rsidRDefault="00A278CC" w:rsidP="00B805A3">
            <w:r>
              <w:t>member</w:t>
            </w:r>
          </w:p>
        </w:tc>
        <w:tc>
          <w:tcPr>
            <w:tcW w:w="1222" w:type="dxa"/>
          </w:tcPr>
          <w:p w14:paraId="06964E66" w14:textId="77777777" w:rsidR="00A278CC" w:rsidRDefault="00A278CC" w:rsidP="00B805A3">
            <w:pPr>
              <w:cnfStyle w:val="000000000000" w:firstRow="0" w:lastRow="0" w:firstColumn="0" w:lastColumn="0" w:oddVBand="0" w:evenVBand="0" w:oddHBand="0" w:evenHBand="0" w:firstRowFirstColumn="0" w:firstRowLastColumn="0" w:lastRowFirstColumn="0" w:lastRowLastColumn="0"/>
            </w:pPr>
            <w:r>
              <w:t>size</w:t>
            </w:r>
          </w:p>
        </w:tc>
        <w:tc>
          <w:tcPr>
            <w:tcW w:w="5804" w:type="dxa"/>
          </w:tcPr>
          <w:p w14:paraId="4F4A47BD" w14:textId="77777777" w:rsidR="00A278CC" w:rsidRDefault="00A278CC" w:rsidP="00B805A3">
            <w:pPr>
              <w:cnfStyle w:val="000000000000" w:firstRow="0" w:lastRow="0" w:firstColumn="0" w:lastColumn="0" w:oddVBand="0" w:evenVBand="0" w:oddHBand="0" w:evenHBand="0" w:firstRowFirstColumn="0" w:firstRowLastColumn="0" w:lastRowFirstColumn="0" w:lastRowLastColumn="0"/>
            </w:pPr>
            <w:r>
              <w:t>Specifies that the member is an array of the type with the specified size.</w:t>
            </w:r>
          </w:p>
        </w:tc>
      </w:tr>
      <w:tr w:rsidR="007E4B25" w14:paraId="2EF70447" w14:textId="77777777" w:rsidTr="00A27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29FA3167" w14:textId="77777777" w:rsidR="007E4B25" w:rsidRDefault="007E4B25" w:rsidP="00B805A3">
            <w:r>
              <w:t>member</w:t>
            </w:r>
          </w:p>
        </w:tc>
        <w:tc>
          <w:tcPr>
            <w:tcW w:w="1222" w:type="dxa"/>
          </w:tcPr>
          <w:p w14:paraId="7E45FB21" w14:textId="77777777" w:rsidR="007E4B25" w:rsidRDefault="007E4B25" w:rsidP="00B805A3">
            <w:pPr>
              <w:cnfStyle w:val="000000100000" w:firstRow="0" w:lastRow="0" w:firstColumn="0" w:lastColumn="0" w:oddVBand="0" w:evenVBand="0" w:oddHBand="1" w:evenHBand="0" w:firstRowFirstColumn="0" w:firstRowLastColumn="0" w:lastRowFirstColumn="0" w:lastRowLastColumn="0"/>
            </w:pPr>
            <w:r>
              <w:t>format</w:t>
            </w:r>
          </w:p>
        </w:tc>
        <w:tc>
          <w:tcPr>
            <w:tcW w:w="5804" w:type="dxa"/>
          </w:tcPr>
          <w:p w14:paraId="5DC02276" w14:textId="77777777" w:rsidR="007E4B25" w:rsidRDefault="007E4B25" w:rsidP="00B805A3">
            <w:pPr>
              <w:cnfStyle w:val="000000100000" w:firstRow="0" w:lastRow="0" w:firstColumn="0" w:lastColumn="0" w:oddVBand="0" w:evenVBand="0" w:oddHBand="1" w:evenHBand="0" w:firstRowFirstColumn="0" w:firstRowLastColumn="0" w:lastRowFirstColumn="0" w:lastRowLastColumn="0"/>
            </w:pPr>
            <w:r>
              <w:t>Specifies a format specifier when displaying the member</w:t>
            </w:r>
          </w:p>
        </w:tc>
      </w:tr>
      <w:tr w:rsidR="00A278CC" w14:paraId="0FB31CC8" w14:textId="77777777" w:rsidTr="00A278CC">
        <w:tc>
          <w:tcPr>
            <w:cnfStyle w:val="001000000000" w:firstRow="0" w:lastRow="0" w:firstColumn="1" w:lastColumn="0" w:oddVBand="0" w:evenVBand="0" w:oddHBand="0" w:evenHBand="0" w:firstRowFirstColumn="0" w:firstRowLastColumn="0" w:lastRowFirstColumn="0" w:lastRowLastColumn="0"/>
            <w:tcW w:w="2550" w:type="dxa"/>
          </w:tcPr>
          <w:p w14:paraId="556BD17D" w14:textId="77777777" w:rsidR="00A278CC" w:rsidRDefault="00A278CC" w:rsidP="00A278CC">
            <w:r>
              <w:t>enum</w:t>
            </w:r>
          </w:p>
        </w:tc>
        <w:tc>
          <w:tcPr>
            <w:tcW w:w="1222" w:type="dxa"/>
          </w:tcPr>
          <w:p w14:paraId="24507D02" w14:textId="77777777" w:rsidR="00A278CC" w:rsidRDefault="00A278CC" w:rsidP="00A278CC">
            <w:pPr>
              <w:cnfStyle w:val="000000000000" w:firstRow="0" w:lastRow="0" w:firstColumn="0" w:lastColumn="0" w:oddVBand="0" w:evenVBand="0" w:oddHBand="0" w:evenHBand="0" w:firstRowFirstColumn="0" w:firstRowLastColumn="0" w:lastRowFirstColumn="0" w:lastRowLastColumn="0"/>
            </w:pPr>
          </w:p>
        </w:tc>
        <w:tc>
          <w:tcPr>
            <w:tcW w:w="5804" w:type="dxa"/>
          </w:tcPr>
          <w:p w14:paraId="3ED86BFA" w14:textId="77777777" w:rsidR="00A278CC" w:rsidRDefault="00A278CC" w:rsidP="00A278CC">
            <w:pPr>
              <w:cnfStyle w:val="000000000000" w:firstRow="0" w:lastRow="0" w:firstColumn="0" w:lastColumn="0" w:oddVBand="0" w:evenVBand="0" w:oddHBand="0" w:evenHBand="0" w:firstRowFirstColumn="0" w:firstRowLastColumn="0" w:lastRowFirstColumn="0" w:lastRowLastColumn="0"/>
            </w:pPr>
            <w:r>
              <w:t>Specifies an enumeration when the member type=ENUM</w:t>
            </w:r>
          </w:p>
        </w:tc>
      </w:tr>
      <w:tr w:rsidR="00A278CC" w14:paraId="251735AF" w14:textId="77777777" w:rsidTr="00A27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6563D8A8" w14:textId="77777777" w:rsidR="00A278CC" w:rsidRDefault="00A278CC" w:rsidP="00A278CC">
            <w:r>
              <w:t>enum</w:t>
            </w:r>
          </w:p>
        </w:tc>
        <w:tc>
          <w:tcPr>
            <w:tcW w:w="1222" w:type="dxa"/>
          </w:tcPr>
          <w:p w14:paraId="427B811E" w14:textId="77777777" w:rsidR="00A278CC" w:rsidRDefault="00A278CC" w:rsidP="00A278CC">
            <w:pPr>
              <w:cnfStyle w:val="000000100000" w:firstRow="0" w:lastRow="0" w:firstColumn="0" w:lastColumn="0" w:oddVBand="0" w:evenVBand="0" w:oddHBand="1" w:evenHBand="0" w:firstRowFirstColumn="0" w:firstRowLastColumn="0" w:lastRowFirstColumn="0" w:lastRowLastColumn="0"/>
            </w:pPr>
            <w:r>
              <w:t>name</w:t>
            </w:r>
          </w:p>
        </w:tc>
        <w:tc>
          <w:tcPr>
            <w:tcW w:w="5804" w:type="dxa"/>
          </w:tcPr>
          <w:p w14:paraId="17153ECE" w14:textId="77777777" w:rsidR="00A278CC" w:rsidRDefault="00A278CC" w:rsidP="00A278CC">
            <w:pPr>
              <w:cnfStyle w:val="000000100000" w:firstRow="0" w:lastRow="0" w:firstColumn="0" w:lastColumn="0" w:oddVBand="0" w:evenVBand="0" w:oddHBand="1" w:evenHBand="0" w:firstRowFirstColumn="0" w:firstRowLastColumn="0" w:lastRowFirstColumn="0" w:lastRowLastColumn="0"/>
            </w:pPr>
            <w:r>
              <w:t>Enumeration type name</w:t>
            </w:r>
          </w:p>
        </w:tc>
      </w:tr>
      <w:tr w:rsidR="00A278CC" w14:paraId="0B4120A9" w14:textId="77777777" w:rsidTr="00A278CC">
        <w:tc>
          <w:tcPr>
            <w:cnfStyle w:val="001000000000" w:firstRow="0" w:lastRow="0" w:firstColumn="1" w:lastColumn="0" w:oddVBand="0" w:evenVBand="0" w:oddHBand="0" w:evenHBand="0" w:firstRowFirstColumn="0" w:firstRowLastColumn="0" w:lastRowFirstColumn="0" w:lastRowLastColumn="0"/>
            <w:tcW w:w="2550" w:type="dxa"/>
          </w:tcPr>
          <w:p w14:paraId="0673540B" w14:textId="77777777" w:rsidR="00A278CC" w:rsidRDefault="00A278CC" w:rsidP="00A278CC">
            <w:r>
              <w:t>item</w:t>
            </w:r>
          </w:p>
        </w:tc>
        <w:tc>
          <w:tcPr>
            <w:tcW w:w="1222" w:type="dxa"/>
          </w:tcPr>
          <w:p w14:paraId="116BD8D4" w14:textId="77777777" w:rsidR="00A278CC" w:rsidRDefault="00A278CC" w:rsidP="00A278CC">
            <w:pPr>
              <w:cnfStyle w:val="000000000000" w:firstRow="0" w:lastRow="0" w:firstColumn="0" w:lastColumn="0" w:oddVBand="0" w:evenVBand="0" w:oddHBand="0" w:evenHBand="0" w:firstRowFirstColumn="0" w:firstRowLastColumn="0" w:lastRowFirstColumn="0" w:lastRowLastColumn="0"/>
            </w:pPr>
          </w:p>
        </w:tc>
        <w:tc>
          <w:tcPr>
            <w:tcW w:w="5804" w:type="dxa"/>
          </w:tcPr>
          <w:p w14:paraId="716A04A5" w14:textId="77777777" w:rsidR="00A278CC" w:rsidRDefault="00A278CC" w:rsidP="00A278CC">
            <w:pPr>
              <w:cnfStyle w:val="000000000000" w:firstRow="0" w:lastRow="0" w:firstColumn="0" w:lastColumn="0" w:oddVBand="0" w:evenVBand="0" w:oddHBand="0" w:evenHBand="0" w:firstRowFirstColumn="0" w:firstRowLastColumn="0" w:lastRowFirstColumn="0" w:lastRowLastColumn="0"/>
            </w:pPr>
            <w:r>
              <w:t>Specifies a member of the enumeration</w:t>
            </w:r>
          </w:p>
        </w:tc>
      </w:tr>
      <w:tr w:rsidR="00A278CC" w14:paraId="3370BFB1" w14:textId="77777777" w:rsidTr="00A27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5C8EAA77" w14:textId="77777777" w:rsidR="00A278CC" w:rsidRDefault="00A278CC" w:rsidP="00A278CC">
            <w:r>
              <w:t>item</w:t>
            </w:r>
          </w:p>
        </w:tc>
        <w:tc>
          <w:tcPr>
            <w:tcW w:w="1222" w:type="dxa"/>
          </w:tcPr>
          <w:p w14:paraId="682E8479" w14:textId="77777777" w:rsidR="00A278CC" w:rsidRDefault="00A278CC" w:rsidP="00A278CC">
            <w:pPr>
              <w:cnfStyle w:val="000000100000" w:firstRow="0" w:lastRow="0" w:firstColumn="0" w:lastColumn="0" w:oddVBand="0" w:evenVBand="0" w:oddHBand="1" w:evenHBand="0" w:firstRowFirstColumn="0" w:firstRowLastColumn="0" w:lastRowFirstColumn="0" w:lastRowLastColumn="0"/>
            </w:pPr>
            <w:r>
              <w:t>name</w:t>
            </w:r>
          </w:p>
        </w:tc>
        <w:tc>
          <w:tcPr>
            <w:tcW w:w="5804" w:type="dxa"/>
          </w:tcPr>
          <w:p w14:paraId="5B9D0FB7" w14:textId="77777777" w:rsidR="00A278CC" w:rsidRDefault="00A278CC" w:rsidP="00A278CC">
            <w:pPr>
              <w:cnfStyle w:val="000000100000" w:firstRow="0" w:lastRow="0" w:firstColumn="0" w:lastColumn="0" w:oddVBand="0" w:evenVBand="0" w:oddHBand="1" w:evenHBand="0" w:firstRowFirstColumn="0" w:firstRowLastColumn="0" w:lastRowFirstColumn="0" w:lastRowLastColumn="0"/>
            </w:pPr>
            <w:r>
              <w:t>Specifies the name of the enumeration</w:t>
            </w:r>
            <w:r w:rsidR="009E2948">
              <w:t xml:space="preserve"> member</w:t>
            </w:r>
          </w:p>
        </w:tc>
      </w:tr>
      <w:tr w:rsidR="00A278CC" w14:paraId="30931B15" w14:textId="77777777" w:rsidTr="00A278CC">
        <w:tc>
          <w:tcPr>
            <w:cnfStyle w:val="001000000000" w:firstRow="0" w:lastRow="0" w:firstColumn="1" w:lastColumn="0" w:oddVBand="0" w:evenVBand="0" w:oddHBand="0" w:evenHBand="0" w:firstRowFirstColumn="0" w:firstRowLastColumn="0" w:lastRowFirstColumn="0" w:lastRowLastColumn="0"/>
            <w:tcW w:w="2550" w:type="dxa"/>
          </w:tcPr>
          <w:p w14:paraId="0776A579" w14:textId="77777777" w:rsidR="00A278CC" w:rsidRDefault="00A278CC" w:rsidP="00A278CC">
            <w:r>
              <w:t>item</w:t>
            </w:r>
          </w:p>
        </w:tc>
        <w:tc>
          <w:tcPr>
            <w:tcW w:w="1222" w:type="dxa"/>
          </w:tcPr>
          <w:p w14:paraId="6DB6C0F6" w14:textId="77777777" w:rsidR="00A278CC" w:rsidRDefault="00A278CC" w:rsidP="00A278CC">
            <w:pPr>
              <w:cnfStyle w:val="000000000000" w:firstRow="0" w:lastRow="0" w:firstColumn="0" w:lastColumn="0" w:oddVBand="0" w:evenVBand="0" w:oddHBand="0" w:evenHBand="0" w:firstRowFirstColumn="0" w:firstRowLastColumn="0" w:lastRowFirstColumn="0" w:lastRowLastColumn="0"/>
            </w:pPr>
            <w:r>
              <w:t>value</w:t>
            </w:r>
          </w:p>
        </w:tc>
        <w:tc>
          <w:tcPr>
            <w:tcW w:w="5804" w:type="dxa"/>
          </w:tcPr>
          <w:p w14:paraId="17158B71" w14:textId="77777777" w:rsidR="00A278CC" w:rsidRDefault="00A278CC" w:rsidP="00A278CC">
            <w:pPr>
              <w:cnfStyle w:val="000000000000" w:firstRow="0" w:lastRow="0" w:firstColumn="0" w:lastColumn="0" w:oddVBand="0" w:evenVBand="0" w:oddHBand="0" w:evenHBand="0" w:firstRowFirstColumn="0" w:firstRowLastColumn="0" w:lastRowFirstColumn="0" w:lastRowLastColumn="0"/>
            </w:pPr>
            <w:r>
              <w:t>Assigns a value to the enumeration member. Member values in the enumeration follow C enumeration rules if not specified.</w:t>
            </w:r>
          </w:p>
        </w:tc>
      </w:tr>
      <w:tr w:rsidR="00A278CC" w14:paraId="5D47A52D" w14:textId="77777777" w:rsidTr="00A27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1682D4D7" w14:textId="77777777" w:rsidR="00A278CC" w:rsidRDefault="00A278CC" w:rsidP="00A278CC">
            <w:r>
              <w:t>item</w:t>
            </w:r>
          </w:p>
        </w:tc>
        <w:tc>
          <w:tcPr>
            <w:tcW w:w="1222" w:type="dxa"/>
          </w:tcPr>
          <w:p w14:paraId="342BF846" w14:textId="77777777" w:rsidR="00A278CC" w:rsidRDefault="00A278CC" w:rsidP="00A278CC">
            <w:pPr>
              <w:cnfStyle w:val="000000100000" w:firstRow="0" w:lastRow="0" w:firstColumn="0" w:lastColumn="0" w:oddVBand="0" w:evenVBand="0" w:oddHBand="1" w:evenHBand="0" w:firstRowFirstColumn="0" w:firstRowLastColumn="0" w:lastRowFirstColumn="0" w:lastRowLastColumn="0"/>
            </w:pPr>
            <w:r>
              <w:t>comment</w:t>
            </w:r>
          </w:p>
        </w:tc>
        <w:tc>
          <w:tcPr>
            <w:tcW w:w="5804" w:type="dxa"/>
          </w:tcPr>
          <w:p w14:paraId="15E069CD" w14:textId="77777777" w:rsidR="00A278CC" w:rsidRDefault="00A278CC" w:rsidP="00A278CC">
            <w:pPr>
              <w:cnfStyle w:val="000000100000" w:firstRow="0" w:lastRow="0" w:firstColumn="0" w:lastColumn="0" w:oddVBand="0" w:evenVBand="0" w:oddHBand="1" w:evenHBand="0" w:firstRowFirstColumn="0" w:firstRowLastColumn="0" w:lastRowFirstColumn="0" w:lastRowLastColumn="0"/>
            </w:pPr>
            <w:r>
              <w:t>A comment about the member. Becomes a Doxygen tag.</w:t>
            </w:r>
          </w:p>
        </w:tc>
      </w:tr>
      <w:tr w:rsidR="00A278CC" w14:paraId="70968FB6" w14:textId="77777777" w:rsidTr="00A278CC">
        <w:tc>
          <w:tcPr>
            <w:cnfStyle w:val="001000000000" w:firstRow="0" w:lastRow="0" w:firstColumn="1" w:lastColumn="0" w:oddVBand="0" w:evenVBand="0" w:oddHBand="0" w:evenHBand="0" w:firstRowFirstColumn="0" w:firstRowLastColumn="0" w:lastRowFirstColumn="0" w:lastRowLastColumn="0"/>
            <w:tcW w:w="2550" w:type="dxa"/>
          </w:tcPr>
          <w:p w14:paraId="2098A909" w14:textId="77777777" w:rsidR="00A278CC" w:rsidRDefault="00A278CC" w:rsidP="00A278CC">
            <w:r w:rsidRPr="00AB232F">
              <w:t>import_serializable_type</w:t>
            </w:r>
          </w:p>
        </w:tc>
        <w:tc>
          <w:tcPr>
            <w:tcW w:w="1222" w:type="dxa"/>
          </w:tcPr>
          <w:p w14:paraId="1B997126" w14:textId="77777777" w:rsidR="00A278CC" w:rsidRDefault="00A278CC" w:rsidP="00A278CC">
            <w:pPr>
              <w:cnfStyle w:val="000000000000" w:firstRow="0" w:lastRow="0" w:firstColumn="0" w:lastColumn="0" w:oddVBand="0" w:evenVBand="0" w:oddHBand="0" w:evenHBand="0" w:firstRowFirstColumn="0" w:firstRowLastColumn="0" w:lastRowFirstColumn="0" w:lastRowLastColumn="0"/>
            </w:pPr>
          </w:p>
        </w:tc>
        <w:tc>
          <w:tcPr>
            <w:tcW w:w="5804" w:type="dxa"/>
          </w:tcPr>
          <w:p w14:paraId="68967F17" w14:textId="77777777" w:rsidR="00A278CC" w:rsidRDefault="00A278CC" w:rsidP="00A278CC">
            <w:pPr>
              <w:cnfStyle w:val="000000000000" w:firstRow="0" w:lastRow="0" w:firstColumn="0" w:lastColumn="0" w:oddVBand="0" w:evenVBand="0" w:oddHBand="0" w:evenHBand="0" w:firstRowFirstColumn="0" w:firstRowLastColumn="0" w:lastRowFirstColumn="0" w:lastRowLastColumn="0"/>
            </w:pPr>
            <w:r>
              <w:t>Imports an XML definition of another serializable type for use in the definition.</w:t>
            </w:r>
          </w:p>
        </w:tc>
      </w:tr>
      <w:tr w:rsidR="00A278CC" w14:paraId="7DCF52A9" w14:textId="77777777" w:rsidTr="00A27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5B142AB5" w14:textId="77777777" w:rsidR="00A278CC" w:rsidRPr="00AB232F" w:rsidRDefault="00A278CC" w:rsidP="00A278CC">
            <w:r w:rsidRPr="008760D1">
              <w:t>include_header</w:t>
            </w:r>
          </w:p>
        </w:tc>
        <w:tc>
          <w:tcPr>
            <w:tcW w:w="1222" w:type="dxa"/>
          </w:tcPr>
          <w:p w14:paraId="2FB749AE" w14:textId="77777777" w:rsidR="00A278CC" w:rsidRDefault="00A278CC" w:rsidP="00A278CC">
            <w:pPr>
              <w:cnfStyle w:val="000000100000" w:firstRow="0" w:lastRow="0" w:firstColumn="0" w:lastColumn="0" w:oddVBand="0" w:evenVBand="0" w:oddHBand="1" w:evenHBand="0" w:firstRowFirstColumn="0" w:firstRowLastColumn="0" w:lastRowFirstColumn="0" w:lastRowLastColumn="0"/>
            </w:pPr>
          </w:p>
        </w:tc>
        <w:tc>
          <w:tcPr>
            <w:tcW w:w="5804" w:type="dxa"/>
          </w:tcPr>
          <w:p w14:paraId="25926F94" w14:textId="77777777" w:rsidR="00A278CC" w:rsidRDefault="00A278CC" w:rsidP="00972C7F">
            <w:pPr>
              <w:keepNext/>
              <w:cnfStyle w:val="000000100000" w:firstRow="0" w:lastRow="0" w:firstColumn="0" w:lastColumn="0" w:oddVBand="0" w:evenVBand="0" w:oddHBand="1" w:evenHBand="0" w:firstRowFirstColumn="0" w:firstRowLastColumn="0" w:lastRowFirstColumn="0" w:lastRowLastColumn="0"/>
            </w:pPr>
            <w:r>
              <w:t>Includes a C/C++ user-written header for member types.</w:t>
            </w:r>
          </w:p>
        </w:tc>
      </w:tr>
    </w:tbl>
    <w:p w14:paraId="15A30BB1" w14:textId="4E785612" w:rsidR="00972C7F" w:rsidRDefault="00972C7F">
      <w:pPr>
        <w:pStyle w:val="Caption"/>
      </w:pPr>
      <w:r>
        <w:t xml:space="preserve">Table </w:t>
      </w:r>
      <w:fldSimple w:instr=" SEQ Table \* ARABIC ">
        <w:r w:rsidR="003625A4">
          <w:rPr>
            <w:noProof/>
          </w:rPr>
          <w:t>3</w:t>
        </w:r>
      </w:fldSimple>
      <w:r>
        <w:t>- Serializable XML Specification</w:t>
      </w:r>
    </w:p>
    <w:p w14:paraId="2B04472A" w14:textId="77777777" w:rsidR="0042765D" w:rsidRDefault="0004456F" w:rsidP="005A23E5">
      <w:pPr>
        <w:pStyle w:val="Heading5"/>
      </w:pPr>
      <w:r>
        <w:lastRenderedPageBreak/>
        <w:t>Constraints</w:t>
      </w:r>
    </w:p>
    <w:p w14:paraId="5E2AE322" w14:textId="77777777" w:rsidR="0004456F" w:rsidRDefault="0004456F" w:rsidP="005A23E5">
      <w:pPr>
        <w:pStyle w:val="Heading6"/>
      </w:pPr>
      <w:r>
        <w:t xml:space="preserve">Ground </w:t>
      </w:r>
      <w:r w:rsidR="00E84093">
        <w:t>Interfaces</w:t>
      </w:r>
    </w:p>
    <w:p w14:paraId="2E587721" w14:textId="5E689284" w:rsidR="0004456F" w:rsidRPr="0004456F" w:rsidRDefault="0004456F" w:rsidP="0004456F">
      <w:r>
        <w:t xml:space="preserve">Serializables used </w:t>
      </w:r>
      <w:r w:rsidR="00131788">
        <w:t xml:space="preserve">for defining the interfaces for the </w:t>
      </w:r>
      <w:r w:rsidR="008B7B09">
        <w:t>ground system must be fully specified in XML files. Members of the serializables cannot be hand-coded types since the ground system analyzes the XML to determine the types for displaying and archiving the data.</w:t>
      </w:r>
      <w:r w:rsidR="00E700DA">
        <w:t xml:space="preserve"> </w:t>
      </w:r>
      <w:r w:rsidR="00AB180C">
        <w:t>(</w:t>
      </w:r>
      <w:r w:rsidR="00E700DA">
        <w:t xml:space="preserve">See section </w:t>
      </w:r>
      <w:r w:rsidR="00E503E5">
        <w:fldChar w:fldCharType="begin"/>
      </w:r>
      <w:r w:rsidR="00E503E5">
        <w:instrText xml:space="preserve"> REF _Ref417915462 \r \h </w:instrText>
      </w:r>
      <w:r w:rsidR="00E503E5">
        <w:fldChar w:fldCharType="separate"/>
      </w:r>
      <w:r w:rsidR="003625A4">
        <w:t>6.6.3</w:t>
      </w:r>
      <w:r w:rsidR="00E503E5">
        <w:fldChar w:fldCharType="end"/>
      </w:r>
      <w:r w:rsidR="00E503E5">
        <w:t xml:space="preserve"> </w:t>
      </w:r>
      <w:r w:rsidR="00E700DA">
        <w:t>for component ground interface specifications</w:t>
      </w:r>
      <w:r w:rsidR="00AB180C">
        <w:t>)</w:t>
      </w:r>
      <w:r w:rsidR="00E700DA">
        <w:t xml:space="preserve">. </w:t>
      </w:r>
    </w:p>
    <w:p w14:paraId="12DEF66C" w14:textId="77777777" w:rsidR="00B805A3" w:rsidRDefault="00B805A3" w:rsidP="005A23E5">
      <w:pPr>
        <w:pStyle w:val="Heading4"/>
      </w:pPr>
      <w:bookmarkStart w:id="99" w:name="_Ref403563977"/>
      <w:r>
        <w:t>Hand-coded Serializable</w:t>
      </w:r>
      <w:bookmarkEnd w:id="99"/>
    </w:p>
    <w:p w14:paraId="0EA04103" w14:textId="77777777" w:rsidR="000A627D" w:rsidRDefault="00B805A3" w:rsidP="00B805A3">
      <w:r>
        <w:t>A hand-coded serializable is useful in the case where the type is not easily expressed</w:t>
      </w:r>
      <w:r w:rsidR="00290CDA">
        <w:t xml:space="preserve"> as a collection of basic types or if the user is using an external library with types already defined.</w:t>
      </w:r>
      <w:r w:rsidR="008B7B09">
        <w:t xml:space="preserve"> A user may </w:t>
      </w:r>
      <w:r w:rsidR="000A627D">
        <w:t xml:space="preserve">also </w:t>
      </w:r>
      <w:r w:rsidR="008B7B09">
        <w:t>wish to attach special processing functions</w:t>
      </w:r>
      <w:r w:rsidR="000A627D">
        <w:t xml:space="preserve"> to a class. The pattern for writing C++ serializable classes is to declare a class that is derived from the framework base class </w:t>
      </w:r>
      <w:r w:rsidR="000A627D" w:rsidRPr="00B805A3">
        <w:rPr>
          <w:rFonts w:ascii="Courier New" w:hAnsi="Courier New" w:cs="Courier New"/>
          <w:sz w:val="20"/>
          <w:szCs w:val="20"/>
        </w:rPr>
        <w:t>Fw::Serializable</w:t>
      </w:r>
      <w:r w:rsidR="000A627D">
        <w:t xml:space="preserve">. That type can be found in </w:t>
      </w:r>
      <w:r w:rsidR="001A4D13">
        <w:rPr>
          <w:rFonts w:ascii="Courier New" w:hAnsi="Courier New" w:cs="Courier New"/>
          <w:sz w:val="20"/>
          <w:szCs w:val="20"/>
        </w:rPr>
        <w:t>Fw/Types/</w:t>
      </w:r>
      <w:r w:rsidR="000A627D" w:rsidRPr="00B805A3">
        <w:rPr>
          <w:rFonts w:ascii="Courier New" w:hAnsi="Courier New" w:cs="Courier New"/>
          <w:sz w:val="20"/>
          <w:szCs w:val="20"/>
        </w:rPr>
        <w:t>Serializable.hpp</w:t>
      </w:r>
      <w:r w:rsidR="000A627D">
        <w:t>.</w:t>
      </w:r>
      <w:r w:rsidR="00E84093">
        <w:t xml:space="preserve"> An example can be found in </w:t>
      </w:r>
      <w:r w:rsidR="00E84093" w:rsidRPr="00E84093">
        <w:rPr>
          <w:rFonts w:ascii="Courier New" w:hAnsi="Courier New" w:cs="Courier New"/>
          <w:sz w:val="20"/>
          <w:szCs w:val="20"/>
        </w:rPr>
        <w:t>Autocoders/templates/ExampleType.hpp</w:t>
      </w:r>
      <w:r w:rsidR="00E84093">
        <w:t>.</w:t>
      </w:r>
      <w:r w:rsidR="000A627D">
        <w:t xml:space="preserve"> The method is as follows:</w:t>
      </w:r>
    </w:p>
    <w:p w14:paraId="34EAD746" w14:textId="77777777" w:rsidR="000A627D" w:rsidRDefault="000A627D" w:rsidP="000A627D">
      <w:pPr>
        <w:pStyle w:val="ListParagraph"/>
        <w:numPr>
          <w:ilvl w:val="0"/>
          <w:numId w:val="11"/>
        </w:numPr>
      </w:pPr>
      <w:r>
        <w:t>Define the class. It should be derived from Fw::Serializable.</w:t>
      </w:r>
    </w:p>
    <w:p w14:paraId="30516156" w14:textId="77777777" w:rsidR="004630BE" w:rsidRDefault="000A627D" w:rsidP="000A627D">
      <w:pPr>
        <w:pStyle w:val="ListParagraph"/>
        <w:numPr>
          <w:ilvl w:val="0"/>
          <w:numId w:val="11"/>
        </w:numPr>
      </w:pPr>
      <w:r>
        <w:t xml:space="preserve">Declare the two base class pure virtual functions, </w:t>
      </w:r>
      <w:r w:rsidRPr="000A627D">
        <w:rPr>
          <w:rFonts w:ascii="Courier New" w:hAnsi="Courier New" w:cs="Courier New"/>
          <w:sz w:val="20"/>
          <w:szCs w:val="20"/>
        </w:rPr>
        <w:t>serialize()</w:t>
      </w:r>
      <w:r>
        <w:t xml:space="preserve"> and </w:t>
      </w:r>
      <w:r w:rsidRPr="000A627D">
        <w:rPr>
          <w:rFonts w:ascii="Courier New" w:hAnsi="Courier New" w:cs="Courier New"/>
          <w:sz w:val="20"/>
          <w:szCs w:val="20"/>
        </w:rPr>
        <w:t>deserialize()</w:t>
      </w:r>
      <w:r>
        <w:t xml:space="preserve">. Those functions provide a buffer as a destination for the serialized form of the data in the type. </w:t>
      </w:r>
    </w:p>
    <w:p w14:paraId="3D0FEFF7" w14:textId="77777777" w:rsidR="00B805A3" w:rsidRDefault="004630BE" w:rsidP="000A627D">
      <w:pPr>
        <w:pStyle w:val="ListParagraph"/>
        <w:numPr>
          <w:ilvl w:val="0"/>
          <w:numId w:val="11"/>
        </w:numPr>
      </w:pPr>
      <w:r>
        <w:t xml:space="preserve">Implement the functions. </w:t>
      </w:r>
      <w:r w:rsidR="000A627D">
        <w:t xml:space="preserve">The buffer base class that is the argument to those functions provides a number of helper functions for serializing and deserializing the basic types in the table above. Those functions are specified in the </w:t>
      </w:r>
      <w:r w:rsidR="000A627D" w:rsidRPr="000A627D">
        <w:rPr>
          <w:rFonts w:ascii="Courier New" w:hAnsi="Courier New" w:cs="Courier New"/>
          <w:sz w:val="20"/>
          <w:szCs w:val="20"/>
        </w:rPr>
        <w:t>SerializeBufferBase</w:t>
      </w:r>
      <w:r w:rsidR="000A627D">
        <w:t xml:space="preserve"> class type in the same header file.</w:t>
      </w:r>
      <w:r>
        <w:t xml:space="preserve"> For each member that the developer wishes to save, call the serialization functions. The members can be serialized in any order. </w:t>
      </w:r>
      <w:r w:rsidR="000A627D">
        <w:t xml:space="preserve">In the worst case, a raw buffer version is provided for just doing a bulk copy of the data if serializing individual members is not feasible. </w:t>
      </w:r>
      <w:r w:rsidR="00290CDA">
        <w:t>The deserialization function should deserialize the data in the order it was serializaed.</w:t>
      </w:r>
    </w:p>
    <w:p w14:paraId="2775BAC3" w14:textId="77777777" w:rsidR="004630BE" w:rsidRDefault="004630BE" w:rsidP="000A627D">
      <w:pPr>
        <w:pStyle w:val="ListParagraph"/>
        <w:numPr>
          <w:ilvl w:val="0"/>
          <w:numId w:val="11"/>
        </w:numPr>
      </w:pPr>
      <w:r>
        <w:t xml:space="preserve">Add an enumeration with a single member named SERIALIZED_SIZE. </w:t>
      </w:r>
      <w:r w:rsidR="00EE20E5">
        <w:t xml:space="preserve">The value of that member should be the sum of the sizes of all the members. It can be done with the sizeof() function that is available to all C/C++ compilers. </w:t>
      </w:r>
      <w:r w:rsidR="003E7700">
        <w:t>Optionally, a type identifier can be added so that a sanity check can be done when the data is deserialized. That type should be serialized, and then checked against the enumeration when it is deserialized.</w:t>
      </w:r>
      <w:r w:rsidR="00EE20E5">
        <w:t xml:space="preserve"> </w:t>
      </w:r>
    </w:p>
    <w:p w14:paraId="6A8A911F" w14:textId="77777777" w:rsidR="00100148" w:rsidRDefault="00100148" w:rsidP="000A627D">
      <w:pPr>
        <w:pStyle w:val="ListParagraph"/>
        <w:numPr>
          <w:ilvl w:val="0"/>
          <w:numId w:val="11"/>
        </w:numPr>
      </w:pPr>
      <w:r>
        <w:t>Implement copy constructors and equal operators. If the type is passed by value, the developer should write these functions if the default isn’t sufficient.</w:t>
      </w:r>
    </w:p>
    <w:p w14:paraId="60EE3AA3" w14:textId="77777777" w:rsidR="00100148" w:rsidRDefault="00100148" w:rsidP="000A627D">
      <w:pPr>
        <w:pStyle w:val="ListParagraph"/>
        <w:numPr>
          <w:ilvl w:val="0"/>
          <w:numId w:val="11"/>
        </w:numPr>
      </w:pPr>
      <w:r>
        <w:t>Implement</w:t>
      </w:r>
      <w:r w:rsidR="00E84093">
        <w:t xml:space="preserve"> any custom features.</w:t>
      </w:r>
    </w:p>
    <w:p w14:paraId="2E4C5A08" w14:textId="77777777" w:rsidR="00E84093" w:rsidRDefault="00E84093" w:rsidP="00E84093">
      <w:r>
        <w:t>Once the class is completed, it can be included in port definitions.</w:t>
      </w:r>
    </w:p>
    <w:p w14:paraId="42269E14" w14:textId="77777777" w:rsidR="00E84093" w:rsidRDefault="00E84093" w:rsidP="005A23E5">
      <w:pPr>
        <w:pStyle w:val="Heading5"/>
      </w:pPr>
      <w:r>
        <w:t>Constraints</w:t>
      </w:r>
    </w:p>
    <w:p w14:paraId="5E8B2F71" w14:textId="77777777" w:rsidR="00E84093" w:rsidRDefault="00E84093" w:rsidP="005A23E5">
      <w:pPr>
        <w:pStyle w:val="Heading6"/>
      </w:pPr>
      <w:r>
        <w:t>Ground Interfaces</w:t>
      </w:r>
    </w:p>
    <w:p w14:paraId="1CA7FB83" w14:textId="77777777" w:rsidR="00E84093" w:rsidRDefault="00E84093" w:rsidP="00E84093">
      <w:r>
        <w:t>Hand-coded user types cannot be used in XML definitions for types that will be sent to and from the ground system, since the ground system requires all</w:t>
      </w:r>
      <w:r w:rsidR="006E71CB">
        <w:t xml:space="preserve"> type definitions to be in XML. If a developer wants to use a type that has special functions in a ground interface, it can be defined with the members only in XML and generated by the code generator. Then the developer can define a derived class with the behavior.</w:t>
      </w:r>
    </w:p>
    <w:p w14:paraId="736894EC" w14:textId="77777777" w:rsidR="006E71CB" w:rsidRDefault="006E71CB" w:rsidP="005A23E5">
      <w:pPr>
        <w:pStyle w:val="Heading3"/>
      </w:pPr>
      <w:bookmarkStart w:id="100" w:name="_Toc481614103"/>
      <w:r>
        <w:lastRenderedPageBreak/>
        <w:t>Port</w:t>
      </w:r>
      <w:bookmarkEnd w:id="100"/>
    </w:p>
    <w:p w14:paraId="0E2614C1" w14:textId="13683309" w:rsidR="006E71CB" w:rsidRDefault="006E71CB" w:rsidP="006E71CB">
      <w:r>
        <w:t>Ports are the interfaces between components. Components invoke functionality in other components by invoking methods on their</w:t>
      </w:r>
      <w:r w:rsidR="00297F88">
        <w:t xml:space="preserve"> output ports</w:t>
      </w:r>
      <w:r>
        <w:t xml:space="preserve"> instead of invoking the components directly. </w:t>
      </w:r>
      <w:r w:rsidR="00297F88">
        <w:t>Input ports invoke methods defined by the components</w:t>
      </w:r>
      <w:r w:rsidR="00BE7F18">
        <w:t xml:space="preserve"> and registered at run time</w:t>
      </w:r>
      <w:r w:rsidR="00297F88">
        <w:t xml:space="preserve">. </w:t>
      </w:r>
      <w:r w:rsidR="0031747C">
        <w:t xml:space="preserve">Ports are fully specified in XML files. There is no developer written code, although the XML specifications can include argument types defined by the user as long as they are serializable as described in section </w:t>
      </w:r>
      <w:r w:rsidR="0031747C">
        <w:fldChar w:fldCharType="begin"/>
      </w:r>
      <w:r w:rsidR="0031747C">
        <w:instrText xml:space="preserve"> REF _Ref403563977 \r \h </w:instrText>
      </w:r>
      <w:r w:rsidR="0031747C">
        <w:fldChar w:fldCharType="separate"/>
      </w:r>
      <w:r w:rsidR="003625A4">
        <w:t>6.6.1.2</w:t>
      </w:r>
      <w:r w:rsidR="0031747C">
        <w:fldChar w:fldCharType="end"/>
      </w:r>
      <w:r w:rsidR="0031747C">
        <w:t>. The process of defining a p</w:t>
      </w:r>
      <w:r w:rsidR="00972C7F">
        <w:t xml:space="preserve">ort is to specify the arguments to the method in the XML file. </w:t>
      </w:r>
      <w:r w:rsidR="00297F88">
        <w:t xml:space="preserve">In order for the build system to detect that a file contains the XML for a port type, the file must follow the naming convention &lt;SomeName&gt;PortAi.xml. An example of this can be found in </w:t>
      </w:r>
      <w:r w:rsidR="00297F88">
        <w:rPr>
          <w:rFonts w:ascii="Courier New" w:hAnsi="Courier New" w:cs="Courier New"/>
          <w:sz w:val="20"/>
          <w:szCs w:val="20"/>
        </w:rPr>
        <w:t>Autocoders/templates/ExamplePort</w:t>
      </w:r>
      <w:r w:rsidR="00297F88" w:rsidRPr="00DA4155">
        <w:rPr>
          <w:rFonts w:ascii="Courier New" w:hAnsi="Courier New" w:cs="Courier New"/>
          <w:sz w:val="20"/>
          <w:szCs w:val="20"/>
        </w:rPr>
        <w:t>Ai.xml</w:t>
      </w:r>
      <w:r w:rsidR="00297F88">
        <w:t xml:space="preserve">. </w:t>
      </w:r>
      <w:r w:rsidR="00972C7F">
        <w:t>The XML tags and attributes are as follows:</w:t>
      </w:r>
    </w:p>
    <w:p w14:paraId="65F6DCB2" w14:textId="77777777" w:rsidR="00972C7F" w:rsidRDefault="00972C7F" w:rsidP="006E71CB"/>
    <w:tbl>
      <w:tblPr>
        <w:tblStyle w:val="GridTable6Colorful"/>
        <w:tblW w:w="0" w:type="auto"/>
        <w:tblLook w:val="04A0" w:firstRow="1" w:lastRow="0" w:firstColumn="1" w:lastColumn="0" w:noHBand="0" w:noVBand="1"/>
      </w:tblPr>
      <w:tblGrid>
        <w:gridCol w:w="2550"/>
        <w:gridCol w:w="1222"/>
        <w:gridCol w:w="5804"/>
      </w:tblGrid>
      <w:tr w:rsidR="00972C7F" w14:paraId="39087807" w14:textId="77777777" w:rsidTr="001846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4A7D756D" w14:textId="77777777" w:rsidR="00972C7F" w:rsidRDefault="00972C7F" w:rsidP="001846F9">
            <w:r>
              <w:t>Tag</w:t>
            </w:r>
          </w:p>
        </w:tc>
        <w:tc>
          <w:tcPr>
            <w:tcW w:w="1222" w:type="dxa"/>
          </w:tcPr>
          <w:p w14:paraId="4A0EAB7E" w14:textId="77777777" w:rsidR="00972C7F" w:rsidRDefault="00972C7F" w:rsidP="001846F9">
            <w:pPr>
              <w:cnfStyle w:val="100000000000" w:firstRow="1" w:lastRow="0" w:firstColumn="0" w:lastColumn="0" w:oddVBand="0" w:evenVBand="0" w:oddHBand="0" w:evenHBand="0" w:firstRowFirstColumn="0" w:firstRowLastColumn="0" w:lastRowFirstColumn="0" w:lastRowLastColumn="0"/>
            </w:pPr>
            <w:r>
              <w:t>Attribute</w:t>
            </w:r>
          </w:p>
        </w:tc>
        <w:tc>
          <w:tcPr>
            <w:tcW w:w="5804" w:type="dxa"/>
          </w:tcPr>
          <w:p w14:paraId="2FD5D2E5" w14:textId="77777777" w:rsidR="00972C7F" w:rsidRDefault="00972C7F" w:rsidP="001846F9">
            <w:pPr>
              <w:cnfStyle w:val="100000000000" w:firstRow="1" w:lastRow="0" w:firstColumn="0" w:lastColumn="0" w:oddVBand="0" w:evenVBand="0" w:oddHBand="0" w:evenHBand="0" w:firstRowFirstColumn="0" w:firstRowLastColumn="0" w:lastRowFirstColumn="0" w:lastRowLastColumn="0"/>
            </w:pPr>
            <w:r>
              <w:t>Description</w:t>
            </w:r>
          </w:p>
        </w:tc>
      </w:tr>
      <w:tr w:rsidR="00972C7F" w14:paraId="0573B8FE" w14:textId="77777777" w:rsidTr="00184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14F18068" w14:textId="77777777" w:rsidR="00972C7F" w:rsidRDefault="00BD6D92" w:rsidP="001846F9">
            <w:r>
              <w:t>i</w:t>
            </w:r>
            <w:r w:rsidR="00972C7F">
              <w:t>nterface</w:t>
            </w:r>
          </w:p>
        </w:tc>
        <w:tc>
          <w:tcPr>
            <w:tcW w:w="1222" w:type="dxa"/>
          </w:tcPr>
          <w:p w14:paraId="0FD7E3C9" w14:textId="77777777" w:rsidR="00972C7F" w:rsidRDefault="00972C7F" w:rsidP="001846F9">
            <w:pPr>
              <w:cnfStyle w:val="000000100000" w:firstRow="0" w:lastRow="0" w:firstColumn="0" w:lastColumn="0" w:oddVBand="0" w:evenVBand="0" w:oddHBand="1" w:evenHBand="0" w:firstRowFirstColumn="0" w:firstRowLastColumn="0" w:lastRowFirstColumn="0" w:lastRowLastColumn="0"/>
            </w:pPr>
          </w:p>
        </w:tc>
        <w:tc>
          <w:tcPr>
            <w:tcW w:w="5804" w:type="dxa"/>
          </w:tcPr>
          <w:p w14:paraId="684A4CDD" w14:textId="77777777" w:rsidR="00972C7F" w:rsidRDefault="00972C7F" w:rsidP="00972C7F">
            <w:pPr>
              <w:cnfStyle w:val="000000100000" w:firstRow="0" w:lastRow="0" w:firstColumn="0" w:lastColumn="0" w:oddVBand="0" w:evenVBand="0" w:oddHBand="1" w:evenHBand="0" w:firstRowFirstColumn="0" w:firstRowLastColumn="0" w:lastRowFirstColumn="0" w:lastRowLastColumn="0"/>
            </w:pPr>
            <w:r>
              <w:t>The outermost tag the indicates that a port is being defined</w:t>
            </w:r>
          </w:p>
        </w:tc>
      </w:tr>
      <w:tr w:rsidR="00972C7F" w14:paraId="6567065E" w14:textId="77777777" w:rsidTr="001846F9">
        <w:tc>
          <w:tcPr>
            <w:cnfStyle w:val="001000000000" w:firstRow="0" w:lastRow="0" w:firstColumn="1" w:lastColumn="0" w:oddVBand="0" w:evenVBand="0" w:oddHBand="0" w:evenHBand="0" w:firstRowFirstColumn="0" w:firstRowLastColumn="0" w:lastRowFirstColumn="0" w:lastRowLastColumn="0"/>
            <w:tcW w:w="2550" w:type="dxa"/>
          </w:tcPr>
          <w:p w14:paraId="438CA1AB" w14:textId="77777777" w:rsidR="00972C7F" w:rsidRDefault="00BD6D92" w:rsidP="001846F9">
            <w:r>
              <w:t>interface</w:t>
            </w:r>
          </w:p>
        </w:tc>
        <w:tc>
          <w:tcPr>
            <w:tcW w:w="1222" w:type="dxa"/>
          </w:tcPr>
          <w:p w14:paraId="0522FC36" w14:textId="77777777" w:rsidR="00972C7F" w:rsidRDefault="00972C7F" w:rsidP="001846F9">
            <w:pPr>
              <w:cnfStyle w:val="000000000000" w:firstRow="0" w:lastRow="0" w:firstColumn="0" w:lastColumn="0" w:oddVBand="0" w:evenVBand="0" w:oddHBand="0" w:evenHBand="0" w:firstRowFirstColumn="0" w:firstRowLastColumn="0" w:lastRowFirstColumn="0" w:lastRowLastColumn="0"/>
            </w:pPr>
            <w:r>
              <w:t>namespace</w:t>
            </w:r>
          </w:p>
        </w:tc>
        <w:tc>
          <w:tcPr>
            <w:tcW w:w="5804" w:type="dxa"/>
          </w:tcPr>
          <w:p w14:paraId="2A3243FD" w14:textId="77777777" w:rsidR="00972C7F" w:rsidRDefault="00972C7F" w:rsidP="00BD6D92">
            <w:pPr>
              <w:cnfStyle w:val="000000000000" w:firstRow="0" w:lastRow="0" w:firstColumn="0" w:lastColumn="0" w:oddVBand="0" w:evenVBand="0" w:oddHBand="0" w:evenHBand="0" w:firstRowFirstColumn="0" w:firstRowLastColumn="0" w:lastRowFirstColumn="0" w:lastRowLastColumn="0"/>
            </w:pPr>
            <w:r>
              <w:t xml:space="preserve">The C++ namespace for the </w:t>
            </w:r>
            <w:r w:rsidR="00BD6D92">
              <w:t>port class</w:t>
            </w:r>
            <w:r>
              <w:t xml:space="preserve"> (optional)</w:t>
            </w:r>
          </w:p>
        </w:tc>
      </w:tr>
      <w:tr w:rsidR="00972C7F" w14:paraId="125F9116" w14:textId="77777777" w:rsidTr="00184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3C6C2C99" w14:textId="77777777" w:rsidR="00972C7F" w:rsidRDefault="00BD6D92" w:rsidP="001846F9">
            <w:r>
              <w:t>interface</w:t>
            </w:r>
          </w:p>
        </w:tc>
        <w:tc>
          <w:tcPr>
            <w:tcW w:w="1222" w:type="dxa"/>
          </w:tcPr>
          <w:p w14:paraId="1CF7CB5E" w14:textId="77777777" w:rsidR="00972C7F" w:rsidRDefault="00972C7F" w:rsidP="001846F9">
            <w:pPr>
              <w:cnfStyle w:val="000000100000" w:firstRow="0" w:lastRow="0" w:firstColumn="0" w:lastColumn="0" w:oddVBand="0" w:evenVBand="0" w:oddHBand="1" w:evenHBand="0" w:firstRowFirstColumn="0" w:firstRowLastColumn="0" w:lastRowFirstColumn="0" w:lastRowLastColumn="0"/>
            </w:pPr>
            <w:r>
              <w:t>name</w:t>
            </w:r>
          </w:p>
        </w:tc>
        <w:tc>
          <w:tcPr>
            <w:tcW w:w="5804" w:type="dxa"/>
          </w:tcPr>
          <w:p w14:paraId="69418A32" w14:textId="77777777" w:rsidR="00972C7F" w:rsidRDefault="00972C7F" w:rsidP="00BD6D92">
            <w:pPr>
              <w:cnfStyle w:val="000000100000" w:firstRow="0" w:lastRow="0" w:firstColumn="0" w:lastColumn="0" w:oddVBand="0" w:evenVBand="0" w:oddHBand="1" w:evenHBand="0" w:firstRowFirstColumn="0" w:firstRowLastColumn="0" w:lastRowFirstColumn="0" w:lastRowLastColumn="0"/>
            </w:pPr>
            <w:r>
              <w:t xml:space="preserve">The class name for the </w:t>
            </w:r>
            <w:r w:rsidR="00BD6D92">
              <w:t>port</w:t>
            </w:r>
          </w:p>
        </w:tc>
      </w:tr>
      <w:tr w:rsidR="00972C7F" w14:paraId="5C834E1C" w14:textId="77777777" w:rsidTr="001846F9">
        <w:tc>
          <w:tcPr>
            <w:cnfStyle w:val="001000000000" w:firstRow="0" w:lastRow="0" w:firstColumn="1" w:lastColumn="0" w:oddVBand="0" w:evenVBand="0" w:oddHBand="0" w:evenHBand="0" w:firstRowFirstColumn="0" w:firstRowLastColumn="0" w:lastRowFirstColumn="0" w:lastRowLastColumn="0"/>
            <w:tcW w:w="2550" w:type="dxa"/>
          </w:tcPr>
          <w:p w14:paraId="774DA233" w14:textId="77777777" w:rsidR="00972C7F" w:rsidRDefault="00972C7F" w:rsidP="001846F9">
            <w:r>
              <w:t>comment</w:t>
            </w:r>
          </w:p>
        </w:tc>
        <w:tc>
          <w:tcPr>
            <w:tcW w:w="1222" w:type="dxa"/>
          </w:tcPr>
          <w:p w14:paraId="78547AFB" w14:textId="77777777" w:rsidR="00972C7F" w:rsidRDefault="00972C7F" w:rsidP="001846F9">
            <w:pPr>
              <w:cnfStyle w:val="000000000000" w:firstRow="0" w:lastRow="0" w:firstColumn="0" w:lastColumn="0" w:oddVBand="0" w:evenVBand="0" w:oddHBand="0" w:evenHBand="0" w:firstRowFirstColumn="0" w:firstRowLastColumn="0" w:lastRowFirstColumn="0" w:lastRowLastColumn="0"/>
            </w:pPr>
          </w:p>
        </w:tc>
        <w:tc>
          <w:tcPr>
            <w:tcW w:w="5804" w:type="dxa"/>
          </w:tcPr>
          <w:p w14:paraId="5BFEE425" w14:textId="77777777" w:rsidR="00972C7F" w:rsidRDefault="00972C7F" w:rsidP="00BD6D92">
            <w:pPr>
              <w:cnfStyle w:val="000000000000" w:firstRow="0" w:lastRow="0" w:firstColumn="0" w:lastColumn="0" w:oddVBand="0" w:evenVBand="0" w:oddHBand="0" w:evenHBand="0" w:firstRowFirstColumn="0" w:firstRowLastColumn="0" w:lastRowFirstColumn="0" w:lastRowLastColumn="0"/>
            </w:pPr>
            <w:r>
              <w:t xml:space="preserve">Used for a comment describing the </w:t>
            </w:r>
            <w:r w:rsidR="00BD6D92">
              <w:t>port</w:t>
            </w:r>
            <w:r>
              <w:t>. Is placed as a Doxygen compatible tag in the class declaration</w:t>
            </w:r>
          </w:p>
        </w:tc>
      </w:tr>
      <w:tr w:rsidR="00972C7F" w14:paraId="332BEB10" w14:textId="77777777" w:rsidTr="00184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34586CE0" w14:textId="77777777" w:rsidR="00972C7F" w:rsidRDefault="002B54B9" w:rsidP="001846F9">
            <w:r>
              <w:t>args</w:t>
            </w:r>
          </w:p>
        </w:tc>
        <w:tc>
          <w:tcPr>
            <w:tcW w:w="1222" w:type="dxa"/>
          </w:tcPr>
          <w:p w14:paraId="3F55AC03" w14:textId="77777777" w:rsidR="00972C7F" w:rsidRDefault="00972C7F" w:rsidP="001846F9">
            <w:pPr>
              <w:cnfStyle w:val="000000100000" w:firstRow="0" w:lastRow="0" w:firstColumn="0" w:lastColumn="0" w:oddVBand="0" w:evenVBand="0" w:oddHBand="1" w:evenHBand="0" w:firstRowFirstColumn="0" w:firstRowLastColumn="0" w:lastRowFirstColumn="0" w:lastRowLastColumn="0"/>
            </w:pPr>
          </w:p>
        </w:tc>
        <w:tc>
          <w:tcPr>
            <w:tcW w:w="5804" w:type="dxa"/>
          </w:tcPr>
          <w:p w14:paraId="54B4B260" w14:textId="77777777" w:rsidR="00972C7F" w:rsidRDefault="00DD5A03" w:rsidP="002B54B9">
            <w:pPr>
              <w:cnfStyle w:val="000000100000" w:firstRow="0" w:lastRow="0" w:firstColumn="0" w:lastColumn="0" w:oddVBand="0" w:evenVBand="0" w:oddHBand="1" w:evenHBand="0" w:firstRowFirstColumn="0" w:firstRowLastColumn="0" w:lastRowFirstColumn="0" w:lastRowLastColumn="0"/>
            </w:pPr>
            <w:r>
              <w:t xml:space="preserve">Optional. </w:t>
            </w:r>
            <w:r w:rsidR="00972C7F">
              <w:t xml:space="preserve">Starts the region of the declaration where </w:t>
            </w:r>
            <w:r w:rsidR="002B54B9">
              <w:t xml:space="preserve">port arguments </w:t>
            </w:r>
            <w:r w:rsidR="00972C7F">
              <w:t>are specified</w:t>
            </w:r>
            <w:r>
              <w:t>.</w:t>
            </w:r>
          </w:p>
        </w:tc>
      </w:tr>
      <w:tr w:rsidR="00972C7F" w14:paraId="6BD01680" w14:textId="77777777" w:rsidTr="001846F9">
        <w:tc>
          <w:tcPr>
            <w:cnfStyle w:val="001000000000" w:firstRow="0" w:lastRow="0" w:firstColumn="1" w:lastColumn="0" w:oddVBand="0" w:evenVBand="0" w:oddHBand="0" w:evenHBand="0" w:firstRowFirstColumn="0" w:firstRowLastColumn="0" w:lastRowFirstColumn="0" w:lastRowLastColumn="0"/>
            <w:tcW w:w="2550" w:type="dxa"/>
          </w:tcPr>
          <w:p w14:paraId="36E584A7" w14:textId="77777777" w:rsidR="00972C7F" w:rsidRDefault="00EA5647" w:rsidP="001846F9">
            <w:r>
              <w:t>arg</w:t>
            </w:r>
            <w:r w:rsidR="00972C7F">
              <w:t xml:space="preserve"> </w:t>
            </w:r>
          </w:p>
        </w:tc>
        <w:tc>
          <w:tcPr>
            <w:tcW w:w="1222" w:type="dxa"/>
          </w:tcPr>
          <w:p w14:paraId="1E1ECB38" w14:textId="77777777" w:rsidR="00972C7F" w:rsidRDefault="00972C7F" w:rsidP="001846F9">
            <w:pPr>
              <w:cnfStyle w:val="000000000000" w:firstRow="0" w:lastRow="0" w:firstColumn="0" w:lastColumn="0" w:oddVBand="0" w:evenVBand="0" w:oddHBand="0" w:evenHBand="0" w:firstRowFirstColumn="0" w:firstRowLastColumn="0" w:lastRowFirstColumn="0" w:lastRowLastColumn="0"/>
            </w:pPr>
          </w:p>
        </w:tc>
        <w:tc>
          <w:tcPr>
            <w:tcW w:w="5804" w:type="dxa"/>
          </w:tcPr>
          <w:p w14:paraId="1E66E0F0" w14:textId="77777777" w:rsidR="00972C7F" w:rsidRDefault="00EA5647" w:rsidP="00EA5647">
            <w:pPr>
              <w:cnfStyle w:val="000000000000" w:firstRow="0" w:lastRow="0" w:firstColumn="0" w:lastColumn="0" w:oddVBand="0" w:evenVBand="0" w:oddHBand="0" w:evenHBand="0" w:firstRowFirstColumn="0" w:firstRowLastColumn="0" w:lastRowFirstColumn="0" w:lastRowLastColumn="0"/>
            </w:pPr>
            <w:r>
              <w:t>Defines an argument to the port method</w:t>
            </w:r>
          </w:p>
        </w:tc>
      </w:tr>
      <w:tr w:rsidR="00972C7F" w14:paraId="0AFC55CB" w14:textId="77777777" w:rsidTr="00184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28FC18FF" w14:textId="77777777" w:rsidR="00972C7F" w:rsidRDefault="00EA5647" w:rsidP="001846F9">
            <w:r>
              <w:t>arg</w:t>
            </w:r>
          </w:p>
        </w:tc>
        <w:tc>
          <w:tcPr>
            <w:tcW w:w="1222" w:type="dxa"/>
          </w:tcPr>
          <w:p w14:paraId="6A57C913" w14:textId="77777777" w:rsidR="00972C7F" w:rsidRDefault="00972C7F" w:rsidP="001846F9">
            <w:pPr>
              <w:cnfStyle w:val="000000100000" w:firstRow="0" w:lastRow="0" w:firstColumn="0" w:lastColumn="0" w:oddVBand="0" w:evenVBand="0" w:oddHBand="1" w:evenHBand="0" w:firstRowFirstColumn="0" w:firstRowLastColumn="0" w:lastRowFirstColumn="0" w:lastRowLastColumn="0"/>
            </w:pPr>
            <w:r>
              <w:t>type</w:t>
            </w:r>
          </w:p>
        </w:tc>
        <w:tc>
          <w:tcPr>
            <w:tcW w:w="5804" w:type="dxa"/>
          </w:tcPr>
          <w:p w14:paraId="44C9C0F5" w14:textId="4F639743" w:rsidR="00972C7F" w:rsidRDefault="00972C7F" w:rsidP="00D33296">
            <w:pPr>
              <w:cnfStyle w:val="000000100000" w:firstRow="0" w:lastRow="0" w:firstColumn="0" w:lastColumn="0" w:oddVBand="0" w:evenVBand="0" w:oddHBand="1" w:evenHBand="0" w:firstRowFirstColumn="0" w:firstRowLastColumn="0" w:lastRowFirstColumn="0" w:lastRowLastColumn="0"/>
            </w:pPr>
            <w:r>
              <w:t xml:space="preserve">The type of the </w:t>
            </w:r>
            <w:r w:rsidR="00EA5647">
              <w:t>argument</w:t>
            </w:r>
            <w:r>
              <w:t>. Should be one of the types defined in</w:t>
            </w:r>
            <w:r w:rsidR="00D33296">
              <w:t xml:space="preserve"> </w:t>
            </w:r>
            <w:r w:rsidR="00D33296">
              <w:fldChar w:fldCharType="begin"/>
            </w:r>
            <w:r w:rsidR="00D33296">
              <w:instrText xml:space="preserve"> REF _Ref405444119 \h </w:instrText>
            </w:r>
            <w:r w:rsidR="00D33296">
              <w:fldChar w:fldCharType="separate"/>
            </w:r>
            <w:r w:rsidR="003625A4">
              <w:t xml:space="preserve">Table </w:t>
            </w:r>
            <w:r w:rsidR="003625A4">
              <w:rPr>
                <w:noProof/>
              </w:rPr>
              <w:t>2</w:t>
            </w:r>
            <w:r w:rsidR="00D33296">
              <w:fldChar w:fldCharType="end"/>
            </w:r>
            <w:r>
              <w:t>,</w:t>
            </w:r>
            <w:r w:rsidR="00EA5647">
              <w:t xml:space="preserve"> ENUM, </w:t>
            </w:r>
            <w:r w:rsidR="00037634">
              <w:t>“</w:t>
            </w:r>
            <w:r w:rsidR="004208C1">
              <w:t>string</w:t>
            </w:r>
            <w:r w:rsidR="00037634">
              <w:t>”</w:t>
            </w:r>
            <w:r w:rsidR="004208C1">
              <w:t xml:space="preserve">, </w:t>
            </w:r>
            <w:r w:rsidR="00EA5647">
              <w:t>an</w:t>
            </w:r>
            <w:r>
              <w:t xml:space="preserve"> XML specified serializable, or a user-written serializable.</w:t>
            </w:r>
            <w:r w:rsidR="00037634">
              <w:t xml:space="preserve"> A “string” type should be used if a text string is the argument.</w:t>
            </w:r>
            <w:r w:rsidR="006E0347">
              <w:t xml:space="preserve"> If the type is “Serial”, the port is an untyped serial port that can be connected to any typed port for the purpose of serializing the call. See the Hub pattern in the architectural description document for a usage.</w:t>
            </w:r>
          </w:p>
        </w:tc>
      </w:tr>
      <w:tr w:rsidR="00972C7F" w14:paraId="1950BD66" w14:textId="77777777" w:rsidTr="001846F9">
        <w:tc>
          <w:tcPr>
            <w:cnfStyle w:val="001000000000" w:firstRow="0" w:lastRow="0" w:firstColumn="1" w:lastColumn="0" w:oddVBand="0" w:evenVBand="0" w:oddHBand="0" w:evenHBand="0" w:firstRowFirstColumn="0" w:firstRowLastColumn="0" w:lastRowFirstColumn="0" w:lastRowLastColumn="0"/>
            <w:tcW w:w="2550" w:type="dxa"/>
          </w:tcPr>
          <w:p w14:paraId="0D73F79C" w14:textId="77777777" w:rsidR="00972C7F" w:rsidRDefault="00EA5647" w:rsidP="001846F9">
            <w:r>
              <w:t>arg</w:t>
            </w:r>
          </w:p>
        </w:tc>
        <w:tc>
          <w:tcPr>
            <w:tcW w:w="1222" w:type="dxa"/>
          </w:tcPr>
          <w:p w14:paraId="34EECB41" w14:textId="77777777" w:rsidR="00972C7F" w:rsidRDefault="00972C7F" w:rsidP="001846F9">
            <w:pPr>
              <w:cnfStyle w:val="000000000000" w:firstRow="0" w:lastRow="0" w:firstColumn="0" w:lastColumn="0" w:oddVBand="0" w:evenVBand="0" w:oddHBand="0" w:evenHBand="0" w:firstRowFirstColumn="0" w:firstRowLastColumn="0" w:lastRowFirstColumn="0" w:lastRowLastColumn="0"/>
            </w:pPr>
            <w:r>
              <w:t>name</w:t>
            </w:r>
          </w:p>
        </w:tc>
        <w:tc>
          <w:tcPr>
            <w:tcW w:w="5804" w:type="dxa"/>
          </w:tcPr>
          <w:p w14:paraId="47F83D34" w14:textId="77777777" w:rsidR="00972C7F" w:rsidRDefault="00972C7F" w:rsidP="00EA5647">
            <w:pPr>
              <w:cnfStyle w:val="000000000000" w:firstRow="0" w:lastRow="0" w:firstColumn="0" w:lastColumn="0" w:oddVBand="0" w:evenVBand="0" w:oddHBand="0" w:evenHBand="0" w:firstRowFirstColumn="0" w:firstRowLastColumn="0" w:lastRowFirstColumn="0" w:lastRowLastColumn="0"/>
            </w:pPr>
            <w:r>
              <w:t xml:space="preserve">Defines the </w:t>
            </w:r>
            <w:r w:rsidR="00EA5647">
              <w:t>argument</w:t>
            </w:r>
            <w:r>
              <w:t xml:space="preserve"> name</w:t>
            </w:r>
          </w:p>
        </w:tc>
      </w:tr>
      <w:tr w:rsidR="00972C7F" w14:paraId="45FB1AED" w14:textId="77777777" w:rsidTr="00184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497EACCC" w14:textId="77777777" w:rsidR="00972C7F" w:rsidRDefault="004208C1" w:rsidP="001846F9">
            <w:r>
              <w:t>a</w:t>
            </w:r>
            <w:r w:rsidR="00EA5647">
              <w:t>rg</w:t>
            </w:r>
          </w:p>
        </w:tc>
        <w:tc>
          <w:tcPr>
            <w:tcW w:w="1222" w:type="dxa"/>
          </w:tcPr>
          <w:p w14:paraId="1BB7F789" w14:textId="77777777" w:rsidR="00972C7F" w:rsidRDefault="00972C7F" w:rsidP="001846F9">
            <w:pPr>
              <w:cnfStyle w:val="000000100000" w:firstRow="0" w:lastRow="0" w:firstColumn="0" w:lastColumn="0" w:oddVBand="0" w:evenVBand="0" w:oddHBand="1" w:evenHBand="0" w:firstRowFirstColumn="0" w:firstRowLastColumn="0" w:lastRowFirstColumn="0" w:lastRowLastColumn="0"/>
            </w:pPr>
            <w:r>
              <w:t>size</w:t>
            </w:r>
          </w:p>
        </w:tc>
        <w:tc>
          <w:tcPr>
            <w:tcW w:w="5804" w:type="dxa"/>
          </w:tcPr>
          <w:p w14:paraId="7BA00C0C" w14:textId="77777777" w:rsidR="00972C7F" w:rsidRDefault="00972C7F" w:rsidP="004208C1">
            <w:pPr>
              <w:cnfStyle w:val="000000100000" w:firstRow="0" w:lastRow="0" w:firstColumn="0" w:lastColumn="0" w:oddVBand="0" w:evenVBand="0" w:oddHBand="1" w:evenHBand="0" w:firstRowFirstColumn="0" w:firstRowLastColumn="0" w:lastRowFirstColumn="0" w:lastRowLastColumn="0"/>
            </w:pPr>
            <w:r>
              <w:t xml:space="preserve">Specifies </w:t>
            </w:r>
            <w:r w:rsidR="004208C1">
              <w:t xml:space="preserve">the size of the argument if it is of type </w:t>
            </w:r>
            <w:r w:rsidR="00037634">
              <w:t>“</w:t>
            </w:r>
            <w:r w:rsidR="004208C1">
              <w:t>string</w:t>
            </w:r>
            <w:r w:rsidR="00037634">
              <w:t>”</w:t>
            </w:r>
            <w:r w:rsidR="004208C1">
              <w:t>.</w:t>
            </w:r>
          </w:p>
        </w:tc>
      </w:tr>
      <w:tr w:rsidR="00B77AC4" w14:paraId="76A58F4E" w14:textId="77777777" w:rsidTr="001846F9">
        <w:tc>
          <w:tcPr>
            <w:cnfStyle w:val="001000000000" w:firstRow="0" w:lastRow="0" w:firstColumn="1" w:lastColumn="0" w:oddVBand="0" w:evenVBand="0" w:oddHBand="0" w:evenHBand="0" w:firstRowFirstColumn="0" w:firstRowLastColumn="0" w:lastRowFirstColumn="0" w:lastRowLastColumn="0"/>
            <w:tcW w:w="2550" w:type="dxa"/>
          </w:tcPr>
          <w:p w14:paraId="4D44C599" w14:textId="77777777" w:rsidR="00B77AC4" w:rsidRDefault="00B77AC4" w:rsidP="001846F9">
            <w:r>
              <w:t>arg</w:t>
            </w:r>
          </w:p>
        </w:tc>
        <w:tc>
          <w:tcPr>
            <w:tcW w:w="1222" w:type="dxa"/>
          </w:tcPr>
          <w:p w14:paraId="625D4DB4" w14:textId="77777777" w:rsidR="00B77AC4" w:rsidRDefault="00B77AC4" w:rsidP="001846F9">
            <w:pPr>
              <w:cnfStyle w:val="000000000000" w:firstRow="0" w:lastRow="0" w:firstColumn="0" w:lastColumn="0" w:oddVBand="0" w:evenVBand="0" w:oddHBand="0" w:evenHBand="0" w:firstRowFirstColumn="0" w:firstRowLastColumn="0" w:lastRowFirstColumn="0" w:lastRowLastColumn="0"/>
            </w:pPr>
            <w:r>
              <w:t>pass_by</w:t>
            </w:r>
          </w:p>
        </w:tc>
        <w:tc>
          <w:tcPr>
            <w:tcW w:w="5804" w:type="dxa"/>
          </w:tcPr>
          <w:p w14:paraId="307AEB67" w14:textId="77777777" w:rsidR="00B77AC4" w:rsidRDefault="00DD5A03" w:rsidP="00DD5A03">
            <w:pPr>
              <w:cnfStyle w:val="000000000000" w:firstRow="0" w:lastRow="0" w:firstColumn="0" w:lastColumn="0" w:oddVBand="0" w:evenVBand="0" w:oddHBand="0" w:evenHBand="0" w:firstRowFirstColumn="0" w:firstRowLastColumn="0" w:lastRowFirstColumn="0" w:lastRowLastColumn="0"/>
            </w:pPr>
            <w:r>
              <w:t xml:space="preserve">Optional. </w:t>
            </w:r>
            <w:r w:rsidR="00B77AC4">
              <w:t xml:space="preserve">Specifies if the argument should be passed by reference or pointer. Default is to pass by value. Values can be “value”,”pointer”, or “reference.” This is provided as an optimization to avoid unnecessary copies. When arguments </w:t>
            </w:r>
            <w:r w:rsidR="00037634">
              <w:t xml:space="preserve">to ports </w:t>
            </w:r>
            <w:r w:rsidR="00B77AC4">
              <w:t>with references are detected by components, the argument is serialized the same way as an argument</w:t>
            </w:r>
            <w:r w:rsidR="00037634">
              <w:t xml:space="preserve"> that is passed by value. If it is passed by pointer, the pointer value is copied and not the contents of the type instance pointed to by the pointer. This carries the usual responsibility for understanding the scope and lifetime of the memory behind the pointer, as the pointer value may be held by another component past the duration of the port call.</w:t>
            </w:r>
          </w:p>
        </w:tc>
      </w:tr>
      <w:tr w:rsidR="00972C7F" w14:paraId="4C937E98" w14:textId="77777777" w:rsidTr="00184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487788B7" w14:textId="77777777" w:rsidR="00972C7F" w:rsidRDefault="00972C7F" w:rsidP="001846F9">
            <w:r>
              <w:t>enum</w:t>
            </w:r>
          </w:p>
        </w:tc>
        <w:tc>
          <w:tcPr>
            <w:tcW w:w="1222" w:type="dxa"/>
          </w:tcPr>
          <w:p w14:paraId="2CC4A52E" w14:textId="77777777" w:rsidR="00972C7F" w:rsidRDefault="00972C7F" w:rsidP="001846F9">
            <w:pPr>
              <w:cnfStyle w:val="000000100000" w:firstRow="0" w:lastRow="0" w:firstColumn="0" w:lastColumn="0" w:oddVBand="0" w:evenVBand="0" w:oddHBand="1" w:evenHBand="0" w:firstRowFirstColumn="0" w:firstRowLastColumn="0" w:lastRowFirstColumn="0" w:lastRowLastColumn="0"/>
            </w:pPr>
          </w:p>
        </w:tc>
        <w:tc>
          <w:tcPr>
            <w:tcW w:w="5804" w:type="dxa"/>
          </w:tcPr>
          <w:p w14:paraId="0F01A13E" w14:textId="77777777" w:rsidR="00972C7F" w:rsidRDefault="00972C7F" w:rsidP="00752AAF">
            <w:pPr>
              <w:cnfStyle w:val="000000100000" w:firstRow="0" w:lastRow="0" w:firstColumn="0" w:lastColumn="0" w:oddVBand="0" w:evenVBand="0" w:oddHBand="1" w:evenHBand="0" w:firstRowFirstColumn="0" w:firstRowLastColumn="0" w:lastRowFirstColumn="0" w:lastRowLastColumn="0"/>
            </w:pPr>
            <w:r>
              <w:t xml:space="preserve">Specifies an enumeration when the </w:t>
            </w:r>
            <w:r w:rsidR="00752AAF">
              <w:t>argument</w:t>
            </w:r>
            <w:r>
              <w:t xml:space="preserve"> type=ENUM</w:t>
            </w:r>
          </w:p>
        </w:tc>
      </w:tr>
      <w:tr w:rsidR="00972C7F" w14:paraId="19611B6A" w14:textId="77777777" w:rsidTr="001846F9">
        <w:tc>
          <w:tcPr>
            <w:cnfStyle w:val="001000000000" w:firstRow="0" w:lastRow="0" w:firstColumn="1" w:lastColumn="0" w:oddVBand="0" w:evenVBand="0" w:oddHBand="0" w:evenHBand="0" w:firstRowFirstColumn="0" w:firstRowLastColumn="0" w:lastRowFirstColumn="0" w:lastRowLastColumn="0"/>
            <w:tcW w:w="2550" w:type="dxa"/>
          </w:tcPr>
          <w:p w14:paraId="516C7A77" w14:textId="77777777" w:rsidR="00972C7F" w:rsidRDefault="00972C7F" w:rsidP="001846F9">
            <w:r>
              <w:lastRenderedPageBreak/>
              <w:t>enum</w:t>
            </w:r>
          </w:p>
        </w:tc>
        <w:tc>
          <w:tcPr>
            <w:tcW w:w="1222" w:type="dxa"/>
          </w:tcPr>
          <w:p w14:paraId="49A2FAA0" w14:textId="77777777" w:rsidR="00972C7F" w:rsidRDefault="00972C7F" w:rsidP="001846F9">
            <w:pPr>
              <w:cnfStyle w:val="000000000000" w:firstRow="0" w:lastRow="0" w:firstColumn="0" w:lastColumn="0" w:oddVBand="0" w:evenVBand="0" w:oddHBand="0" w:evenHBand="0" w:firstRowFirstColumn="0" w:firstRowLastColumn="0" w:lastRowFirstColumn="0" w:lastRowLastColumn="0"/>
            </w:pPr>
            <w:r>
              <w:t>name</w:t>
            </w:r>
          </w:p>
        </w:tc>
        <w:tc>
          <w:tcPr>
            <w:tcW w:w="5804" w:type="dxa"/>
          </w:tcPr>
          <w:p w14:paraId="0C75AC56" w14:textId="77777777" w:rsidR="00972C7F" w:rsidRDefault="00972C7F" w:rsidP="001846F9">
            <w:pPr>
              <w:cnfStyle w:val="000000000000" w:firstRow="0" w:lastRow="0" w:firstColumn="0" w:lastColumn="0" w:oddVBand="0" w:evenVBand="0" w:oddHBand="0" w:evenHBand="0" w:firstRowFirstColumn="0" w:firstRowLastColumn="0" w:lastRowFirstColumn="0" w:lastRowLastColumn="0"/>
            </w:pPr>
            <w:r>
              <w:t>Enumeration type name</w:t>
            </w:r>
          </w:p>
        </w:tc>
      </w:tr>
      <w:tr w:rsidR="00972C7F" w14:paraId="5AFE35B8" w14:textId="77777777" w:rsidTr="00184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3D655F84" w14:textId="77777777" w:rsidR="00972C7F" w:rsidRDefault="00972C7F" w:rsidP="001846F9">
            <w:r>
              <w:t>item</w:t>
            </w:r>
          </w:p>
        </w:tc>
        <w:tc>
          <w:tcPr>
            <w:tcW w:w="1222" w:type="dxa"/>
          </w:tcPr>
          <w:p w14:paraId="750E12A8" w14:textId="77777777" w:rsidR="00972C7F" w:rsidRDefault="00972C7F" w:rsidP="001846F9">
            <w:pPr>
              <w:cnfStyle w:val="000000100000" w:firstRow="0" w:lastRow="0" w:firstColumn="0" w:lastColumn="0" w:oddVBand="0" w:evenVBand="0" w:oddHBand="1" w:evenHBand="0" w:firstRowFirstColumn="0" w:firstRowLastColumn="0" w:lastRowFirstColumn="0" w:lastRowLastColumn="0"/>
            </w:pPr>
          </w:p>
        </w:tc>
        <w:tc>
          <w:tcPr>
            <w:tcW w:w="5804" w:type="dxa"/>
          </w:tcPr>
          <w:p w14:paraId="37EEB0B7" w14:textId="77777777" w:rsidR="00972C7F" w:rsidRDefault="00972C7F" w:rsidP="001846F9">
            <w:pPr>
              <w:cnfStyle w:val="000000100000" w:firstRow="0" w:lastRow="0" w:firstColumn="0" w:lastColumn="0" w:oddVBand="0" w:evenVBand="0" w:oddHBand="1" w:evenHBand="0" w:firstRowFirstColumn="0" w:firstRowLastColumn="0" w:lastRowFirstColumn="0" w:lastRowLastColumn="0"/>
            </w:pPr>
            <w:r>
              <w:t>Specifies a member of the enumeration</w:t>
            </w:r>
          </w:p>
        </w:tc>
      </w:tr>
      <w:tr w:rsidR="00972C7F" w14:paraId="1FF2EAB2" w14:textId="77777777" w:rsidTr="001846F9">
        <w:tc>
          <w:tcPr>
            <w:cnfStyle w:val="001000000000" w:firstRow="0" w:lastRow="0" w:firstColumn="1" w:lastColumn="0" w:oddVBand="0" w:evenVBand="0" w:oddHBand="0" w:evenHBand="0" w:firstRowFirstColumn="0" w:firstRowLastColumn="0" w:lastRowFirstColumn="0" w:lastRowLastColumn="0"/>
            <w:tcW w:w="2550" w:type="dxa"/>
          </w:tcPr>
          <w:p w14:paraId="655FBA7E" w14:textId="77777777" w:rsidR="00972C7F" w:rsidRDefault="00972C7F" w:rsidP="001846F9">
            <w:r>
              <w:t>item</w:t>
            </w:r>
          </w:p>
        </w:tc>
        <w:tc>
          <w:tcPr>
            <w:tcW w:w="1222" w:type="dxa"/>
          </w:tcPr>
          <w:p w14:paraId="24826E22" w14:textId="77777777" w:rsidR="00972C7F" w:rsidRDefault="00972C7F" w:rsidP="001846F9">
            <w:pPr>
              <w:cnfStyle w:val="000000000000" w:firstRow="0" w:lastRow="0" w:firstColumn="0" w:lastColumn="0" w:oddVBand="0" w:evenVBand="0" w:oddHBand="0" w:evenHBand="0" w:firstRowFirstColumn="0" w:firstRowLastColumn="0" w:lastRowFirstColumn="0" w:lastRowLastColumn="0"/>
            </w:pPr>
            <w:r>
              <w:t>name</w:t>
            </w:r>
          </w:p>
        </w:tc>
        <w:tc>
          <w:tcPr>
            <w:tcW w:w="5804" w:type="dxa"/>
          </w:tcPr>
          <w:p w14:paraId="3AC7D995" w14:textId="77777777" w:rsidR="00972C7F" w:rsidRDefault="00972C7F" w:rsidP="001846F9">
            <w:pPr>
              <w:cnfStyle w:val="000000000000" w:firstRow="0" w:lastRow="0" w:firstColumn="0" w:lastColumn="0" w:oddVBand="0" w:evenVBand="0" w:oddHBand="0" w:evenHBand="0" w:firstRowFirstColumn="0" w:firstRowLastColumn="0" w:lastRowFirstColumn="0" w:lastRowLastColumn="0"/>
            </w:pPr>
            <w:r>
              <w:t>Specifies the name of the enumeration</w:t>
            </w:r>
            <w:r w:rsidR="007B0064">
              <w:t xml:space="preserve"> member</w:t>
            </w:r>
          </w:p>
        </w:tc>
      </w:tr>
      <w:tr w:rsidR="00972C7F" w14:paraId="335AEF9D" w14:textId="77777777" w:rsidTr="00184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45225FAB" w14:textId="77777777" w:rsidR="00972C7F" w:rsidRDefault="00972C7F" w:rsidP="001846F9">
            <w:r>
              <w:t>item</w:t>
            </w:r>
          </w:p>
        </w:tc>
        <w:tc>
          <w:tcPr>
            <w:tcW w:w="1222" w:type="dxa"/>
          </w:tcPr>
          <w:p w14:paraId="52BCF504" w14:textId="77777777" w:rsidR="00972C7F" w:rsidRDefault="00972C7F" w:rsidP="001846F9">
            <w:pPr>
              <w:cnfStyle w:val="000000100000" w:firstRow="0" w:lastRow="0" w:firstColumn="0" w:lastColumn="0" w:oddVBand="0" w:evenVBand="0" w:oddHBand="1" w:evenHBand="0" w:firstRowFirstColumn="0" w:firstRowLastColumn="0" w:lastRowFirstColumn="0" w:lastRowLastColumn="0"/>
            </w:pPr>
            <w:r>
              <w:t>value</w:t>
            </w:r>
          </w:p>
        </w:tc>
        <w:tc>
          <w:tcPr>
            <w:tcW w:w="5804" w:type="dxa"/>
          </w:tcPr>
          <w:p w14:paraId="361088C0" w14:textId="77777777" w:rsidR="00972C7F" w:rsidRDefault="00972C7F" w:rsidP="001846F9">
            <w:pPr>
              <w:cnfStyle w:val="000000100000" w:firstRow="0" w:lastRow="0" w:firstColumn="0" w:lastColumn="0" w:oddVBand="0" w:evenVBand="0" w:oddHBand="1" w:evenHBand="0" w:firstRowFirstColumn="0" w:firstRowLastColumn="0" w:lastRowFirstColumn="0" w:lastRowLastColumn="0"/>
            </w:pPr>
            <w:r>
              <w:t>Assigns a value to the enumeration member. Member values in the enumeration follow C enumeration rules if not specified.</w:t>
            </w:r>
          </w:p>
        </w:tc>
      </w:tr>
      <w:tr w:rsidR="00972C7F" w14:paraId="4B060BE5" w14:textId="77777777" w:rsidTr="001846F9">
        <w:tc>
          <w:tcPr>
            <w:cnfStyle w:val="001000000000" w:firstRow="0" w:lastRow="0" w:firstColumn="1" w:lastColumn="0" w:oddVBand="0" w:evenVBand="0" w:oddHBand="0" w:evenHBand="0" w:firstRowFirstColumn="0" w:firstRowLastColumn="0" w:lastRowFirstColumn="0" w:lastRowLastColumn="0"/>
            <w:tcW w:w="2550" w:type="dxa"/>
          </w:tcPr>
          <w:p w14:paraId="42A726E9" w14:textId="77777777" w:rsidR="00972C7F" w:rsidRDefault="00972C7F" w:rsidP="001846F9">
            <w:r>
              <w:t>item</w:t>
            </w:r>
          </w:p>
        </w:tc>
        <w:tc>
          <w:tcPr>
            <w:tcW w:w="1222" w:type="dxa"/>
          </w:tcPr>
          <w:p w14:paraId="218CA06C" w14:textId="77777777" w:rsidR="00972C7F" w:rsidRDefault="00972C7F" w:rsidP="001846F9">
            <w:pPr>
              <w:cnfStyle w:val="000000000000" w:firstRow="0" w:lastRow="0" w:firstColumn="0" w:lastColumn="0" w:oddVBand="0" w:evenVBand="0" w:oddHBand="0" w:evenHBand="0" w:firstRowFirstColumn="0" w:firstRowLastColumn="0" w:lastRowFirstColumn="0" w:lastRowLastColumn="0"/>
            </w:pPr>
            <w:r>
              <w:t>comment</w:t>
            </w:r>
          </w:p>
        </w:tc>
        <w:tc>
          <w:tcPr>
            <w:tcW w:w="5804" w:type="dxa"/>
          </w:tcPr>
          <w:p w14:paraId="2AF318AA" w14:textId="77777777" w:rsidR="00972C7F" w:rsidRDefault="00972C7F" w:rsidP="001846F9">
            <w:pPr>
              <w:cnfStyle w:val="000000000000" w:firstRow="0" w:lastRow="0" w:firstColumn="0" w:lastColumn="0" w:oddVBand="0" w:evenVBand="0" w:oddHBand="0" w:evenHBand="0" w:firstRowFirstColumn="0" w:firstRowLastColumn="0" w:lastRowFirstColumn="0" w:lastRowLastColumn="0"/>
            </w:pPr>
            <w:r>
              <w:t>A comment about the member. Becomes a Doxygen tag.</w:t>
            </w:r>
          </w:p>
        </w:tc>
      </w:tr>
      <w:tr w:rsidR="00DD5A03" w14:paraId="0111B317" w14:textId="77777777" w:rsidTr="00184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42033DBD" w14:textId="77777777" w:rsidR="00DD5A03" w:rsidRDefault="00DD5A03" w:rsidP="001846F9">
            <w:r>
              <w:t>return</w:t>
            </w:r>
          </w:p>
        </w:tc>
        <w:tc>
          <w:tcPr>
            <w:tcW w:w="1222" w:type="dxa"/>
          </w:tcPr>
          <w:p w14:paraId="11644492" w14:textId="77777777" w:rsidR="00DD5A03" w:rsidRDefault="00DD5A03" w:rsidP="001846F9">
            <w:pPr>
              <w:cnfStyle w:val="000000100000" w:firstRow="0" w:lastRow="0" w:firstColumn="0" w:lastColumn="0" w:oddVBand="0" w:evenVBand="0" w:oddHBand="1" w:evenHBand="0" w:firstRowFirstColumn="0" w:firstRowLastColumn="0" w:lastRowFirstColumn="0" w:lastRowLastColumn="0"/>
            </w:pPr>
          </w:p>
        </w:tc>
        <w:tc>
          <w:tcPr>
            <w:tcW w:w="5804" w:type="dxa"/>
          </w:tcPr>
          <w:p w14:paraId="4EA73E66" w14:textId="77777777" w:rsidR="00DD5A03" w:rsidRDefault="00DD5A03" w:rsidP="001846F9">
            <w:pPr>
              <w:cnfStyle w:val="000000100000" w:firstRow="0" w:lastRow="0" w:firstColumn="0" w:lastColumn="0" w:oddVBand="0" w:evenVBand="0" w:oddHBand="1" w:evenHBand="0" w:firstRowFirstColumn="0" w:firstRowLastColumn="0" w:lastRowFirstColumn="0" w:lastRowLastColumn="0"/>
            </w:pPr>
            <w:r>
              <w:t>Optional. Specifies that the method will return a value.</w:t>
            </w:r>
          </w:p>
        </w:tc>
      </w:tr>
      <w:tr w:rsidR="00DD5A03" w14:paraId="28FEFAF3" w14:textId="77777777" w:rsidTr="001846F9">
        <w:tc>
          <w:tcPr>
            <w:cnfStyle w:val="001000000000" w:firstRow="0" w:lastRow="0" w:firstColumn="1" w:lastColumn="0" w:oddVBand="0" w:evenVBand="0" w:oddHBand="0" w:evenHBand="0" w:firstRowFirstColumn="0" w:firstRowLastColumn="0" w:lastRowFirstColumn="0" w:lastRowLastColumn="0"/>
            <w:tcW w:w="2550" w:type="dxa"/>
          </w:tcPr>
          <w:p w14:paraId="1F101947" w14:textId="77777777" w:rsidR="00DD5A03" w:rsidRDefault="00DD5A03" w:rsidP="001846F9">
            <w:r>
              <w:t>return</w:t>
            </w:r>
          </w:p>
        </w:tc>
        <w:tc>
          <w:tcPr>
            <w:tcW w:w="1222" w:type="dxa"/>
          </w:tcPr>
          <w:p w14:paraId="47A67ACE" w14:textId="77777777" w:rsidR="00DD5A03" w:rsidRDefault="00DD5A03" w:rsidP="001846F9">
            <w:pPr>
              <w:cnfStyle w:val="000000000000" w:firstRow="0" w:lastRow="0" w:firstColumn="0" w:lastColumn="0" w:oddVBand="0" w:evenVBand="0" w:oddHBand="0" w:evenHBand="0" w:firstRowFirstColumn="0" w:firstRowLastColumn="0" w:lastRowFirstColumn="0" w:lastRowLastColumn="0"/>
            </w:pPr>
            <w:r>
              <w:t>type</w:t>
            </w:r>
          </w:p>
        </w:tc>
        <w:tc>
          <w:tcPr>
            <w:tcW w:w="5804" w:type="dxa"/>
          </w:tcPr>
          <w:p w14:paraId="58C21726" w14:textId="723ACB36" w:rsidR="00DD5A03" w:rsidRDefault="00DD5A03" w:rsidP="00A77C8D">
            <w:pPr>
              <w:cnfStyle w:val="000000000000" w:firstRow="0" w:lastRow="0" w:firstColumn="0" w:lastColumn="0" w:oddVBand="0" w:evenVBand="0" w:oddHBand="0" w:evenHBand="0" w:firstRowFirstColumn="0" w:firstRowLastColumn="0" w:lastRowFirstColumn="0" w:lastRowLastColumn="0"/>
            </w:pPr>
            <w:r>
              <w:t>Specifies the type of the return. Can be the types defined in</w:t>
            </w:r>
            <w:r w:rsidR="00A77C8D">
              <w:t xml:space="preserve"> </w:t>
            </w:r>
            <w:r w:rsidR="00A77C8D">
              <w:fldChar w:fldCharType="begin"/>
            </w:r>
            <w:r w:rsidR="00A77C8D">
              <w:instrText xml:space="preserve"> REF _Ref405444119 \h </w:instrText>
            </w:r>
            <w:r w:rsidR="00A77C8D">
              <w:fldChar w:fldCharType="separate"/>
            </w:r>
            <w:r w:rsidR="003625A4">
              <w:t xml:space="preserve">Table </w:t>
            </w:r>
            <w:r w:rsidR="003625A4">
              <w:rPr>
                <w:noProof/>
              </w:rPr>
              <w:t>2</w:t>
            </w:r>
            <w:r w:rsidR="00A77C8D">
              <w:fldChar w:fldCharType="end"/>
            </w:r>
            <w:r>
              <w:t>.</w:t>
            </w:r>
          </w:p>
        </w:tc>
      </w:tr>
      <w:tr w:rsidR="00DD5A03" w14:paraId="4A9EFB67" w14:textId="77777777" w:rsidTr="00184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58EE1691" w14:textId="77777777" w:rsidR="00DD5A03" w:rsidRDefault="00DD5A03" w:rsidP="001846F9">
            <w:r>
              <w:t>return</w:t>
            </w:r>
          </w:p>
        </w:tc>
        <w:tc>
          <w:tcPr>
            <w:tcW w:w="1222" w:type="dxa"/>
          </w:tcPr>
          <w:p w14:paraId="40E48DCB" w14:textId="77777777" w:rsidR="00DD5A03" w:rsidRDefault="00DD5A03" w:rsidP="001846F9">
            <w:pPr>
              <w:cnfStyle w:val="000000100000" w:firstRow="0" w:lastRow="0" w:firstColumn="0" w:lastColumn="0" w:oddVBand="0" w:evenVBand="0" w:oddHBand="1" w:evenHBand="0" w:firstRowFirstColumn="0" w:firstRowLastColumn="0" w:lastRowFirstColumn="0" w:lastRowLastColumn="0"/>
            </w:pPr>
            <w:r>
              <w:t>pass_by</w:t>
            </w:r>
          </w:p>
        </w:tc>
        <w:tc>
          <w:tcPr>
            <w:tcW w:w="5804" w:type="dxa"/>
          </w:tcPr>
          <w:p w14:paraId="1B208BC6" w14:textId="77777777" w:rsidR="00DD5A03" w:rsidRDefault="00DD5A03" w:rsidP="00DD5A03">
            <w:pPr>
              <w:cnfStyle w:val="000000100000" w:firstRow="0" w:lastRow="0" w:firstColumn="0" w:lastColumn="0" w:oddVBand="0" w:evenVBand="0" w:oddHBand="1" w:evenHBand="0" w:firstRowFirstColumn="0" w:firstRowLastColumn="0" w:lastRowFirstColumn="0" w:lastRowLastColumn="0"/>
            </w:pPr>
            <w:r>
              <w:t>Specifies whether the argument should be passed by value or by reference or pointer.</w:t>
            </w:r>
          </w:p>
        </w:tc>
      </w:tr>
      <w:tr w:rsidR="00972C7F" w14:paraId="3DA94D68" w14:textId="77777777" w:rsidTr="001846F9">
        <w:tc>
          <w:tcPr>
            <w:cnfStyle w:val="001000000000" w:firstRow="0" w:lastRow="0" w:firstColumn="1" w:lastColumn="0" w:oddVBand="0" w:evenVBand="0" w:oddHBand="0" w:evenHBand="0" w:firstRowFirstColumn="0" w:firstRowLastColumn="0" w:lastRowFirstColumn="0" w:lastRowLastColumn="0"/>
            <w:tcW w:w="2550" w:type="dxa"/>
          </w:tcPr>
          <w:p w14:paraId="501F7B67" w14:textId="77777777" w:rsidR="00972C7F" w:rsidRDefault="00972C7F" w:rsidP="001846F9">
            <w:r w:rsidRPr="00AB232F">
              <w:t>import_serializable_type</w:t>
            </w:r>
          </w:p>
        </w:tc>
        <w:tc>
          <w:tcPr>
            <w:tcW w:w="1222" w:type="dxa"/>
          </w:tcPr>
          <w:p w14:paraId="62CE0837" w14:textId="77777777" w:rsidR="00972C7F" w:rsidRDefault="00972C7F" w:rsidP="001846F9">
            <w:pPr>
              <w:cnfStyle w:val="000000000000" w:firstRow="0" w:lastRow="0" w:firstColumn="0" w:lastColumn="0" w:oddVBand="0" w:evenVBand="0" w:oddHBand="0" w:evenHBand="0" w:firstRowFirstColumn="0" w:firstRowLastColumn="0" w:lastRowFirstColumn="0" w:lastRowLastColumn="0"/>
            </w:pPr>
          </w:p>
        </w:tc>
        <w:tc>
          <w:tcPr>
            <w:tcW w:w="5804" w:type="dxa"/>
          </w:tcPr>
          <w:p w14:paraId="151E121B" w14:textId="77777777" w:rsidR="00972C7F" w:rsidRDefault="00972C7F" w:rsidP="001846F9">
            <w:pPr>
              <w:cnfStyle w:val="000000000000" w:firstRow="0" w:lastRow="0" w:firstColumn="0" w:lastColumn="0" w:oddVBand="0" w:evenVBand="0" w:oddHBand="0" w:evenHBand="0" w:firstRowFirstColumn="0" w:firstRowLastColumn="0" w:lastRowFirstColumn="0" w:lastRowLastColumn="0"/>
            </w:pPr>
            <w:r>
              <w:t>Imports an XML definition of another serializable type for use in the definition.</w:t>
            </w:r>
          </w:p>
        </w:tc>
      </w:tr>
      <w:tr w:rsidR="00972C7F" w14:paraId="2633C798" w14:textId="77777777" w:rsidTr="00184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230B6015" w14:textId="77777777" w:rsidR="00972C7F" w:rsidRPr="00AB232F" w:rsidRDefault="00972C7F" w:rsidP="001846F9">
            <w:r w:rsidRPr="008760D1">
              <w:t>include_header</w:t>
            </w:r>
          </w:p>
        </w:tc>
        <w:tc>
          <w:tcPr>
            <w:tcW w:w="1222" w:type="dxa"/>
          </w:tcPr>
          <w:p w14:paraId="0671BC2E" w14:textId="77777777" w:rsidR="00972C7F" w:rsidRDefault="00972C7F" w:rsidP="001846F9">
            <w:pPr>
              <w:cnfStyle w:val="000000100000" w:firstRow="0" w:lastRow="0" w:firstColumn="0" w:lastColumn="0" w:oddVBand="0" w:evenVBand="0" w:oddHBand="1" w:evenHBand="0" w:firstRowFirstColumn="0" w:firstRowLastColumn="0" w:lastRowFirstColumn="0" w:lastRowLastColumn="0"/>
            </w:pPr>
          </w:p>
        </w:tc>
        <w:tc>
          <w:tcPr>
            <w:tcW w:w="5804" w:type="dxa"/>
          </w:tcPr>
          <w:p w14:paraId="544CED2D" w14:textId="77777777" w:rsidR="00972C7F" w:rsidRDefault="00972C7F" w:rsidP="00752AAF">
            <w:pPr>
              <w:keepNext/>
              <w:cnfStyle w:val="000000100000" w:firstRow="0" w:lastRow="0" w:firstColumn="0" w:lastColumn="0" w:oddVBand="0" w:evenVBand="0" w:oddHBand="1" w:evenHBand="0" w:firstRowFirstColumn="0" w:firstRowLastColumn="0" w:lastRowFirstColumn="0" w:lastRowLastColumn="0"/>
            </w:pPr>
            <w:r>
              <w:t xml:space="preserve">Includes a C/C++ user-written header for </w:t>
            </w:r>
            <w:r w:rsidR="00752AAF">
              <w:t>argument</w:t>
            </w:r>
            <w:r>
              <w:t xml:space="preserve"> types.</w:t>
            </w:r>
          </w:p>
        </w:tc>
      </w:tr>
    </w:tbl>
    <w:p w14:paraId="2B7CC971" w14:textId="584E354E" w:rsidR="00972C7F" w:rsidRDefault="00972C7F" w:rsidP="00972C7F">
      <w:pPr>
        <w:pStyle w:val="Caption"/>
      </w:pPr>
      <w:r>
        <w:t xml:space="preserve">Table </w:t>
      </w:r>
      <w:fldSimple w:instr=" SEQ Table \* ARABIC ">
        <w:r w:rsidR="003625A4">
          <w:rPr>
            <w:noProof/>
          </w:rPr>
          <w:t>4</w:t>
        </w:r>
      </w:fldSimple>
      <w:r>
        <w:t>- Port XML Specification</w:t>
      </w:r>
    </w:p>
    <w:p w14:paraId="6D48C8DE" w14:textId="77777777" w:rsidR="00DD5A03" w:rsidRDefault="00297F88" w:rsidP="005A23E5">
      <w:pPr>
        <w:pStyle w:val="Heading4"/>
      </w:pPr>
      <w:r>
        <w:t>Constraints</w:t>
      </w:r>
    </w:p>
    <w:p w14:paraId="1C4EDE2B" w14:textId="77777777" w:rsidR="00DD5A03" w:rsidRDefault="00DD5A03" w:rsidP="00DD5A03">
      <w:r>
        <w:t>The following constraints are on port XML definitions:</w:t>
      </w:r>
    </w:p>
    <w:p w14:paraId="18ADD24B" w14:textId="77777777" w:rsidR="00DD5A03" w:rsidRDefault="00EF5671" w:rsidP="005A23E5">
      <w:pPr>
        <w:pStyle w:val="Heading5"/>
      </w:pPr>
      <w:r>
        <w:t>Serialization</w:t>
      </w:r>
    </w:p>
    <w:p w14:paraId="5F694356" w14:textId="77777777" w:rsidR="00EF5671" w:rsidRDefault="00EF5671" w:rsidP="00EF5671">
      <w:r>
        <w:t>Port calls are serialized for various reasons by components, among them copying data to put on a message queue. A port call cannot be serialized if it contains return values, sin</w:t>
      </w:r>
      <w:r w:rsidR="00297F88">
        <w:t xml:space="preserve">ce the serialized arguments only are passed to the connected port or component and no return data is provided. </w:t>
      </w:r>
    </w:p>
    <w:p w14:paraId="64492E01" w14:textId="77777777" w:rsidR="0044023C" w:rsidRDefault="0044023C" w:rsidP="005A23E5">
      <w:pPr>
        <w:pStyle w:val="Heading3"/>
      </w:pPr>
      <w:bookmarkStart w:id="101" w:name="_Ref417915462"/>
      <w:bookmarkStart w:id="102" w:name="_Toc481614104"/>
      <w:r>
        <w:t>Components</w:t>
      </w:r>
      <w:bookmarkEnd w:id="101"/>
      <w:bookmarkEnd w:id="102"/>
    </w:p>
    <w:p w14:paraId="6676CE8D" w14:textId="375B13FE" w:rsidR="0044023C" w:rsidRDefault="0044023C" w:rsidP="0044023C">
      <w:r>
        <w:t>Components are the places in the architecture where all the behavior resides. Incoming port calls deliver data and actions to be acted on, and output ports are used to invoke functions outside the component. In addition, the components define the interfaces used to communicate with ground software. Components can be used for a variety of purposes such as hardware drivers, state machines, device managers, and data management.</w:t>
      </w:r>
      <w:r w:rsidR="00415A9A">
        <w:t xml:space="preserve"> The process of defining a component is to specify the ports and ground data interfaces in XML. </w:t>
      </w:r>
      <w:r w:rsidR="00D8730C">
        <w:t>The developer then implements a derived class which inherits from the base class and implements the interfaces as method</w:t>
      </w:r>
      <w:r w:rsidR="00BD6E0B">
        <w:t xml:space="preserve">s in the class (see section </w:t>
      </w:r>
      <w:r w:rsidR="00BD6E0B">
        <w:fldChar w:fldCharType="begin"/>
      </w:r>
      <w:r w:rsidR="00BD6E0B">
        <w:instrText xml:space="preserve"> REF _Ref409005949 \r \h </w:instrText>
      </w:r>
      <w:r w:rsidR="00BD6E0B">
        <w:fldChar w:fldCharType="separate"/>
      </w:r>
      <w:r w:rsidR="003625A4">
        <w:t>6.7</w:t>
      </w:r>
      <w:r w:rsidR="00BD6E0B">
        <w:fldChar w:fldCharType="end"/>
      </w:r>
      <w:r w:rsidR="00D8730C">
        <w:t xml:space="preserve">). </w:t>
      </w:r>
      <w:r w:rsidR="00415A9A">
        <w:t xml:space="preserve">In order for the build system to detect that a file contains the XML for a component type, the file must follow the naming convention &lt;SomeName&gt;ComponentAi.xml. An example of this can be found in </w:t>
      </w:r>
      <w:r w:rsidR="005E6F4A">
        <w:rPr>
          <w:rFonts w:ascii="Courier New" w:hAnsi="Courier New" w:cs="Courier New"/>
          <w:sz w:val="20"/>
          <w:szCs w:val="20"/>
        </w:rPr>
        <w:t>Autocoders/templates/ExampleComponent</w:t>
      </w:r>
      <w:r w:rsidR="00415A9A" w:rsidRPr="00DA4155">
        <w:rPr>
          <w:rFonts w:ascii="Courier New" w:hAnsi="Courier New" w:cs="Courier New"/>
          <w:sz w:val="20"/>
          <w:szCs w:val="20"/>
        </w:rPr>
        <w:t>Ai.xml</w:t>
      </w:r>
      <w:r w:rsidR="00415A9A">
        <w:t>. The XML tags and attributes are as follows:</w:t>
      </w:r>
    </w:p>
    <w:tbl>
      <w:tblPr>
        <w:tblStyle w:val="GridTable6Colorful"/>
        <w:tblW w:w="0" w:type="auto"/>
        <w:tblLayout w:type="fixed"/>
        <w:tblLook w:val="04A0" w:firstRow="1" w:lastRow="0" w:firstColumn="1" w:lastColumn="0" w:noHBand="0" w:noVBand="1"/>
      </w:tblPr>
      <w:tblGrid>
        <w:gridCol w:w="2550"/>
        <w:gridCol w:w="1377"/>
        <w:gridCol w:w="96"/>
        <w:gridCol w:w="5553"/>
      </w:tblGrid>
      <w:tr w:rsidR="00375035" w14:paraId="354525D1" w14:textId="77777777" w:rsidTr="009F02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76DEF087" w14:textId="77777777" w:rsidR="00375035" w:rsidRDefault="00375035" w:rsidP="001846F9">
            <w:r>
              <w:t>Tag</w:t>
            </w:r>
          </w:p>
        </w:tc>
        <w:tc>
          <w:tcPr>
            <w:tcW w:w="1377" w:type="dxa"/>
          </w:tcPr>
          <w:p w14:paraId="61BE6E2A" w14:textId="77777777" w:rsidR="00375035" w:rsidRDefault="00375035" w:rsidP="001846F9">
            <w:pPr>
              <w:cnfStyle w:val="100000000000" w:firstRow="1" w:lastRow="0" w:firstColumn="0" w:lastColumn="0" w:oddVBand="0" w:evenVBand="0" w:oddHBand="0" w:evenHBand="0" w:firstRowFirstColumn="0" w:firstRowLastColumn="0" w:lastRowFirstColumn="0" w:lastRowLastColumn="0"/>
            </w:pPr>
            <w:r>
              <w:t>Attribute</w:t>
            </w:r>
          </w:p>
        </w:tc>
        <w:tc>
          <w:tcPr>
            <w:tcW w:w="5649" w:type="dxa"/>
            <w:gridSpan w:val="2"/>
          </w:tcPr>
          <w:p w14:paraId="61953CAA" w14:textId="77777777" w:rsidR="00375035" w:rsidRDefault="00375035" w:rsidP="001846F9">
            <w:pPr>
              <w:cnfStyle w:val="100000000000" w:firstRow="1" w:lastRow="0" w:firstColumn="0" w:lastColumn="0" w:oddVBand="0" w:evenVBand="0" w:oddHBand="0" w:evenHBand="0" w:firstRowFirstColumn="0" w:firstRowLastColumn="0" w:lastRowFirstColumn="0" w:lastRowLastColumn="0"/>
            </w:pPr>
            <w:r>
              <w:t>Description</w:t>
            </w:r>
          </w:p>
        </w:tc>
      </w:tr>
      <w:tr w:rsidR="006C34EC" w14:paraId="2B3F7D3D"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38C89785" w14:textId="77777777" w:rsidR="006C34EC" w:rsidRDefault="006C34EC" w:rsidP="006C34EC">
            <w:r>
              <w:t>component</w:t>
            </w:r>
          </w:p>
        </w:tc>
        <w:tc>
          <w:tcPr>
            <w:tcW w:w="1377" w:type="dxa"/>
          </w:tcPr>
          <w:p w14:paraId="0269A5EF" w14:textId="77777777" w:rsidR="006C34EC" w:rsidRDefault="006C34EC" w:rsidP="006C34EC">
            <w:pPr>
              <w:cnfStyle w:val="000000100000" w:firstRow="0" w:lastRow="0" w:firstColumn="0" w:lastColumn="0" w:oddVBand="0" w:evenVBand="0" w:oddHBand="1" w:evenHBand="0" w:firstRowFirstColumn="0" w:firstRowLastColumn="0" w:lastRowFirstColumn="0" w:lastRowLastColumn="0"/>
            </w:pPr>
          </w:p>
        </w:tc>
        <w:tc>
          <w:tcPr>
            <w:tcW w:w="5649" w:type="dxa"/>
            <w:gridSpan w:val="2"/>
          </w:tcPr>
          <w:p w14:paraId="2A0F626B" w14:textId="77777777" w:rsidR="006C34EC" w:rsidRDefault="006C34EC" w:rsidP="006C34EC">
            <w:pPr>
              <w:cnfStyle w:val="000000100000" w:firstRow="0" w:lastRow="0" w:firstColumn="0" w:lastColumn="0" w:oddVBand="0" w:evenVBand="0" w:oddHBand="1" w:evenHBand="0" w:firstRowFirstColumn="0" w:firstRowLastColumn="0" w:lastRowFirstColumn="0" w:lastRowLastColumn="0"/>
            </w:pPr>
            <w:r>
              <w:t>The outermost tag the indicates that a component is being defined</w:t>
            </w:r>
          </w:p>
        </w:tc>
      </w:tr>
      <w:tr w:rsidR="00C22F79" w14:paraId="1F006B1E"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3DB459E3" w14:textId="77777777" w:rsidR="00C22F79" w:rsidRDefault="00C22F79" w:rsidP="00C22F79">
            <w:r>
              <w:t>component</w:t>
            </w:r>
          </w:p>
        </w:tc>
        <w:tc>
          <w:tcPr>
            <w:tcW w:w="1377" w:type="dxa"/>
          </w:tcPr>
          <w:p w14:paraId="4AE9334E" w14:textId="77777777" w:rsidR="00C22F79" w:rsidRDefault="00C22F79" w:rsidP="00C22F79">
            <w:pPr>
              <w:cnfStyle w:val="000000000000" w:firstRow="0" w:lastRow="0" w:firstColumn="0" w:lastColumn="0" w:oddVBand="0" w:evenVBand="0" w:oddHBand="0" w:evenHBand="0" w:firstRowFirstColumn="0" w:firstRowLastColumn="0" w:lastRowFirstColumn="0" w:lastRowLastColumn="0"/>
            </w:pPr>
            <w:r>
              <w:t>namespace</w:t>
            </w:r>
          </w:p>
        </w:tc>
        <w:tc>
          <w:tcPr>
            <w:tcW w:w="5649" w:type="dxa"/>
            <w:gridSpan w:val="2"/>
          </w:tcPr>
          <w:p w14:paraId="6F620901" w14:textId="77777777" w:rsidR="00C22F79" w:rsidRDefault="00C22F79" w:rsidP="00C22F79">
            <w:pPr>
              <w:cnfStyle w:val="000000000000" w:firstRow="0" w:lastRow="0" w:firstColumn="0" w:lastColumn="0" w:oddVBand="0" w:evenVBand="0" w:oddHBand="0" w:evenHBand="0" w:firstRowFirstColumn="0" w:firstRowLastColumn="0" w:lastRowFirstColumn="0" w:lastRowLastColumn="0"/>
            </w:pPr>
            <w:r>
              <w:t>The C++ namespace for the component class (optional)</w:t>
            </w:r>
          </w:p>
        </w:tc>
      </w:tr>
      <w:tr w:rsidR="00C22F79" w14:paraId="491ABB24"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6E1A2C32" w14:textId="77777777" w:rsidR="00C22F79" w:rsidRDefault="00C22F79" w:rsidP="00C22F79">
            <w:r>
              <w:t>component</w:t>
            </w:r>
          </w:p>
        </w:tc>
        <w:tc>
          <w:tcPr>
            <w:tcW w:w="1377" w:type="dxa"/>
          </w:tcPr>
          <w:p w14:paraId="7D1E733F" w14:textId="77777777" w:rsidR="00C22F79" w:rsidRDefault="00C22F79" w:rsidP="00C22F79">
            <w:pPr>
              <w:cnfStyle w:val="000000100000" w:firstRow="0" w:lastRow="0" w:firstColumn="0" w:lastColumn="0" w:oddVBand="0" w:evenVBand="0" w:oddHBand="1" w:evenHBand="0" w:firstRowFirstColumn="0" w:firstRowLastColumn="0" w:lastRowFirstColumn="0" w:lastRowLastColumn="0"/>
            </w:pPr>
            <w:r>
              <w:t>name</w:t>
            </w:r>
          </w:p>
        </w:tc>
        <w:tc>
          <w:tcPr>
            <w:tcW w:w="5649" w:type="dxa"/>
            <w:gridSpan w:val="2"/>
          </w:tcPr>
          <w:p w14:paraId="1438261C" w14:textId="77777777" w:rsidR="00C22F79" w:rsidRDefault="00C22F79" w:rsidP="00C22F79">
            <w:pPr>
              <w:cnfStyle w:val="000000100000" w:firstRow="0" w:lastRow="0" w:firstColumn="0" w:lastColumn="0" w:oddVBand="0" w:evenVBand="0" w:oddHBand="1" w:evenHBand="0" w:firstRowFirstColumn="0" w:firstRowLastColumn="0" w:lastRowFirstColumn="0" w:lastRowLastColumn="0"/>
            </w:pPr>
            <w:r>
              <w:t>The class name for the component</w:t>
            </w:r>
          </w:p>
        </w:tc>
      </w:tr>
      <w:tr w:rsidR="00C22F79" w14:paraId="7BFCE41E"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218A2C0C" w14:textId="77777777" w:rsidR="00C22F79" w:rsidRDefault="00C22F79" w:rsidP="00C22F79">
            <w:r>
              <w:lastRenderedPageBreak/>
              <w:t>component</w:t>
            </w:r>
          </w:p>
        </w:tc>
        <w:tc>
          <w:tcPr>
            <w:tcW w:w="1377" w:type="dxa"/>
          </w:tcPr>
          <w:p w14:paraId="4CC88547" w14:textId="77777777" w:rsidR="00C22F79" w:rsidRDefault="00C22F79" w:rsidP="00C22F79">
            <w:pPr>
              <w:cnfStyle w:val="000000000000" w:firstRow="0" w:lastRow="0" w:firstColumn="0" w:lastColumn="0" w:oddVBand="0" w:evenVBand="0" w:oddHBand="0" w:evenHBand="0" w:firstRowFirstColumn="0" w:firstRowLastColumn="0" w:lastRowFirstColumn="0" w:lastRowLastColumn="0"/>
            </w:pPr>
            <w:r>
              <w:t>kind</w:t>
            </w:r>
          </w:p>
        </w:tc>
        <w:tc>
          <w:tcPr>
            <w:tcW w:w="5649" w:type="dxa"/>
            <w:gridSpan w:val="2"/>
          </w:tcPr>
          <w:p w14:paraId="43ADC21E" w14:textId="77777777" w:rsidR="00C22F79" w:rsidRDefault="00C22F79" w:rsidP="00C22F79">
            <w:pPr>
              <w:cnfStyle w:val="000000000000" w:firstRow="0" w:lastRow="0" w:firstColumn="0" w:lastColumn="0" w:oddVBand="0" w:evenVBand="0" w:oddHBand="0" w:evenHBand="0" w:firstRowFirstColumn="0" w:firstRowLastColumn="0" w:lastRowFirstColumn="0" w:lastRowLastColumn="0"/>
            </w:pPr>
            <w:r>
              <w:t>The type of component. Can be “passive”,”queued”, or “active”. A passive component has no thread or queue. A queued component has a message queue, but no thread. A component on another thread must invoke a synchronous input interface (see below) to get messages from the queue. An active component has a thread, and unloads its message queue as the thread is scheduled and as port invocation messages arrive.</w:t>
            </w:r>
          </w:p>
        </w:tc>
      </w:tr>
      <w:tr w:rsidR="002B0CF2" w14:paraId="718C79AF"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37E02F74" w14:textId="35252363" w:rsidR="002B0CF2" w:rsidRDefault="002B0CF2" w:rsidP="00C22F79">
            <w:r>
              <w:t>component</w:t>
            </w:r>
          </w:p>
        </w:tc>
        <w:tc>
          <w:tcPr>
            <w:tcW w:w="1377" w:type="dxa"/>
          </w:tcPr>
          <w:p w14:paraId="2E8956B3" w14:textId="690E42EE" w:rsidR="002B0CF2" w:rsidRDefault="002B0CF2" w:rsidP="00C22F79">
            <w:pPr>
              <w:cnfStyle w:val="000000100000" w:firstRow="0" w:lastRow="0" w:firstColumn="0" w:lastColumn="0" w:oddVBand="0" w:evenVBand="0" w:oddHBand="1" w:evenHBand="0" w:firstRowFirstColumn="0" w:firstRowLastColumn="0" w:lastRowFirstColumn="0" w:lastRowLastColumn="0"/>
            </w:pPr>
            <w:r>
              <w:t>modeler</w:t>
            </w:r>
          </w:p>
        </w:tc>
        <w:tc>
          <w:tcPr>
            <w:tcW w:w="5649" w:type="dxa"/>
            <w:gridSpan w:val="2"/>
          </w:tcPr>
          <w:p w14:paraId="65CFD788" w14:textId="69C6DBE1" w:rsidR="002B0CF2" w:rsidRDefault="002B0CF2" w:rsidP="00C22F79">
            <w:pPr>
              <w:cnfStyle w:val="000000100000" w:firstRow="0" w:lastRow="0" w:firstColumn="0" w:lastColumn="0" w:oddVBand="0" w:evenVBand="0" w:oddHBand="1" w:evenHBand="0" w:firstRowFirstColumn="0" w:firstRowLastColumn="0" w:lastRowFirstColumn="0" w:lastRowLastColumn="0"/>
            </w:pPr>
            <w:r>
              <w:t>When the attribute is “true”, the autocoder does not automatically create ports for commands, telemetry, events, and parameters. If it is “true”, those ports must be declared in the port section with the “role” attribute. See description below.</w:t>
            </w:r>
          </w:p>
        </w:tc>
      </w:tr>
      <w:tr w:rsidR="002B0CF2" w14:paraId="2AA537E2"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5A0FB40F" w14:textId="3494050B" w:rsidR="002B0CF2" w:rsidRDefault="002B0CF2" w:rsidP="00C22F79">
            <w:r>
              <w:t>import_dictionary</w:t>
            </w:r>
          </w:p>
        </w:tc>
        <w:tc>
          <w:tcPr>
            <w:tcW w:w="1377" w:type="dxa"/>
          </w:tcPr>
          <w:p w14:paraId="277B793E" w14:textId="77777777" w:rsidR="002B0CF2" w:rsidRDefault="002B0CF2" w:rsidP="00C22F79">
            <w:pPr>
              <w:cnfStyle w:val="000000000000" w:firstRow="0" w:lastRow="0" w:firstColumn="0" w:lastColumn="0" w:oddVBand="0" w:evenVBand="0" w:oddHBand="0" w:evenHBand="0" w:firstRowFirstColumn="0" w:firstRowLastColumn="0" w:lastRowFirstColumn="0" w:lastRowLastColumn="0"/>
            </w:pPr>
          </w:p>
        </w:tc>
        <w:tc>
          <w:tcPr>
            <w:tcW w:w="5649" w:type="dxa"/>
            <w:gridSpan w:val="2"/>
          </w:tcPr>
          <w:p w14:paraId="46E7188A" w14:textId="1A796E43" w:rsidR="002B0CF2" w:rsidRDefault="002B0CF2" w:rsidP="00C22F79">
            <w:pPr>
              <w:cnfStyle w:val="000000000000" w:firstRow="0" w:lastRow="0" w:firstColumn="0" w:lastColumn="0" w:oddVBand="0" w:evenVBand="0" w:oddHBand="0" w:evenHBand="0" w:firstRowFirstColumn="0" w:firstRowLastColumn="0" w:lastRowFirstColumn="0" w:lastRowLastColumn="0"/>
            </w:pPr>
            <w:r>
              <w:t xml:space="preserve">Imports a </w:t>
            </w:r>
            <w:r w:rsidR="00C919BF">
              <w:t xml:space="preserve">ground </w:t>
            </w:r>
            <w:r>
              <w:t>dictionary defined outside the com</w:t>
            </w:r>
            <w:r w:rsidR="00C919BF">
              <w:t>ponent XML that conforms to the command, telemetry, event and parameter entries below. This allows external tools written by projects to generate dictionaries.</w:t>
            </w:r>
          </w:p>
        </w:tc>
      </w:tr>
      <w:tr w:rsidR="00C22F79" w14:paraId="5EF66763"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2FC85054" w14:textId="77777777" w:rsidR="00C22F79" w:rsidRDefault="00C22F79" w:rsidP="00C22F79">
            <w:r>
              <w:t>import_port_type</w:t>
            </w:r>
          </w:p>
        </w:tc>
        <w:tc>
          <w:tcPr>
            <w:tcW w:w="1377" w:type="dxa"/>
          </w:tcPr>
          <w:p w14:paraId="32BE830E" w14:textId="77777777" w:rsidR="00C22F79" w:rsidRDefault="00C22F79" w:rsidP="00C22F79">
            <w:pPr>
              <w:cnfStyle w:val="000000100000" w:firstRow="0" w:lastRow="0" w:firstColumn="0" w:lastColumn="0" w:oddVBand="0" w:evenVBand="0" w:oddHBand="1" w:evenHBand="0" w:firstRowFirstColumn="0" w:firstRowLastColumn="0" w:lastRowFirstColumn="0" w:lastRowLastColumn="0"/>
            </w:pPr>
          </w:p>
        </w:tc>
        <w:tc>
          <w:tcPr>
            <w:tcW w:w="5649" w:type="dxa"/>
            <w:gridSpan w:val="2"/>
          </w:tcPr>
          <w:p w14:paraId="51B67013" w14:textId="77777777" w:rsidR="00C22F79" w:rsidRDefault="00C22F79" w:rsidP="00C22F79">
            <w:pPr>
              <w:cnfStyle w:val="000000100000" w:firstRow="0" w:lastRow="0" w:firstColumn="0" w:lastColumn="0" w:oddVBand="0" w:evenVBand="0" w:oddHBand="1" w:evenHBand="0" w:firstRowFirstColumn="0" w:firstRowLastColumn="0" w:lastRowFirstColumn="0" w:lastRowLastColumn="0"/>
            </w:pPr>
            <w:r>
              <w:t>Imports an XML definition of a port type used by the component.</w:t>
            </w:r>
          </w:p>
        </w:tc>
      </w:tr>
      <w:tr w:rsidR="00C22F79" w14:paraId="6AE986B1"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2DE91CAE" w14:textId="77777777" w:rsidR="00C22F79" w:rsidRDefault="00C22F79" w:rsidP="00C22F79">
            <w:r w:rsidRPr="00AB232F">
              <w:t>import_serializable_type</w:t>
            </w:r>
          </w:p>
        </w:tc>
        <w:tc>
          <w:tcPr>
            <w:tcW w:w="1377" w:type="dxa"/>
          </w:tcPr>
          <w:p w14:paraId="62FDFF46" w14:textId="77777777" w:rsidR="00C22F79" w:rsidRDefault="00C22F79" w:rsidP="00C22F79">
            <w:pPr>
              <w:cnfStyle w:val="000000000000" w:firstRow="0" w:lastRow="0" w:firstColumn="0" w:lastColumn="0" w:oddVBand="0" w:evenVBand="0" w:oddHBand="0" w:evenHBand="0" w:firstRowFirstColumn="0" w:firstRowLastColumn="0" w:lastRowFirstColumn="0" w:lastRowLastColumn="0"/>
            </w:pPr>
          </w:p>
        </w:tc>
        <w:tc>
          <w:tcPr>
            <w:tcW w:w="5649" w:type="dxa"/>
            <w:gridSpan w:val="2"/>
          </w:tcPr>
          <w:p w14:paraId="453705E2" w14:textId="77777777" w:rsidR="00C22F79" w:rsidRDefault="00C22F79" w:rsidP="00C22F79">
            <w:pPr>
              <w:cnfStyle w:val="000000000000" w:firstRow="0" w:lastRow="0" w:firstColumn="0" w:lastColumn="0" w:oddVBand="0" w:evenVBand="0" w:oddHBand="0" w:evenHBand="0" w:firstRowFirstColumn="0" w:firstRowLastColumn="0" w:lastRowFirstColumn="0" w:lastRowLastColumn="0"/>
            </w:pPr>
            <w:r>
              <w:t>Imports an XML definition of a serializable type for use in the component interfaces.</w:t>
            </w:r>
          </w:p>
        </w:tc>
      </w:tr>
      <w:tr w:rsidR="00C22F79" w14:paraId="46DCD562"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1BE11B1B" w14:textId="77777777" w:rsidR="00C22F79" w:rsidRDefault="00C22F79" w:rsidP="00C22F79">
            <w:r>
              <w:t>comment</w:t>
            </w:r>
          </w:p>
        </w:tc>
        <w:tc>
          <w:tcPr>
            <w:tcW w:w="1377" w:type="dxa"/>
          </w:tcPr>
          <w:p w14:paraId="25D99661" w14:textId="77777777" w:rsidR="00C22F79" w:rsidRDefault="00C22F79" w:rsidP="00C22F79">
            <w:pPr>
              <w:cnfStyle w:val="000000100000" w:firstRow="0" w:lastRow="0" w:firstColumn="0" w:lastColumn="0" w:oddVBand="0" w:evenVBand="0" w:oddHBand="1" w:evenHBand="0" w:firstRowFirstColumn="0" w:firstRowLastColumn="0" w:lastRowFirstColumn="0" w:lastRowLastColumn="0"/>
            </w:pPr>
          </w:p>
        </w:tc>
        <w:tc>
          <w:tcPr>
            <w:tcW w:w="5649" w:type="dxa"/>
            <w:gridSpan w:val="2"/>
          </w:tcPr>
          <w:p w14:paraId="276ACA3A" w14:textId="77777777" w:rsidR="00C22F79" w:rsidRDefault="00C22F79" w:rsidP="00657B7C">
            <w:pPr>
              <w:cnfStyle w:val="000000100000" w:firstRow="0" w:lastRow="0" w:firstColumn="0" w:lastColumn="0" w:oddVBand="0" w:evenVBand="0" w:oddHBand="1" w:evenHBand="0" w:firstRowFirstColumn="0" w:firstRowLastColumn="0" w:lastRowFirstColumn="0" w:lastRowLastColumn="0"/>
            </w:pPr>
            <w:r>
              <w:t xml:space="preserve">Used for a comment describing the </w:t>
            </w:r>
            <w:r w:rsidR="00657B7C">
              <w:t>component</w:t>
            </w:r>
            <w:r>
              <w:t>. Is placed as a Doxygen compatible tag in the class declaration</w:t>
            </w:r>
            <w:r w:rsidR="00657B7C">
              <w:t>.</w:t>
            </w:r>
          </w:p>
        </w:tc>
      </w:tr>
      <w:tr w:rsidR="00C22F79" w14:paraId="265B4E0F"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20F2E0ED" w14:textId="77777777" w:rsidR="00C22F79" w:rsidRDefault="00C22F79" w:rsidP="00C22F79">
            <w:r>
              <w:t>ports</w:t>
            </w:r>
          </w:p>
        </w:tc>
        <w:tc>
          <w:tcPr>
            <w:tcW w:w="1377" w:type="dxa"/>
          </w:tcPr>
          <w:p w14:paraId="20ABB326" w14:textId="77777777" w:rsidR="00C22F79" w:rsidRDefault="00C22F79" w:rsidP="00C22F79">
            <w:pPr>
              <w:cnfStyle w:val="000000000000" w:firstRow="0" w:lastRow="0" w:firstColumn="0" w:lastColumn="0" w:oddVBand="0" w:evenVBand="0" w:oddHBand="0" w:evenHBand="0" w:firstRowFirstColumn="0" w:firstRowLastColumn="0" w:lastRowFirstColumn="0" w:lastRowLastColumn="0"/>
            </w:pPr>
          </w:p>
        </w:tc>
        <w:tc>
          <w:tcPr>
            <w:tcW w:w="5649" w:type="dxa"/>
            <w:gridSpan w:val="2"/>
          </w:tcPr>
          <w:p w14:paraId="7604847B" w14:textId="77777777" w:rsidR="00C22F79" w:rsidRDefault="00C22F79" w:rsidP="00C22F79">
            <w:pPr>
              <w:cnfStyle w:val="000000000000" w:firstRow="0" w:lastRow="0" w:firstColumn="0" w:lastColumn="0" w:oddVBand="0" w:evenVBand="0" w:oddHBand="0" w:evenHBand="0" w:firstRowFirstColumn="0" w:firstRowLastColumn="0" w:lastRowFirstColumn="0" w:lastRowLastColumn="0"/>
            </w:pPr>
            <w:r>
              <w:t>Defines the section of the component definition where ports are defined.</w:t>
            </w:r>
          </w:p>
        </w:tc>
      </w:tr>
      <w:tr w:rsidR="00657B7C" w14:paraId="1C3BCEA6"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17CE542B" w14:textId="77777777" w:rsidR="00657B7C" w:rsidRDefault="00657B7C" w:rsidP="00C22F79">
            <w:r>
              <w:t>port</w:t>
            </w:r>
          </w:p>
        </w:tc>
        <w:tc>
          <w:tcPr>
            <w:tcW w:w="1377" w:type="dxa"/>
          </w:tcPr>
          <w:p w14:paraId="617FAA5E" w14:textId="77777777" w:rsidR="00657B7C" w:rsidRDefault="00657B7C" w:rsidP="00C22F79">
            <w:pPr>
              <w:cnfStyle w:val="000000100000" w:firstRow="0" w:lastRow="0" w:firstColumn="0" w:lastColumn="0" w:oddVBand="0" w:evenVBand="0" w:oddHBand="1" w:evenHBand="0" w:firstRowFirstColumn="0" w:firstRowLastColumn="0" w:lastRowFirstColumn="0" w:lastRowLastColumn="0"/>
            </w:pPr>
          </w:p>
        </w:tc>
        <w:tc>
          <w:tcPr>
            <w:tcW w:w="5649" w:type="dxa"/>
            <w:gridSpan w:val="2"/>
          </w:tcPr>
          <w:p w14:paraId="79B7D38D" w14:textId="77777777" w:rsidR="00657B7C" w:rsidRDefault="00657B7C" w:rsidP="00C22F79">
            <w:pPr>
              <w:cnfStyle w:val="000000100000" w:firstRow="0" w:lastRow="0" w:firstColumn="0" w:lastColumn="0" w:oddVBand="0" w:evenVBand="0" w:oddHBand="1" w:evenHBand="0" w:firstRowFirstColumn="0" w:firstRowLastColumn="0" w:lastRowFirstColumn="0" w:lastRowLastColumn="0"/>
            </w:pPr>
            <w:r>
              <w:t>Starts the description of a port.</w:t>
            </w:r>
          </w:p>
        </w:tc>
      </w:tr>
      <w:tr w:rsidR="00657B7C" w14:paraId="63A53EB7"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3D7364B0" w14:textId="77777777" w:rsidR="00657B7C" w:rsidRDefault="00657B7C" w:rsidP="00C22F79">
            <w:r>
              <w:t>port</w:t>
            </w:r>
          </w:p>
        </w:tc>
        <w:tc>
          <w:tcPr>
            <w:tcW w:w="1377" w:type="dxa"/>
          </w:tcPr>
          <w:p w14:paraId="0EEA7820" w14:textId="77777777" w:rsidR="00657B7C" w:rsidRDefault="00657B7C" w:rsidP="00C22F79">
            <w:pPr>
              <w:cnfStyle w:val="000000000000" w:firstRow="0" w:lastRow="0" w:firstColumn="0" w:lastColumn="0" w:oddVBand="0" w:evenVBand="0" w:oddHBand="0" w:evenHBand="0" w:firstRowFirstColumn="0" w:firstRowLastColumn="0" w:lastRowFirstColumn="0" w:lastRowLastColumn="0"/>
            </w:pPr>
            <w:r>
              <w:t>name</w:t>
            </w:r>
          </w:p>
        </w:tc>
        <w:tc>
          <w:tcPr>
            <w:tcW w:w="5649" w:type="dxa"/>
            <w:gridSpan w:val="2"/>
          </w:tcPr>
          <w:p w14:paraId="540F2257" w14:textId="77777777" w:rsidR="00657B7C" w:rsidRDefault="00657B7C" w:rsidP="00C22F79">
            <w:pPr>
              <w:cnfStyle w:val="000000000000" w:firstRow="0" w:lastRow="0" w:firstColumn="0" w:lastColumn="0" w:oddVBand="0" w:evenVBand="0" w:oddHBand="0" w:evenHBand="0" w:firstRowFirstColumn="0" w:firstRowLastColumn="0" w:lastRowFirstColumn="0" w:lastRowLastColumn="0"/>
            </w:pPr>
            <w:r>
              <w:t>Defines the name of the port.</w:t>
            </w:r>
          </w:p>
        </w:tc>
      </w:tr>
      <w:tr w:rsidR="00657B7C" w14:paraId="7DE2A41D"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5563EDE3" w14:textId="77777777" w:rsidR="00657B7C" w:rsidRDefault="00D8730C" w:rsidP="00C22F79">
            <w:r>
              <w:t>p</w:t>
            </w:r>
            <w:r w:rsidR="00657B7C">
              <w:t>ort</w:t>
            </w:r>
          </w:p>
        </w:tc>
        <w:tc>
          <w:tcPr>
            <w:tcW w:w="1377" w:type="dxa"/>
          </w:tcPr>
          <w:p w14:paraId="75A9FD85" w14:textId="77777777" w:rsidR="00657B7C" w:rsidRDefault="00657B7C" w:rsidP="00C22F79">
            <w:pPr>
              <w:cnfStyle w:val="000000100000" w:firstRow="0" w:lastRow="0" w:firstColumn="0" w:lastColumn="0" w:oddVBand="0" w:evenVBand="0" w:oddHBand="1" w:evenHBand="0" w:firstRowFirstColumn="0" w:firstRowLastColumn="0" w:lastRowFirstColumn="0" w:lastRowLastColumn="0"/>
            </w:pPr>
            <w:r>
              <w:t>data_type</w:t>
            </w:r>
          </w:p>
        </w:tc>
        <w:tc>
          <w:tcPr>
            <w:tcW w:w="5649" w:type="dxa"/>
            <w:gridSpan w:val="2"/>
          </w:tcPr>
          <w:p w14:paraId="156FD247" w14:textId="77777777" w:rsidR="00657B7C" w:rsidRDefault="00657B7C" w:rsidP="00C22F79">
            <w:pPr>
              <w:cnfStyle w:val="000000100000" w:firstRow="0" w:lastRow="0" w:firstColumn="0" w:lastColumn="0" w:oddVBand="0" w:evenVBand="0" w:oddHBand="1" w:evenHBand="0" w:firstRowFirstColumn="0" w:firstRowLastColumn="0" w:lastRowFirstColumn="0" w:lastRowLastColumn="0"/>
            </w:pPr>
            <w:r>
              <w:t>Defines the type of the port. The XML file containing the type of the port must be provided via the import_port_type tag.</w:t>
            </w:r>
          </w:p>
        </w:tc>
      </w:tr>
      <w:tr w:rsidR="00D8730C" w14:paraId="2CBCC0BD"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7ABEE0D2" w14:textId="77777777" w:rsidR="00D8730C" w:rsidRDefault="00D8730C" w:rsidP="00C22F79">
            <w:r>
              <w:t>port</w:t>
            </w:r>
          </w:p>
        </w:tc>
        <w:tc>
          <w:tcPr>
            <w:tcW w:w="1377" w:type="dxa"/>
          </w:tcPr>
          <w:p w14:paraId="07C3D4E6" w14:textId="77777777" w:rsidR="00D8730C" w:rsidRDefault="00D8730C" w:rsidP="00C22F79">
            <w:pPr>
              <w:cnfStyle w:val="000000000000" w:firstRow="0" w:lastRow="0" w:firstColumn="0" w:lastColumn="0" w:oddVBand="0" w:evenVBand="0" w:oddHBand="0" w:evenHBand="0" w:firstRowFirstColumn="0" w:firstRowLastColumn="0" w:lastRowFirstColumn="0" w:lastRowLastColumn="0"/>
            </w:pPr>
            <w:r>
              <w:t>kind</w:t>
            </w:r>
          </w:p>
        </w:tc>
        <w:tc>
          <w:tcPr>
            <w:tcW w:w="5649" w:type="dxa"/>
            <w:gridSpan w:val="2"/>
          </w:tcPr>
          <w:p w14:paraId="7ECB31B9" w14:textId="77777777" w:rsidR="00D8730C" w:rsidRDefault="00D8730C" w:rsidP="00C22F79">
            <w:pPr>
              <w:cnfStyle w:val="000000000000" w:firstRow="0" w:lastRow="0" w:firstColumn="0" w:lastColumn="0" w:oddVBand="0" w:evenVBand="0" w:oddHBand="0" w:evenHBand="0" w:firstRowFirstColumn="0" w:firstRowLastColumn="0" w:lastRowFirstColumn="0" w:lastRowLastColumn="0"/>
            </w:pPr>
            <w:r>
              <w:t>Defines the synchronicity and direction of the port. The port can be of the following kinds:</w:t>
            </w:r>
          </w:p>
          <w:tbl>
            <w:tblPr>
              <w:tblStyle w:val="PlainTable1"/>
              <w:tblW w:w="0" w:type="auto"/>
              <w:tblLayout w:type="fixed"/>
              <w:tblLook w:val="04A0" w:firstRow="1" w:lastRow="0" w:firstColumn="1" w:lastColumn="0" w:noHBand="0" w:noVBand="1"/>
            </w:tblPr>
            <w:tblGrid>
              <w:gridCol w:w="1353"/>
              <w:gridCol w:w="4220"/>
            </w:tblGrid>
            <w:tr w:rsidR="00D8730C" w14:paraId="273C6DCD" w14:textId="77777777" w:rsidTr="009F02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3" w:type="dxa"/>
                </w:tcPr>
                <w:p w14:paraId="543F92EC" w14:textId="77777777" w:rsidR="00D8730C" w:rsidRDefault="00D8730C" w:rsidP="00C22F79">
                  <w:r>
                    <w:t>Kind</w:t>
                  </w:r>
                </w:p>
              </w:tc>
              <w:tc>
                <w:tcPr>
                  <w:tcW w:w="4220" w:type="dxa"/>
                </w:tcPr>
                <w:p w14:paraId="25F4465F" w14:textId="77777777" w:rsidR="00D8730C" w:rsidRDefault="00D8730C" w:rsidP="00C22F79">
                  <w:pPr>
                    <w:cnfStyle w:val="100000000000" w:firstRow="1" w:lastRow="0" w:firstColumn="0" w:lastColumn="0" w:oddVBand="0" w:evenVBand="0" w:oddHBand="0" w:evenHBand="0" w:firstRowFirstColumn="0" w:firstRowLastColumn="0" w:lastRowFirstColumn="0" w:lastRowLastColumn="0"/>
                  </w:pPr>
                  <w:r>
                    <w:t>Attributes</w:t>
                  </w:r>
                </w:p>
              </w:tc>
            </w:tr>
            <w:tr w:rsidR="00D8730C" w14:paraId="4F35D453"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3" w:type="dxa"/>
                </w:tcPr>
                <w:p w14:paraId="544D094B" w14:textId="77777777" w:rsidR="00D8730C" w:rsidRDefault="00D8730C" w:rsidP="00C22F79">
                  <w:r>
                    <w:t>sync_input</w:t>
                  </w:r>
                </w:p>
              </w:tc>
              <w:tc>
                <w:tcPr>
                  <w:tcW w:w="4220" w:type="dxa"/>
                </w:tcPr>
                <w:p w14:paraId="2A6A6873" w14:textId="77777777" w:rsidR="00D8730C" w:rsidRDefault="00D8730C" w:rsidP="00C22F79">
                  <w:pPr>
                    <w:cnfStyle w:val="000000100000" w:firstRow="0" w:lastRow="0" w:firstColumn="0" w:lastColumn="0" w:oddVBand="0" w:evenVBand="0" w:oddHBand="1" w:evenHBand="0" w:firstRowFirstColumn="0" w:firstRowLastColumn="0" w:lastRowFirstColumn="0" w:lastRowLastColumn="0"/>
                  </w:pPr>
                  <w:r>
                    <w:t>Invokes the derived class methods directly.</w:t>
                  </w:r>
                </w:p>
              </w:tc>
            </w:tr>
            <w:tr w:rsidR="00D8730C" w14:paraId="6FA1268A" w14:textId="77777777" w:rsidTr="009F02BE">
              <w:tc>
                <w:tcPr>
                  <w:cnfStyle w:val="001000000000" w:firstRow="0" w:lastRow="0" w:firstColumn="1" w:lastColumn="0" w:oddVBand="0" w:evenVBand="0" w:oddHBand="0" w:evenHBand="0" w:firstRowFirstColumn="0" w:firstRowLastColumn="0" w:lastRowFirstColumn="0" w:lastRowLastColumn="0"/>
                  <w:tcW w:w="1353" w:type="dxa"/>
                </w:tcPr>
                <w:p w14:paraId="5F1F581B" w14:textId="77777777" w:rsidR="00D8730C" w:rsidRDefault="00D8730C" w:rsidP="00C22F79">
                  <w:r>
                    <w:t>guarded_input</w:t>
                  </w:r>
                </w:p>
              </w:tc>
              <w:tc>
                <w:tcPr>
                  <w:tcW w:w="4220" w:type="dxa"/>
                </w:tcPr>
                <w:p w14:paraId="5083E97C" w14:textId="77777777" w:rsidR="00D8730C" w:rsidRDefault="00D8730C" w:rsidP="00C22F79">
                  <w:pPr>
                    <w:cnfStyle w:val="000000000000" w:firstRow="0" w:lastRow="0" w:firstColumn="0" w:lastColumn="0" w:oddVBand="0" w:evenVBand="0" w:oddHBand="0" w:evenHBand="0" w:firstRowFirstColumn="0" w:firstRowLastColumn="0" w:lastRowFirstColumn="0" w:lastRowLastColumn="0"/>
                  </w:pPr>
                  <w:r>
                    <w:t>Invokes the derived class methods after locking a mutex shared by all guarded ports</w:t>
                  </w:r>
                  <w:r w:rsidR="009A0500">
                    <w:t xml:space="preserve"> and commands</w:t>
                  </w:r>
                  <w:r>
                    <w:t>.</w:t>
                  </w:r>
                </w:p>
              </w:tc>
            </w:tr>
            <w:tr w:rsidR="00D8730C" w14:paraId="1931D965"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3" w:type="dxa"/>
                </w:tcPr>
                <w:p w14:paraId="14507CF0" w14:textId="77777777" w:rsidR="00D8730C" w:rsidRDefault="00D8730C" w:rsidP="00C22F79">
                  <w:r>
                    <w:t>async_input</w:t>
                  </w:r>
                </w:p>
              </w:tc>
              <w:tc>
                <w:tcPr>
                  <w:tcW w:w="4220" w:type="dxa"/>
                </w:tcPr>
                <w:p w14:paraId="6ED5BFF4" w14:textId="77777777" w:rsidR="00D8730C" w:rsidRDefault="00D8730C" w:rsidP="00C22F79">
                  <w:pPr>
                    <w:cnfStyle w:val="000000100000" w:firstRow="0" w:lastRow="0" w:firstColumn="0" w:lastColumn="0" w:oddVBand="0" w:evenVBand="0" w:oddHBand="1" w:evenHBand="0" w:firstRowFirstColumn="0" w:firstRowLastColumn="0" w:lastRowFirstColumn="0" w:lastRowLastColumn="0"/>
                  </w:pPr>
                  <w:r>
                    <w:t>Creates a message with the serialized arguments of the port call. When the message is dequeued, the arguments are deserialized and the derived class method is called.</w:t>
                  </w:r>
                </w:p>
              </w:tc>
            </w:tr>
            <w:tr w:rsidR="00D8730C" w14:paraId="4601FB06" w14:textId="77777777" w:rsidTr="009F02BE">
              <w:tc>
                <w:tcPr>
                  <w:cnfStyle w:val="001000000000" w:firstRow="0" w:lastRow="0" w:firstColumn="1" w:lastColumn="0" w:oddVBand="0" w:evenVBand="0" w:oddHBand="0" w:evenHBand="0" w:firstRowFirstColumn="0" w:firstRowLastColumn="0" w:lastRowFirstColumn="0" w:lastRowLastColumn="0"/>
                  <w:tcW w:w="1353" w:type="dxa"/>
                </w:tcPr>
                <w:p w14:paraId="286DC4F2" w14:textId="77777777" w:rsidR="00D8730C" w:rsidRDefault="00D8730C" w:rsidP="00C22F79">
                  <w:r>
                    <w:t>output</w:t>
                  </w:r>
                </w:p>
              </w:tc>
              <w:tc>
                <w:tcPr>
                  <w:tcW w:w="4220" w:type="dxa"/>
                </w:tcPr>
                <w:p w14:paraId="162935CF" w14:textId="77777777" w:rsidR="00D8730C" w:rsidRDefault="00D8730C" w:rsidP="00C22F79">
                  <w:pPr>
                    <w:cnfStyle w:val="000000000000" w:firstRow="0" w:lastRow="0" w:firstColumn="0" w:lastColumn="0" w:oddVBand="0" w:evenVBand="0" w:oddHBand="0" w:evenHBand="0" w:firstRowFirstColumn="0" w:firstRowLastColumn="0" w:lastRowFirstColumn="0" w:lastRowLastColumn="0"/>
                  </w:pPr>
                  <w:r>
                    <w:t xml:space="preserve">Port is an output port that is invoked from the logic in the derived class. </w:t>
                  </w:r>
                </w:p>
              </w:tc>
            </w:tr>
          </w:tbl>
          <w:p w14:paraId="5507F131" w14:textId="77777777" w:rsidR="00D8730C" w:rsidRDefault="00D8730C" w:rsidP="00C22F79">
            <w:pPr>
              <w:cnfStyle w:val="000000000000" w:firstRow="0" w:lastRow="0" w:firstColumn="0" w:lastColumn="0" w:oddVBand="0" w:evenVBand="0" w:oddHBand="0" w:evenHBand="0" w:firstRowFirstColumn="0" w:firstRowLastColumn="0" w:lastRowFirstColumn="0" w:lastRowLastColumn="0"/>
            </w:pPr>
          </w:p>
        </w:tc>
      </w:tr>
      <w:tr w:rsidR="00DF3CEF" w14:paraId="57377CEB"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603AE7A1" w14:textId="77777777" w:rsidR="00DF3CEF" w:rsidRDefault="00DF3CEF" w:rsidP="00C22F79">
            <w:r>
              <w:lastRenderedPageBreak/>
              <w:t>port</w:t>
            </w:r>
          </w:p>
        </w:tc>
        <w:tc>
          <w:tcPr>
            <w:tcW w:w="1377" w:type="dxa"/>
          </w:tcPr>
          <w:p w14:paraId="4ED4E494" w14:textId="77777777" w:rsidR="00DF3CEF" w:rsidRDefault="00DF3CEF" w:rsidP="00C22F79">
            <w:pPr>
              <w:cnfStyle w:val="000000100000" w:firstRow="0" w:lastRow="0" w:firstColumn="0" w:lastColumn="0" w:oddVBand="0" w:evenVBand="0" w:oddHBand="1" w:evenHBand="0" w:firstRowFirstColumn="0" w:firstRowLastColumn="0" w:lastRowFirstColumn="0" w:lastRowLastColumn="0"/>
            </w:pPr>
            <w:r>
              <w:t>priority</w:t>
            </w:r>
          </w:p>
        </w:tc>
        <w:tc>
          <w:tcPr>
            <w:tcW w:w="5649" w:type="dxa"/>
            <w:gridSpan w:val="2"/>
          </w:tcPr>
          <w:p w14:paraId="5851DA7B" w14:textId="77777777" w:rsidR="00DF3CEF" w:rsidRDefault="00DF3CEF" w:rsidP="00DF3CEF">
            <w:pPr>
              <w:cnfStyle w:val="000000100000" w:firstRow="0" w:lastRow="0" w:firstColumn="0" w:lastColumn="0" w:oddVBand="0" w:evenVBand="0" w:oddHBand="1" w:evenHBand="0" w:firstRowFirstColumn="0" w:firstRowLastColumn="0" w:lastRowFirstColumn="0" w:lastRowLastColumn="0"/>
            </w:pPr>
            <w:r>
              <w:t>The priority of the invocation. Only used for asynchronous ports, and specifies the priority of the message in the underlying message queue if priorities are supported by the target OS. Range is OS dependent.</w:t>
            </w:r>
          </w:p>
        </w:tc>
      </w:tr>
      <w:tr w:rsidR="006737DB" w14:paraId="1EC62BE8"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06C03438" w14:textId="77777777" w:rsidR="006737DB" w:rsidRDefault="006737DB" w:rsidP="00C22F79">
            <w:r>
              <w:t>port</w:t>
            </w:r>
          </w:p>
        </w:tc>
        <w:tc>
          <w:tcPr>
            <w:tcW w:w="1377" w:type="dxa"/>
          </w:tcPr>
          <w:p w14:paraId="169FEA97" w14:textId="77777777" w:rsidR="006737DB" w:rsidRDefault="006737DB" w:rsidP="00C22F79">
            <w:pPr>
              <w:cnfStyle w:val="000000000000" w:firstRow="0" w:lastRow="0" w:firstColumn="0" w:lastColumn="0" w:oddVBand="0" w:evenVBand="0" w:oddHBand="0" w:evenHBand="0" w:firstRowFirstColumn="0" w:firstRowLastColumn="0" w:lastRowFirstColumn="0" w:lastRowLastColumn="0"/>
            </w:pPr>
            <w:r>
              <w:t>max_number</w:t>
            </w:r>
          </w:p>
        </w:tc>
        <w:tc>
          <w:tcPr>
            <w:tcW w:w="5649" w:type="dxa"/>
            <w:gridSpan w:val="2"/>
          </w:tcPr>
          <w:p w14:paraId="0FF756B6" w14:textId="77777777" w:rsidR="006737DB" w:rsidRDefault="006737DB" w:rsidP="0086374B">
            <w:pPr>
              <w:cnfStyle w:val="000000000000" w:firstRow="0" w:lastRow="0" w:firstColumn="0" w:lastColumn="0" w:oddVBand="0" w:evenVBand="0" w:oddHBand="0" w:evenHBand="0" w:firstRowFirstColumn="0" w:firstRowLastColumn="0" w:lastRowFirstColumn="0" w:lastRowLastColumn="0"/>
            </w:pPr>
            <w:r>
              <w:t>Specifies the number of ports of this type. This allows multiple callers to the same type of port if knowing the source is necessary.</w:t>
            </w:r>
            <w:r w:rsidR="00330F05">
              <w:t xml:space="preserve"> Can be specified as </w:t>
            </w:r>
            <w:r w:rsidR="0086374B">
              <w:t>an Fw/Cfg/AcContstants.ini</w:t>
            </w:r>
            <w:r w:rsidR="00330F05">
              <w:t xml:space="preserve"> file “$variable” value.</w:t>
            </w:r>
          </w:p>
        </w:tc>
      </w:tr>
      <w:tr w:rsidR="009F02BE" w14:paraId="5B1624F8"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6BF26498" w14:textId="200A07C1" w:rsidR="009F02BE" w:rsidRDefault="009F02BE" w:rsidP="00C22F79">
            <w:r>
              <w:t>port</w:t>
            </w:r>
          </w:p>
        </w:tc>
        <w:tc>
          <w:tcPr>
            <w:tcW w:w="1377" w:type="dxa"/>
          </w:tcPr>
          <w:p w14:paraId="4D0A07F0" w14:textId="00AD2855" w:rsidR="009F02BE" w:rsidRDefault="009F02BE" w:rsidP="00C22F79">
            <w:pPr>
              <w:cnfStyle w:val="000000100000" w:firstRow="0" w:lastRow="0" w:firstColumn="0" w:lastColumn="0" w:oddVBand="0" w:evenVBand="0" w:oddHBand="1" w:evenHBand="0" w:firstRowFirstColumn="0" w:firstRowLastColumn="0" w:lastRowFirstColumn="0" w:lastRowLastColumn="0"/>
            </w:pPr>
            <w:r>
              <w:t>full</w:t>
            </w:r>
          </w:p>
        </w:tc>
        <w:tc>
          <w:tcPr>
            <w:tcW w:w="5649" w:type="dxa"/>
            <w:gridSpan w:val="2"/>
          </w:tcPr>
          <w:p w14:paraId="14DF719C" w14:textId="73B19A13" w:rsidR="009F02BE" w:rsidRDefault="0097281E" w:rsidP="0086374B">
            <w:pPr>
              <w:cnfStyle w:val="000000100000" w:firstRow="0" w:lastRow="0" w:firstColumn="0" w:lastColumn="0" w:oddVBand="0" w:evenVBand="0" w:oddHBand="1" w:evenHBand="0" w:firstRowFirstColumn="0" w:firstRowLastColumn="0" w:lastRowFirstColumn="0" w:lastRowLastColumn="0"/>
            </w:pPr>
            <w:r>
              <w:t>Specifies the behavior for async ports when the message queue is full. One of “drop”,”block”, or “assert,” where “assert” is the default</w:t>
            </w:r>
          </w:p>
        </w:tc>
      </w:tr>
      <w:tr w:rsidR="002B0CF2" w14:paraId="01DF6106"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0AA55DD9" w14:textId="7199DDD9" w:rsidR="002B0CF2" w:rsidRDefault="002B0CF2" w:rsidP="00C22F79">
            <w:r>
              <w:t>port</w:t>
            </w:r>
          </w:p>
        </w:tc>
        <w:tc>
          <w:tcPr>
            <w:tcW w:w="1377" w:type="dxa"/>
          </w:tcPr>
          <w:p w14:paraId="050E146B" w14:textId="60935284" w:rsidR="002B0CF2" w:rsidRDefault="002B0CF2" w:rsidP="00C22F79">
            <w:pPr>
              <w:cnfStyle w:val="000000000000" w:firstRow="0" w:lastRow="0" w:firstColumn="0" w:lastColumn="0" w:oddVBand="0" w:evenVBand="0" w:oddHBand="0" w:evenHBand="0" w:firstRowFirstColumn="0" w:firstRowLastColumn="0" w:lastRowFirstColumn="0" w:lastRowLastColumn="0"/>
            </w:pPr>
            <w:r>
              <w:t>role</w:t>
            </w:r>
          </w:p>
        </w:tc>
        <w:tc>
          <w:tcPr>
            <w:tcW w:w="5649" w:type="dxa"/>
            <w:gridSpan w:val="2"/>
          </w:tcPr>
          <w:p w14:paraId="08320466" w14:textId="37B7F39D" w:rsidR="002B0CF2" w:rsidRDefault="002B0CF2" w:rsidP="0086374B">
            <w:pPr>
              <w:cnfStyle w:val="000000000000" w:firstRow="0" w:lastRow="0" w:firstColumn="0" w:lastColumn="0" w:oddVBand="0" w:evenVBand="0" w:oddHBand="0" w:evenHBand="0" w:firstRowFirstColumn="0" w:firstRowLastColumn="0" w:lastRowFirstColumn="0" w:lastRowLastColumn="0"/>
            </w:pPr>
            <w:r>
              <w:t>Specifies the role of the port when the modeler = true</w:t>
            </w:r>
          </w:p>
        </w:tc>
      </w:tr>
      <w:tr w:rsidR="001846F9" w14:paraId="75829C3A"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338F2811" w14:textId="77777777" w:rsidR="001846F9" w:rsidRDefault="001846F9" w:rsidP="00C22F79">
            <w:r>
              <w:t>commands</w:t>
            </w:r>
          </w:p>
        </w:tc>
        <w:tc>
          <w:tcPr>
            <w:tcW w:w="1377" w:type="dxa"/>
          </w:tcPr>
          <w:p w14:paraId="1600E447" w14:textId="77777777" w:rsidR="001846F9" w:rsidRDefault="001846F9" w:rsidP="00C22F79">
            <w:pPr>
              <w:cnfStyle w:val="000000100000" w:firstRow="0" w:lastRow="0" w:firstColumn="0" w:lastColumn="0" w:oddVBand="0" w:evenVBand="0" w:oddHBand="1" w:evenHBand="0" w:firstRowFirstColumn="0" w:firstRowLastColumn="0" w:lastRowFirstColumn="0" w:lastRowLastColumn="0"/>
            </w:pPr>
          </w:p>
        </w:tc>
        <w:tc>
          <w:tcPr>
            <w:tcW w:w="5649" w:type="dxa"/>
            <w:gridSpan w:val="2"/>
          </w:tcPr>
          <w:p w14:paraId="3B4231F0" w14:textId="77777777" w:rsidR="001846F9" w:rsidRDefault="00BD463B" w:rsidP="00C22F79">
            <w:pPr>
              <w:cnfStyle w:val="000000100000" w:firstRow="0" w:lastRow="0" w:firstColumn="0" w:lastColumn="0" w:oddVBand="0" w:evenVBand="0" w:oddHBand="1" w:evenHBand="0" w:firstRowFirstColumn="0" w:firstRowLastColumn="0" w:lastRowFirstColumn="0" w:lastRowLastColumn="0"/>
            </w:pPr>
            <w:r>
              <w:t xml:space="preserve">Optional. </w:t>
            </w:r>
            <w:r w:rsidR="001846F9">
              <w:t>Starts the section where software commands are defined.</w:t>
            </w:r>
          </w:p>
        </w:tc>
      </w:tr>
      <w:tr w:rsidR="009D1907" w14:paraId="4764C657"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2EB04752" w14:textId="77777777" w:rsidR="009D1907" w:rsidRDefault="009D1907" w:rsidP="00C22F79">
            <w:r>
              <w:t>commands</w:t>
            </w:r>
          </w:p>
        </w:tc>
        <w:tc>
          <w:tcPr>
            <w:tcW w:w="1377" w:type="dxa"/>
          </w:tcPr>
          <w:p w14:paraId="3BACDE25" w14:textId="77777777" w:rsidR="009D1907" w:rsidRDefault="009D1907" w:rsidP="00C22F79">
            <w:pPr>
              <w:cnfStyle w:val="000000000000" w:firstRow="0" w:lastRow="0" w:firstColumn="0" w:lastColumn="0" w:oddVBand="0" w:evenVBand="0" w:oddHBand="0" w:evenHBand="0" w:firstRowFirstColumn="0" w:firstRowLastColumn="0" w:lastRowFirstColumn="0" w:lastRowLastColumn="0"/>
            </w:pPr>
            <w:r>
              <w:t>opcode_base</w:t>
            </w:r>
          </w:p>
        </w:tc>
        <w:tc>
          <w:tcPr>
            <w:tcW w:w="5649" w:type="dxa"/>
            <w:gridSpan w:val="2"/>
          </w:tcPr>
          <w:p w14:paraId="71D3049C" w14:textId="77777777" w:rsidR="009D1907" w:rsidRDefault="009D1907" w:rsidP="00C22F79">
            <w:pPr>
              <w:cnfStyle w:val="000000000000" w:firstRow="0" w:lastRow="0" w:firstColumn="0" w:lastColumn="0" w:oddVBand="0" w:evenVBand="0" w:oddHBand="0" w:evenHBand="0" w:firstRowFirstColumn="0" w:firstRowLastColumn="0" w:lastRowFirstColumn="0" w:lastRowLastColumn="0"/>
            </w:pPr>
            <w:r>
              <w:t>Defines the base value for the opcodes in the commands. If this is specified, all opcodes will be added to this value. If it is missing, opcodes will be absolute.</w:t>
            </w:r>
            <w:r w:rsidR="00EF0BEE">
              <w:t xml:space="preserve"> This tag can also have a variable of the form “$variable” referring to values in Fw/Cfg/AcContstants.ini.</w:t>
            </w:r>
          </w:p>
        </w:tc>
      </w:tr>
      <w:tr w:rsidR="001846F9" w14:paraId="04B561E8"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0019C037" w14:textId="77777777" w:rsidR="001846F9" w:rsidRDefault="001846F9" w:rsidP="00C22F79">
            <w:r>
              <w:t>command</w:t>
            </w:r>
          </w:p>
        </w:tc>
        <w:tc>
          <w:tcPr>
            <w:tcW w:w="1377" w:type="dxa"/>
          </w:tcPr>
          <w:p w14:paraId="76EFB1D4" w14:textId="77777777" w:rsidR="001846F9" w:rsidRDefault="001846F9" w:rsidP="00C22F79">
            <w:pPr>
              <w:cnfStyle w:val="000000100000" w:firstRow="0" w:lastRow="0" w:firstColumn="0" w:lastColumn="0" w:oddVBand="0" w:evenVBand="0" w:oddHBand="1" w:evenHBand="0" w:firstRowFirstColumn="0" w:firstRowLastColumn="0" w:lastRowFirstColumn="0" w:lastRowLastColumn="0"/>
            </w:pPr>
          </w:p>
        </w:tc>
        <w:tc>
          <w:tcPr>
            <w:tcW w:w="5649" w:type="dxa"/>
            <w:gridSpan w:val="2"/>
          </w:tcPr>
          <w:p w14:paraId="64860687" w14:textId="77777777" w:rsidR="001846F9" w:rsidRDefault="001846F9" w:rsidP="00C22F79">
            <w:pPr>
              <w:cnfStyle w:val="000000100000" w:firstRow="0" w:lastRow="0" w:firstColumn="0" w:lastColumn="0" w:oddVBand="0" w:evenVBand="0" w:oddHBand="1" w:evenHBand="0" w:firstRowFirstColumn="0" w:firstRowLastColumn="0" w:lastRowFirstColumn="0" w:lastRowLastColumn="0"/>
            </w:pPr>
            <w:r>
              <w:t>Starts the definition for a particular command.</w:t>
            </w:r>
          </w:p>
        </w:tc>
      </w:tr>
      <w:tr w:rsidR="00051D02" w14:paraId="1B9521F9"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3D79B43C" w14:textId="77777777" w:rsidR="00051D02" w:rsidRDefault="00051D02" w:rsidP="00C22F79">
            <w:r>
              <w:t>command</w:t>
            </w:r>
          </w:p>
        </w:tc>
        <w:tc>
          <w:tcPr>
            <w:tcW w:w="1377" w:type="dxa"/>
          </w:tcPr>
          <w:p w14:paraId="0104290F" w14:textId="77777777" w:rsidR="00051D02" w:rsidRDefault="00051D02" w:rsidP="00C22F79">
            <w:pPr>
              <w:cnfStyle w:val="000000000000" w:firstRow="0" w:lastRow="0" w:firstColumn="0" w:lastColumn="0" w:oddVBand="0" w:evenVBand="0" w:oddHBand="0" w:evenHBand="0" w:firstRowFirstColumn="0" w:firstRowLastColumn="0" w:lastRowFirstColumn="0" w:lastRowLastColumn="0"/>
            </w:pPr>
            <w:r>
              <w:t>mnemonic</w:t>
            </w:r>
          </w:p>
        </w:tc>
        <w:tc>
          <w:tcPr>
            <w:tcW w:w="5649" w:type="dxa"/>
            <w:gridSpan w:val="2"/>
          </w:tcPr>
          <w:p w14:paraId="17A7CDF6" w14:textId="77777777" w:rsidR="00051D02" w:rsidRDefault="00051D02" w:rsidP="00C22F79">
            <w:pPr>
              <w:cnfStyle w:val="000000000000" w:firstRow="0" w:lastRow="0" w:firstColumn="0" w:lastColumn="0" w:oddVBand="0" w:evenVBand="0" w:oddHBand="0" w:evenHBand="0" w:firstRowFirstColumn="0" w:firstRowLastColumn="0" w:lastRowFirstColumn="0" w:lastRowLastColumn="0"/>
            </w:pPr>
            <w:r>
              <w:t xml:space="preserve">Defines a text label for the command. Can be alphanumeric with </w:t>
            </w:r>
            <w:r w:rsidR="00FA6D8D">
              <w:t>“</w:t>
            </w:r>
            <w:r>
              <w:t>_</w:t>
            </w:r>
            <w:r w:rsidR="00FA6D8D">
              <w:t>”</w:t>
            </w:r>
            <w:r>
              <w:t xml:space="preserve"> separators, but no spaces.</w:t>
            </w:r>
          </w:p>
        </w:tc>
      </w:tr>
      <w:tr w:rsidR="00051D02" w14:paraId="1389ABEC"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43451700" w14:textId="77777777" w:rsidR="00051D02" w:rsidRDefault="00051D02" w:rsidP="00C22F79">
            <w:r>
              <w:t>command</w:t>
            </w:r>
          </w:p>
        </w:tc>
        <w:tc>
          <w:tcPr>
            <w:tcW w:w="1377" w:type="dxa"/>
          </w:tcPr>
          <w:p w14:paraId="4C902C69" w14:textId="77777777" w:rsidR="00051D02" w:rsidRDefault="00051D02" w:rsidP="00C22F79">
            <w:pPr>
              <w:cnfStyle w:val="000000100000" w:firstRow="0" w:lastRow="0" w:firstColumn="0" w:lastColumn="0" w:oddVBand="0" w:evenVBand="0" w:oddHBand="1" w:evenHBand="0" w:firstRowFirstColumn="0" w:firstRowLastColumn="0" w:lastRowFirstColumn="0" w:lastRowLastColumn="0"/>
            </w:pPr>
            <w:r>
              <w:t>opcode</w:t>
            </w:r>
          </w:p>
        </w:tc>
        <w:tc>
          <w:tcPr>
            <w:tcW w:w="5649" w:type="dxa"/>
            <w:gridSpan w:val="2"/>
          </w:tcPr>
          <w:p w14:paraId="52048C5D" w14:textId="77777777" w:rsidR="00051D02" w:rsidRDefault="00051D02" w:rsidP="00C22F79">
            <w:pPr>
              <w:cnfStyle w:val="000000100000" w:firstRow="0" w:lastRow="0" w:firstColumn="0" w:lastColumn="0" w:oddVBand="0" w:evenVBand="0" w:oddHBand="1" w:evenHBand="0" w:firstRowFirstColumn="0" w:firstRowLastColumn="0" w:lastRowFirstColumn="0" w:lastRowLastColumn="0"/>
            </w:pPr>
            <w:r>
              <w:t>Defines an integer that represents the opcode used to decode the command. Should be a C compilable constant.</w:t>
            </w:r>
          </w:p>
        </w:tc>
      </w:tr>
      <w:tr w:rsidR="00F20AD5" w14:paraId="0226E54F"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2DA97651" w14:textId="77777777" w:rsidR="00F20AD5" w:rsidRDefault="00F20AD5" w:rsidP="00C22F79">
            <w:r>
              <w:t>command</w:t>
            </w:r>
          </w:p>
        </w:tc>
        <w:tc>
          <w:tcPr>
            <w:tcW w:w="1473" w:type="dxa"/>
            <w:gridSpan w:val="2"/>
          </w:tcPr>
          <w:p w14:paraId="592CC8C2" w14:textId="77777777" w:rsidR="00F20AD5" w:rsidRPr="00B3043E" w:rsidRDefault="00F20AD5" w:rsidP="00C22F79">
            <w:pPr>
              <w:cnfStyle w:val="000000000000" w:firstRow="0" w:lastRow="0" w:firstColumn="0" w:lastColumn="0" w:oddVBand="0" w:evenVBand="0" w:oddHBand="0" w:evenHBand="0" w:firstRowFirstColumn="0" w:firstRowLastColumn="0" w:lastRowFirstColumn="0" w:lastRowLastColumn="0"/>
              <w:rPr>
                <w:b/>
              </w:rPr>
            </w:pPr>
            <w:r w:rsidRPr="00B3043E">
              <w:t>kind</w:t>
            </w:r>
          </w:p>
        </w:tc>
        <w:tc>
          <w:tcPr>
            <w:tcW w:w="5553" w:type="dxa"/>
          </w:tcPr>
          <w:p w14:paraId="261E9152" w14:textId="77777777" w:rsidR="00F20AD5" w:rsidRDefault="00F20AD5" w:rsidP="00C22F79">
            <w:pPr>
              <w:cnfStyle w:val="000000000000" w:firstRow="0" w:lastRow="0" w:firstColumn="0" w:lastColumn="0" w:oddVBand="0" w:evenVBand="0" w:oddHBand="0" w:evenHBand="0" w:firstRowFirstColumn="0" w:firstRowLastColumn="0" w:lastRowFirstColumn="0" w:lastRowLastColumn="0"/>
            </w:pPr>
            <w:r>
              <w:t>Defines the synchronicity of the command. The command can be of the following kinds:</w:t>
            </w:r>
          </w:p>
          <w:tbl>
            <w:tblPr>
              <w:tblStyle w:val="PlainTable1"/>
              <w:tblW w:w="0" w:type="auto"/>
              <w:tblLayout w:type="fixed"/>
              <w:tblLook w:val="04A0" w:firstRow="1" w:lastRow="0" w:firstColumn="1" w:lastColumn="0" w:noHBand="0" w:noVBand="1"/>
            </w:tblPr>
            <w:tblGrid>
              <w:gridCol w:w="1610"/>
              <w:gridCol w:w="3968"/>
            </w:tblGrid>
            <w:tr w:rsidR="00F20AD5" w14:paraId="7F7BE125" w14:textId="77777777" w:rsidTr="009F02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14:paraId="7DB9BE44" w14:textId="77777777" w:rsidR="00F20AD5" w:rsidRDefault="00F20AD5" w:rsidP="00F20AD5">
                  <w:r>
                    <w:t>Kind</w:t>
                  </w:r>
                </w:p>
              </w:tc>
              <w:tc>
                <w:tcPr>
                  <w:tcW w:w="3968" w:type="dxa"/>
                </w:tcPr>
                <w:p w14:paraId="59C541D8" w14:textId="77777777" w:rsidR="00F20AD5" w:rsidRDefault="00F20AD5" w:rsidP="00F20AD5">
                  <w:pPr>
                    <w:cnfStyle w:val="100000000000" w:firstRow="1" w:lastRow="0" w:firstColumn="0" w:lastColumn="0" w:oddVBand="0" w:evenVBand="0" w:oddHBand="0" w:evenHBand="0" w:firstRowFirstColumn="0" w:firstRowLastColumn="0" w:lastRowFirstColumn="0" w:lastRowLastColumn="0"/>
                  </w:pPr>
                  <w:r>
                    <w:t>Attributes</w:t>
                  </w:r>
                </w:p>
              </w:tc>
            </w:tr>
            <w:tr w:rsidR="00F20AD5" w14:paraId="1F749E2F"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14:paraId="4E7934F0" w14:textId="7D546A3C" w:rsidR="00F20AD5" w:rsidRDefault="00F57D8A" w:rsidP="00F20AD5">
                  <w:r>
                    <w:t>sync</w:t>
                  </w:r>
                </w:p>
              </w:tc>
              <w:tc>
                <w:tcPr>
                  <w:tcW w:w="3968" w:type="dxa"/>
                </w:tcPr>
                <w:p w14:paraId="1AF0B5A1" w14:textId="77777777" w:rsidR="00F20AD5" w:rsidRDefault="00F20AD5" w:rsidP="00F20AD5">
                  <w:pPr>
                    <w:cnfStyle w:val="000000100000" w:firstRow="0" w:lastRow="0" w:firstColumn="0" w:lastColumn="0" w:oddVBand="0" w:evenVBand="0" w:oddHBand="1" w:evenHBand="0" w:firstRowFirstColumn="0" w:firstRowLastColumn="0" w:lastRowFirstColumn="0" w:lastRowLastColumn="0"/>
                  </w:pPr>
                  <w:r>
                    <w:t>Invokes the derived class methods directly.</w:t>
                  </w:r>
                </w:p>
              </w:tc>
            </w:tr>
            <w:tr w:rsidR="00F20AD5" w14:paraId="7914A55D" w14:textId="77777777" w:rsidTr="009F02BE">
              <w:tc>
                <w:tcPr>
                  <w:cnfStyle w:val="001000000000" w:firstRow="0" w:lastRow="0" w:firstColumn="1" w:lastColumn="0" w:oddVBand="0" w:evenVBand="0" w:oddHBand="0" w:evenHBand="0" w:firstRowFirstColumn="0" w:firstRowLastColumn="0" w:lastRowFirstColumn="0" w:lastRowLastColumn="0"/>
                  <w:tcW w:w="1610" w:type="dxa"/>
                </w:tcPr>
                <w:p w14:paraId="57E5297E" w14:textId="757849A8" w:rsidR="00F20AD5" w:rsidRDefault="00F57D8A" w:rsidP="00F20AD5">
                  <w:r>
                    <w:t>guarded</w:t>
                  </w:r>
                </w:p>
              </w:tc>
              <w:tc>
                <w:tcPr>
                  <w:tcW w:w="3968" w:type="dxa"/>
                </w:tcPr>
                <w:p w14:paraId="0D75BE5D" w14:textId="77777777" w:rsidR="00F20AD5" w:rsidRDefault="00F20AD5" w:rsidP="00F20AD5">
                  <w:pPr>
                    <w:cnfStyle w:val="000000000000" w:firstRow="0" w:lastRow="0" w:firstColumn="0" w:lastColumn="0" w:oddVBand="0" w:evenVBand="0" w:oddHBand="0" w:evenHBand="0" w:firstRowFirstColumn="0" w:firstRowLastColumn="0" w:lastRowFirstColumn="0" w:lastRowLastColumn="0"/>
                  </w:pPr>
                  <w:r>
                    <w:t>Invokes the derived class methods after locking a mutex shared by all guarded ports</w:t>
                  </w:r>
                  <w:r w:rsidR="009A0500">
                    <w:t xml:space="preserve"> and commands</w:t>
                  </w:r>
                  <w:r>
                    <w:t>.</w:t>
                  </w:r>
                </w:p>
              </w:tc>
            </w:tr>
            <w:tr w:rsidR="00F20AD5" w14:paraId="528F571B"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14:paraId="2818C7BD" w14:textId="2CF3B305" w:rsidR="00F20AD5" w:rsidRDefault="00F57D8A" w:rsidP="00F20AD5">
                  <w:r>
                    <w:t>async</w:t>
                  </w:r>
                </w:p>
              </w:tc>
              <w:tc>
                <w:tcPr>
                  <w:tcW w:w="3968" w:type="dxa"/>
                </w:tcPr>
                <w:p w14:paraId="59B36750" w14:textId="77777777" w:rsidR="00F20AD5" w:rsidRDefault="00F20AD5" w:rsidP="00F20AD5">
                  <w:pPr>
                    <w:cnfStyle w:val="000000100000" w:firstRow="0" w:lastRow="0" w:firstColumn="0" w:lastColumn="0" w:oddVBand="0" w:evenVBand="0" w:oddHBand="1" w:evenHBand="0" w:firstRowFirstColumn="0" w:firstRowLastColumn="0" w:lastRowFirstColumn="0" w:lastRowLastColumn="0"/>
                  </w:pPr>
                  <w:r>
                    <w:t>Creates a message with the serialized arguments of the port call. When the message is dequeued, the arguments are deserialized and the derived class method is called.</w:t>
                  </w:r>
                </w:p>
              </w:tc>
            </w:tr>
          </w:tbl>
          <w:p w14:paraId="600D87FD" w14:textId="77777777" w:rsidR="00F20AD5" w:rsidRDefault="00F20AD5" w:rsidP="00C22F79">
            <w:pPr>
              <w:cnfStyle w:val="000000000000" w:firstRow="0" w:lastRow="0" w:firstColumn="0" w:lastColumn="0" w:oddVBand="0" w:evenVBand="0" w:oddHBand="0" w:evenHBand="0" w:firstRowFirstColumn="0" w:firstRowLastColumn="0" w:lastRowFirstColumn="0" w:lastRowLastColumn="0"/>
            </w:pPr>
          </w:p>
        </w:tc>
      </w:tr>
      <w:tr w:rsidR="007909A4" w14:paraId="05C20BD1"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2937A67F" w14:textId="77777777" w:rsidR="007909A4" w:rsidRDefault="007909A4" w:rsidP="00C22F79">
            <w:r>
              <w:t>command</w:t>
            </w:r>
          </w:p>
        </w:tc>
        <w:tc>
          <w:tcPr>
            <w:tcW w:w="1473" w:type="dxa"/>
            <w:gridSpan w:val="2"/>
          </w:tcPr>
          <w:p w14:paraId="56FB22B7" w14:textId="77777777" w:rsidR="007909A4" w:rsidRDefault="007909A4" w:rsidP="00C22F79">
            <w:pPr>
              <w:cnfStyle w:val="000000100000" w:firstRow="0" w:lastRow="0" w:firstColumn="0" w:lastColumn="0" w:oddVBand="0" w:evenVBand="0" w:oddHBand="1" w:evenHBand="0" w:firstRowFirstColumn="0" w:firstRowLastColumn="0" w:lastRowFirstColumn="0" w:lastRowLastColumn="0"/>
            </w:pPr>
            <w:r>
              <w:t>priority</w:t>
            </w:r>
          </w:p>
        </w:tc>
        <w:tc>
          <w:tcPr>
            <w:tcW w:w="5553" w:type="dxa"/>
          </w:tcPr>
          <w:p w14:paraId="7B6FA962" w14:textId="77777777" w:rsidR="007909A4" w:rsidRDefault="007909A4" w:rsidP="00C22F79">
            <w:pPr>
              <w:cnfStyle w:val="000000100000" w:firstRow="0" w:lastRow="0" w:firstColumn="0" w:lastColumn="0" w:oddVBand="0" w:evenVBand="0" w:oddHBand="1" w:evenHBand="0" w:firstRowFirstColumn="0" w:firstRowLastColumn="0" w:lastRowFirstColumn="0" w:lastRowLastColumn="0"/>
            </w:pPr>
            <w:r>
              <w:t>Sets command message priority if message is asynchronous, ignored otherwise.</w:t>
            </w:r>
          </w:p>
        </w:tc>
      </w:tr>
      <w:tr w:rsidR="0097281E" w14:paraId="0CAB4E7A"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775C7806" w14:textId="5FB5DCC4" w:rsidR="0097281E" w:rsidRDefault="0097281E" w:rsidP="0097281E">
            <w:r>
              <w:t>command</w:t>
            </w:r>
          </w:p>
        </w:tc>
        <w:tc>
          <w:tcPr>
            <w:tcW w:w="1473" w:type="dxa"/>
            <w:gridSpan w:val="2"/>
          </w:tcPr>
          <w:p w14:paraId="31758354" w14:textId="76AC59AF" w:rsidR="0097281E" w:rsidRDefault="0097281E" w:rsidP="0097281E">
            <w:pPr>
              <w:cnfStyle w:val="000000000000" w:firstRow="0" w:lastRow="0" w:firstColumn="0" w:lastColumn="0" w:oddVBand="0" w:evenVBand="0" w:oddHBand="0" w:evenHBand="0" w:firstRowFirstColumn="0" w:firstRowLastColumn="0" w:lastRowFirstColumn="0" w:lastRowLastColumn="0"/>
            </w:pPr>
            <w:r>
              <w:t>full</w:t>
            </w:r>
          </w:p>
        </w:tc>
        <w:tc>
          <w:tcPr>
            <w:tcW w:w="5553" w:type="dxa"/>
          </w:tcPr>
          <w:p w14:paraId="043BFED1" w14:textId="2D7FDAAD" w:rsidR="0097281E" w:rsidRDefault="0097281E" w:rsidP="0097281E">
            <w:pPr>
              <w:cnfStyle w:val="000000000000" w:firstRow="0" w:lastRow="0" w:firstColumn="0" w:lastColumn="0" w:oddVBand="0" w:evenVBand="0" w:oddHBand="0" w:evenHBand="0" w:firstRowFirstColumn="0" w:firstRowLastColumn="0" w:lastRowFirstColumn="0" w:lastRowLastColumn="0"/>
            </w:pPr>
            <w:r>
              <w:t>Specifies the behavior for async commands when the message queue is full. One of “drop”,”block”, or “assert,” where “assert” is the default</w:t>
            </w:r>
          </w:p>
        </w:tc>
      </w:tr>
      <w:tr w:rsidR="0097281E" w14:paraId="22CD9744"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004C041B" w14:textId="77777777" w:rsidR="0097281E" w:rsidRDefault="0097281E" w:rsidP="0097281E">
            <w:r>
              <w:t>args</w:t>
            </w:r>
          </w:p>
        </w:tc>
        <w:tc>
          <w:tcPr>
            <w:tcW w:w="1473" w:type="dxa"/>
            <w:gridSpan w:val="2"/>
          </w:tcPr>
          <w:p w14:paraId="7F46359B"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p>
        </w:tc>
        <w:tc>
          <w:tcPr>
            <w:tcW w:w="5553" w:type="dxa"/>
          </w:tcPr>
          <w:p w14:paraId="4383652F"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 xml:space="preserve">Optional. Starts the region of the declaration where </w:t>
            </w:r>
            <w:r>
              <w:lastRenderedPageBreak/>
              <w:t>command arguments are specified.</w:t>
            </w:r>
          </w:p>
        </w:tc>
      </w:tr>
      <w:tr w:rsidR="0097281E" w14:paraId="5B0BFD61"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4430C15A" w14:textId="77777777" w:rsidR="0097281E" w:rsidRDefault="0097281E" w:rsidP="0097281E">
            <w:r>
              <w:lastRenderedPageBreak/>
              <w:t xml:space="preserve">arg </w:t>
            </w:r>
          </w:p>
        </w:tc>
        <w:tc>
          <w:tcPr>
            <w:tcW w:w="1473" w:type="dxa"/>
            <w:gridSpan w:val="2"/>
          </w:tcPr>
          <w:p w14:paraId="1D7675A2"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p>
        </w:tc>
        <w:tc>
          <w:tcPr>
            <w:tcW w:w="5553" w:type="dxa"/>
          </w:tcPr>
          <w:p w14:paraId="648B9CD1"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Defines an argument in the command.</w:t>
            </w:r>
          </w:p>
        </w:tc>
      </w:tr>
      <w:tr w:rsidR="0097281E" w14:paraId="72B884D1"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76044AF3" w14:textId="77777777" w:rsidR="0097281E" w:rsidRDefault="0097281E" w:rsidP="0097281E">
            <w:r>
              <w:t>arg</w:t>
            </w:r>
          </w:p>
        </w:tc>
        <w:tc>
          <w:tcPr>
            <w:tcW w:w="1473" w:type="dxa"/>
            <w:gridSpan w:val="2"/>
          </w:tcPr>
          <w:p w14:paraId="1DBC4EE1"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type</w:t>
            </w:r>
          </w:p>
        </w:tc>
        <w:tc>
          <w:tcPr>
            <w:tcW w:w="5553" w:type="dxa"/>
          </w:tcPr>
          <w:p w14:paraId="5C2AD84A" w14:textId="2BCAE807" w:rsidR="0097281E" w:rsidRDefault="0097281E" w:rsidP="0097281E">
            <w:pPr>
              <w:cnfStyle w:val="000000100000" w:firstRow="0" w:lastRow="0" w:firstColumn="0" w:lastColumn="0" w:oddVBand="0" w:evenVBand="0" w:oddHBand="1" w:evenHBand="0" w:firstRowFirstColumn="0" w:firstRowLastColumn="0" w:lastRowFirstColumn="0" w:lastRowLastColumn="0"/>
            </w:pPr>
            <w:r>
              <w:t xml:space="preserve">The type of the argument. Should be one of the types defined in </w:t>
            </w:r>
            <w:r>
              <w:fldChar w:fldCharType="begin"/>
            </w:r>
            <w:r>
              <w:instrText xml:space="preserve"> REF _Ref402983155 \h </w:instrText>
            </w:r>
            <w:r>
              <w:fldChar w:fldCharType="separate"/>
            </w:r>
            <w:r w:rsidR="003625A4">
              <w:t xml:space="preserve">Table </w:t>
            </w:r>
            <w:r w:rsidR="003625A4">
              <w:rPr>
                <w:noProof/>
              </w:rPr>
              <w:t>1</w:t>
            </w:r>
            <w:r>
              <w:fldChar w:fldCharType="end"/>
            </w:r>
            <w:r>
              <w:t>, ENUM, “string”, or an XML specified serializable. A “string” type should be used if a text string is the argument.</w:t>
            </w:r>
          </w:p>
        </w:tc>
      </w:tr>
      <w:tr w:rsidR="0097281E" w14:paraId="6A8621FF"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2BCC4262" w14:textId="77777777" w:rsidR="0097281E" w:rsidRDefault="0097281E" w:rsidP="0097281E">
            <w:r>
              <w:t>arg</w:t>
            </w:r>
          </w:p>
        </w:tc>
        <w:tc>
          <w:tcPr>
            <w:tcW w:w="1473" w:type="dxa"/>
            <w:gridSpan w:val="2"/>
          </w:tcPr>
          <w:p w14:paraId="561B7833"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name</w:t>
            </w:r>
          </w:p>
        </w:tc>
        <w:tc>
          <w:tcPr>
            <w:tcW w:w="5553" w:type="dxa"/>
          </w:tcPr>
          <w:p w14:paraId="76DF2B1E"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Defines the argument name</w:t>
            </w:r>
          </w:p>
        </w:tc>
      </w:tr>
      <w:tr w:rsidR="0097281E" w14:paraId="2A276751"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36D31678" w14:textId="77777777" w:rsidR="0097281E" w:rsidRDefault="0097281E" w:rsidP="0097281E">
            <w:r>
              <w:t>arg</w:t>
            </w:r>
          </w:p>
        </w:tc>
        <w:tc>
          <w:tcPr>
            <w:tcW w:w="1473" w:type="dxa"/>
            <w:gridSpan w:val="2"/>
          </w:tcPr>
          <w:p w14:paraId="5B11C379"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size</w:t>
            </w:r>
          </w:p>
        </w:tc>
        <w:tc>
          <w:tcPr>
            <w:tcW w:w="5553" w:type="dxa"/>
          </w:tcPr>
          <w:p w14:paraId="5384D68B"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Specifies the size of the argument if it is of type “string”.</w:t>
            </w:r>
          </w:p>
        </w:tc>
      </w:tr>
      <w:tr w:rsidR="0097281E" w14:paraId="70C1FD2F"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44B35994" w14:textId="77777777" w:rsidR="0097281E" w:rsidRDefault="0097281E" w:rsidP="0097281E">
            <w:r>
              <w:t>enum</w:t>
            </w:r>
          </w:p>
        </w:tc>
        <w:tc>
          <w:tcPr>
            <w:tcW w:w="1473" w:type="dxa"/>
            <w:gridSpan w:val="2"/>
          </w:tcPr>
          <w:p w14:paraId="2F8063B9"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p>
        </w:tc>
        <w:tc>
          <w:tcPr>
            <w:tcW w:w="5553" w:type="dxa"/>
          </w:tcPr>
          <w:p w14:paraId="6B7E8BB1"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Specifies an enumeration when the argument type=ENUM</w:t>
            </w:r>
          </w:p>
        </w:tc>
      </w:tr>
      <w:tr w:rsidR="0097281E" w14:paraId="561ABC18"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5D1AE5E4" w14:textId="77777777" w:rsidR="0097281E" w:rsidRDefault="0097281E" w:rsidP="0097281E">
            <w:r>
              <w:t>enum</w:t>
            </w:r>
          </w:p>
        </w:tc>
        <w:tc>
          <w:tcPr>
            <w:tcW w:w="1473" w:type="dxa"/>
            <w:gridSpan w:val="2"/>
          </w:tcPr>
          <w:p w14:paraId="6BF2325E"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name</w:t>
            </w:r>
          </w:p>
        </w:tc>
        <w:tc>
          <w:tcPr>
            <w:tcW w:w="5553" w:type="dxa"/>
          </w:tcPr>
          <w:p w14:paraId="4583387C"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Enumeration type name</w:t>
            </w:r>
          </w:p>
        </w:tc>
      </w:tr>
      <w:tr w:rsidR="0097281E" w14:paraId="0D9CDDE4"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5AAED6C2" w14:textId="77777777" w:rsidR="0097281E" w:rsidRDefault="0097281E" w:rsidP="0097281E">
            <w:r>
              <w:t>item</w:t>
            </w:r>
          </w:p>
        </w:tc>
        <w:tc>
          <w:tcPr>
            <w:tcW w:w="1473" w:type="dxa"/>
            <w:gridSpan w:val="2"/>
          </w:tcPr>
          <w:p w14:paraId="0071BBDA"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p>
        </w:tc>
        <w:tc>
          <w:tcPr>
            <w:tcW w:w="5553" w:type="dxa"/>
          </w:tcPr>
          <w:p w14:paraId="264058D6"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Specifies a member of the enumeration</w:t>
            </w:r>
          </w:p>
        </w:tc>
      </w:tr>
      <w:tr w:rsidR="0097281E" w14:paraId="549EA55C"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55F93221" w14:textId="77777777" w:rsidR="0097281E" w:rsidRDefault="0097281E" w:rsidP="0097281E">
            <w:r>
              <w:t>item</w:t>
            </w:r>
          </w:p>
        </w:tc>
        <w:tc>
          <w:tcPr>
            <w:tcW w:w="1473" w:type="dxa"/>
            <w:gridSpan w:val="2"/>
          </w:tcPr>
          <w:p w14:paraId="54050A52"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name</w:t>
            </w:r>
          </w:p>
        </w:tc>
        <w:tc>
          <w:tcPr>
            <w:tcW w:w="5553" w:type="dxa"/>
          </w:tcPr>
          <w:p w14:paraId="6069C45A"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Specifies the name of the enumeration member</w:t>
            </w:r>
          </w:p>
        </w:tc>
      </w:tr>
      <w:tr w:rsidR="0097281E" w14:paraId="320DB5A6"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653A8D24" w14:textId="77777777" w:rsidR="0097281E" w:rsidRDefault="0097281E" w:rsidP="0097281E">
            <w:r>
              <w:t>item</w:t>
            </w:r>
          </w:p>
        </w:tc>
        <w:tc>
          <w:tcPr>
            <w:tcW w:w="1473" w:type="dxa"/>
            <w:gridSpan w:val="2"/>
          </w:tcPr>
          <w:p w14:paraId="12458C4D"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value</w:t>
            </w:r>
          </w:p>
        </w:tc>
        <w:tc>
          <w:tcPr>
            <w:tcW w:w="5553" w:type="dxa"/>
          </w:tcPr>
          <w:p w14:paraId="112420DF"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Assigns a value to the enumeration member. Member values in the enumeration follow C enumeration rules if not specified.</w:t>
            </w:r>
          </w:p>
        </w:tc>
      </w:tr>
      <w:tr w:rsidR="0097281E" w14:paraId="3D2DD835"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52FE6257" w14:textId="77777777" w:rsidR="0097281E" w:rsidRDefault="0097281E" w:rsidP="0097281E">
            <w:r>
              <w:t>item</w:t>
            </w:r>
          </w:p>
        </w:tc>
        <w:tc>
          <w:tcPr>
            <w:tcW w:w="1473" w:type="dxa"/>
            <w:gridSpan w:val="2"/>
          </w:tcPr>
          <w:p w14:paraId="040F96ED"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comment</w:t>
            </w:r>
          </w:p>
        </w:tc>
        <w:tc>
          <w:tcPr>
            <w:tcW w:w="5553" w:type="dxa"/>
          </w:tcPr>
          <w:p w14:paraId="651DA41D"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A comment about the member. Becomes a Doxygen tag.</w:t>
            </w:r>
          </w:p>
        </w:tc>
      </w:tr>
      <w:tr w:rsidR="0097281E" w14:paraId="230C1CE5"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22CC43C5" w14:textId="77777777" w:rsidR="0097281E" w:rsidRDefault="0097281E" w:rsidP="0097281E">
            <w:r>
              <w:t>telemetry</w:t>
            </w:r>
          </w:p>
        </w:tc>
        <w:tc>
          <w:tcPr>
            <w:tcW w:w="1473" w:type="dxa"/>
            <w:gridSpan w:val="2"/>
          </w:tcPr>
          <w:p w14:paraId="1150A03B"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p>
        </w:tc>
        <w:tc>
          <w:tcPr>
            <w:tcW w:w="5553" w:type="dxa"/>
          </w:tcPr>
          <w:p w14:paraId="5D1FABBB"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Optional. Specifies the section that defines the channelized telemetry.</w:t>
            </w:r>
          </w:p>
        </w:tc>
      </w:tr>
      <w:tr w:rsidR="0097281E" w14:paraId="44F32AAF"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22BD4F9D" w14:textId="77777777" w:rsidR="0097281E" w:rsidRDefault="0097281E" w:rsidP="0097281E">
            <w:r>
              <w:t>telemetry</w:t>
            </w:r>
          </w:p>
        </w:tc>
        <w:tc>
          <w:tcPr>
            <w:tcW w:w="1473" w:type="dxa"/>
            <w:gridSpan w:val="2"/>
          </w:tcPr>
          <w:p w14:paraId="53A40C61"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telemetry_base</w:t>
            </w:r>
          </w:p>
        </w:tc>
        <w:tc>
          <w:tcPr>
            <w:tcW w:w="5553" w:type="dxa"/>
          </w:tcPr>
          <w:p w14:paraId="577BD6FA"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Defines the base value for the channel IDs. If this is specified, all channel IDs will be added to this value. If it is missing, channel IDs will be absolute. This tag can also have a variable of the form “$variable” referring to values in Fw/Cfg/AcContstants.ini.</w:t>
            </w:r>
          </w:p>
        </w:tc>
      </w:tr>
      <w:tr w:rsidR="0097281E" w14:paraId="6643E9AC"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3FB94AB3" w14:textId="77777777" w:rsidR="0097281E" w:rsidRDefault="0097281E" w:rsidP="0097281E">
            <w:r>
              <w:t>channel</w:t>
            </w:r>
          </w:p>
        </w:tc>
        <w:tc>
          <w:tcPr>
            <w:tcW w:w="1473" w:type="dxa"/>
            <w:gridSpan w:val="2"/>
          </w:tcPr>
          <w:p w14:paraId="427387AC"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p>
        </w:tc>
        <w:tc>
          <w:tcPr>
            <w:tcW w:w="5553" w:type="dxa"/>
          </w:tcPr>
          <w:p w14:paraId="6528B8BC"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Starts the definition for a telemetry channel.</w:t>
            </w:r>
          </w:p>
        </w:tc>
      </w:tr>
      <w:tr w:rsidR="0097281E" w14:paraId="06BE4D40"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56686278" w14:textId="77777777" w:rsidR="0097281E" w:rsidRDefault="0097281E" w:rsidP="0097281E">
            <w:r>
              <w:t>channel</w:t>
            </w:r>
          </w:p>
        </w:tc>
        <w:tc>
          <w:tcPr>
            <w:tcW w:w="1473" w:type="dxa"/>
            <w:gridSpan w:val="2"/>
          </w:tcPr>
          <w:p w14:paraId="7D968083"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id</w:t>
            </w:r>
          </w:p>
        </w:tc>
        <w:tc>
          <w:tcPr>
            <w:tcW w:w="5553" w:type="dxa"/>
          </w:tcPr>
          <w:p w14:paraId="11CD2983"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Specifies a numerical value identifying the channel</w:t>
            </w:r>
          </w:p>
        </w:tc>
      </w:tr>
      <w:tr w:rsidR="0097281E" w14:paraId="2E75EC0B"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4DA64EBD" w14:textId="77777777" w:rsidR="0097281E" w:rsidRDefault="0097281E" w:rsidP="0097281E">
            <w:r>
              <w:t>channel</w:t>
            </w:r>
          </w:p>
        </w:tc>
        <w:tc>
          <w:tcPr>
            <w:tcW w:w="1473" w:type="dxa"/>
            <w:gridSpan w:val="2"/>
          </w:tcPr>
          <w:p w14:paraId="0027953C"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name</w:t>
            </w:r>
          </w:p>
        </w:tc>
        <w:tc>
          <w:tcPr>
            <w:tcW w:w="5553" w:type="dxa"/>
          </w:tcPr>
          <w:p w14:paraId="0994D9D8"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A text string with the channel name. Cannot contain spaces.</w:t>
            </w:r>
          </w:p>
        </w:tc>
      </w:tr>
      <w:tr w:rsidR="0097281E" w14:paraId="7F17476F"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7CED292A" w14:textId="77777777" w:rsidR="0097281E" w:rsidRDefault="0097281E" w:rsidP="0097281E">
            <w:r>
              <w:t xml:space="preserve">channel </w:t>
            </w:r>
          </w:p>
        </w:tc>
        <w:tc>
          <w:tcPr>
            <w:tcW w:w="1473" w:type="dxa"/>
            <w:gridSpan w:val="2"/>
          </w:tcPr>
          <w:p w14:paraId="315136A5"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data_type</w:t>
            </w:r>
          </w:p>
        </w:tc>
        <w:tc>
          <w:tcPr>
            <w:tcW w:w="5553" w:type="dxa"/>
          </w:tcPr>
          <w:p w14:paraId="13AA15E9" w14:textId="7AD8DB59" w:rsidR="0097281E" w:rsidRDefault="0097281E" w:rsidP="0097281E">
            <w:pPr>
              <w:cnfStyle w:val="000000100000" w:firstRow="0" w:lastRow="0" w:firstColumn="0" w:lastColumn="0" w:oddVBand="0" w:evenVBand="0" w:oddHBand="1" w:evenHBand="0" w:firstRowFirstColumn="0" w:firstRowLastColumn="0" w:lastRowFirstColumn="0" w:lastRowLastColumn="0"/>
            </w:pPr>
            <w:r>
              <w:t xml:space="preserve">Specifies the type of the channel. Should be one of the types defined in </w:t>
            </w:r>
            <w:r>
              <w:fldChar w:fldCharType="begin"/>
            </w:r>
            <w:r>
              <w:instrText xml:space="preserve"> REF _Ref402983155 \h </w:instrText>
            </w:r>
            <w:r>
              <w:fldChar w:fldCharType="separate"/>
            </w:r>
            <w:r w:rsidR="003625A4">
              <w:t xml:space="preserve">Table </w:t>
            </w:r>
            <w:r w:rsidR="003625A4">
              <w:rPr>
                <w:noProof/>
              </w:rPr>
              <w:t>1</w:t>
            </w:r>
            <w:r>
              <w:fldChar w:fldCharType="end"/>
            </w:r>
            <w:r>
              <w:t>, ENUM, “string”, or an XML specified serializable. A “string” type should be used if a text string is the argument.</w:t>
            </w:r>
          </w:p>
        </w:tc>
      </w:tr>
      <w:tr w:rsidR="0097281E" w14:paraId="66181BDB"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3B1C6B94" w14:textId="77777777" w:rsidR="0097281E" w:rsidRDefault="0097281E" w:rsidP="0097281E">
            <w:r>
              <w:t>channel</w:t>
            </w:r>
          </w:p>
        </w:tc>
        <w:tc>
          <w:tcPr>
            <w:tcW w:w="1473" w:type="dxa"/>
            <w:gridSpan w:val="2"/>
          </w:tcPr>
          <w:p w14:paraId="4C57E927"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size</w:t>
            </w:r>
          </w:p>
        </w:tc>
        <w:tc>
          <w:tcPr>
            <w:tcW w:w="5553" w:type="dxa"/>
          </w:tcPr>
          <w:p w14:paraId="63985595"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If the channel type is “string,” specifies the size of the string.</w:t>
            </w:r>
          </w:p>
        </w:tc>
      </w:tr>
      <w:tr w:rsidR="0097281E" w14:paraId="370F02A2"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45F17B86" w14:textId="77777777" w:rsidR="0097281E" w:rsidRDefault="0097281E" w:rsidP="0097281E">
            <w:r>
              <w:t>channel</w:t>
            </w:r>
          </w:p>
        </w:tc>
        <w:tc>
          <w:tcPr>
            <w:tcW w:w="1473" w:type="dxa"/>
            <w:gridSpan w:val="2"/>
          </w:tcPr>
          <w:p w14:paraId="5C1C8AC9"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abbrev</w:t>
            </w:r>
          </w:p>
        </w:tc>
        <w:tc>
          <w:tcPr>
            <w:tcW w:w="5553" w:type="dxa"/>
          </w:tcPr>
          <w:p w14:paraId="4E052952"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An abbreviation for the channel. Needed for AMPCS.</w:t>
            </w:r>
          </w:p>
        </w:tc>
      </w:tr>
      <w:tr w:rsidR="0097281E" w14:paraId="0A6FD3A0"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55E4E481" w14:textId="77777777" w:rsidR="0097281E" w:rsidRDefault="0097281E" w:rsidP="0097281E">
            <w:r>
              <w:t>channel</w:t>
            </w:r>
          </w:p>
        </w:tc>
        <w:tc>
          <w:tcPr>
            <w:tcW w:w="1473" w:type="dxa"/>
            <w:gridSpan w:val="2"/>
          </w:tcPr>
          <w:p w14:paraId="491F1908"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update</w:t>
            </w:r>
          </w:p>
        </w:tc>
        <w:tc>
          <w:tcPr>
            <w:tcW w:w="5553" w:type="dxa"/>
          </w:tcPr>
          <w:p w14:paraId="49101E86"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If the channel should be always updated, or only on change. Values are “always” or “on_change”</w:t>
            </w:r>
          </w:p>
        </w:tc>
      </w:tr>
      <w:tr w:rsidR="0097281E" w14:paraId="1FBB19BA"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7F164589" w14:textId="77777777" w:rsidR="0097281E" w:rsidRDefault="0097281E" w:rsidP="0097281E">
            <w:r>
              <w:t>channel</w:t>
            </w:r>
          </w:p>
        </w:tc>
        <w:tc>
          <w:tcPr>
            <w:tcW w:w="1473" w:type="dxa"/>
            <w:gridSpan w:val="2"/>
          </w:tcPr>
          <w:p w14:paraId="1476A39D"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format_string</w:t>
            </w:r>
          </w:p>
        </w:tc>
        <w:tc>
          <w:tcPr>
            <w:tcW w:w="5553" w:type="dxa"/>
          </w:tcPr>
          <w:p w14:paraId="266F87D7"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 xml:space="preserve">A format string specifier for displaying the channel value. </w:t>
            </w:r>
          </w:p>
        </w:tc>
      </w:tr>
      <w:tr w:rsidR="0097281E" w14:paraId="7AF82166"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67D6A725" w14:textId="77777777" w:rsidR="0097281E" w:rsidRDefault="0097281E" w:rsidP="0097281E">
            <w:r>
              <w:t>comment</w:t>
            </w:r>
          </w:p>
        </w:tc>
        <w:tc>
          <w:tcPr>
            <w:tcW w:w="1473" w:type="dxa"/>
            <w:gridSpan w:val="2"/>
          </w:tcPr>
          <w:p w14:paraId="30D72796"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p>
        </w:tc>
        <w:tc>
          <w:tcPr>
            <w:tcW w:w="5553" w:type="dxa"/>
          </w:tcPr>
          <w:p w14:paraId="4916639C"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A comment describing the channel.</w:t>
            </w:r>
          </w:p>
        </w:tc>
      </w:tr>
      <w:tr w:rsidR="0097281E" w14:paraId="77F1F934"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1C263C12" w14:textId="77777777" w:rsidR="0097281E" w:rsidRDefault="0097281E" w:rsidP="0097281E">
            <w:r>
              <w:t>enum</w:t>
            </w:r>
          </w:p>
        </w:tc>
        <w:tc>
          <w:tcPr>
            <w:tcW w:w="1473" w:type="dxa"/>
            <w:gridSpan w:val="2"/>
          </w:tcPr>
          <w:p w14:paraId="01DB3551"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p>
        </w:tc>
        <w:tc>
          <w:tcPr>
            <w:tcW w:w="5553" w:type="dxa"/>
          </w:tcPr>
          <w:p w14:paraId="51990F6F"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Specifies an enumeration when the channel type=ENUM</w:t>
            </w:r>
          </w:p>
        </w:tc>
      </w:tr>
      <w:tr w:rsidR="0097281E" w14:paraId="294DC993"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18F2359B" w14:textId="77777777" w:rsidR="0097281E" w:rsidRDefault="0097281E" w:rsidP="0097281E">
            <w:r>
              <w:t>enum</w:t>
            </w:r>
          </w:p>
        </w:tc>
        <w:tc>
          <w:tcPr>
            <w:tcW w:w="1473" w:type="dxa"/>
            <w:gridSpan w:val="2"/>
          </w:tcPr>
          <w:p w14:paraId="1EFF3C93"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name</w:t>
            </w:r>
          </w:p>
        </w:tc>
        <w:tc>
          <w:tcPr>
            <w:tcW w:w="5553" w:type="dxa"/>
          </w:tcPr>
          <w:p w14:paraId="40C38EE5"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Enumeration type name</w:t>
            </w:r>
          </w:p>
        </w:tc>
      </w:tr>
      <w:tr w:rsidR="0097281E" w14:paraId="7A190671"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283AD2D6" w14:textId="77777777" w:rsidR="0097281E" w:rsidRDefault="0097281E" w:rsidP="0097281E">
            <w:r>
              <w:t>item</w:t>
            </w:r>
          </w:p>
        </w:tc>
        <w:tc>
          <w:tcPr>
            <w:tcW w:w="1473" w:type="dxa"/>
            <w:gridSpan w:val="2"/>
          </w:tcPr>
          <w:p w14:paraId="73B72BB0"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p>
        </w:tc>
        <w:tc>
          <w:tcPr>
            <w:tcW w:w="5553" w:type="dxa"/>
          </w:tcPr>
          <w:p w14:paraId="5513F7DF"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Specifies a member of the enumeration</w:t>
            </w:r>
          </w:p>
        </w:tc>
      </w:tr>
      <w:tr w:rsidR="0097281E" w14:paraId="59C4C1ED"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2D19147D" w14:textId="77777777" w:rsidR="0097281E" w:rsidRDefault="0097281E" w:rsidP="0097281E">
            <w:r>
              <w:lastRenderedPageBreak/>
              <w:t>item</w:t>
            </w:r>
          </w:p>
        </w:tc>
        <w:tc>
          <w:tcPr>
            <w:tcW w:w="1473" w:type="dxa"/>
            <w:gridSpan w:val="2"/>
          </w:tcPr>
          <w:p w14:paraId="3633C791"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name</w:t>
            </w:r>
          </w:p>
        </w:tc>
        <w:tc>
          <w:tcPr>
            <w:tcW w:w="5553" w:type="dxa"/>
          </w:tcPr>
          <w:p w14:paraId="7B7BDC70"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Specifies the name of the enumeration member</w:t>
            </w:r>
          </w:p>
        </w:tc>
      </w:tr>
      <w:tr w:rsidR="0097281E" w14:paraId="01D26B40"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6C508A12" w14:textId="77777777" w:rsidR="0097281E" w:rsidRDefault="0097281E" w:rsidP="0097281E">
            <w:r>
              <w:t>item</w:t>
            </w:r>
          </w:p>
        </w:tc>
        <w:tc>
          <w:tcPr>
            <w:tcW w:w="1473" w:type="dxa"/>
            <w:gridSpan w:val="2"/>
          </w:tcPr>
          <w:p w14:paraId="68CDC0BC"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value</w:t>
            </w:r>
          </w:p>
        </w:tc>
        <w:tc>
          <w:tcPr>
            <w:tcW w:w="5553" w:type="dxa"/>
          </w:tcPr>
          <w:p w14:paraId="3867D13A"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Assigns a value to the enumeration member. Member values in the enumeration follow C enumeration rules if not specified.</w:t>
            </w:r>
          </w:p>
        </w:tc>
      </w:tr>
      <w:tr w:rsidR="0097281E" w14:paraId="384B073C"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00692D2D" w14:textId="77777777" w:rsidR="0097281E" w:rsidRDefault="0097281E" w:rsidP="0097281E">
            <w:r>
              <w:t>item</w:t>
            </w:r>
          </w:p>
        </w:tc>
        <w:tc>
          <w:tcPr>
            <w:tcW w:w="1473" w:type="dxa"/>
            <w:gridSpan w:val="2"/>
          </w:tcPr>
          <w:p w14:paraId="5DF6D04B"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comment</w:t>
            </w:r>
          </w:p>
        </w:tc>
        <w:tc>
          <w:tcPr>
            <w:tcW w:w="5553" w:type="dxa"/>
          </w:tcPr>
          <w:p w14:paraId="60A1BFE1"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A comment about the member. Becomes a Doxygen tag.</w:t>
            </w:r>
          </w:p>
        </w:tc>
      </w:tr>
      <w:tr w:rsidR="0097281E" w14:paraId="6CDF0268"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3161633D" w14:textId="77777777" w:rsidR="0097281E" w:rsidRDefault="0097281E" w:rsidP="0097281E">
            <w:r>
              <w:t>parameters</w:t>
            </w:r>
          </w:p>
        </w:tc>
        <w:tc>
          <w:tcPr>
            <w:tcW w:w="1473" w:type="dxa"/>
            <w:gridSpan w:val="2"/>
          </w:tcPr>
          <w:p w14:paraId="0028D7DB"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p>
        </w:tc>
        <w:tc>
          <w:tcPr>
            <w:tcW w:w="5553" w:type="dxa"/>
          </w:tcPr>
          <w:p w14:paraId="39EDA4FB"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Optional. Specifies the section that defines parameters for the component.</w:t>
            </w:r>
          </w:p>
        </w:tc>
      </w:tr>
      <w:tr w:rsidR="0097281E" w14:paraId="20DD89FC"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426C341C" w14:textId="77777777" w:rsidR="0097281E" w:rsidRDefault="0097281E" w:rsidP="0097281E">
            <w:r>
              <w:t>parameters</w:t>
            </w:r>
          </w:p>
        </w:tc>
        <w:tc>
          <w:tcPr>
            <w:tcW w:w="1473" w:type="dxa"/>
            <w:gridSpan w:val="2"/>
          </w:tcPr>
          <w:p w14:paraId="4C17F867"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parameter_base</w:t>
            </w:r>
          </w:p>
        </w:tc>
        <w:tc>
          <w:tcPr>
            <w:tcW w:w="5553" w:type="dxa"/>
          </w:tcPr>
          <w:p w14:paraId="4EA16647"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Defines the base value for the parameter IDs. If this is specified, all parameter IDs will be added to this value. If it is missing, parameers IDs will be absolute. This tag can also have a variable of the form “$variable” referring to values in Fw/Cfg/AcContstants.ini.</w:t>
            </w:r>
          </w:p>
        </w:tc>
      </w:tr>
      <w:tr w:rsidR="0097281E" w14:paraId="7BD1D9B5"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6E035A5E" w14:textId="77777777" w:rsidR="0097281E" w:rsidRDefault="0097281E" w:rsidP="0097281E">
            <w:r>
              <w:t>parameters</w:t>
            </w:r>
          </w:p>
        </w:tc>
        <w:tc>
          <w:tcPr>
            <w:tcW w:w="1473" w:type="dxa"/>
            <w:gridSpan w:val="2"/>
          </w:tcPr>
          <w:p w14:paraId="11AEAF7A"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opcode_base</w:t>
            </w:r>
          </w:p>
        </w:tc>
        <w:tc>
          <w:tcPr>
            <w:tcW w:w="5553" w:type="dxa"/>
          </w:tcPr>
          <w:p w14:paraId="758EA160"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Defines the base value for the opcodes in the parameter set and save commands. If this is specified, all opcodes will be added to this value. If it is missing, opcodes will be absolute. This tag can also have a variable of the form “$variable” referring to values in Fw/Cfg/AcContstants.ini.</w:t>
            </w:r>
          </w:p>
        </w:tc>
      </w:tr>
      <w:tr w:rsidR="0097281E" w14:paraId="55CBD31B"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3C99DC15" w14:textId="77777777" w:rsidR="0097281E" w:rsidRDefault="0097281E" w:rsidP="0097281E">
            <w:r>
              <w:t>parameter</w:t>
            </w:r>
          </w:p>
        </w:tc>
        <w:tc>
          <w:tcPr>
            <w:tcW w:w="1473" w:type="dxa"/>
            <w:gridSpan w:val="2"/>
          </w:tcPr>
          <w:p w14:paraId="759CD7AF"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p>
        </w:tc>
        <w:tc>
          <w:tcPr>
            <w:tcW w:w="5553" w:type="dxa"/>
          </w:tcPr>
          <w:p w14:paraId="1D0B4E69"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Starts the definition for a parameter</w:t>
            </w:r>
          </w:p>
        </w:tc>
      </w:tr>
      <w:tr w:rsidR="0097281E" w14:paraId="3CAB0CED"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076E9F29" w14:textId="77777777" w:rsidR="0097281E" w:rsidRDefault="0097281E" w:rsidP="0097281E">
            <w:r>
              <w:t>parameter</w:t>
            </w:r>
          </w:p>
        </w:tc>
        <w:tc>
          <w:tcPr>
            <w:tcW w:w="1473" w:type="dxa"/>
            <w:gridSpan w:val="2"/>
          </w:tcPr>
          <w:p w14:paraId="39DC8E09"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id</w:t>
            </w:r>
          </w:p>
        </w:tc>
        <w:tc>
          <w:tcPr>
            <w:tcW w:w="5553" w:type="dxa"/>
          </w:tcPr>
          <w:p w14:paraId="5D41B434"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Specifies a numeric value that represents the parameter</w:t>
            </w:r>
          </w:p>
        </w:tc>
      </w:tr>
      <w:tr w:rsidR="0097281E" w14:paraId="6888C907"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091BB85E" w14:textId="77777777" w:rsidR="0097281E" w:rsidRDefault="0097281E" w:rsidP="0097281E">
            <w:r>
              <w:t>parameter</w:t>
            </w:r>
          </w:p>
        </w:tc>
        <w:tc>
          <w:tcPr>
            <w:tcW w:w="1473" w:type="dxa"/>
            <w:gridSpan w:val="2"/>
          </w:tcPr>
          <w:p w14:paraId="077CA094"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name</w:t>
            </w:r>
          </w:p>
        </w:tc>
        <w:tc>
          <w:tcPr>
            <w:tcW w:w="5553" w:type="dxa"/>
          </w:tcPr>
          <w:p w14:paraId="53290A9B"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Specifies the name of the parameter</w:t>
            </w:r>
          </w:p>
        </w:tc>
      </w:tr>
      <w:tr w:rsidR="0097281E" w14:paraId="674E4EB5"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629500E2" w14:textId="77777777" w:rsidR="0097281E" w:rsidRDefault="0097281E" w:rsidP="0097281E">
            <w:r>
              <w:t>parameter</w:t>
            </w:r>
          </w:p>
        </w:tc>
        <w:tc>
          <w:tcPr>
            <w:tcW w:w="1473" w:type="dxa"/>
            <w:gridSpan w:val="2"/>
          </w:tcPr>
          <w:p w14:paraId="094FDB29"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data_type</w:t>
            </w:r>
          </w:p>
        </w:tc>
        <w:tc>
          <w:tcPr>
            <w:tcW w:w="5553" w:type="dxa"/>
          </w:tcPr>
          <w:p w14:paraId="57976D70" w14:textId="3A06B665" w:rsidR="0097281E" w:rsidRDefault="0097281E" w:rsidP="0097281E">
            <w:pPr>
              <w:cnfStyle w:val="000000100000" w:firstRow="0" w:lastRow="0" w:firstColumn="0" w:lastColumn="0" w:oddVBand="0" w:evenVBand="0" w:oddHBand="1" w:evenHBand="0" w:firstRowFirstColumn="0" w:firstRowLastColumn="0" w:lastRowFirstColumn="0" w:lastRowLastColumn="0"/>
            </w:pPr>
            <w:r>
              <w:t xml:space="preserve">Specifies the type of the parameter. Should be one of the types defined in </w:t>
            </w:r>
            <w:r>
              <w:fldChar w:fldCharType="begin"/>
            </w:r>
            <w:r>
              <w:instrText xml:space="preserve"> REF _Ref402983155 \h </w:instrText>
            </w:r>
            <w:r>
              <w:fldChar w:fldCharType="separate"/>
            </w:r>
            <w:r w:rsidR="003625A4">
              <w:t xml:space="preserve">Table </w:t>
            </w:r>
            <w:r w:rsidR="003625A4">
              <w:rPr>
                <w:noProof/>
              </w:rPr>
              <w:t>1</w:t>
            </w:r>
            <w:r>
              <w:fldChar w:fldCharType="end"/>
            </w:r>
            <w:r>
              <w:t>, ENUM, “string”, or an XML specified serializable. A “string” type should be used if a text string is the argument.</w:t>
            </w:r>
          </w:p>
        </w:tc>
      </w:tr>
      <w:tr w:rsidR="0097281E" w14:paraId="6E5D9760"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422E5A9C" w14:textId="77777777" w:rsidR="0097281E" w:rsidRDefault="0097281E" w:rsidP="0097281E">
            <w:r>
              <w:t>parameter</w:t>
            </w:r>
          </w:p>
        </w:tc>
        <w:tc>
          <w:tcPr>
            <w:tcW w:w="1473" w:type="dxa"/>
            <w:gridSpan w:val="2"/>
          </w:tcPr>
          <w:p w14:paraId="0756D8E2"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size</w:t>
            </w:r>
          </w:p>
        </w:tc>
        <w:tc>
          <w:tcPr>
            <w:tcW w:w="5553" w:type="dxa"/>
          </w:tcPr>
          <w:p w14:paraId="29CB1126"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Specifies the size of the parameter if it is of type “string”</w:t>
            </w:r>
          </w:p>
        </w:tc>
      </w:tr>
      <w:tr w:rsidR="0097281E" w14:paraId="2CD9BC5B"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17851D09" w14:textId="77777777" w:rsidR="0097281E" w:rsidRDefault="0097281E" w:rsidP="0097281E">
            <w:r>
              <w:t>parameter</w:t>
            </w:r>
          </w:p>
        </w:tc>
        <w:tc>
          <w:tcPr>
            <w:tcW w:w="1473" w:type="dxa"/>
            <w:gridSpan w:val="2"/>
          </w:tcPr>
          <w:p w14:paraId="68B7B01E"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default</w:t>
            </w:r>
          </w:p>
        </w:tc>
        <w:tc>
          <w:tcPr>
            <w:tcW w:w="5553" w:type="dxa"/>
          </w:tcPr>
          <w:p w14:paraId="69EC6489"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Specifies a default value for the parameter if the parameter is unable to be retrieved from non-volatile storage. Only for built-in types.</w:t>
            </w:r>
          </w:p>
        </w:tc>
      </w:tr>
      <w:tr w:rsidR="0097281E" w14:paraId="4C2F0E44"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381BA7B5" w14:textId="77777777" w:rsidR="0097281E" w:rsidRDefault="0097281E" w:rsidP="0097281E">
            <w:r>
              <w:t>parameter</w:t>
            </w:r>
          </w:p>
        </w:tc>
        <w:tc>
          <w:tcPr>
            <w:tcW w:w="1473" w:type="dxa"/>
            <w:gridSpan w:val="2"/>
          </w:tcPr>
          <w:p w14:paraId="17FD8A85"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comment</w:t>
            </w:r>
          </w:p>
        </w:tc>
        <w:tc>
          <w:tcPr>
            <w:tcW w:w="5553" w:type="dxa"/>
          </w:tcPr>
          <w:p w14:paraId="74B7D9E5"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A comment describing the parameter.</w:t>
            </w:r>
          </w:p>
        </w:tc>
      </w:tr>
      <w:tr w:rsidR="0097281E" w14:paraId="6F62B58A"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44432C15" w14:textId="77777777" w:rsidR="0097281E" w:rsidRDefault="0097281E" w:rsidP="0097281E">
            <w:r>
              <w:t>parameter</w:t>
            </w:r>
          </w:p>
        </w:tc>
        <w:tc>
          <w:tcPr>
            <w:tcW w:w="1473" w:type="dxa"/>
            <w:gridSpan w:val="2"/>
          </w:tcPr>
          <w:p w14:paraId="5FFEF240"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set_opcode</w:t>
            </w:r>
          </w:p>
        </w:tc>
        <w:tc>
          <w:tcPr>
            <w:tcW w:w="5553" w:type="dxa"/>
          </w:tcPr>
          <w:p w14:paraId="52A06C2C"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Command opcode used to set parameter</w:t>
            </w:r>
          </w:p>
        </w:tc>
      </w:tr>
      <w:tr w:rsidR="0097281E" w14:paraId="48B12DDB"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38DB5C01" w14:textId="77777777" w:rsidR="0097281E" w:rsidRDefault="0097281E" w:rsidP="0097281E">
            <w:r>
              <w:t>parameter</w:t>
            </w:r>
          </w:p>
        </w:tc>
        <w:tc>
          <w:tcPr>
            <w:tcW w:w="1473" w:type="dxa"/>
            <w:gridSpan w:val="2"/>
          </w:tcPr>
          <w:p w14:paraId="5265695B"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save_opcode</w:t>
            </w:r>
          </w:p>
        </w:tc>
        <w:tc>
          <w:tcPr>
            <w:tcW w:w="5553" w:type="dxa"/>
          </w:tcPr>
          <w:p w14:paraId="17879D7B"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Command opcode used to save parameter</w:t>
            </w:r>
          </w:p>
        </w:tc>
      </w:tr>
      <w:tr w:rsidR="0097281E" w14:paraId="01945375"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503910E9" w14:textId="77777777" w:rsidR="0097281E" w:rsidRDefault="0097281E" w:rsidP="0097281E">
            <w:r>
              <w:t>enum</w:t>
            </w:r>
          </w:p>
        </w:tc>
        <w:tc>
          <w:tcPr>
            <w:tcW w:w="1473" w:type="dxa"/>
            <w:gridSpan w:val="2"/>
          </w:tcPr>
          <w:p w14:paraId="384A9921"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p>
        </w:tc>
        <w:tc>
          <w:tcPr>
            <w:tcW w:w="5553" w:type="dxa"/>
          </w:tcPr>
          <w:p w14:paraId="20E162B4"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Specifies an enumeration when the parameter type=ENUM</w:t>
            </w:r>
          </w:p>
        </w:tc>
      </w:tr>
      <w:tr w:rsidR="0097281E" w14:paraId="08EC0E15"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32526E98" w14:textId="77777777" w:rsidR="0097281E" w:rsidRDefault="0097281E" w:rsidP="0097281E">
            <w:r>
              <w:t>enum</w:t>
            </w:r>
          </w:p>
        </w:tc>
        <w:tc>
          <w:tcPr>
            <w:tcW w:w="1473" w:type="dxa"/>
            <w:gridSpan w:val="2"/>
          </w:tcPr>
          <w:p w14:paraId="1F6994D0"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name</w:t>
            </w:r>
          </w:p>
        </w:tc>
        <w:tc>
          <w:tcPr>
            <w:tcW w:w="5553" w:type="dxa"/>
          </w:tcPr>
          <w:p w14:paraId="307EBB81"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Enumeration type name</w:t>
            </w:r>
          </w:p>
        </w:tc>
      </w:tr>
      <w:tr w:rsidR="0097281E" w14:paraId="738E0226"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62E4FF06" w14:textId="77777777" w:rsidR="0097281E" w:rsidRDefault="0097281E" w:rsidP="0097281E">
            <w:r>
              <w:t>item</w:t>
            </w:r>
          </w:p>
        </w:tc>
        <w:tc>
          <w:tcPr>
            <w:tcW w:w="1473" w:type="dxa"/>
            <w:gridSpan w:val="2"/>
          </w:tcPr>
          <w:p w14:paraId="06188501"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p>
        </w:tc>
        <w:tc>
          <w:tcPr>
            <w:tcW w:w="5553" w:type="dxa"/>
          </w:tcPr>
          <w:p w14:paraId="75B31DE0"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Specifies a member of the enumeration</w:t>
            </w:r>
          </w:p>
        </w:tc>
      </w:tr>
      <w:tr w:rsidR="0097281E" w14:paraId="214A0554"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29F55BAD" w14:textId="77777777" w:rsidR="0097281E" w:rsidRDefault="0097281E" w:rsidP="0097281E">
            <w:r>
              <w:t>item</w:t>
            </w:r>
          </w:p>
        </w:tc>
        <w:tc>
          <w:tcPr>
            <w:tcW w:w="1473" w:type="dxa"/>
            <w:gridSpan w:val="2"/>
          </w:tcPr>
          <w:p w14:paraId="44CAB6AB"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name</w:t>
            </w:r>
          </w:p>
        </w:tc>
        <w:tc>
          <w:tcPr>
            <w:tcW w:w="5553" w:type="dxa"/>
          </w:tcPr>
          <w:p w14:paraId="2FCE8827"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Specifies the name of the enumeration member</w:t>
            </w:r>
          </w:p>
        </w:tc>
      </w:tr>
      <w:tr w:rsidR="0097281E" w14:paraId="6A22267C"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2FBB3418" w14:textId="77777777" w:rsidR="0097281E" w:rsidRDefault="0097281E" w:rsidP="0097281E">
            <w:r>
              <w:t>item</w:t>
            </w:r>
          </w:p>
        </w:tc>
        <w:tc>
          <w:tcPr>
            <w:tcW w:w="1473" w:type="dxa"/>
            <w:gridSpan w:val="2"/>
          </w:tcPr>
          <w:p w14:paraId="3BCA489F"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value</w:t>
            </w:r>
          </w:p>
        </w:tc>
        <w:tc>
          <w:tcPr>
            <w:tcW w:w="5553" w:type="dxa"/>
          </w:tcPr>
          <w:p w14:paraId="5A50D5AD"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Assigns a value to the enumeration member. Member values in the enumeration follow C enumeration rules if not specified.</w:t>
            </w:r>
          </w:p>
        </w:tc>
      </w:tr>
      <w:tr w:rsidR="0097281E" w14:paraId="68210F7B"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3B2B5EAE" w14:textId="77777777" w:rsidR="0097281E" w:rsidRDefault="0097281E" w:rsidP="0097281E">
            <w:r>
              <w:t>item</w:t>
            </w:r>
          </w:p>
        </w:tc>
        <w:tc>
          <w:tcPr>
            <w:tcW w:w="1473" w:type="dxa"/>
            <w:gridSpan w:val="2"/>
          </w:tcPr>
          <w:p w14:paraId="09DC07D0"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comment</w:t>
            </w:r>
          </w:p>
        </w:tc>
        <w:tc>
          <w:tcPr>
            <w:tcW w:w="5553" w:type="dxa"/>
          </w:tcPr>
          <w:p w14:paraId="59247ECB"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A comment about the member. Becomes a Doxygen tag.</w:t>
            </w:r>
          </w:p>
        </w:tc>
      </w:tr>
      <w:tr w:rsidR="0097281E" w14:paraId="1563DD59"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575BC470" w14:textId="77777777" w:rsidR="0097281E" w:rsidRDefault="0097281E" w:rsidP="0097281E">
            <w:r>
              <w:t>events</w:t>
            </w:r>
          </w:p>
        </w:tc>
        <w:tc>
          <w:tcPr>
            <w:tcW w:w="1473" w:type="dxa"/>
            <w:gridSpan w:val="2"/>
          </w:tcPr>
          <w:p w14:paraId="768BE5F5"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p>
        </w:tc>
        <w:tc>
          <w:tcPr>
            <w:tcW w:w="5553" w:type="dxa"/>
          </w:tcPr>
          <w:p w14:paraId="7001F012"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Optional. Specifies the section that defines events for the component.</w:t>
            </w:r>
          </w:p>
        </w:tc>
      </w:tr>
      <w:tr w:rsidR="0097281E" w14:paraId="73EA9B72"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332F6E15" w14:textId="77777777" w:rsidR="0097281E" w:rsidRDefault="0097281E" w:rsidP="0097281E">
            <w:r>
              <w:lastRenderedPageBreak/>
              <w:t>events</w:t>
            </w:r>
          </w:p>
        </w:tc>
        <w:tc>
          <w:tcPr>
            <w:tcW w:w="1473" w:type="dxa"/>
            <w:gridSpan w:val="2"/>
          </w:tcPr>
          <w:p w14:paraId="3D9EF1CC"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event_base</w:t>
            </w:r>
          </w:p>
        </w:tc>
        <w:tc>
          <w:tcPr>
            <w:tcW w:w="5553" w:type="dxa"/>
          </w:tcPr>
          <w:p w14:paraId="15AEF49B"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Defines the base value for the event IDs. If this is specified, all event IDs will be added to this value. If it is missing, event IDs will be absolute. This tag can also have a variable of the form “$variable” referring to values in Fw/Cfg/AcContstants.ini.</w:t>
            </w:r>
          </w:p>
        </w:tc>
      </w:tr>
      <w:tr w:rsidR="0097281E" w14:paraId="5E702349"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0A5A6D03" w14:textId="77777777" w:rsidR="0097281E" w:rsidRDefault="0097281E" w:rsidP="0097281E">
            <w:r>
              <w:t>event</w:t>
            </w:r>
          </w:p>
        </w:tc>
        <w:tc>
          <w:tcPr>
            <w:tcW w:w="1473" w:type="dxa"/>
            <w:gridSpan w:val="2"/>
          </w:tcPr>
          <w:p w14:paraId="4A14C4A9"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p>
        </w:tc>
        <w:tc>
          <w:tcPr>
            <w:tcW w:w="5553" w:type="dxa"/>
          </w:tcPr>
          <w:p w14:paraId="19C9668E"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Starts the definition for an event.</w:t>
            </w:r>
          </w:p>
        </w:tc>
      </w:tr>
      <w:tr w:rsidR="0097281E" w14:paraId="075797EA"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0F068F39" w14:textId="77777777" w:rsidR="0097281E" w:rsidRDefault="0097281E" w:rsidP="0097281E">
            <w:r>
              <w:t>event</w:t>
            </w:r>
          </w:p>
        </w:tc>
        <w:tc>
          <w:tcPr>
            <w:tcW w:w="1473" w:type="dxa"/>
            <w:gridSpan w:val="2"/>
          </w:tcPr>
          <w:p w14:paraId="09B1402C"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id</w:t>
            </w:r>
          </w:p>
        </w:tc>
        <w:tc>
          <w:tcPr>
            <w:tcW w:w="5553" w:type="dxa"/>
          </w:tcPr>
          <w:p w14:paraId="6FF78FE1"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Specifies a numeric value that represents the event.</w:t>
            </w:r>
          </w:p>
        </w:tc>
      </w:tr>
      <w:tr w:rsidR="0097281E" w14:paraId="430474EE"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466B9225" w14:textId="77777777" w:rsidR="0097281E" w:rsidRDefault="0097281E" w:rsidP="0097281E">
            <w:r>
              <w:t>event</w:t>
            </w:r>
          </w:p>
        </w:tc>
        <w:tc>
          <w:tcPr>
            <w:tcW w:w="1473" w:type="dxa"/>
            <w:gridSpan w:val="2"/>
          </w:tcPr>
          <w:p w14:paraId="27D280BE"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name</w:t>
            </w:r>
          </w:p>
        </w:tc>
        <w:tc>
          <w:tcPr>
            <w:tcW w:w="5553" w:type="dxa"/>
          </w:tcPr>
          <w:p w14:paraId="51A1B0B2"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Specifies the name of the event.</w:t>
            </w:r>
          </w:p>
        </w:tc>
      </w:tr>
      <w:tr w:rsidR="0097281E" w14:paraId="41855380"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1D06A741" w14:textId="77777777" w:rsidR="0097281E" w:rsidRDefault="0097281E" w:rsidP="0097281E">
            <w:r>
              <w:t>event</w:t>
            </w:r>
          </w:p>
        </w:tc>
        <w:tc>
          <w:tcPr>
            <w:tcW w:w="1473" w:type="dxa"/>
            <w:gridSpan w:val="2"/>
          </w:tcPr>
          <w:p w14:paraId="234B2575"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severity</w:t>
            </w:r>
          </w:p>
        </w:tc>
        <w:tc>
          <w:tcPr>
            <w:tcW w:w="5553" w:type="dxa"/>
          </w:tcPr>
          <w:p w14:paraId="14E8BFDD"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Specifies the severity of the event. The values can be:</w:t>
            </w:r>
          </w:p>
          <w:tbl>
            <w:tblPr>
              <w:tblStyle w:val="LightGrid1"/>
              <w:tblW w:w="0" w:type="auto"/>
              <w:tblLayout w:type="fixed"/>
              <w:tblLook w:val="04A0" w:firstRow="1" w:lastRow="0" w:firstColumn="1" w:lastColumn="0" w:noHBand="0" w:noVBand="1"/>
            </w:tblPr>
            <w:tblGrid>
              <w:gridCol w:w="1757"/>
              <w:gridCol w:w="3680"/>
            </w:tblGrid>
            <w:tr w:rsidR="0097281E" w14:paraId="1BDCA79A" w14:textId="77777777" w:rsidTr="009F02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14:paraId="40154A44" w14:textId="77777777" w:rsidR="0097281E" w:rsidRDefault="0097281E" w:rsidP="0097281E">
                  <w:r>
                    <w:t>Value</w:t>
                  </w:r>
                </w:p>
              </w:tc>
              <w:tc>
                <w:tcPr>
                  <w:tcW w:w="3680" w:type="dxa"/>
                </w:tcPr>
                <w:p w14:paraId="0BCEE966" w14:textId="77777777" w:rsidR="0097281E" w:rsidRDefault="0097281E" w:rsidP="0097281E">
                  <w:pPr>
                    <w:cnfStyle w:val="100000000000" w:firstRow="1" w:lastRow="0" w:firstColumn="0" w:lastColumn="0" w:oddVBand="0" w:evenVBand="0" w:oddHBand="0" w:evenHBand="0" w:firstRowFirstColumn="0" w:firstRowLastColumn="0" w:lastRowFirstColumn="0" w:lastRowLastColumn="0"/>
                  </w:pPr>
                  <w:r>
                    <w:t>Meaning</w:t>
                  </w:r>
                </w:p>
              </w:tc>
            </w:tr>
            <w:tr w:rsidR="0097281E" w14:paraId="4DEC03D4"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14:paraId="7B168599" w14:textId="77777777" w:rsidR="0097281E" w:rsidRDefault="0097281E" w:rsidP="0097281E">
                  <w:r>
                    <w:t>DIAGNOSTIC</w:t>
                  </w:r>
                </w:p>
              </w:tc>
              <w:tc>
                <w:tcPr>
                  <w:tcW w:w="3680" w:type="dxa"/>
                </w:tcPr>
                <w:p w14:paraId="2A1049CD"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Software debugging information. Meant for development.</w:t>
                  </w:r>
                </w:p>
              </w:tc>
            </w:tr>
            <w:tr w:rsidR="0097281E" w14:paraId="6B6EBB84" w14:textId="77777777" w:rsidTr="009F02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14:paraId="725BCB5B" w14:textId="77777777" w:rsidR="0097281E" w:rsidRDefault="0097281E" w:rsidP="0097281E">
                  <w:r>
                    <w:t>ACTVITY_LO</w:t>
                  </w:r>
                </w:p>
              </w:tc>
              <w:tc>
                <w:tcPr>
                  <w:tcW w:w="3680" w:type="dxa"/>
                </w:tcPr>
                <w:p w14:paraId="46955F1D" w14:textId="77777777" w:rsidR="0097281E" w:rsidRDefault="0097281E" w:rsidP="0097281E">
                  <w:pPr>
                    <w:cnfStyle w:val="000000010000" w:firstRow="0" w:lastRow="0" w:firstColumn="0" w:lastColumn="0" w:oddVBand="0" w:evenVBand="0" w:oddHBand="0" w:evenHBand="1" w:firstRowFirstColumn="0" w:firstRowLastColumn="0" w:lastRowFirstColumn="0" w:lastRowLastColumn="0"/>
                  </w:pPr>
                  <w:r>
                    <w:t>Low priority events related to software execution.</w:t>
                  </w:r>
                </w:p>
              </w:tc>
            </w:tr>
            <w:tr w:rsidR="0097281E" w14:paraId="799B7719"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14:paraId="121CAAF2" w14:textId="77777777" w:rsidR="0097281E" w:rsidRDefault="0097281E" w:rsidP="0097281E">
                  <w:r>
                    <w:t>ACTVITY_HI</w:t>
                  </w:r>
                </w:p>
              </w:tc>
              <w:tc>
                <w:tcPr>
                  <w:tcW w:w="3680" w:type="dxa"/>
                </w:tcPr>
                <w:p w14:paraId="70D6C048"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Higher priority events related to software execution.</w:t>
                  </w:r>
                </w:p>
              </w:tc>
            </w:tr>
            <w:tr w:rsidR="0097281E" w14:paraId="2115FEF1" w14:textId="77777777" w:rsidTr="009F02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14:paraId="5C34FE7B" w14:textId="77777777" w:rsidR="0097281E" w:rsidRDefault="0097281E" w:rsidP="0097281E">
                  <w:r>
                    <w:t>COMMAND</w:t>
                  </w:r>
                </w:p>
              </w:tc>
              <w:tc>
                <w:tcPr>
                  <w:tcW w:w="3680" w:type="dxa"/>
                </w:tcPr>
                <w:p w14:paraId="78138D05" w14:textId="77777777" w:rsidR="0097281E" w:rsidRDefault="0097281E" w:rsidP="0097281E">
                  <w:pPr>
                    <w:cnfStyle w:val="000000010000" w:firstRow="0" w:lastRow="0" w:firstColumn="0" w:lastColumn="0" w:oddVBand="0" w:evenVBand="0" w:oddHBand="0" w:evenHBand="1" w:firstRowFirstColumn="0" w:firstRowLastColumn="0" w:lastRowFirstColumn="0" w:lastRowLastColumn="0"/>
                  </w:pPr>
                  <w:r>
                    <w:t>Events related to command execution. Should be reserved for command dispatcher and sequencer.</w:t>
                  </w:r>
                </w:p>
              </w:tc>
            </w:tr>
            <w:tr w:rsidR="0097281E" w14:paraId="025F9480" w14:textId="77777777" w:rsidTr="009F02BE">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1757" w:type="dxa"/>
                </w:tcPr>
                <w:p w14:paraId="63E21C6B" w14:textId="77777777" w:rsidR="0097281E" w:rsidRDefault="0097281E" w:rsidP="0097281E">
                  <w:r>
                    <w:t>WARNING_LO</w:t>
                  </w:r>
                </w:p>
              </w:tc>
              <w:tc>
                <w:tcPr>
                  <w:tcW w:w="3680" w:type="dxa"/>
                </w:tcPr>
                <w:p w14:paraId="74692FE7"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Error conditions that are of low importance.</w:t>
                  </w:r>
                </w:p>
              </w:tc>
            </w:tr>
            <w:tr w:rsidR="0097281E" w14:paraId="175FBCA5" w14:textId="77777777" w:rsidTr="009F02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14:paraId="27D0B56A" w14:textId="77777777" w:rsidR="0097281E" w:rsidRDefault="0097281E" w:rsidP="0097281E">
                  <w:r>
                    <w:t>WARNING_LO</w:t>
                  </w:r>
                </w:p>
              </w:tc>
              <w:tc>
                <w:tcPr>
                  <w:tcW w:w="3680" w:type="dxa"/>
                </w:tcPr>
                <w:p w14:paraId="0CCC5EDB" w14:textId="77777777" w:rsidR="0097281E" w:rsidRDefault="0097281E" w:rsidP="0097281E">
                  <w:pPr>
                    <w:cnfStyle w:val="000000010000" w:firstRow="0" w:lastRow="0" w:firstColumn="0" w:lastColumn="0" w:oddVBand="0" w:evenVBand="0" w:oddHBand="0" w:evenHBand="1" w:firstRowFirstColumn="0" w:firstRowLastColumn="0" w:lastRowFirstColumn="0" w:lastRowLastColumn="0"/>
                  </w:pPr>
                  <w:r>
                    <w:t>Error conditions that are of critical importance.</w:t>
                  </w:r>
                </w:p>
              </w:tc>
            </w:tr>
            <w:tr w:rsidR="0097281E" w14:paraId="74233A6C"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14:paraId="4ED4CB8D" w14:textId="77777777" w:rsidR="0097281E" w:rsidRDefault="0097281E" w:rsidP="0097281E">
                  <w:r>
                    <w:t>FATAL</w:t>
                  </w:r>
                </w:p>
              </w:tc>
              <w:tc>
                <w:tcPr>
                  <w:tcW w:w="3680" w:type="dxa"/>
                </w:tcPr>
                <w:p w14:paraId="5491B03F"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An error condition was encountered that the software cannot recover from.</w:t>
                  </w:r>
                </w:p>
              </w:tc>
            </w:tr>
          </w:tbl>
          <w:p w14:paraId="068543C3"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p>
        </w:tc>
      </w:tr>
      <w:tr w:rsidR="0097281E" w14:paraId="7E8B9287"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32E1302A" w14:textId="77777777" w:rsidR="0097281E" w:rsidRDefault="0097281E" w:rsidP="0097281E">
            <w:r>
              <w:t>event</w:t>
            </w:r>
          </w:p>
        </w:tc>
        <w:tc>
          <w:tcPr>
            <w:tcW w:w="1473" w:type="dxa"/>
            <w:gridSpan w:val="2"/>
          </w:tcPr>
          <w:p w14:paraId="04018CDC"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format_string</w:t>
            </w:r>
          </w:p>
        </w:tc>
        <w:tc>
          <w:tcPr>
            <w:tcW w:w="5553" w:type="dxa"/>
          </w:tcPr>
          <w:p w14:paraId="4A857FFB" w14:textId="68961C21" w:rsidR="0097281E" w:rsidRDefault="0097281E" w:rsidP="0097281E">
            <w:pPr>
              <w:cnfStyle w:val="000000100000" w:firstRow="0" w:lastRow="0" w:firstColumn="0" w:lastColumn="0" w:oddVBand="0" w:evenVBand="0" w:oddHBand="1" w:evenHBand="0" w:firstRowFirstColumn="0" w:firstRowLastColumn="0" w:lastRowFirstColumn="0" w:lastRowLastColumn="0"/>
            </w:pPr>
            <w:r>
              <w:t xml:space="preserve">A C-style format string to print a message corresponding to the event. Used for displaying the event in the command/data handling software as well as the optional text logging in the software. (See section </w:t>
            </w:r>
            <w:r>
              <w:fldChar w:fldCharType="begin"/>
            </w:r>
            <w:r>
              <w:instrText xml:space="preserve"> REF _Ref405450698 \r \h </w:instrText>
            </w:r>
            <w:r>
              <w:fldChar w:fldCharType="separate"/>
            </w:r>
            <w:r w:rsidR="003625A4">
              <w:t>9.12</w:t>
            </w:r>
            <w:r>
              <w:fldChar w:fldCharType="end"/>
            </w:r>
            <w:r>
              <w:t>).</w:t>
            </w:r>
          </w:p>
        </w:tc>
      </w:tr>
      <w:tr w:rsidR="0097281E" w14:paraId="34BE2A7B"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4B8136C9" w14:textId="77777777" w:rsidR="0097281E" w:rsidRDefault="0097281E" w:rsidP="0097281E">
            <w:r>
              <w:t>comment</w:t>
            </w:r>
          </w:p>
        </w:tc>
        <w:tc>
          <w:tcPr>
            <w:tcW w:w="1473" w:type="dxa"/>
            <w:gridSpan w:val="2"/>
          </w:tcPr>
          <w:p w14:paraId="371F8CAB"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p>
        </w:tc>
        <w:tc>
          <w:tcPr>
            <w:tcW w:w="5553" w:type="dxa"/>
          </w:tcPr>
          <w:p w14:paraId="5064592E"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A comment describing the event.</w:t>
            </w:r>
          </w:p>
        </w:tc>
      </w:tr>
      <w:tr w:rsidR="0097281E" w14:paraId="05C44E99"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7E707251" w14:textId="77777777" w:rsidR="0097281E" w:rsidRDefault="0097281E" w:rsidP="0097281E">
            <w:r>
              <w:t>args</w:t>
            </w:r>
          </w:p>
        </w:tc>
        <w:tc>
          <w:tcPr>
            <w:tcW w:w="1473" w:type="dxa"/>
            <w:gridSpan w:val="2"/>
          </w:tcPr>
          <w:p w14:paraId="3ADE9220"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p>
        </w:tc>
        <w:tc>
          <w:tcPr>
            <w:tcW w:w="5553" w:type="dxa"/>
          </w:tcPr>
          <w:p w14:paraId="0798A37B"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Starts the region of the declaration where event arguments are specified.</w:t>
            </w:r>
          </w:p>
        </w:tc>
      </w:tr>
      <w:tr w:rsidR="0097281E" w14:paraId="4089F924"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5707FDCD" w14:textId="77777777" w:rsidR="0097281E" w:rsidRDefault="0097281E" w:rsidP="0097281E">
            <w:r>
              <w:t xml:space="preserve">arg </w:t>
            </w:r>
          </w:p>
        </w:tc>
        <w:tc>
          <w:tcPr>
            <w:tcW w:w="1473" w:type="dxa"/>
            <w:gridSpan w:val="2"/>
          </w:tcPr>
          <w:p w14:paraId="68A0807B"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p>
        </w:tc>
        <w:tc>
          <w:tcPr>
            <w:tcW w:w="5553" w:type="dxa"/>
          </w:tcPr>
          <w:p w14:paraId="706DD4CF"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Defines an argument in the event.</w:t>
            </w:r>
          </w:p>
        </w:tc>
      </w:tr>
      <w:tr w:rsidR="0097281E" w14:paraId="4B707E32"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0827C24F" w14:textId="77777777" w:rsidR="0097281E" w:rsidRDefault="0097281E" w:rsidP="0097281E">
            <w:r>
              <w:t>arg</w:t>
            </w:r>
          </w:p>
        </w:tc>
        <w:tc>
          <w:tcPr>
            <w:tcW w:w="1473" w:type="dxa"/>
            <w:gridSpan w:val="2"/>
          </w:tcPr>
          <w:p w14:paraId="7855F736"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type</w:t>
            </w:r>
          </w:p>
        </w:tc>
        <w:tc>
          <w:tcPr>
            <w:tcW w:w="5553" w:type="dxa"/>
          </w:tcPr>
          <w:p w14:paraId="14F9BA65" w14:textId="5A682E5E" w:rsidR="0097281E" w:rsidRDefault="0097281E" w:rsidP="0097281E">
            <w:pPr>
              <w:cnfStyle w:val="000000100000" w:firstRow="0" w:lastRow="0" w:firstColumn="0" w:lastColumn="0" w:oddVBand="0" w:evenVBand="0" w:oddHBand="1" w:evenHBand="0" w:firstRowFirstColumn="0" w:firstRowLastColumn="0" w:lastRowFirstColumn="0" w:lastRowLastColumn="0"/>
            </w:pPr>
            <w:r>
              <w:t xml:space="preserve">The type of the argument. Should be one of the types defined in </w:t>
            </w:r>
            <w:r>
              <w:fldChar w:fldCharType="begin"/>
            </w:r>
            <w:r>
              <w:instrText xml:space="preserve"> REF _Ref402983155 \h </w:instrText>
            </w:r>
            <w:r>
              <w:fldChar w:fldCharType="separate"/>
            </w:r>
            <w:r w:rsidR="003625A4">
              <w:t xml:space="preserve">Table </w:t>
            </w:r>
            <w:r w:rsidR="003625A4">
              <w:rPr>
                <w:noProof/>
              </w:rPr>
              <w:t>1</w:t>
            </w:r>
            <w:r>
              <w:fldChar w:fldCharType="end"/>
            </w:r>
            <w:r>
              <w:t>, ENUM, “string”, or an XML specified serializable. A “string” type should be used if a text string is the argument.</w:t>
            </w:r>
          </w:p>
        </w:tc>
      </w:tr>
      <w:tr w:rsidR="0097281E" w14:paraId="3099FD4A"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35A62546" w14:textId="77777777" w:rsidR="0097281E" w:rsidRDefault="0097281E" w:rsidP="0097281E">
            <w:r>
              <w:t>arg</w:t>
            </w:r>
          </w:p>
        </w:tc>
        <w:tc>
          <w:tcPr>
            <w:tcW w:w="1473" w:type="dxa"/>
            <w:gridSpan w:val="2"/>
          </w:tcPr>
          <w:p w14:paraId="41F0B17E"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name</w:t>
            </w:r>
          </w:p>
        </w:tc>
        <w:tc>
          <w:tcPr>
            <w:tcW w:w="5553" w:type="dxa"/>
          </w:tcPr>
          <w:p w14:paraId="49D5F80E"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Defines the argument name</w:t>
            </w:r>
          </w:p>
        </w:tc>
      </w:tr>
      <w:tr w:rsidR="0097281E" w14:paraId="1E437808"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1E96CF4F" w14:textId="77777777" w:rsidR="0097281E" w:rsidRDefault="0097281E" w:rsidP="0097281E">
            <w:r>
              <w:t>arg</w:t>
            </w:r>
          </w:p>
        </w:tc>
        <w:tc>
          <w:tcPr>
            <w:tcW w:w="1473" w:type="dxa"/>
            <w:gridSpan w:val="2"/>
          </w:tcPr>
          <w:p w14:paraId="1A9BD1DC"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size</w:t>
            </w:r>
          </w:p>
        </w:tc>
        <w:tc>
          <w:tcPr>
            <w:tcW w:w="5553" w:type="dxa"/>
          </w:tcPr>
          <w:p w14:paraId="66CE9553" w14:textId="77777777" w:rsidR="0097281E" w:rsidRDefault="0097281E" w:rsidP="0097281E">
            <w:pPr>
              <w:cnfStyle w:val="000000100000" w:firstRow="0" w:lastRow="0" w:firstColumn="0" w:lastColumn="0" w:oddVBand="0" w:evenVBand="0" w:oddHBand="1" w:evenHBand="0" w:firstRowFirstColumn="0" w:firstRowLastColumn="0" w:lastRowFirstColumn="0" w:lastRowLastColumn="0"/>
            </w:pPr>
            <w:r>
              <w:t>Specifies the size of the argument if it is of type “string”.</w:t>
            </w:r>
          </w:p>
        </w:tc>
      </w:tr>
      <w:tr w:rsidR="0097281E" w14:paraId="257D3C46"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1D608D72" w14:textId="77777777" w:rsidR="0097281E" w:rsidRDefault="0097281E" w:rsidP="0097281E">
            <w:r>
              <w:t>internal_interfaces</w:t>
            </w:r>
          </w:p>
        </w:tc>
        <w:tc>
          <w:tcPr>
            <w:tcW w:w="1473" w:type="dxa"/>
            <w:gridSpan w:val="2"/>
          </w:tcPr>
          <w:p w14:paraId="1C1F0D48"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p>
        </w:tc>
        <w:tc>
          <w:tcPr>
            <w:tcW w:w="5553" w:type="dxa"/>
          </w:tcPr>
          <w:p w14:paraId="6E4D45D7" w14:textId="77777777" w:rsidR="0097281E" w:rsidRDefault="0097281E" w:rsidP="0097281E">
            <w:pPr>
              <w:cnfStyle w:val="000000000000" w:firstRow="0" w:lastRow="0" w:firstColumn="0" w:lastColumn="0" w:oddVBand="0" w:evenVBand="0" w:oddHBand="0" w:evenHBand="0" w:firstRowFirstColumn="0" w:firstRowLastColumn="0" w:lastRowFirstColumn="0" w:lastRowLastColumn="0"/>
            </w:pPr>
            <w:r>
              <w:t xml:space="preserve">Optional. Specifies an internal interface for the component. Internal interfaces are functions that can be called internally </w:t>
            </w:r>
            <w:r>
              <w:lastRenderedPageBreak/>
              <w:t xml:space="preserve">from implementation code. These functions will dispatch a message in the same fashion that asynchronous ports and commands do. The developer implements a handler in the same way, and that handler is called on the thread of an active or queued component. Internal interfaces cannot be specified for a passive component since there is not message queue. A typical use for an internal interface would be for an interrupt service routine. </w:t>
            </w:r>
          </w:p>
        </w:tc>
      </w:tr>
      <w:tr w:rsidR="00ED23D0" w14:paraId="5C2D8150"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32496554" w14:textId="4AD39318" w:rsidR="00ED23D0" w:rsidRDefault="00CB2ACD" w:rsidP="00ED23D0">
            <w:r>
              <w:lastRenderedPageBreak/>
              <w:t>internal_interface</w:t>
            </w:r>
          </w:p>
        </w:tc>
        <w:tc>
          <w:tcPr>
            <w:tcW w:w="1473" w:type="dxa"/>
            <w:gridSpan w:val="2"/>
          </w:tcPr>
          <w:p w14:paraId="44C112F8" w14:textId="12F015AA" w:rsidR="00ED23D0" w:rsidRDefault="00ED23D0" w:rsidP="00ED23D0">
            <w:pPr>
              <w:cnfStyle w:val="000000100000" w:firstRow="0" w:lastRow="0" w:firstColumn="0" w:lastColumn="0" w:oddVBand="0" w:evenVBand="0" w:oddHBand="1" w:evenHBand="0" w:firstRowFirstColumn="0" w:firstRowLastColumn="0" w:lastRowFirstColumn="0" w:lastRowLastColumn="0"/>
            </w:pPr>
          </w:p>
        </w:tc>
        <w:tc>
          <w:tcPr>
            <w:tcW w:w="5553" w:type="dxa"/>
          </w:tcPr>
          <w:p w14:paraId="3E018A90" w14:textId="4247D10C" w:rsidR="00ED23D0" w:rsidRDefault="00CB2ACD" w:rsidP="00ED23D0">
            <w:pPr>
              <w:cnfStyle w:val="000000100000" w:firstRow="0" w:lastRow="0" w:firstColumn="0" w:lastColumn="0" w:oddVBand="0" w:evenVBand="0" w:oddHBand="1" w:evenHBand="0" w:firstRowFirstColumn="0" w:firstRowLastColumn="0" w:lastRowFirstColumn="0" w:lastRowLastColumn="0"/>
            </w:pPr>
            <w:r>
              <w:t xml:space="preserve">Specifies an internal interface call. </w:t>
            </w:r>
          </w:p>
        </w:tc>
      </w:tr>
      <w:tr w:rsidR="00CB2ACD" w14:paraId="70D3637C"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4F67B1E9" w14:textId="74A65A84" w:rsidR="00CB2ACD" w:rsidRDefault="00CB2ACD" w:rsidP="00CB2ACD">
            <w:r>
              <w:t>internal_interface</w:t>
            </w:r>
          </w:p>
        </w:tc>
        <w:tc>
          <w:tcPr>
            <w:tcW w:w="1473" w:type="dxa"/>
            <w:gridSpan w:val="2"/>
          </w:tcPr>
          <w:p w14:paraId="58211C46" w14:textId="769C7F0D" w:rsidR="00CB2ACD" w:rsidRDefault="00CB2ACD" w:rsidP="00CB2ACD">
            <w:pPr>
              <w:cnfStyle w:val="000000000000" w:firstRow="0" w:lastRow="0" w:firstColumn="0" w:lastColumn="0" w:oddVBand="0" w:evenVBand="0" w:oddHBand="0" w:evenHBand="0" w:firstRowFirstColumn="0" w:firstRowLastColumn="0" w:lastRowFirstColumn="0" w:lastRowLastColumn="0"/>
            </w:pPr>
            <w:r>
              <w:t>priority</w:t>
            </w:r>
          </w:p>
        </w:tc>
        <w:tc>
          <w:tcPr>
            <w:tcW w:w="5553" w:type="dxa"/>
          </w:tcPr>
          <w:p w14:paraId="09468119" w14:textId="207CDD92" w:rsidR="00CB2ACD" w:rsidRDefault="00CB2ACD" w:rsidP="00CB2ACD">
            <w:pPr>
              <w:cnfStyle w:val="000000000000" w:firstRow="0" w:lastRow="0" w:firstColumn="0" w:lastColumn="0" w:oddVBand="0" w:evenVBand="0" w:oddHBand="0" w:evenHBand="0" w:firstRowFirstColumn="0" w:firstRowLastColumn="0" w:lastRowFirstColumn="0" w:lastRowLastColumn="0"/>
            </w:pPr>
            <w:r>
              <w:t xml:space="preserve">Sets </w:t>
            </w:r>
            <w:r w:rsidR="0035719A">
              <w:t xml:space="preserve">internal </w:t>
            </w:r>
            <w:r>
              <w:t>interface message priority if message is asynchronous, ignored otherwise.</w:t>
            </w:r>
          </w:p>
        </w:tc>
      </w:tr>
      <w:tr w:rsidR="00CB2ACD" w14:paraId="1604D993"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58D2ADD0" w14:textId="612C024E" w:rsidR="00CB2ACD" w:rsidRDefault="00CB2ACD" w:rsidP="00CB2ACD">
            <w:r>
              <w:t>internal_interface</w:t>
            </w:r>
          </w:p>
        </w:tc>
        <w:tc>
          <w:tcPr>
            <w:tcW w:w="1473" w:type="dxa"/>
            <w:gridSpan w:val="2"/>
          </w:tcPr>
          <w:p w14:paraId="2562F7E1" w14:textId="70614692" w:rsidR="00CB2ACD" w:rsidRDefault="00CB2ACD" w:rsidP="00CB2ACD">
            <w:pPr>
              <w:cnfStyle w:val="000000100000" w:firstRow="0" w:lastRow="0" w:firstColumn="0" w:lastColumn="0" w:oddVBand="0" w:evenVBand="0" w:oddHBand="1" w:evenHBand="0" w:firstRowFirstColumn="0" w:firstRowLastColumn="0" w:lastRowFirstColumn="0" w:lastRowLastColumn="0"/>
            </w:pPr>
            <w:r>
              <w:t>full</w:t>
            </w:r>
          </w:p>
        </w:tc>
        <w:tc>
          <w:tcPr>
            <w:tcW w:w="5553" w:type="dxa"/>
          </w:tcPr>
          <w:p w14:paraId="60CC3B1E" w14:textId="5EDD3FE1" w:rsidR="00CB2ACD" w:rsidRDefault="00CB2ACD" w:rsidP="00CB2ACD">
            <w:pPr>
              <w:cnfStyle w:val="000000100000" w:firstRow="0" w:lastRow="0" w:firstColumn="0" w:lastColumn="0" w:oddVBand="0" w:evenVBand="0" w:oddHBand="1" w:evenHBand="0" w:firstRowFirstColumn="0" w:firstRowLastColumn="0" w:lastRowFirstColumn="0" w:lastRowLastColumn="0"/>
            </w:pPr>
            <w:r>
              <w:t>Specifies the behavior for internal interfaces when the message queue is full. One of “drop”,”block”, or “assert,” where “assert” is the default</w:t>
            </w:r>
          </w:p>
        </w:tc>
      </w:tr>
      <w:tr w:rsidR="00CB2ACD" w14:paraId="5F75DF31"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507E03F3" w14:textId="77777777" w:rsidR="00CB2ACD" w:rsidRDefault="00CB2ACD" w:rsidP="00CB2ACD">
            <w:r>
              <w:t>comment</w:t>
            </w:r>
          </w:p>
        </w:tc>
        <w:tc>
          <w:tcPr>
            <w:tcW w:w="1473" w:type="dxa"/>
            <w:gridSpan w:val="2"/>
          </w:tcPr>
          <w:p w14:paraId="0D6A55CD" w14:textId="77777777" w:rsidR="00CB2ACD" w:rsidRDefault="00CB2ACD" w:rsidP="00CB2ACD">
            <w:pPr>
              <w:cnfStyle w:val="000000000000" w:firstRow="0" w:lastRow="0" w:firstColumn="0" w:lastColumn="0" w:oddVBand="0" w:evenVBand="0" w:oddHBand="0" w:evenHBand="0" w:firstRowFirstColumn="0" w:firstRowLastColumn="0" w:lastRowFirstColumn="0" w:lastRowLastColumn="0"/>
            </w:pPr>
          </w:p>
        </w:tc>
        <w:tc>
          <w:tcPr>
            <w:tcW w:w="5553" w:type="dxa"/>
          </w:tcPr>
          <w:p w14:paraId="436A48C1" w14:textId="77777777" w:rsidR="00CB2ACD" w:rsidRDefault="00CB2ACD" w:rsidP="00CB2ACD">
            <w:pPr>
              <w:cnfStyle w:val="000000000000" w:firstRow="0" w:lastRow="0" w:firstColumn="0" w:lastColumn="0" w:oddVBand="0" w:evenVBand="0" w:oddHBand="0" w:evenHBand="0" w:firstRowFirstColumn="0" w:firstRowLastColumn="0" w:lastRowFirstColumn="0" w:lastRowLastColumn="0"/>
            </w:pPr>
            <w:r>
              <w:t>A comment describing the interface.</w:t>
            </w:r>
          </w:p>
        </w:tc>
      </w:tr>
      <w:tr w:rsidR="00CB2ACD" w14:paraId="01130337"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480034CA" w14:textId="77777777" w:rsidR="00CB2ACD" w:rsidRDefault="00CB2ACD" w:rsidP="00CB2ACD">
            <w:r>
              <w:t>args</w:t>
            </w:r>
          </w:p>
        </w:tc>
        <w:tc>
          <w:tcPr>
            <w:tcW w:w="1473" w:type="dxa"/>
            <w:gridSpan w:val="2"/>
          </w:tcPr>
          <w:p w14:paraId="4AF608FE" w14:textId="77777777" w:rsidR="00CB2ACD" w:rsidRDefault="00CB2ACD" w:rsidP="00CB2ACD">
            <w:pPr>
              <w:cnfStyle w:val="000000100000" w:firstRow="0" w:lastRow="0" w:firstColumn="0" w:lastColumn="0" w:oddVBand="0" w:evenVBand="0" w:oddHBand="1" w:evenHBand="0" w:firstRowFirstColumn="0" w:firstRowLastColumn="0" w:lastRowFirstColumn="0" w:lastRowLastColumn="0"/>
            </w:pPr>
          </w:p>
        </w:tc>
        <w:tc>
          <w:tcPr>
            <w:tcW w:w="5553" w:type="dxa"/>
          </w:tcPr>
          <w:p w14:paraId="5BC3C96B" w14:textId="77777777" w:rsidR="00CB2ACD" w:rsidRDefault="00CB2ACD" w:rsidP="00CB2ACD">
            <w:pPr>
              <w:cnfStyle w:val="000000100000" w:firstRow="0" w:lastRow="0" w:firstColumn="0" w:lastColumn="0" w:oddVBand="0" w:evenVBand="0" w:oddHBand="1" w:evenHBand="0" w:firstRowFirstColumn="0" w:firstRowLastColumn="0" w:lastRowFirstColumn="0" w:lastRowLastColumn="0"/>
            </w:pPr>
            <w:r>
              <w:t>Starts the region of the declaration where interface arguments are specified.</w:t>
            </w:r>
          </w:p>
        </w:tc>
      </w:tr>
      <w:tr w:rsidR="00CB2ACD" w14:paraId="000A40EC"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516EF353" w14:textId="77777777" w:rsidR="00CB2ACD" w:rsidRDefault="00CB2ACD" w:rsidP="00CB2ACD">
            <w:r>
              <w:t xml:space="preserve">arg </w:t>
            </w:r>
          </w:p>
        </w:tc>
        <w:tc>
          <w:tcPr>
            <w:tcW w:w="1473" w:type="dxa"/>
            <w:gridSpan w:val="2"/>
          </w:tcPr>
          <w:p w14:paraId="2879A6A6" w14:textId="77777777" w:rsidR="00CB2ACD" w:rsidRDefault="00CB2ACD" w:rsidP="00CB2ACD">
            <w:pPr>
              <w:cnfStyle w:val="000000000000" w:firstRow="0" w:lastRow="0" w:firstColumn="0" w:lastColumn="0" w:oddVBand="0" w:evenVBand="0" w:oddHBand="0" w:evenHBand="0" w:firstRowFirstColumn="0" w:firstRowLastColumn="0" w:lastRowFirstColumn="0" w:lastRowLastColumn="0"/>
            </w:pPr>
          </w:p>
        </w:tc>
        <w:tc>
          <w:tcPr>
            <w:tcW w:w="5553" w:type="dxa"/>
          </w:tcPr>
          <w:p w14:paraId="5DFAF808" w14:textId="77777777" w:rsidR="00CB2ACD" w:rsidRDefault="00CB2ACD" w:rsidP="00CB2ACD">
            <w:pPr>
              <w:cnfStyle w:val="000000000000" w:firstRow="0" w:lastRow="0" w:firstColumn="0" w:lastColumn="0" w:oddVBand="0" w:evenVBand="0" w:oddHBand="0" w:evenHBand="0" w:firstRowFirstColumn="0" w:firstRowLastColumn="0" w:lastRowFirstColumn="0" w:lastRowLastColumn="0"/>
            </w:pPr>
            <w:r>
              <w:t>Defines an argument in the interface.</w:t>
            </w:r>
          </w:p>
        </w:tc>
      </w:tr>
      <w:tr w:rsidR="00CB2ACD" w14:paraId="5B0CA2FC"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2469546F" w14:textId="77777777" w:rsidR="00CB2ACD" w:rsidRDefault="00CB2ACD" w:rsidP="00CB2ACD">
            <w:r>
              <w:t>arg</w:t>
            </w:r>
          </w:p>
        </w:tc>
        <w:tc>
          <w:tcPr>
            <w:tcW w:w="1473" w:type="dxa"/>
            <w:gridSpan w:val="2"/>
          </w:tcPr>
          <w:p w14:paraId="77D8F0BA" w14:textId="77777777" w:rsidR="00CB2ACD" w:rsidRDefault="00CB2ACD" w:rsidP="00CB2ACD">
            <w:pPr>
              <w:cnfStyle w:val="000000100000" w:firstRow="0" w:lastRow="0" w:firstColumn="0" w:lastColumn="0" w:oddVBand="0" w:evenVBand="0" w:oddHBand="1" w:evenHBand="0" w:firstRowFirstColumn="0" w:firstRowLastColumn="0" w:lastRowFirstColumn="0" w:lastRowLastColumn="0"/>
            </w:pPr>
            <w:r>
              <w:t>type</w:t>
            </w:r>
          </w:p>
        </w:tc>
        <w:tc>
          <w:tcPr>
            <w:tcW w:w="5553" w:type="dxa"/>
          </w:tcPr>
          <w:p w14:paraId="58980535" w14:textId="6EA7B9D3" w:rsidR="00CB2ACD" w:rsidRDefault="00CB2ACD" w:rsidP="00CB2ACD">
            <w:pPr>
              <w:cnfStyle w:val="000000100000" w:firstRow="0" w:lastRow="0" w:firstColumn="0" w:lastColumn="0" w:oddVBand="0" w:evenVBand="0" w:oddHBand="1" w:evenHBand="0" w:firstRowFirstColumn="0" w:firstRowLastColumn="0" w:lastRowFirstColumn="0" w:lastRowLastColumn="0"/>
            </w:pPr>
            <w:r>
              <w:t xml:space="preserve">The type of the argument. Should be one of the types defined in </w:t>
            </w:r>
            <w:r>
              <w:fldChar w:fldCharType="begin"/>
            </w:r>
            <w:r>
              <w:instrText xml:space="preserve"> REF _Ref402983155 \h </w:instrText>
            </w:r>
            <w:r>
              <w:fldChar w:fldCharType="separate"/>
            </w:r>
            <w:r w:rsidR="003625A4">
              <w:t xml:space="preserve">Table </w:t>
            </w:r>
            <w:r w:rsidR="003625A4">
              <w:rPr>
                <w:noProof/>
              </w:rPr>
              <w:t>1</w:t>
            </w:r>
            <w:r>
              <w:fldChar w:fldCharType="end"/>
            </w:r>
            <w:r>
              <w:t>, ENUM, “string”, or an XML specified serializable. A “string” type should be used if a text string is the argument.</w:t>
            </w:r>
          </w:p>
        </w:tc>
      </w:tr>
      <w:tr w:rsidR="00CB2ACD" w14:paraId="393ACC3D" w14:textId="77777777" w:rsidTr="009F02BE">
        <w:tc>
          <w:tcPr>
            <w:cnfStyle w:val="001000000000" w:firstRow="0" w:lastRow="0" w:firstColumn="1" w:lastColumn="0" w:oddVBand="0" w:evenVBand="0" w:oddHBand="0" w:evenHBand="0" w:firstRowFirstColumn="0" w:firstRowLastColumn="0" w:lastRowFirstColumn="0" w:lastRowLastColumn="0"/>
            <w:tcW w:w="2550" w:type="dxa"/>
          </w:tcPr>
          <w:p w14:paraId="0ED58A7F" w14:textId="77777777" w:rsidR="00CB2ACD" w:rsidRDefault="00CB2ACD" w:rsidP="00CB2ACD">
            <w:r>
              <w:t>arg</w:t>
            </w:r>
          </w:p>
        </w:tc>
        <w:tc>
          <w:tcPr>
            <w:tcW w:w="1473" w:type="dxa"/>
            <w:gridSpan w:val="2"/>
          </w:tcPr>
          <w:p w14:paraId="312EE1A9" w14:textId="77777777" w:rsidR="00CB2ACD" w:rsidRDefault="00CB2ACD" w:rsidP="00CB2ACD">
            <w:pPr>
              <w:cnfStyle w:val="000000000000" w:firstRow="0" w:lastRow="0" w:firstColumn="0" w:lastColumn="0" w:oddVBand="0" w:evenVBand="0" w:oddHBand="0" w:evenHBand="0" w:firstRowFirstColumn="0" w:firstRowLastColumn="0" w:lastRowFirstColumn="0" w:lastRowLastColumn="0"/>
            </w:pPr>
            <w:r>
              <w:t>name</w:t>
            </w:r>
          </w:p>
        </w:tc>
        <w:tc>
          <w:tcPr>
            <w:tcW w:w="5553" w:type="dxa"/>
          </w:tcPr>
          <w:p w14:paraId="6E93DAB9" w14:textId="77777777" w:rsidR="00CB2ACD" w:rsidRDefault="00CB2ACD" w:rsidP="00CB2ACD">
            <w:pPr>
              <w:cnfStyle w:val="000000000000" w:firstRow="0" w:lastRow="0" w:firstColumn="0" w:lastColumn="0" w:oddVBand="0" w:evenVBand="0" w:oddHBand="0" w:evenHBand="0" w:firstRowFirstColumn="0" w:firstRowLastColumn="0" w:lastRowFirstColumn="0" w:lastRowLastColumn="0"/>
            </w:pPr>
            <w:r>
              <w:t>Defines the argument name</w:t>
            </w:r>
          </w:p>
        </w:tc>
      </w:tr>
      <w:tr w:rsidR="00CB2ACD" w14:paraId="45B4151F" w14:textId="77777777" w:rsidTr="009F0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1FBA22B1" w14:textId="77777777" w:rsidR="00CB2ACD" w:rsidRDefault="00CB2ACD" w:rsidP="00CB2ACD">
            <w:r>
              <w:t>arg</w:t>
            </w:r>
          </w:p>
        </w:tc>
        <w:tc>
          <w:tcPr>
            <w:tcW w:w="1473" w:type="dxa"/>
            <w:gridSpan w:val="2"/>
          </w:tcPr>
          <w:p w14:paraId="42D1B4AC" w14:textId="77777777" w:rsidR="00CB2ACD" w:rsidRDefault="00CB2ACD" w:rsidP="00CB2ACD">
            <w:pPr>
              <w:cnfStyle w:val="000000100000" w:firstRow="0" w:lastRow="0" w:firstColumn="0" w:lastColumn="0" w:oddVBand="0" w:evenVBand="0" w:oddHBand="1" w:evenHBand="0" w:firstRowFirstColumn="0" w:firstRowLastColumn="0" w:lastRowFirstColumn="0" w:lastRowLastColumn="0"/>
            </w:pPr>
            <w:r>
              <w:t>size</w:t>
            </w:r>
          </w:p>
        </w:tc>
        <w:tc>
          <w:tcPr>
            <w:tcW w:w="5553" w:type="dxa"/>
          </w:tcPr>
          <w:p w14:paraId="020CF232" w14:textId="77777777" w:rsidR="00CB2ACD" w:rsidRDefault="00CB2ACD" w:rsidP="00CB2ACD">
            <w:pPr>
              <w:cnfStyle w:val="000000100000" w:firstRow="0" w:lastRow="0" w:firstColumn="0" w:lastColumn="0" w:oddVBand="0" w:evenVBand="0" w:oddHBand="1" w:evenHBand="0" w:firstRowFirstColumn="0" w:firstRowLastColumn="0" w:lastRowFirstColumn="0" w:lastRowLastColumn="0"/>
            </w:pPr>
            <w:r>
              <w:t>Specifies the size of the argument if it is of type “string”.</w:t>
            </w:r>
          </w:p>
        </w:tc>
      </w:tr>
    </w:tbl>
    <w:p w14:paraId="289B1F81" w14:textId="31D892B7" w:rsidR="00375035" w:rsidRDefault="00375035" w:rsidP="00375035">
      <w:pPr>
        <w:pStyle w:val="Caption"/>
      </w:pPr>
      <w:r>
        <w:t xml:space="preserve">Table </w:t>
      </w:r>
      <w:fldSimple w:instr=" SEQ Table \* ARABIC ">
        <w:r w:rsidR="003625A4">
          <w:rPr>
            <w:noProof/>
          </w:rPr>
          <w:t>5</w:t>
        </w:r>
      </w:fldSimple>
      <w:r>
        <w:t>- Component XML Specification</w:t>
      </w:r>
    </w:p>
    <w:p w14:paraId="62146F27" w14:textId="77777777" w:rsidR="00375035" w:rsidRDefault="00871461" w:rsidP="005A23E5">
      <w:pPr>
        <w:pStyle w:val="Heading4"/>
      </w:pPr>
      <w:r>
        <w:t>Constraints</w:t>
      </w:r>
    </w:p>
    <w:p w14:paraId="44F91C76" w14:textId="77777777" w:rsidR="00871461" w:rsidRDefault="00871461" w:rsidP="00871461">
      <w:r>
        <w:t>The following constraints are on components:</w:t>
      </w:r>
    </w:p>
    <w:p w14:paraId="23C5A6EC" w14:textId="77777777" w:rsidR="00871461" w:rsidRDefault="00871461" w:rsidP="005A23E5">
      <w:pPr>
        <w:pStyle w:val="Heading5"/>
      </w:pPr>
      <w:r>
        <w:t>Passive Components</w:t>
      </w:r>
    </w:p>
    <w:p w14:paraId="70A16D38" w14:textId="77777777" w:rsidR="00871461" w:rsidRDefault="00871461" w:rsidP="00871461">
      <w:r>
        <w:t>Passive components cannot have asynchronous input ports or commands, since there is no queue for messaging.</w:t>
      </w:r>
    </w:p>
    <w:p w14:paraId="7BE7F41A" w14:textId="77777777" w:rsidR="00871461" w:rsidRDefault="00871461" w:rsidP="005A23E5">
      <w:pPr>
        <w:pStyle w:val="Heading5"/>
      </w:pPr>
      <w:r>
        <w:t>Queued Components</w:t>
      </w:r>
    </w:p>
    <w:p w14:paraId="0C8C85E8" w14:textId="77777777" w:rsidR="00871461" w:rsidRDefault="00871461" w:rsidP="00871461">
      <w:r>
        <w:t xml:space="preserve">Queued components must have at least one synchronous </w:t>
      </w:r>
      <w:r w:rsidR="005A232B">
        <w:t xml:space="preserve">or guarded input </w:t>
      </w:r>
      <w:r>
        <w:t xml:space="preserve">port </w:t>
      </w:r>
      <w:r w:rsidR="005A232B">
        <w:t xml:space="preserve">or </w:t>
      </w:r>
      <w:r w:rsidR="006E5F14">
        <w:t xml:space="preserve">synchronous </w:t>
      </w:r>
      <w:r w:rsidR="005A232B">
        <w:t>command so that a calling thread can use the port to retrieve port call messages from the message queue.</w:t>
      </w:r>
    </w:p>
    <w:p w14:paraId="05F9BD86" w14:textId="77777777" w:rsidR="005A232B" w:rsidRDefault="005A232B" w:rsidP="00871461">
      <w:r>
        <w:t>Queued components must have at least one asy</w:t>
      </w:r>
      <w:r w:rsidR="00E35315">
        <w:t xml:space="preserve">nchronous input port, </w:t>
      </w:r>
      <w:r w:rsidR="006E5F14">
        <w:t>command</w:t>
      </w:r>
      <w:r>
        <w:t xml:space="preserve"> </w:t>
      </w:r>
      <w:r w:rsidR="00E35315">
        <w:t xml:space="preserve">or internal interface </w:t>
      </w:r>
      <w:r>
        <w:t>or there would be no purpose in making the component queued.</w:t>
      </w:r>
    </w:p>
    <w:p w14:paraId="58E85F8C" w14:textId="77777777" w:rsidR="005A232B" w:rsidRDefault="005A232B" w:rsidP="005A23E5">
      <w:pPr>
        <w:pStyle w:val="Heading5"/>
      </w:pPr>
      <w:r>
        <w:t>Active Components</w:t>
      </w:r>
    </w:p>
    <w:p w14:paraId="65A65B98" w14:textId="77777777" w:rsidR="005A232B" w:rsidRDefault="005A232B" w:rsidP="005A232B">
      <w:r>
        <w:t xml:space="preserve">Active components must have at least one asynchronous </w:t>
      </w:r>
      <w:r w:rsidR="00E35315">
        <w:t>input port, command or internal interface</w:t>
      </w:r>
      <w:r>
        <w:t xml:space="preserve"> or there would be no purpose in making the component active or have a </w:t>
      </w:r>
      <w:r w:rsidR="000A2BE2">
        <w:t xml:space="preserve">message </w:t>
      </w:r>
      <w:r w:rsidR="006E5F14">
        <w:t>queue</w:t>
      </w:r>
      <w:r>
        <w:t>.</w:t>
      </w:r>
    </w:p>
    <w:p w14:paraId="3A14B8FA" w14:textId="77777777" w:rsidR="00F20AD5" w:rsidRDefault="00B3043E" w:rsidP="005A23E5">
      <w:pPr>
        <w:pStyle w:val="Heading5"/>
      </w:pPr>
      <w:r>
        <w:lastRenderedPageBreak/>
        <w:t>Command and Telemetry</w:t>
      </w:r>
      <w:r w:rsidR="00F20AD5">
        <w:t xml:space="preserve"> Interfaces</w:t>
      </w:r>
    </w:p>
    <w:p w14:paraId="480911BB" w14:textId="33DE408D" w:rsidR="00F20AD5" w:rsidRDefault="00B3043E" w:rsidP="00F20AD5">
      <w:r>
        <w:t xml:space="preserve">The component XML is parsed by the command and telemetry system in order to construct the data storage and display application. </w:t>
      </w:r>
      <w:r w:rsidR="00D33296">
        <w:t xml:space="preserve">For this reason, only the built-in types in </w:t>
      </w:r>
      <w:r w:rsidR="00D33296">
        <w:fldChar w:fldCharType="begin"/>
      </w:r>
      <w:r w:rsidR="00D33296">
        <w:instrText xml:space="preserve"> REF _Ref405444119 \h </w:instrText>
      </w:r>
      <w:r w:rsidR="00D33296">
        <w:fldChar w:fldCharType="separate"/>
      </w:r>
      <w:r w:rsidR="003625A4">
        <w:t xml:space="preserve">Table </w:t>
      </w:r>
      <w:r w:rsidR="003625A4">
        <w:rPr>
          <w:noProof/>
        </w:rPr>
        <w:t>2</w:t>
      </w:r>
      <w:r w:rsidR="00D33296">
        <w:fldChar w:fldCharType="end"/>
      </w:r>
      <w:r w:rsidR="00D33296">
        <w:t xml:space="preserve"> or types represented in XML can be used.</w:t>
      </w:r>
    </w:p>
    <w:p w14:paraId="1EFA14A4" w14:textId="77777777" w:rsidR="000203F6" w:rsidRDefault="00E203F2" w:rsidP="000203F6">
      <w:pPr>
        <w:pStyle w:val="Heading3"/>
      </w:pPr>
      <w:bookmarkStart w:id="103" w:name="_Ref405553880"/>
      <w:bookmarkStart w:id="104" w:name="_Toc481614105"/>
      <w:r>
        <w:t>Command</w:t>
      </w:r>
      <w:r w:rsidR="000203F6">
        <w:t>/Telemetry Ports</w:t>
      </w:r>
      <w:bookmarkEnd w:id="103"/>
      <w:bookmarkEnd w:id="104"/>
    </w:p>
    <w:p w14:paraId="7AF6AC05" w14:textId="71951392" w:rsidR="000203F6" w:rsidRDefault="000203F6" w:rsidP="000203F6">
      <w:r>
        <w:t xml:space="preserve">When declaring commands, telemetry, events and parameters for a component, the code generator </w:t>
      </w:r>
      <w:r w:rsidR="00776405">
        <w:t xml:space="preserve">automatically creates the correct set of ports for those interfaces. Those ports are based on normal XML definitions of ports, so those port types can be used as normal ports in other components. As an example, if a component needs to implement commands, the XML would declare those commands as shown in </w:t>
      </w:r>
      <w:r w:rsidR="00776405">
        <w:fldChar w:fldCharType="begin"/>
      </w:r>
      <w:r w:rsidR="00776405">
        <w:instrText xml:space="preserve"> REF _Ref402983155 \h </w:instrText>
      </w:r>
      <w:r w:rsidR="00776405">
        <w:fldChar w:fldCharType="separate"/>
      </w:r>
      <w:r w:rsidR="003625A4">
        <w:t xml:space="preserve">Table </w:t>
      </w:r>
      <w:r w:rsidR="003625A4">
        <w:rPr>
          <w:noProof/>
        </w:rPr>
        <w:t>1</w:t>
      </w:r>
      <w:r w:rsidR="00776405">
        <w:fldChar w:fldCharType="end"/>
      </w:r>
      <w:r w:rsidR="00776405">
        <w:t xml:space="preserve">. Another component needs to act as a command dispatcher to </w:t>
      </w:r>
      <w:r w:rsidR="00E203F2">
        <w:t xml:space="preserve">send commands to </w:t>
      </w:r>
      <w:r w:rsidR="000A43BB">
        <w:t>that component</w:t>
      </w:r>
      <w:r w:rsidR="00776405">
        <w:t xml:space="preserve">, so the dispatcher component would add an output port of the command type. </w:t>
      </w:r>
      <w:r w:rsidR="000A43BB">
        <w:t>The dispatcher</w:t>
      </w:r>
      <w:r w:rsidR="00E203F2">
        <w:t xml:space="preserve"> is handling commands as a generic port invocation rather than deserializing the command arguments as the generated code does in the component that declares the commands. This allows writing components that do processing of commands and telemetry generically without having to treat command and telemetry ports as special cases.</w:t>
      </w:r>
      <w:r w:rsidR="00C974D5">
        <w:t xml:space="preserve"> The port definition XML files can be included in component XML definitions in the same manner as other ports.</w:t>
      </w:r>
      <w:r w:rsidR="00E203F2">
        <w:t xml:space="preserve"> The following table provides a list of the types</w:t>
      </w:r>
      <w:r w:rsidR="00C974D5">
        <w:t>, file names,</w:t>
      </w:r>
      <w:r w:rsidR="00E203F2">
        <w:t xml:space="preserve"> and descriptions of the ports used for the command and telemetry ports.</w:t>
      </w:r>
    </w:p>
    <w:tbl>
      <w:tblPr>
        <w:tblStyle w:val="LightGrid1"/>
        <w:tblW w:w="0" w:type="auto"/>
        <w:tblLook w:val="04A0" w:firstRow="1" w:lastRow="0" w:firstColumn="1" w:lastColumn="0" w:noHBand="0" w:noVBand="1"/>
      </w:tblPr>
      <w:tblGrid>
        <w:gridCol w:w="1377"/>
        <w:gridCol w:w="3584"/>
        <w:gridCol w:w="4615"/>
      </w:tblGrid>
      <w:tr w:rsidR="00E203F2" w14:paraId="2F4D756B" w14:textId="77777777" w:rsidTr="00C974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7" w:type="dxa"/>
          </w:tcPr>
          <w:p w14:paraId="643230DA" w14:textId="77777777" w:rsidR="00E203F2" w:rsidRDefault="00E203F2" w:rsidP="000203F6">
            <w:r>
              <w:t>Port Type</w:t>
            </w:r>
          </w:p>
        </w:tc>
        <w:tc>
          <w:tcPr>
            <w:tcW w:w="3584" w:type="dxa"/>
          </w:tcPr>
          <w:p w14:paraId="748910E8" w14:textId="77777777" w:rsidR="00E203F2" w:rsidRDefault="00E203F2" w:rsidP="000203F6">
            <w:pPr>
              <w:cnfStyle w:val="100000000000" w:firstRow="1" w:lastRow="0" w:firstColumn="0" w:lastColumn="0" w:oddVBand="0" w:evenVBand="0" w:oddHBand="0" w:evenHBand="0" w:firstRowFirstColumn="0" w:firstRowLastColumn="0" w:lastRowFirstColumn="0" w:lastRowLastColumn="0"/>
            </w:pPr>
            <w:r>
              <w:t>XML File</w:t>
            </w:r>
          </w:p>
        </w:tc>
        <w:tc>
          <w:tcPr>
            <w:tcW w:w="4615" w:type="dxa"/>
          </w:tcPr>
          <w:p w14:paraId="495A7BD5" w14:textId="77777777" w:rsidR="00E203F2" w:rsidRDefault="00E203F2" w:rsidP="000203F6">
            <w:pPr>
              <w:cnfStyle w:val="100000000000" w:firstRow="1" w:lastRow="0" w:firstColumn="0" w:lastColumn="0" w:oddVBand="0" w:evenVBand="0" w:oddHBand="0" w:evenHBand="0" w:firstRowFirstColumn="0" w:firstRowLastColumn="0" w:lastRowFirstColumn="0" w:lastRowLastColumn="0"/>
            </w:pPr>
            <w:r>
              <w:t>Description</w:t>
            </w:r>
          </w:p>
        </w:tc>
      </w:tr>
      <w:tr w:rsidR="00C974D5" w14:paraId="5AA0C318" w14:textId="77777777" w:rsidTr="00223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14:paraId="499E57F2" w14:textId="77777777" w:rsidR="00C974D5" w:rsidRDefault="00C974D5" w:rsidP="00C974D5">
            <w:pPr>
              <w:jc w:val="center"/>
            </w:pPr>
            <w:r>
              <w:t>Commands</w:t>
            </w:r>
          </w:p>
        </w:tc>
      </w:tr>
      <w:tr w:rsidR="00E203F2" w14:paraId="6B34E42F" w14:textId="77777777" w:rsidTr="00C974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7" w:type="dxa"/>
          </w:tcPr>
          <w:p w14:paraId="646943F0" w14:textId="77777777" w:rsidR="00E203F2" w:rsidRDefault="00E203F2" w:rsidP="000203F6">
            <w:r>
              <w:t>Command</w:t>
            </w:r>
          </w:p>
        </w:tc>
        <w:tc>
          <w:tcPr>
            <w:tcW w:w="3584" w:type="dxa"/>
          </w:tcPr>
          <w:p w14:paraId="35602E52" w14:textId="77777777" w:rsidR="00E203F2" w:rsidRDefault="0033421F" w:rsidP="000203F6">
            <w:pPr>
              <w:cnfStyle w:val="000000010000" w:firstRow="0" w:lastRow="0" w:firstColumn="0" w:lastColumn="0" w:oddVBand="0" w:evenVBand="0" w:oddHBand="0" w:evenHBand="1" w:firstRowFirstColumn="0" w:firstRowLastColumn="0" w:lastRowFirstColumn="0" w:lastRowLastColumn="0"/>
            </w:pPr>
            <w:r>
              <w:t>Fw/Cmd/</w:t>
            </w:r>
            <w:r w:rsidR="00E203F2">
              <w:t>CmdPortAi.xml</w:t>
            </w:r>
          </w:p>
        </w:tc>
        <w:tc>
          <w:tcPr>
            <w:tcW w:w="4615" w:type="dxa"/>
          </w:tcPr>
          <w:p w14:paraId="45DDDB5A" w14:textId="77777777" w:rsidR="00E203F2" w:rsidRDefault="00AD28E0" w:rsidP="00AD28E0">
            <w:pPr>
              <w:cnfStyle w:val="000000010000" w:firstRow="0" w:lastRow="0" w:firstColumn="0" w:lastColumn="0" w:oddVBand="0" w:evenVBand="0" w:oddHBand="0" w:evenHBand="1" w:firstRowFirstColumn="0" w:firstRowLastColumn="0" w:lastRowFirstColumn="0" w:lastRowLastColumn="0"/>
            </w:pPr>
            <w:r>
              <w:t>A port that passes a</w:t>
            </w:r>
            <w:r w:rsidR="00E203F2">
              <w:t xml:space="preserve"> </w:t>
            </w:r>
            <w:r>
              <w:t>serialized</w:t>
            </w:r>
            <w:r w:rsidR="00E203F2">
              <w:t xml:space="preserve"> command to a component</w:t>
            </w:r>
            <w:r w:rsidR="00C974D5">
              <w:t>.</w:t>
            </w:r>
          </w:p>
        </w:tc>
      </w:tr>
      <w:tr w:rsidR="00E203F2" w14:paraId="452EADE7" w14:textId="77777777" w:rsidTr="00C97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7" w:type="dxa"/>
          </w:tcPr>
          <w:p w14:paraId="6722CCC4" w14:textId="77777777" w:rsidR="00E203F2" w:rsidRDefault="00E203F2" w:rsidP="000203F6">
            <w:r>
              <w:t>Command Response</w:t>
            </w:r>
          </w:p>
        </w:tc>
        <w:tc>
          <w:tcPr>
            <w:tcW w:w="3584" w:type="dxa"/>
          </w:tcPr>
          <w:p w14:paraId="3D167869" w14:textId="77777777" w:rsidR="00E203F2" w:rsidRDefault="0033421F" w:rsidP="000203F6">
            <w:pPr>
              <w:cnfStyle w:val="000000100000" w:firstRow="0" w:lastRow="0" w:firstColumn="0" w:lastColumn="0" w:oddVBand="0" w:evenVBand="0" w:oddHBand="1" w:evenHBand="0" w:firstRowFirstColumn="0" w:firstRowLastColumn="0" w:lastRowFirstColumn="0" w:lastRowLastColumn="0"/>
            </w:pPr>
            <w:r>
              <w:t>Fw/Cmd/</w:t>
            </w:r>
            <w:r w:rsidR="00E203F2">
              <w:t>CmdResponsePortAi.xml</w:t>
            </w:r>
          </w:p>
        </w:tc>
        <w:tc>
          <w:tcPr>
            <w:tcW w:w="4615" w:type="dxa"/>
          </w:tcPr>
          <w:p w14:paraId="22161BA1" w14:textId="77777777" w:rsidR="00E203F2" w:rsidRDefault="00C974D5" w:rsidP="000203F6">
            <w:pPr>
              <w:cnfStyle w:val="000000100000" w:firstRow="0" w:lastRow="0" w:firstColumn="0" w:lastColumn="0" w:oddVBand="0" w:evenVBand="0" w:oddHBand="1" w:evenHBand="0" w:firstRowFirstColumn="0" w:firstRowLastColumn="0" w:lastRowFirstColumn="0" w:lastRowLastColumn="0"/>
            </w:pPr>
            <w:r>
              <w:t>A port that passes the completion status of a command.</w:t>
            </w:r>
          </w:p>
        </w:tc>
      </w:tr>
      <w:tr w:rsidR="00E203F2" w14:paraId="29138F3A" w14:textId="77777777" w:rsidTr="00C974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7" w:type="dxa"/>
          </w:tcPr>
          <w:p w14:paraId="2AD25C86" w14:textId="77777777" w:rsidR="00E203F2" w:rsidRDefault="00C974D5" w:rsidP="000203F6">
            <w:r>
              <w:t>Command Registration</w:t>
            </w:r>
          </w:p>
        </w:tc>
        <w:tc>
          <w:tcPr>
            <w:tcW w:w="3584" w:type="dxa"/>
          </w:tcPr>
          <w:p w14:paraId="63343FD8" w14:textId="77777777" w:rsidR="00E203F2" w:rsidRDefault="00C974D5" w:rsidP="000203F6">
            <w:pPr>
              <w:cnfStyle w:val="000000010000" w:firstRow="0" w:lastRow="0" w:firstColumn="0" w:lastColumn="0" w:oddVBand="0" w:evenVBand="0" w:oddHBand="0" w:evenHBand="1" w:firstRowFirstColumn="0" w:firstRowLastColumn="0" w:lastRowFirstColumn="0" w:lastRowLastColumn="0"/>
            </w:pPr>
            <w:r>
              <w:t>Fw/Cmd</w:t>
            </w:r>
            <w:r w:rsidR="0033421F">
              <w:t>/</w:t>
            </w:r>
            <w:r>
              <w:t>CmdRegPortAi.xml</w:t>
            </w:r>
          </w:p>
        </w:tc>
        <w:tc>
          <w:tcPr>
            <w:tcW w:w="4615" w:type="dxa"/>
          </w:tcPr>
          <w:p w14:paraId="66822007" w14:textId="77777777" w:rsidR="00E203F2" w:rsidRDefault="00C974D5" w:rsidP="000203F6">
            <w:pPr>
              <w:cnfStyle w:val="000000010000" w:firstRow="0" w:lastRow="0" w:firstColumn="0" w:lastColumn="0" w:oddVBand="0" w:evenVBand="0" w:oddHBand="0" w:evenHBand="1" w:firstRowFirstColumn="0" w:firstRowLastColumn="0" w:lastRowFirstColumn="0" w:lastRowLastColumn="0"/>
            </w:pPr>
            <w:r>
              <w:t>A port used to request registration of a command. Used during initialization to tell a command dispatcher where to send specific opcodes.</w:t>
            </w:r>
          </w:p>
        </w:tc>
      </w:tr>
      <w:tr w:rsidR="00C974D5" w14:paraId="01F238EC" w14:textId="77777777" w:rsidTr="00223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14:paraId="6E6A6003" w14:textId="77777777" w:rsidR="00C974D5" w:rsidRDefault="00C974D5" w:rsidP="00C974D5">
            <w:pPr>
              <w:jc w:val="center"/>
            </w:pPr>
            <w:r>
              <w:t>Telemetry</w:t>
            </w:r>
          </w:p>
        </w:tc>
      </w:tr>
      <w:tr w:rsidR="00E203F2" w14:paraId="3724228B" w14:textId="77777777" w:rsidTr="00C974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7" w:type="dxa"/>
          </w:tcPr>
          <w:p w14:paraId="447E6384" w14:textId="77777777" w:rsidR="00E203F2" w:rsidRDefault="00C974D5" w:rsidP="000203F6">
            <w:r>
              <w:t>Telemetry</w:t>
            </w:r>
          </w:p>
        </w:tc>
        <w:tc>
          <w:tcPr>
            <w:tcW w:w="3584" w:type="dxa"/>
          </w:tcPr>
          <w:p w14:paraId="3FBC981F" w14:textId="77777777" w:rsidR="00E203F2" w:rsidRDefault="00C974D5" w:rsidP="000203F6">
            <w:pPr>
              <w:cnfStyle w:val="000000010000" w:firstRow="0" w:lastRow="0" w:firstColumn="0" w:lastColumn="0" w:oddVBand="0" w:evenVBand="0" w:oddHBand="0" w:evenHBand="1" w:firstRowFirstColumn="0" w:firstRowLastColumn="0" w:lastRowFirstColumn="0" w:lastRowLastColumn="0"/>
            </w:pPr>
            <w:r>
              <w:t>Fw/</w:t>
            </w:r>
            <w:r w:rsidR="00AD28E0">
              <w:t>Tlm/</w:t>
            </w:r>
            <w:r>
              <w:t>TlmPortAi.xml</w:t>
            </w:r>
          </w:p>
        </w:tc>
        <w:tc>
          <w:tcPr>
            <w:tcW w:w="4615" w:type="dxa"/>
          </w:tcPr>
          <w:p w14:paraId="4124AD96" w14:textId="77777777" w:rsidR="00E203F2" w:rsidRDefault="00AD28E0" w:rsidP="000203F6">
            <w:pPr>
              <w:cnfStyle w:val="000000010000" w:firstRow="0" w:lastRow="0" w:firstColumn="0" w:lastColumn="0" w:oddVBand="0" w:evenVBand="0" w:oddHBand="0" w:evenHBand="1" w:firstRowFirstColumn="0" w:firstRowLastColumn="0" w:lastRowFirstColumn="0" w:lastRowLastColumn="0"/>
            </w:pPr>
            <w:r>
              <w:t>A port that passes a</w:t>
            </w:r>
            <w:r w:rsidR="00C974D5">
              <w:t xml:space="preserve"> </w:t>
            </w:r>
            <w:r>
              <w:t xml:space="preserve">serialized </w:t>
            </w:r>
            <w:r w:rsidR="00C974D5">
              <w:t>telemetry value.</w:t>
            </w:r>
          </w:p>
        </w:tc>
      </w:tr>
      <w:tr w:rsidR="00E203F2" w14:paraId="45C16D58" w14:textId="77777777" w:rsidTr="00C97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7" w:type="dxa"/>
          </w:tcPr>
          <w:p w14:paraId="004DFA2E" w14:textId="77777777" w:rsidR="00E203F2" w:rsidRDefault="00C974D5" w:rsidP="000203F6">
            <w:r>
              <w:t>Time</w:t>
            </w:r>
          </w:p>
        </w:tc>
        <w:tc>
          <w:tcPr>
            <w:tcW w:w="3584" w:type="dxa"/>
          </w:tcPr>
          <w:p w14:paraId="4A83555B" w14:textId="77777777" w:rsidR="00E203F2" w:rsidRDefault="00C974D5" w:rsidP="000203F6">
            <w:pPr>
              <w:cnfStyle w:val="000000100000" w:firstRow="0" w:lastRow="0" w:firstColumn="0" w:lastColumn="0" w:oddVBand="0" w:evenVBand="0" w:oddHBand="1" w:evenHBand="0" w:firstRowFirstColumn="0" w:firstRowLastColumn="0" w:lastRowFirstColumn="0" w:lastRowLastColumn="0"/>
            </w:pPr>
            <w:r>
              <w:t>Fw/</w:t>
            </w:r>
            <w:r w:rsidR="00AD28E0">
              <w:t>Time/</w:t>
            </w:r>
            <w:r>
              <w:t>TimePortAi.xml</w:t>
            </w:r>
          </w:p>
        </w:tc>
        <w:tc>
          <w:tcPr>
            <w:tcW w:w="4615" w:type="dxa"/>
          </w:tcPr>
          <w:p w14:paraId="2B6E6911" w14:textId="77777777" w:rsidR="00E203F2" w:rsidRDefault="00C974D5" w:rsidP="00AD28E0">
            <w:pPr>
              <w:cnfStyle w:val="000000100000" w:firstRow="0" w:lastRow="0" w:firstColumn="0" w:lastColumn="0" w:oddVBand="0" w:evenVBand="0" w:oddHBand="1" w:evenHBand="0" w:firstRowFirstColumn="0" w:firstRowLastColumn="0" w:lastRowFirstColumn="0" w:lastRowLastColumn="0"/>
            </w:pPr>
            <w:r>
              <w:t xml:space="preserve">A </w:t>
            </w:r>
            <w:r w:rsidR="00187347">
              <w:t xml:space="preserve">port that </w:t>
            </w:r>
            <w:r w:rsidR="00AD28E0">
              <w:t>returns</w:t>
            </w:r>
            <w:r w:rsidR="00187347">
              <w:t xml:space="preserve"> a time value for time stamping the telemetry.</w:t>
            </w:r>
          </w:p>
        </w:tc>
      </w:tr>
      <w:tr w:rsidR="00187347" w14:paraId="357CDA50" w14:textId="77777777" w:rsidTr="002235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14:paraId="288C9D57" w14:textId="77777777" w:rsidR="00187347" w:rsidRDefault="00187347" w:rsidP="00187347">
            <w:pPr>
              <w:jc w:val="center"/>
            </w:pPr>
            <w:r>
              <w:t>Events</w:t>
            </w:r>
          </w:p>
        </w:tc>
      </w:tr>
      <w:tr w:rsidR="00187347" w14:paraId="41A79E9F" w14:textId="77777777" w:rsidTr="00C97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7" w:type="dxa"/>
          </w:tcPr>
          <w:p w14:paraId="11D00263" w14:textId="77777777" w:rsidR="00187347" w:rsidRDefault="00187347" w:rsidP="000203F6">
            <w:r>
              <w:t>Log</w:t>
            </w:r>
          </w:p>
        </w:tc>
        <w:tc>
          <w:tcPr>
            <w:tcW w:w="3584" w:type="dxa"/>
          </w:tcPr>
          <w:p w14:paraId="73F842D7" w14:textId="77777777" w:rsidR="00187347" w:rsidRDefault="0033421F" w:rsidP="000203F6">
            <w:pPr>
              <w:cnfStyle w:val="000000100000" w:firstRow="0" w:lastRow="0" w:firstColumn="0" w:lastColumn="0" w:oddVBand="0" w:evenVBand="0" w:oddHBand="1" w:evenHBand="0" w:firstRowFirstColumn="0" w:firstRowLastColumn="0" w:lastRowFirstColumn="0" w:lastRowLastColumn="0"/>
            </w:pPr>
            <w:r>
              <w:t>Fw/Log/</w:t>
            </w:r>
            <w:r w:rsidR="00187347">
              <w:t>LogPortAi.xml</w:t>
            </w:r>
          </w:p>
        </w:tc>
        <w:tc>
          <w:tcPr>
            <w:tcW w:w="4615" w:type="dxa"/>
          </w:tcPr>
          <w:p w14:paraId="162918C3" w14:textId="77777777" w:rsidR="00187347" w:rsidRDefault="00187347" w:rsidP="000203F6">
            <w:pPr>
              <w:cnfStyle w:val="000000100000" w:firstRow="0" w:lastRow="0" w:firstColumn="0" w:lastColumn="0" w:oddVBand="0" w:evenVBand="0" w:oddHBand="1" w:evenHBand="0" w:firstRowFirstColumn="0" w:firstRowLastColumn="0" w:lastRowFirstColumn="0" w:lastRowLastColumn="0"/>
            </w:pPr>
            <w:r>
              <w:t>A port that passe</w:t>
            </w:r>
            <w:r w:rsidR="00AD28E0">
              <w:t>s a</w:t>
            </w:r>
            <w:r>
              <w:t xml:space="preserve"> </w:t>
            </w:r>
            <w:r w:rsidR="00AD28E0">
              <w:t xml:space="preserve">serialized </w:t>
            </w:r>
            <w:r>
              <w:t>event.</w:t>
            </w:r>
          </w:p>
        </w:tc>
      </w:tr>
      <w:tr w:rsidR="00187347" w14:paraId="002E1BCA" w14:textId="77777777" w:rsidTr="00C974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7" w:type="dxa"/>
          </w:tcPr>
          <w:p w14:paraId="567D12ED" w14:textId="77777777" w:rsidR="00187347" w:rsidRDefault="00187347" w:rsidP="000203F6">
            <w:r>
              <w:t>LogText</w:t>
            </w:r>
          </w:p>
        </w:tc>
        <w:tc>
          <w:tcPr>
            <w:tcW w:w="3584" w:type="dxa"/>
          </w:tcPr>
          <w:p w14:paraId="174BEDC9" w14:textId="77777777" w:rsidR="00187347" w:rsidRDefault="0033421F" w:rsidP="000203F6">
            <w:pPr>
              <w:cnfStyle w:val="000000010000" w:firstRow="0" w:lastRow="0" w:firstColumn="0" w:lastColumn="0" w:oddVBand="0" w:evenVBand="0" w:oddHBand="0" w:evenHBand="1" w:firstRowFirstColumn="0" w:firstRowLastColumn="0" w:lastRowFirstColumn="0" w:lastRowLastColumn="0"/>
            </w:pPr>
            <w:r>
              <w:t>Fw/Log/</w:t>
            </w:r>
            <w:r w:rsidR="00187347">
              <w:t>LogTextPortAi.xml</w:t>
            </w:r>
          </w:p>
        </w:tc>
        <w:tc>
          <w:tcPr>
            <w:tcW w:w="4615" w:type="dxa"/>
          </w:tcPr>
          <w:p w14:paraId="56EDE9C5" w14:textId="77777777" w:rsidR="00187347" w:rsidRDefault="00187347" w:rsidP="000203F6">
            <w:pPr>
              <w:cnfStyle w:val="000000010000" w:firstRow="0" w:lastRow="0" w:firstColumn="0" w:lastColumn="0" w:oddVBand="0" w:evenVBand="0" w:oddHBand="0" w:evenHBand="1" w:firstRowFirstColumn="0" w:firstRowLastColumn="0" w:lastRowFirstColumn="0" w:lastRowLastColumn="0"/>
            </w:pPr>
            <w:r>
              <w:t>A port that passes the text form of an event. Can be disabled via configuration of the architecture.</w:t>
            </w:r>
          </w:p>
        </w:tc>
      </w:tr>
      <w:tr w:rsidR="00187347" w14:paraId="60D997EB" w14:textId="77777777" w:rsidTr="00C97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7" w:type="dxa"/>
          </w:tcPr>
          <w:p w14:paraId="03ECB31B" w14:textId="77777777" w:rsidR="00187347" w:rsidRDefault="00187347" w:rsidP="00187347">
            <w:r>
              <w:t>Time</w:t>
            </w:r>
          </w:p>
        </w:tc>
        <w:tc>
          <w:tcPr>
            <w:tcW w:w="3584" w:type="dxa"/>
          </w:tcPr>
          <w:p w14:paraId="2A9FD86C" w14:textId="77777777" w:rsidR="00187347" w:rsidRDefault="00187347" w:rsidP="00187347">
            <w:pPr>
              <w:cnfStyle w:val="000000100000" w:firstRow="0" w:lastRow="0" w:firstColumn="0" w:lastColumn="0" w:oddVBand="0" w:evenVBand="0" w:oddHBand="1" w:evenHBand="0" w:firstRowFirstColumn="0" w:firstRowLastColumn="0" w:lastRowFirstColumn="0" w:lastRowLastColumn="0"/>
            </w:pPr>
            <w:r>
              <w:t>Fw/</w:t>
            </w:r>
            <w:r w:rsidR="00AD28E0">
              <w:t>Time/</w:t>
            </w:r>
            <w:r>
              <w:t>TimePortAi.xml</w:t>
            </w:r>
          </w:p>
        </w:tc>
        <w:tc>
          <w:tcPr>
            <w:tcW w:w="4615" w:type="dxa"/>
          </w:tcPr>
          <w:p w14:paraId="513E5F44" w14:textId="77777777" w:rsidR="00187347" w:rsidRDefault="00187347" w:rsidP="00AD28E0">
            <w:pPr>
              <w:cnfStyle w:val="000000100000" w:firstRow="0" w:lastRow="0" w:firstColumn="0" w:lastColumn="0" w:oddVBand="0" w:evenVBand="0" w:oddHBand="1" w:evenHBand="0" w:firstRowFirstColumn="0" w:firstRowLastColumn="0" w:lastRowFirstColumn="0" w:lastRowLastColumn="0"/>
            </w:pPr>
            <w:r>
              <w:t xml:space="preserve">A port that </w:t>
            </w:r>
            <w:r w:rsidR="00AD28E0">
              <w:t>returns</w:t>
            </w:r>
            <w:r>
              <w:t xml:space="preserve"> a time value for time stamping the telemetry.</w:t>
            </w:r>
          </w:p>
        </w:tc>
      </w:tr>
      <w:tr w:rsidR="00187347" w14:paraId="78F027EE" w14:textId="77777777" w:rsidTr="002235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14:paraId="16A5FD39" w14:textId="77777777" w:rsidR="00187347" w:rsidRDefault="00187347" w:rsidP="00187347">
            <w:pPr>
              <w:jc w:val="center"/>
            </w:pPr>
            <w:r>
              <w:t>Parameters</w:t>
            </w:r>
          </w:p>
        </w:tc>
      </w:tr>
      <w:tr w:rsidR="00187347" w14:paraId="23D09EC3" w14:textId="77777777" w:rsidTr="00C97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7" w:type="dxa"/>
          </w:tcPr>
          <w:p w14:paraId="3038C674" w14:textId="77777777" w:rsidR="00187347" w:rsidRDefault="00187347" w:rsidP="00187347">
            <w:r>
              <w:t>Parameter</w:t>
            </w:r>
          </w:p>
        </w:tc>
        <w:tc>
          <w:tcPr>
            <w:tcW w:w="3584" w:type="dxa"/>
          </w:tcPr>
          <w:p w14:paraId="0D2226B0" w14:textId="77777777" w:rsidR="00187347" w:rsidRDefault="00187347" w:rsidP="00187347">
            <w:pPr>
              <w:cnfStyle w:val="000000100000" w:firstRow="0" w:lastRow="0" w:firstColumn="0" w:lastColumn="0" w:oddVBand="0" w:evenVBand="0" w:oddHBand="1" w:evenHBand="0" w:firstRowFirstColumn="0" w:firstRowLastColumn="0" w:lastRowFirstColumn="0" w:lastRowLastColumn="0"/>
            </w:pPr>
            <w:r>
              <w:t>Fw/</w:t>
            </w:r>
            <w:r w:rsidR="0033421F">
              <w:t>Prm/</w:t>
            </w:r>
            <w:r w:rsidR="00AD28E0">
              <w:t>PrmPortAi.xml</w:t>
            </w:r>
          </w:p>
        </w:tc>
        <w:tc>
          <w:tcPr>
            <w:tcW w:w="4615" w:type="dxa"/>
          </w:tcPr>
          <w:p w14:paraId="7232D98B" w14:textId="77777777" w:rsidR="00187347" w:rsidRDefault="00AD28E0" w:rsidP="00187347">
            <w:pPr>
              <w:cnfStyle w:val="000000100000" w:firstRow="0" w:lastRow="0" w:firstColumn="0" w:lastColumn="0" w:oddVBand="0" w:evenVBand="0" w:oddHBand="1" w:evenHBand="0" w:firstRowFirstColumn="0" w:firstRowLastColumn="0" w:lastRowFirstColumn="0" w:lastRowLastColumn="0"/>
            </w:pPr>
            <w:r>
              <w:t>A port that returns a serialize parameter value</w:t>
            </w:r>
          </w:p>
        </w:tc>
      </w:tr>
    </w:tbl>
    <w:p w14:paraId="15675CA9" w14:textId="1C887ABE" w:rsidR="00E203F2" w:rsidRDefault="00BD6E0B" w:rsidP="00BD6E0B">
      <w:pPr>
        <w:pStyle w:val="Heading3"/>
      </w:pPr>
      <w:bookmarkStart w:id="105" w:name="_Toc481614106"/>
      <w:r>
        <w:lastRenderedPageBreak/>
        <w:t>Topologies</w:t>
      </w:r>
      <w:bookmarkEnd w:id="105"/>
    </w:p>
    <w:p w14:paraId="5A7D85F2" w14:textId="0D940BC6" w:rsidR="00BD6E0B" w:rsidRDefault="00F47769" w:rsidP="00BD6E0B">
      <w:pPr>
        <w:rPr>
          <w:rFonts w:cs="Times New Roman"/>
        </w:rPr>
      </w:pPr>
      <w:r>
        <w:t xml:space="preserve">The topology (or interconnection) of components can be implemented by interconnecting them manually (see section </w:t>
      </w:r>
      <w:r>
        <w:fldChar w:fldCharType="begin"/>
      </w:r>
      <w:r>
        <w:instrText xml:space="preserve"> REF _Ref481434871 \r \h </w:instrText>
      </w:r>
      <w:r>
        <w:fldChar w:fldCharType="separate"/>
      </w:r>
      <w:r w:rsidR="003625A4">
        <w:t>6.8</w:t>
      </w:r>
      <w:r>
        <w:fldChar w:fldCharType="end"/>
      </w:r>
      <w:r>
        <w:t xml:space="preserve">) or by specifying them via a Topology XML file. An example of this can be seen in </w:t>
      </w:r>
      <w:r>
        <w:rPr>
          <w:rFonts w:ascii="Courier New" w:hAnsi="Courier New" w:cs="Courier New"/>
        </w:rPr>
        <w:t xml:space="preserve">Ref/Top/RefTopologyAppAi.xml. </w:t>
      </w:r>
      <w:r>
        <w:rPr>
          <w:rFonts w:cs="Times New Roman"/>
        </w:rPr>
        <w:t xml:space="preserve">The file will be processed by the autocoder if it has the ending </w:t>
      </w:r>
      <w:r w:rsidR="00AD6226">
        <w:rPr>
          <w:rFonts w:ascii="Courier New" w:hAnsi="Courier New" w:cs="Courier New"/>
        </w:rPr>
        <w:t xml:space="preserve">AppAi.xml. </w:t>
      </w:r>
      <w:r w:rsidR="00AD6226">
        <w:rPr>
          <w:rFonts w:cs="Times New Roman"/>
        </w:rPr>
        <w:t>The XML specification for topologies is as follows:</w:t>
      </w:r>
    </w:p>
    <w:tbl>
      <w:tblPr>
        <w:tblStyle w:val="GridTable6Colorful"/>
        <w:tblW w:w="0" w:type="auto"/>
        <w:tblLayout w:type="fixed"/>
        <w:tblLook w:val="04A0" w:firstRow="1" w:lastRow="0" w:firstColumn="1" w:lastColumn="0" w:noHBand="0" w:noVBand="1"/>
      </w:tblPr>
      <w:tblGrid>
        <w:gridCol w:w="2550"/>
        <w:gridCol w:w="1377"/>
        <w:gridCol w:w="5649"/>
      </w:tblGrid>
      <w:tr w:rsidR="00AD6226" w14:paraId="1F37A6EC" w14:textId="77777777" w:rsidTr="000C69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335ECECB" w14:textId="77777777" w:rsidR="00AD6226" w:rsidRDefault="00AD6226" w:rsidP="000C69C4">
            <w:r>
              <w:t>Tag</w:t>
            </w:r>
          </w:p>
        </w:tc>
        <w:tc>
          <w:tcPr>
            <w:tcW w:w="1377" w:type="dxa"/>
          </w:tcPr>
          <w:p w14:paraId="57300628" w14:textId="77777777" w:rsidR="00AD6226" w:rsidRDefault="00AD6226" w:rsidP="000C69C4">
            <w:pPr>
              <w:cnfStyle w:val="100000000000" w:firstRow="1" w:lastRow="0" w:firstColumn="0" w:lastColumn="0" w:oddVBand="0" w:evenVBand="0" w:oddHBand="0" w:evenHBand="0" w:firstRowFirstColumn="0" w:firstRowLastColumn="0" w:lastRowFirstColumn="0" w:lastRowLastColumn="0"/>
            </w:pPr>
            <w:r>
              <w:t>Attribute</w:t>
            </w:r>
          </w:p>
        </w:tc>
        <w:tc>
          <w:tcPr>
            <w:tcW w:w="5649" w:type="dxa"/>
          </w:tcPr>
          <w:p w14:paraId="68690026" w14:textId="77777777" w:rsidR="00AD6226" w:rsidRDefault="00AD6226" w:rsidP="000C69C4">
            <w:pPr>
              <w:cnfStyle w:val="100000000000" w:firstRow="1" w:lastRow="0" w:firstColumn="0" w:lastColumn="0" w:oddVBand="0" w:evenVBand="0" w:oddHBand="0" w:evenHBand="0" w:firstRowFirstColumn="0" w:firstRowLastColumn="0" w:lastRowFirstColumn="0" w:lastRowLastColumn="0"/>
            </w:pPr>
            <w:r>
              <w:t>Description</w:t>
            </w:r>
          </w:p>
        </w:tc>
      </w:tr>
      <w:tr w:rsidR="00AD6226" w14:paraId="21AEEDB9" w14:textId="77777777" w:rsidTr="000C6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350B5B8A" w14:textId="0FA3DDEA" w:rsidR="00AD6226" w:rsidRDefault="00AD6226" w:rsidP="000C69C4">
            <w:r>
              <w:t>deployment</w:t>
            </w:r>
          </w:p>
        </w:tc>
        <w:tc>
          <w:tcPr>
            <w:tcW w:w="1377" w:type="dxa"/>
          </w:tcPr>
          <w:p w14:paraId="0FC392A1" w14:textId="77777777" w:rsidR="00AD6226" w:rsidRDefault="00AD6226" w:rsidP="000C69C4">
            <w:pPr>
              <w:cnfStyle w:val="000000100000" w:firstRow="0" w:lastRow="0" w:firstColumn="0" w:lastColumn="0" w:oddVBand="0" w:evenVBand="0" w:oddHBand="1" w:evenHBand="0" w:firstRowFirstColumn="0" w:firstRowLastColumn="0" w:lastRowFirstColumn="0" w:lastRowLastColumn="0"/>
            </w:pPr>
          </w:p>
        </w:tc>
        <w:tc>
          <w:tcPr>
            <w:tcW w:w="5649" w:type="dxa"/>
          </w:tcPr>
          <w:p w14:paraId="5CDCE7A1" w14:textId="77A7958D" w:rsidR="00AD6226" w:rsidRDefault="00AD6226" w:rsidP="00AD6226">
            <w:pPr>
              <w:cnfStyle w:val="000000100000" w:firstRow="0" w:lastRow="0" w:firstColumn="0" w:lastColumn="0" w:oddVBand="0" w:evenVBand="0" w:oddHBand="1" w:evenHBand="0" w:firstRowFirstColumn="0" w:firstRowLastColumn="0" w:lastRowFirstColumn="0" w:lastRowLastColumn="0"/>
            </w:pPr>
            <w:r>
              <w:t>The outermost tag the indicates that a topology is being defined</w:t>
            </w:r>
          </w:p>
        </w:tc>
      </w:tr>
      <w:tr w:rsidR="00AD6226" w14:paraId="19408D9B" w14:textId="77777777" w:rsidTr="000C69C4">
        <w:tc>
          <w:tcPr>
            <w:cnfStyle w:val="001000000000" w:firstRow="0" w:lastRow="0" w:firstColumn="1" w:lastColumn="0" w:oddVBand="0" w:evenVBand="0" w:oddHBand="0" w:evenHBand="0" w:firstRowFirstColumn="0" w:firstRowLastColumn="0" w:lastRowFirstColumn="0" w:lastRowLastColumn="0"/>
            <w:tcW w:w="2550" w:type="dxa"/>
          </w:tcPr>
          <w:p w14:paraId="4EE28AB4" w14:textId="5E939A9E" w:rsidR="00AD6226" w:rsidRDefault="00AD6226" w:rsidP="000C69C4">
            <w:r>
              <w:t>assembly</w:t>
            </w:r>
          </w:p>
        </w:tc>
        <w:tc>
          <w:tcPr>
            <w:tcW w:w="1377" w:type="dxa"/>
          </w:tcPr>
          <w:p w14:paraId="63EFF394" w14:textId="3094013C" w:rsidR="00AD6226" w:rsidRDefault="00AD6226" w:rsidP="000C69C4">
            <w:pPr>
              <w:cnfStyle w:val="000000000000" w:firstRow="0" w:lastRow="0" w:firstColumn="0" w:lastColumn="0" w:oddVBand="0" w:evenVBand="0" w:oddHBand="0" w:evenHBand="0" w:firstRowFirstColumn="0" w:firstRowLastColumn="0" w:lastRowFirstColumn="0" w:lastRowLastColumn="0"/>
            </w:pPr>
          </w:p>
        </w:tc>
        <w:tc>
          <w:tcPr>
            <w:tcW w:w="5649" w:type="dxa"/>
          </w:tcPr>
          <w:p w14:paraId="07606CF4" w14:textId="560AA94A" w:rsidR="00AD6226" w:rsidRDefault="00AD6226" w:rsidP="000C69C4">
            <w:pPr>
              <w:cnfStyle w:val="000000000000" w:firstRow="0" w:lastRow="0" w:firstColumn="0" w:lastColumn="0" w:oddVBand="0" w:evenVBand="0" w:oddHBand="0" w:evenHBand="0" w:firstRowFirstColumn="0" w:firstRowLastColumn="0" w:lastRowFirstColumn="0" w:lastRowLastColumn="0"/>
            </w:pPr>
            <w:r>
              <w:t>Alternate declaration for “deployment”</w:t>
            </w:r>
          </w:p>
        </w:tc>
      </w:tr>
      <w:tr w:rsidR="00AD6226" w14:paraId="3D60679C" w14:textId="77777777" w:rsidTr="000C6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5C85394A" w14:textId="5F7E404E" w:rsidR="00AD6226" w:rsidRDefault="00316A02" w:rsidP="000C69C4">
            <w:r>
              <w:t>deployment</w:t>
            </w:r>
          </w:p>
        </w:tc>
        <w:tc>
          <w:tcPr>
            <w:tcW w:w="1377" w:type="dxa"/>
          </w:tcPr>
          <w:p w14:paraId="7DF3BEBF" w14:textId="77777777" w:rsidR="00AD6226" w:rsidRDefault="00AD6226" w:rsidP="000C69C4">
            <w:pPr>
              <w:cnfStyle w:val="000000100000" w:firstRow="0" w:lastRow="0" w:firstColumn="0" w:lastColumn="0" w:oddVBand="0" w:evenVBand="0" w:oddHBand="1" w:evenHBand="0" w:firstRowFirstColumn="0" w:firstRowLastColumn="0" w:lastRowFirstColumn="0" w:lastRowLastColumn="0"/>
            </w:pPr>
            <w:r>
              <w:t>name</w:t>
            </w:r>
          </w:p>
        </w:tc>
        <w:tc>
          <w:tcPr>
            <w:tcW w:w="5649" w:type="dxa"/>
          </w:tcPr>
          <w:p w14:paraId="0AE990B0" w14:textId="673AB06F" w:rsidR="00AD6226" w:rsidRDefault="00AD6226" w:rsidP="00316A02">
            <w:pPr>
              <w:cnfStyle w:val="000000100000" w:firstRow="0" w:lastRow="0" w:firstColumn="0" w:lastColumn="0" w:oddVBand="0" w:evenVBand="0" w:oddHBand="1" w:evenHBand="0" w:firstRowFirstColumn="0" w:firstRowLastColumn="0" w:lastRowFirstColumn="0" w:lastRowLastColumn="0"/>
            </w:pPr>
            <w:r>
              <w:t xml:space="preserve">The </w:t>
            </w:r>
            <w:r w:rsidR="00316A02">
              <w:t>name of the deployment</w:t>
            </w:r>
          </w:p>
        </w:tc>
      </w:tr>
      <w:tr w:rsidR="00AD6226" w14:paraId="09743AE8" w14:textId="77777777" w:rsidTr="000C69C4">
        <w:tc>
          <w:tcPr>
            <w:cnfStyle w:val="001000000000" w:firstRow="0" w:lastRow="0" w:firstColumn="1" w:lastColumn="0" w:oddVBand="0" w:evenVBand="0" w:oddHBand="0" w:evenHBand="0" w:firstRowFirstColumn="0" w:firstRowLastColumn="0" w:lastRowFirstColumn="0" w:lastRowLastColumn="0"/>
            <w:tcW w:w="2550" w:type="dxa"/>
          </w:tcPr>
          <w:p w14:paraId="3673A3F0" w14:textId="25CB5666" w:rsidR="00AD6226" w:rsidRDefault="00CF500F" w:rsidP="000C69C4">
            <w:r w:rsidRPr="00CF500F">
              <w:t>import_component_type</w:t>
            </w:r>
          </w:p>
        </w:tc>
        <w:tc>
          <w:tcPr>
            <w:tcW w:w="1377" w:type="dxa"/>
          </w:tcPr>
          <w:p w14:paraId="0D6506FB" w14:textId="04BE4EC4" w:rsidR="00AD6226" w:rsidRDefault="00AD6226" w:rsidP="000C69C4">
            <w:pPr>
              <w:cnfStyle w:val="000000000000" w:firstRow="0" w:lastRow="0" w:firstColumn="0" w:lastColumn="0" w:oddVBand="0" w:evenVBand="0" w:oddHBand="0" w:evenHBand="0" w:firstRowFirstColumn="0" w:firstRowLastColumn="0" w:lastRowFirstColumn="0" w:lastRowLastColumn="0"/>
            </w:pPr>
          </w:p>
        </w:tc>
        <w:tc>
          <w:tcPr>
            <w:tcW w:w="5649" w:type="dxa"/>
          </w:tcPr>
          <w:p w14:paraId="77C98806" w14:textId="1E40EBF7" w:rsidR="00AD6226" w:rsidRDefault="00CF500F" w:rsidP="000C69C4">
            <w:pPr>
              <w:cnfStyle w:val="000000000000" w:firstRow="0" w:lastRow="0" w:firstColumn="0" w:lastColumn="0" w:oddVBand="0" w:evenVBand="0" w:oddHBand="0" w:evenHBand="0" w:firstRowFirstColumn="0" w:firstRowLastColumn="0" w:lastRowFirstColumn="0" w:lastRowLastColumn="0"/>
            </w:pPr>
            <w:r>
              <w:t>Imports the XML file that defines a component used in the top</w:t>
            </w:r>
            <w:r w:rsidR="00C63F14">
              <w:t>o</w:t>
            </w:r>
            <w:r>
              <w:t>logy.</w:t>
            </w:r>
          </w:p>
        </w:tc>
      </w:tr>
      <w:tr w:rsidR="00AD6226" w14:paraId="19034EF9" w14:textId="77777777" w:rsidTr="000C6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4B0478F9" w14:textId="0A05C8E7" w:rsidR="00AD6226" w:rsidRDefault="000C69C4" w:rsidP="000C69C4">
            <w:r>
              <w:t>instance</w:t>
            </w:r>
          </w:p>
        </w:tc>
        <w:tc>
          <w:tcPr>
            <w:tcW w:w="1377" w:type="dxa"/>
          </w:tcPr>
          <w:p w14:paraId="05A1C61F" w14:textId="223ACAB4" w:rsidR="00AD6226" w:rsidRDefault="00AD6226" w:rsidP="000C69C4">
            <w:pPr>
              <w:cnfStyle w:val="000000100000" w:firstRow="0" w:lastRow="0" w:firstColumn="0" w:lastColumn="0" w:oddVBand="0" w:evenVBand="0" w:oddHBand="1" w:evenHBand="0" w:firstRowFirstColumn="0" w:firstRowLastColumn="0" w:lastRowFirstColumn="0" w:lastRowLastColumn="0"/>
            </w:pPr>
          </w:p>
        </w:tc>
        <w:tc>
          <w:tcPr>
            <w:tcW w:w="5649" w:type="dxa"/>
          </w:tcPr>
          <w:p w14:paraId="2A3A48B0" w14:textId="6D198BBA" w:rsidR="00AD6226" w:rsidRDefault="000C69C4" w:rsidP="00932DA9">
            <w:pPr>
              <w:cnfStyle w:val="000000100000" w:firstRow="0" w:lastRow="0" w:firstColumn="0" w:lastColumn="0" w:oddVBand="0" w:evenVBand="0" w:oddHBand="1" w:evenHBand="0" w:firstRowFirstColumn="0" w:firstRowLastColumn="0" w:lastRowFirstColumn="0" w:lastRowLastColumn="0"/>
            </w:pPr>
            <w:r>
              <w:t xml:space="preserve">Defines a component instance. </w:t>
            </w:r>
          </w:p>
        </w:tc>
      </w:tr>
      <w:tr w:rsidR="00932DA9" w14:paraId="7E121210" w14:textId="77777777" w:rsidTr="000C69C4">
        <w:tc>
          <w:tcPr>
            <w:cnfStyle w:val="001000000000" w:firstRow="0" w:lastRow="0" w:firstColumn="1" w:lastColumn="0" w:oddVBand="0" w:evenVBand="0" w:oddHBand="0" w:evenHBand="0" w:firstRowFirstColumn="0" w:firstRowLastColumn="0" w:lastRowFirstColumn="0" w:lastRowLastColumn="0"/>
            <w:tcW w:w="2550" w:type="dxa"/>
          </w:tcPr>
          <w:p w14:paraId="0AE2E12A" w14:textId="43912643" w:rsidR="00932DA9" w:rsidRDefault="00932DA9" w:rsidP="000C69C4">
            <w:r>
              <w:t xml:space="preserve">instance </w:t>
            </w:r>
          </w:p>
        </w:tc>
        <w:tc>
          <w:tcPr>
            <w:tcW w:w="1377" w:type="dxa"/>
          </w:tcPr>
          <w:p w14:paraId="3CE4C64D" w14:textId="04A68497" w:rsidR="00932DA9" w:rsidRDefault="00932DA9" w:rsidP="000C69C4">
            <w:pPr>
              <w:cnfStyle w:val="000000000000" w:firstRow="0" w:lastRow="0" w:firstColumn="0" w:lastColumn="0" w:oddVBand="0" w:evenVBand="0" w:oddHBand="0" w:evenHBand="0" w:firstRowFirstColumn="0" w:firstRowLastColumn="0" w:lastRowFirstColumn="0" w:lastRowLastColumn="0"/>
            </w:pPr>
            <w:r>
              <w:t>name</w:t>
            </w:r>
          </w:p>
        </w:tc>
        <w:tc>
          <w:tcPr>
            <w:tcW w:w="5649" w:type="dxa"/>
          </w:tcPr>
          <w:p w14:paraId="2F983ABC" w14:textId="121353D0" w:rsidR="00932DA9" w:rsidRDefault="00932DA9" w:rsidP="000C69C4">
            <w:pPr>
              <w:cnfStyle w:val="000000000000" w:firstRow="0" w:lastRow="0" w:firstColumn="0" w:lastColumn="0" w:oddVBand="0" w:evenVBand="0" w:oddHBand="0" w:evenHBand="0" w:firstRowFirstColumn="0" w:firstRowLastColumn="0" w:lastRowFirstColumn="0" w:lastRowLastColumn="0"/>
            </w:pPr>
            <w:r>
              <w:t>Name of the component instance. This instance name must match a component object declared in the C++ code.</w:t>
            </w:r>
          </w:p>
        </w:tc>
      </w:tr>
      <w:tr w:rsidR="00AF4B08" w14:paraId="051B11F4" w14:textId="77777777" w:rsidTr="000C6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111FB325" w14:textId="7A8C7EFA" w:rsidR="00AF4B08" w:rsidRDefault="00AF4B08" w:rsidP="000C69C4">
            <w:r>
              <w:t>instance</w:t>
            </w:r>
          </w:p>
        </w:tc>
        <w:tc>
          <w:tcPr>
            <w:tcW w:w="1377" w:type="dxa"/>
          </w:tcPr>
          <w:p w14:paraId="08284B04" w14:textId="13EEAAE5" w:rsidR="00AF4B08" w:rsidRDefault="00AF4B08" w:rsidP="000C69C4">
            <w:pPr>
              <w:cnfStyle w:val="000000100000" w:firstRow="0" w:lastRow="0" w:firstColumn="0" w:lastColumn="0" w:oddVBand="0" w:evenVBand="0" w:oddHBand="1" w:evenHBand="0" w:firstRowFirstColumn="0" w:firstRowLastColumn="0" w:lastRowFirstColumn="0" w:lastRowLastColumn="0"/>
            </w:pPr>
            <w:r>
              <w:t>namespace</w:t>
            </w:r>
          </w:p>
        </w:tc>
        <w:tc>
          <w:tcPr>
            <w:tcW w:w="5649" w:type="dxa"/>
          </w:tcPr>
          <w:p w14:paraId="0CD29141" w14:textId="5692C5A5" w:rsidR="00AF4B08" w:rsidRDefault="00AF4B08" w:rsidP="000C69C4">
            <w:pPr>
              <w:cnfStyle w:val="000000100000" w:firstRow="0" w:lastRow="0" w:firstColumn="0" w:lastColumn="0" w:oddVBand="0" w:evenVBand="0" w:oddHBand="1" w:evenHBand="0" w:firstRowFirstColumn="0" w:firstRowLastColumn="0" w:lastRowFirstColumn="0" w:lastRowLastColumn="0"/>
            </w:pPr>
            <w:r>
              <w:t>C++ Namespace of component implementation type.</w:t>
            </w:r>
          </w:p>
        </w:tc>
      </w:tr>
      <w:tr w:rsidR="00AF4B08" w14:paraId="14170271" w14:textId="77777777" w:rsidTr="000C69C4">
        <w:tc>
          <w:tcPr>
            <w:cnfStyle w:val="001000000000" w:firstRow="0" w:lastRow="0" w:firstColumn="1" w:lastColumn="0" w:oddVBand="0" w:evenVBand="0" w:oddHBand="0" w:evenHBand="0" w:firstRowFirstColumn="0" w:firstRowLastColumn="0" w:lastRowFirstColumn="0" w:lastRowLastColumn="0"/>
            <w:tcW w:w="2550" w:type="dxa"/>
          </w:tcPr>
          <w:p w14:paraId="791C1722" w14:textId="38B81531" w:rsidR="00AF4B08" w:rsidRDefault="00855D0A" w:rsidP="000C69C4">
            <w:r>
              <w:t>i</w:t>
            </w:r>
            <w:r w:rsidR="00AF4B08">
              <w:t>nstance</w:t>
            </w:r>
          </w:p>
        </w:tc>
        <w:tc>
          <w:tcPr>
            <w:tcW w:w="1377" w:type="dxa"/>
          </w:tcPr>
          <w:p w14:paraId="45B07C79" w14:textId="4CE14316" w:rsidR="00AF4B08" w:rsidRDefault="00AF4B08" w:rsidP="000C69C4">
            <w:pPr>
              <w:cnfStyle w:val="000000000000" w:firstRow="0" w:lastRow="0" w:firstColumn="0" w:lastColumn="0" w:oddVBand="0" w:evenVBand="0" w:oddHBand="0" w:evenHBand="0" w:firstRowFirstColumn="0" w:firstRowLastColumn="0" w:lastRowFirstColumn="0" w:lastRowLastColumn="0"/>
            </w:pPr>
            <w:r>
              <w:t>type</w:t>
            </w:r>
          </w:p>
        </w:tc>
        <w:tc>
          <w:tcPr>
            <w:tcW w:w="5649" w:type="dxa"/>
          </w:tcPr>
          <w:p w14:paraId="1EA3FC69" w14:textId="002A69A3" w:rsidR="00AF4B08" w:rsidRDefault="00AF4B08" w:rsidP="000C69C4">
            <w:pPr>
              <w:cnfStyle w:val="000000000000" w:firstRow="0" w:lastRow="0" w:firstColumn="0" w:lastColumn="0" w:oddVBand="0" w:evenVBand="0" w:oddHBand="0" w:evenHBand="0" w:firstRowFirstColumn="0" w:firstRowLastColumn="0" w:lastRowFirstColumn="0" w:lastRowLastColumn="0"/>
            </w:pPr>
            <w:r>
              <w:t>C++ type of implementation class</w:t>
            </w:r>
          </w:p>
        </w:tc>
      </w:tr>
      <w:tr w:rsidR="000E0FDE" w14:paraId="1AB4668D" w14:textId="77777777" w:rsidTr="000C6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2524032E" w14:textId="4C7AE954" w:rsidR="000E0FDE" w:rsidRDefault="000E0FDE" w:rsidP="000C69C4">
            <w:r>
              <w:t>instance</w:t>
            </w:r>
          </w:p>
        </w:tc>
        <w:tc>
          <w:tcPr>
            <w:tcW w:w="1377" w:type="dxa"/>
          </w:tcPr>
          <w:p w14:paraId="719ACF67" w14:textId="62AC6395" w:rsidR="000E0FDE" w:rsidRDefault="000E0FDE" w:rsidP="000C69C4">
            <w:pPr>
              <w:cnfStyle w:val="000000100000" w:firstRow="0" w:lastRow="0" w:firstColumn="0" w:lastColumn="0" w:oddVBand="0" w:evenVBand="0" w:oddHBand="1" w:evenHBand="0" w:firstRowFirstColumn="0" w:firstRowLastColumn="0" w:lastRowFirstColumn="0" w:lastRowLastColumn="0"/>
            </w:pPr>
            <w:r>
              <w:t>base_id</w:t>
            </w:r>
          </w:p>
        </w:tc>
        <w:tc>
          <w:tcPr>
            <w:tcW w:w="5649" w:type="dxa"/>
          </w:tcPr>
          <w:p w14:paraId="5B139E7F" w14:textId="0A5A2AE5" w:rsidR="000E0FDE" w:rsidRDefault="000E0FDE" w:rsidP="000C69C4">
            <w:pPr>
              <w:cnfStyle w:val="000000100000" w:firstRow="0" w:lastRow="0" w:firstColumn="0" w:lastColumn="0" w:oddVBand="0" w:evenVBand="0" w:oddHBand="1" w:evenHBand="0" w:firstRowFirstColumn="0" w:firstRowLastColumn="0" w:lastRowFirstColumn="0" w:lastRowLastColumn="0"/>
            </w:pPr>
            <w:r>
              <w:t>The starting ID value for commands, events and telemetry for this instance of the component. Used to construct dictionary for ground system.</w:t>
            </w:r>
          </w:p>
        </w:tc>
      </w:tr>
      <w:tr w:rsidR="000E0FDE" w14:paraId="56A67F9F" w14:textId="77777777" w:rsidTr="000C69C4">
        <w:tc>
          <w:tcPr>
            <w:cnfStyle w:val="001000000000" w:firstRow="0" w:lastRow="0" w:firstColumn="1" w:lastColumn="0" w:oddVBand="0" w:evenVBand="0" w:oddHBand="0" w:evenHBand="0" w:firstRowFirstColumn="0" w:firstRowLastColumn="0" w:lastRowFirstColumn="0" w:lastRowLastColumn="0"/>
            <w:tcW w:w="2550" w:type="dxa"/>
          </w:tcPr>
          <w:p w14:paraId="730FE659" w14:textId="3F0C5246" w:rsidR="000E0FDE" w:rsidRDefault="00F93EB1" w:rsidP="000C69C4">
            <w:r>
              <w:t>instance</w:t>
            </w:r>
          </w:p>
        </w:tc>
        <w:tc>
          <w:tcPr>
            <w:tcW w:w="1377" w:type="dxa"/>
          </w:tcPr>
          <w:p w14:paraId="4404D147" w14:textId="7AABDB15" w:rsidR="000E0FDE" w:rsidRDefault="00F93EB1" w:rsidP="000C69C4">
            <w:pPr>
              <w:cnfStyle w:val="000000000000" w:firstRow="0" w:lastRow="0" w:firstColumn="0" w:lastColumn="0" w:oddVBand="0" w:evenVBand="0" w:oddHBand="0" w:evenHBand="0" w:firstRowFirstColumn="0" w:firstRowLastColumn="0" w:lastRowFirstColumn="0" w:lastRowLastColumn="0"/>
            </w:pPr>
            <w:r>
              <w:t>base_id_window</w:t>
            </w:r>
          </w:p>
        </w:tc>
        <w:tc>
          <w:tcPr>
            <w:tcW w:w="5649" w:type="dxa"/>
          </w:tcPr>
          <w:p w14:paraId="07DD7A39" w14:textId="3D9CCEA9" w:rsidR="000E0FDE" w:rsidRDefault="00F93EB1" w:rsidP="000C69C4">
            <w:pPr>
              <w:cnfStyle w:val="000000000000" w:firstRow="0" w:lastRow="0" w:firstColumn="0" w:lastColumn="0" w:oddVBand="0" w:evenVBand="0" w:oddHBand="0" w:evenHBand="0" w:firstRowFirstColumn="0" w:firstRowLastColumn="0" w:lastRowFirstColumn="0" w:lastRowLastColumn="0"/>
            </w:pPr>
            <w:r>
              <w:t xml:space="preserve">A bookkeeping attribute that </w:t>
            </w:r>
            <w:r w:rsidR="0036645E">
              <w:t>the modeler uses to space out the base_id values. It can be omitted if the base_ids are spaced enough to cover the id range in the component.</w:t>
            </w:r>
          </w:p>
        </w:tc>
      </w:tr>
      <w:tr w:rsidR="00855D0A" w14:paraId="4712716E" w14:textId="77777777" w:rsidTr="000C6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2BF97738" w14:textId="29966353" w:rsidR="00855D0A" w:rsidRDefault="00855D0A" w:rsidP="000C69C4">
            <w:r>
              <w:t>connection</w:t>
            </w:r>
          </w:p>
        </w:tc>
        <w:tc>
          <w:tcPr>
            <w:tcW w:w="1377" w:type="dxa"/>
          </w:tcPr>
          <w:p w14:paraId="1C5F73F1" w14:textId="77777777" w:rsidR="00855D0A" w:rsidRDefault="00855D0A" w:rsidP="000C69C4">
            <w:pPr>
              <w:cnfStyle w:val="000000100000" w:firstRow="0" w:lastRow="0" w:firstColumn="0" w:lastColumn="0" w:oddVBand="0" w:evenVBand="0" w:oddHBand="1" w:evenHBand="0" w:firstRowFirstColumn="0" w:firstRowLastColumn="0" w:lastRowFirstColumn="0" w:lastRowLastColumn="0"/>
            </w:pPr>
          </w:p>
        </w:tc>
        <w:tc>
          <w:tcPr>
            <w:tcW w:w="5649" w:type="dxa"/>
          </w:tcPr>
          <w:p w14:paraId="14EF9ACD" w14:textId="4FCB2802" w:rsidR="00855D0A" w:rsidRDefault="00855D0A" w:rsidP="000C69C4">
            <w:pPr>
              <w:cnfStyle w:val="000000100000" w:firstRow="0" w:lastRow="0" w:firstColumn="0" w:lastColumn="0" w:oddVBand="0" w:evenVBand="0" w:oddHBand="1" w:evenHBand="0" w:firstRowFirstColumn="0" w:firstRowLastColumn="0" w:lastRowFirstColumn="0" w:lastRowLastColumn="0"/>
            </w:pPr>
            <w:r>
              <w:t>Defines a connection between two component ports</w:t>
            </w:r>
          </w:p>
        </w:tc>
      </w:tr>
      <w:tr w:rsidR="00855D0A" w14:paraId="52DEEC6F" w14:textId="77777777" w:rsidTr="000C69C4">
        <w:tc>
          <w:tcPr>
            <w:cnfStyle w:val="001000000000" w:firstRow="0" w:lastRow="0" w:firstColumn="1" w:lastColumn="0" w:oddVBand="0" w:evenVBand="0" w:oddHBand="0" w:evenHBand="0" w:firstRowFirstColumn="0" w:firstRowLastColumn="0" w:lastRowFirstColumn="0" w:lastRowLastColumn="0"/>
            <w:tcW w:w="2550" w:type="dxa"/>
          </w:tcPr>
          <w:p w14:paraId="74886126" w14:textId="4D214833" w:rsidR="00855D0A" w:rsidRDefault="00855D0A" w:rsidP="000C69C4">
            <w:r>
              <w:t>connection</w:t>
            </w:r>
          </w:p>
        </w:tc>
        <w:tc>
          <w:tcPr>
            <w:tcW w:w="1377" w:type="dxa"/>
          </w:tcPr>
          <w:p w14:paraId="2F03E604" w14:textId="71949F92" w:rsidR="00855D0A" w:rsidRDefault="00855D0A" w:rsidP="000C69C4">
            <w:pPr>
              <w:cnfStyle w:val="000000000000" w:firstRow="0" w:lastRow="0" w:firstColumn="0" w:lastColumn="0" w:oddVBand="0" w:evenVBand="0" w:oddHBand="0" w:evenHBand="0" w:firstRowFirstColumn="0" w:firstRowLastColumn="0" w:lastRowFirstColumn="0" w:lastRowLastColumn="0"/>
            </w:pPr>
            <w:r>
              <w:t>name</w:t>
            </w:r>
          </w:p>
        </w:tc>
        <w:tc>
          <w:tcPr>
            <w:tcW w:w="5649" w:type="dxa"/>
          </w:tcPr>
          <w:p w14:paraId="439C00FE" w14:textId="34420064" w:rsidR="00855D0A" w:rsidRDefault="00855D0A" w:rsidP="000C69C4">
            <w:pPr>
              <w:cnfStyle w:val="000000000000" w:firstRow="0" w:lastRow="0" w:firstColumn="0" w:lastColumn="0" w:oddVBand="0" w:evenVBand="0" w:oddHBand="0" w:evenHBand="0" w:firstRowFirstColumn="0" w:firstRowLastColumn="0" w:lastRowFirstColumn="0" w:lastRowLastColumn="0"/>
            </w:pPr>
            <w:r>
              <w:t>Name of connection</w:t>
            </w:r>
          </w:p>
        </w:tc>
      </w:tr>
      <w:tr w:rsidR="00855D0A" w14:paraId="15E672D2" w14:textId="77777777" w:rsidTr="000C6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3BF637EF" w14:textId="44CF9DC8" w:rsidR="00855D0A" w:rsidRDefault="00855D0A" w:rsidP="000C69C4">
            <w:r>
              <w:t xml:space="preserve">source </w:t>
            </w:r>
          </w:p>
        </w:tc>
        <w:tc>
          <w:tcPr>
            <w:tcW w:w="1377" w:type="dxa"/>
          </w:tcPr>
          <w:p w14:paraId="6FCCA1EA" w14:textId="77777777" w:rsidR="00855D0A" w:rsidRDefault="00855D0A" w:rsidP="000C69C4">
            <w:pPr>
              <w:cnfStyle w:val="000000100000" w:firstRow="0" w:lastRow="0" w:firstColumn="0" w:lastColumn="0" w:oddVBand="0" w:evenVBand="0" w:oddHBand="1" w:evenHBand="0" w:firstRowFirstColumn="0" w:firstRowLastColumn="0" w:lastRowFirstColumn="0" w:lastRowLastColumn="0"/>
            </w:pPr>
          </w:p>
        </w:tc>
        <w:tc>
          <w:tcPr>
            <w:tcW w:w="5649" w:type="dxa"/>
          </w:tcPr>
          <w:p w14:paraId="186C82E6" w14:textId="56ED6122" w:rsidR="00855D0A" w:rsidRDefault="00855D0A" w:rsidP="000C69C4">
            <w:pPr>
              <w:cnfStyle w:val="000000100000" w:firstRow="0" w:lastRow="0" w:firstColumn="0" w:lastColumn="0" w:oddVBand="0" w:evenVBand="0" w:oddHBand="1" w:evenHBand="0" w:firstRowFirstColumn="0" w:firstRowLastColumn="0" w:lastRowFirstColumn="0" w:lastRowLastColumn="0"/>
            </w:pPr>
            <w:r>
              <w:t>Defines the source of the connection</w:t>
            </w:r>
          </w:p>
        </w:tc>
      </w:tr>
      <w:tr w:rsidR="00855D0A" w14:paraId="5628E651" w14:textId="77777777" w:rsidTr="000C69C4">
        <w:tc>
          <w:tcPr>
            <w:cnfStyle w:val="001000000000" w:firstRow="0" w:lastRow="0" w:firstColumn="1" w:lastColumn="0" w:oddVBand="0" w:evenVBand="0" w:oddHBand="0" w:evenHBand="0" w:firstRowFirstColumn="0" w:firstRowLastColumn="0" w:lastRowFirstColumn="0" w:lastRowLastColumn="0"/>
            <w:tcW w:w="2550" w:type="dxa"/>
          </w:tcPr>
          <w:p w14:paraId="5587D803" w14:textId="7A1885F1" w:rsidR="00855D0A" w:rsidRDefault="00855D0A" w:rsidP="000C69C4">
            <w:r>
              <w:t xml:space="preserve">source </w:t>
            </w:r>
          </w:p>
        </w:tc>
        <w:tc>
          <w:tcPr>
            <w:tcW w:w="1377" w:type="dxa"/>
          </w:tcPr>
          <w:p w14:paraId="5776DD34" w14:textId="5D7EBDA3" w:rsidR="00855D0A" w:rsidRDefault="00855D0A" w:rsidP="000C69C4">
            <w:pPr>
              <w:cnfStyle w:val="000000000000" w:firstRow="0" w:lastRow="0" w:firstColumn="0" w:lastColumn="0" w:oddVBand="0" w:evenVBand="0" w:oddHBand="0" w:evenHBand="0" w:firstRowFirstColumn="0" w:firstRowLastColumn="0" w:lastRowFirstColumn="0" w:lastRowLastColumn="0"/>
            </w:pPr>
            <w:r>
              <w:t>component</w:t>
            </w:r>
          </w:p>
        </w:tc>
        <w:tc>
          <w:tcPr>
            <w:tcW w:w="5649" w:type="dxa"/>
          </w:tcPr>
          <w:p w14:paraId="0611063C" w14:textId="0003B447" w:rsidR="00855D0A" w:rsidRDefault="00855D0A" w:rsidP="000C69C4">
            <w:pPr>
              <w:cnfStyle w:val="000000000000" w:firstRow="0" w:lastRow="0" w:firstColumn="0" w:lastColumn="0" w:oddVBand="0" w:evenVBand="0" w:oddHBand="0" w:evenHBand="0" w:firstRowFirstColumn="0" w:firstRowLastColumn="0" w:lastRowFirstColumn="0" w:lastRowLastColumn="0"/>
            </w:pPr>
            <w:r>
              <w:t>Defines source component. Must match an instance in instance section above.</w:t>
            </w:r>
          </w:p>
        </w:tc>
      </w:tr>
      <w:tr w:rsidR="00855D0A" w14:paraId="3EDE521D" w14:textId="77777777" w:rsidTr="000C6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23CC599F" w14:textId="7200F2B5" w:rsidR="00855D0A" w:rsidRDefault="00855D0A" w:rsidP="000C69C4">
            <w:r>
              <w:t>source</w:t>
            </w:r>
          </w:p>
        </w:tc>
        <w:tc>
          <w:tcPr>
            <w:tcW w:w="1377" w:type="dxa"/>
          </w:tcPr>
          <w:p w14:paraId="7196E2E7" w14:textId="47C08B88" w:rsidR="00855D0A" w:rsidRDefault="00402732" w:rsidP="000C69C4">
            <w:pPr>
              <w:cnfStyle w:val="000000100000" w:firstRow="0" w:lastRow="0" w:firstColumn="0" w:lastColumn="0" w:oddVBand="0" w:evenVBand="0" w:oddHBand="1" w:evenHBand="0" w:firstRowFirstColumn="0" w:firstRowLastColumn="0" w:lastRowFirstColumn="0" w:lastRowLastColumn="0"/>
            </w:pPr>
            <w:r>
              <w:t>port</w:t>
            </w:r>
          </w:p>
        </w:tc>
        <w:tc>
          <w:tcPr>
            <w:tcW w:w="5649" w:type="dxa"/>
          </w:tcPr>
          <w:p w14:paraId="448BB652" w14:textId="14FD86E7" w:rsidR="00402732" w:rsidRDefault="00402732" w:rsidP="000C69C4">
            <w:pPr>
              <w:cnfStyle w:val="000000100000" w:firstRow="0" w:lastRow="0" w:firstColumn="0" w:lastColumn="0" w:oddVBand="0" w:evenVBand="0" w:oddHBand="1" w:evenHBand="0" w:firstRowFirstColumn="0" w:firstRowLastColumn="0" w:lastRowFirstColumn="0" w:lastRowLastColumn="0"/>
            </w:pPr>
            <w:r>
              <w:t>Defines source port on component</w:t>
            </w:r>
          </w:p>
        </w:tc>
      </w:tr>
      <w:tr w:rsidR="00402732" w14:paraId="0BD52DDA" w14:textId="77777777" w:rsidTr="000C69C4">
        <w:tc>
          <w:tcPr>
            <w:cnfStyle w:val="001000000000" w:firstRow="0" w:lastRow="0" w:firstColumn="1" w:lastColumn="0" w:oddVBand="0" w:evenVBand="0" w:oddHBand="0" w:evenHBand="0" w:firstRowFirstColumn="0" w:firstRowLastColumn="0" w:lastRowFirstColumn="0" w:lastRowLastColumn="0"/>
            <w:tcW w:w="2550" w:type="dxa"/>
          </w:tcPr>
          <w:p w14:paraId="72D013E5" w14:textId="0C4CAAC9" w:rsidR="00402732" w:rsidRDefault="00402732" w:rsidP="000C69C4">
            <w:r>
              <w:t>source</w:t>
            </w:r>
          </w:p>
        </w:tc>
        <w:tc>
          <w:tcPr>
            <w:tcW w:w="1377" w:type="dxa"/>
          </w:tcPr>
          <w:p w14:paraId="339821EB" w14:textId="06D403F8" w:rsidR="00402732" w:rsidRDefault="00402732" w:rsidP="000C69C4">
            <w:pPr>
              <w:cnfStyle w:val="000000000000" w:firstRow="0" w:lastRow="0" w:firstColumn="0" w:lastColumn="0" w:oddVBand="0" w:evenVBand="0" w:oddHBand="0" w:evenHBand="0" w:firstRowFirstColumn="0" w:firstRowLastColumn="0" w:lastRowFirstColumn="0" w:lastRowLastColumn="0"/>
            </w:pPr>
            <w:r>
              <w:t>type</w:t>
            </w:r>
          </w:p>
        </w:tc>
        <w:tc>
          <w:tcPr>
            <w:tcW w:w="5649" w:type="dxa"/>
          </w:tcPr>
          <w:p w14:paraId="6E59F33C" w14:textId="41CE91B5" w:rsidR="00402732" w:rsidRDefault="00402732" w:rsidP="000C69C4">
            <w:pPr>
              <w:cnfStyle w:val="000000000000" w:firstRow="0" w:lastRow="0" w:firstColumn="0" w:lastColumn="0" w:oddVBand="0" w:evenVBand="0" w:oddHBand="0" w:evenHBand="0" w:firstRowFirstColumn="0" w:firstRowLastColumn="0" w:lastRowFirstColumn="0" w:lastRowLastColumn="0"/>
            </w:pPr>
            <w:r>
              <w:t>Source port type</w:t>
            </w:r>
          </w:p>
        </w:tc>
      </w:tr>
      <w:tr w:rsidR="00402732" w14:paraId="12AE4B95" w14:textId="77777777" w:rsidTr="000C6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48733397" w14:textId="439640AF" w:rsidR="00402732" w:rsidRDefault="00402732" w:rsidP="000C69C4">
            <w:r>
              <w:t>source</w:t>
            </w:r>
          </w:p>
        </w:tc>
        <w:tc>
          <w:tcPr>
            <w:tcW w:w="1377" w:type="dxa"/>
          </w:tcPr>
          <w:p w14:paraId="068F122F" w14:textId="17C7C6A9" w:rsidR="00402732" w:rsidRDefault="00402732" w:rsidP="000C69C4">
            <w:pPr>
              <w:cnfStyle w:val="000000100000" w:firstRow="0" w:lastRow="0" w:firstColumn="0" w:lastColumn="0" w:oddVBand="0" w:evenVBand="0" w:oddHBand="1" w:evenHBand="0" w:firstRowFirstColumn="0" w:firstRowLastColumn="0" w:lastRowFirstColumn="0" w:lastRowLastColumn="0"/>
            </w:pPr>
            <w:r>
              <w:t>num</w:t>
            </w:r>
          </w:p>
        </w:tc>
        <w:tc>
          <w:tcPr>
            <w:tcW w:w="5649" w:type="dxa"/>
          </w:tcPr>
          <w:p w14:paraId="39B93EE3" w14:textId="661CF0BF" w:rsidR="00402732" w:rsidRDefault="00402732" w:rsidP="000C69C4">
            <w:pPr>
              <w:cnfStyle w:val="000000100000" w:firstRow="0" w:lastRow="0" w:firstColumn="0" w:lastColumn="0" w:oddVBand="0" w:evenVBand="0" w:oddHBand="1" w:evenHBand="0" w:firstRowFirstColumn="0" w:firstRowLastColumn="0" w:lastRowFirstColumn="0" w:lastRowLastColumn="0"/>
            </w:pPr>
            <w:r>
              <w:t>Source port number if multiple port instances</w:t>
            </w:r>
          </w:p>
        </w:tc>
      </w:tr>
      <w:tr w:rsidR="00402732" w14:paraId="3D449CAB" w14:textId="77777777" w:rsidTr="000C69C4">
        <w:tc>
          <w:tcPr>
            <w:cnfStyle w:val="001000000000" w:firstRow="0" w:lastRow="0" w:firstColumn="1" w:lastColumn="0" w:oddVBand="0" w:evenVBand="0" w:oddHBand="0" w:evenHBand="0" w:firstRowFirstColumn="0" w:firstRowLastColumn="0" w:lastRowFirstColumn="0" w:lastRowLastColumn="0"/>
            <w:tcW w:w="2550" w:type="dxa"/>
          </w:tcPr>
          <w:p w14:paraId="2B556C34" w14:textId="2E8FDA8E" w:rsidR="00402732" w:rsidRDefault="00402732" w:rsidP="00402732">
            <w:r>
              <w:t xml:space="preserve">target </w:t>
            </w:r>
          </w:p>
        </w:tc>
        <w:tc>
          <w:tcPr>
            <w:tcW w:w="1377" w:type="dxa"/>
          </w:tcPr>
          <w:p w14:paraId="0724DF62" w14:textId="68EFE130" w:rsidR="00402732" w:rsidRDefault="00402732" w:rsidP="00402732">
            <w:pPr>
              <w:cnfStyle w:val="000000000000" w:firstRow="0" w:lastRow="0" w:firstColumn="0" w:lastColumn="0" w:oddVBand="0" w:evenVBand="0" w:oddHBand="0" w:evenHBand="0" w:firstRowFirstColumn="0" w:firstRowLastColumn="0" w:lastRowFirstColumn="0" w:lastRowLastColumn="0"/>
            </w:pPr>
            <w:r>
              <w:t>component</w:t>
            </w:r>
          </w:p>
        </w:tc>
        <w:tc>
          <w:tcPr>
            <w:tcW w:w="5649" w:type="dxa"/>
          </w:tcPr>
          <w:p w14:paraId="2C9A79EF" w14:textId="336EA404" w:rsidR="00402732" w:rsidRDefault="00402732" w:rsidP="00526AD3">
            <w:pPr>
              <w:cnfStyle w:val="000000000000" w:firstRow="0" w:lastRow="0" w:firstColumn="0" w:lastColumn="0" w:oddVBand="0" w:evenVBand="0" w:oddHBand="0" w:evenHBand="0" w:firstRowFirstColumn="0" w:firstRowLastColumn="0" w:lastRowFirstColumn="0" w:lastRowLastColumn="0"/>
            </w:pPr>
            <w:r>
              <w:t xml:space="preserve">Defines </w:t>
            </w:r>
            <w:r w:rsidR="00526AD3">
              <w:t>target</w:t>
            </w:r>
            <w:r>
              <w:t xml:space="preserve"> component. Must match an instance in instance section above.</w:t>
            </w:r>
          </w:p>
        </w:tc>
      </w:tr>
      <w:tr w:rsidR="00402732" w14:paraId="7B77399A" w14:textId="77777777" w:rsidTr="000C6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39CA59D6" w14:textId="70952B09" w:rsidR="00402732" w:rsidRDefault="00402732" w:rsidP="00402732">
            <w:r>
              <w:t>target</w:t>
            </w:r>
          </w:p>
        </w:tc>
        <w:tc>
          <w:tcPr>
            <w:tcW w:w="1377" w:type="dxa"/>
          </w:tcPr>
          <w:p w14:paraId="22E53100" w14:textId="4CEAFE97" w:rsidR="00402732" w:rsidRDefault="00402732" w:rsidP="00402732">
            <w:pPr>
              <w:cnfStyle w:val="000000100000" w:firstRow="0" w:lastRow="0" w:firstColumn="0" w:lastColumn="0" w:oddVBand="0" w:evenVBand="0" w:oddHBand="1" w:evenHBand="0" w:firstRowFirstColumn="0" w:firstRowLastColumn="0" w:lastRowFirstColumn="0" w:lastRowLastColumn="0"/>
            </w:pPr>
            <w:r>
              <w:t>port</w:t>
            </w:r>
          </w:p>
        </w:tc>
        <w:tc>
          <w:tcPr>
            <w:tcW w:w="5649" w:type="dxa"/>
          </w:tcPr>
          <w:p w14:paraId="4D9580B3" w14:textId="5681CDA6" w:rsidR="00402732" w:rsidRDefault="00402732" w:rsidP="00526AD3">
            <w:pPr>
              <w:cnfStyle w:val="000000100000" w:firstRow="0" w:lastRow="0" w:firstColumn="0" w:lastColumn="0" w:oddVBand="0" w:evenVBand="0" w:oddHBand="1" w:evenHBand="0" w:firstRowFirstColumn="0" w:firstRowLastColumn="0" w:lastRowFirstColumn="0" w:lastRowLastColumn="0"/>
            </w:pPr>
            <w:r>
              <w:t xml:space="preserve">Defines </w:t>
            </w:r>
            <w:r w:rsidR="00526AD3">
              <w:t>target</w:t>
            </w:r>
            <w:r>
              <w:t xml:space="preserve"> port on component</w:t>
            </w:r>
          </w:p>
        </w:tc>
      </w:tr>
      <w:tr w:rsidR="00402732" w14:paraId="49DCE620" w14:textId="77777777" w:rsidTr="000C69C4">
        <w:tc>
          <w:tcPr>
            <w:cnfStyle w:val="001000000000" w:firstRow="0" w:lastRow="0" w:firstColumn="1" w:lastColumn="0" w:oddVBand="0" w:evenVBand="0" w:oddHBand="0" w:evenHBand="0" w:firstRowFirstColumn="0" w:firstRowLastColumn="0" w:lastRowFirstColumn="0" w:lastRowLastColumn="0"/>
            <w:tcW w:w="2550" w:type="dxa"/>
          </w:tcPr>
          <w:p w14:paraId="053E9C70" w14:textId="2766D9F3" w:rsidR="00402732" w:rsidRDefault="00402732" w:rsidP="00402732">
            <w:r>
              <w:t>target</w:t>
            </w:r>
          </w:p>
        </w:tc>
        <w:tc>
          <w:tcPr>
            <w:tcW w:w="1377" w:type="dxa"/>
          </w:tcPr>
          <w:p w14:paraId="4E0435E0" w14:textId="3FDC3007" w:rsidR="00402732" w:rsidRDefault="00402732" w:rsidP="00402732">
            <w:pPr>
              <w:cnfStyle w:val="000000000000" w:firstRow="0" w:lastRow="0" w:firstColumn="0" w:lastColumn="0" w:oddVBand="0" w:evenVBand="0" w:oddHBand="0" w:evenHBand="0" w:firstRowFirstColumn="0" w:firstRowLastColumn="0" w:lastRowFirstColumn="0" w:lastRowLastColumn="0"/>
            </w:pPr>
            <w:r>
              <w:t>type</w:t>
            </w:r>
          </w:p>
        </w:tc>
        <w:tc>
          <w:tcPr>
            <w:tcW w:w="5649" w:type="dxa"/>
          </w:tcPr>
          <w:p w14:paraId="1293C442" w14:textId="4466A6F5" w:rsidR="00402732" w:rsidRDefault="00526AD3" w:rsidP="00402732">
            <w:pPr>
              <w:cnfStyle w:val="000000000000" w:firstRow="0" w:lastRow="0" w:firstColumn="0" w:lastColumn="0" w:oddVBand="0" w:evenVBand="0" w:oddHBand="0" w:evenHBand="0" w:firstRowFirstColumn="0" w:firstRowLastColumn="0" w:lastRowFirstColumn="0" w:lastRowLastColumn="0"/>
            </w:pPr>
            <w:r>
              <w:t>Target</w:t>
            </w:r>
            <w:r w:rsidR="00402732">
              <w:t xml:space="preserve"> port type</w:t>
            </w:r>
          </w:p>
        </w:tc>
      </w:tr>
      <w:tr w:rsidR="00402732" w14:paraId="41FFE282" w14:textId="77777777" w:rsidTr="000C6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tcPr>
          <w:p w14:paraId="29E88C70" w14:textId="0F4C995C" w:rsidR="00402732" w:rsidRDefault="00402732" w:rsidP="00402732">
            <w:r>
              <w:t>target</w:t>
            </w:r>
          </w:p>
        </w:tc>
        <w:tc>
          <w:tcPr>
            <w:tcW w:w="1377" w:type="dxa"/>
          </w:tcPr>
          <w:p w14:paraId="5960789B" w14:textId="1BC175C4" w:rsidR="00402732" w:rsidRDefault="00402732" w:rsidP="00402732">
            <w:pPr>
              <w:cnfStyle w:val="000000100000" w:firstRow="0" w:lastRow="0" w:firstColumn="0" w:lastColumn="0" w:oddVBand="0" w:evenVBand="0" w:oddHBand="1" w:evenHBand="0" w:firstRowFirstColumn="0" w:firstRowLastColumn="0" w:lastRowFirstColumn="0" w:lastRowLastColumn="0"/>
            </w:pPr>
            <w:r>
              <w:t>num</w:t>
            </w:r>
          </w:p>
        </w:tc>
        <w:tc>
          <w:tcPr>
            <w:tcW w:w="5649" w:type="dxa"/>
          </w:tcPr>
          <w:p w14:paraId="64FFBCEE" w14:textId="30BA3EDD" w:rsidR="00402732" w:rsidRDefault="00526AD3" w:rsidP="00402732">
            <w:pPr>
              <w:cnfStyle w:val="000000100000" w:firstRow="0" w:lastRow="0" w:firstColumn="0" w:lastColumn="0" w:oddVBand="0" w:evenVBand="0" w:oddHBand="1" w:evenHBand="0" w:firstRowFirstColumn="0" w:firstRowLastColumn="0" w:lastRowFirstColumn="0" w:lastRowLastColumn="0"/>
            </w:pPr>
            <w:r>
              <w:t>Target</w:t>
            </w:r>
            <w:r w:rsidR="00402732">
              <w:t xml:space="preserve"> port number if multiple port instances</w:t>
            </w:r>
          </w:p>
        </w:tc>
      </w:tr>
    </w:tbl>
    <w:p w14:paraId="1600D174" w14:textId="3E61E042" w:rsidR="00AD6226" w:rsidRDefault="001E00C2" w:rsidP="00BD6E0B">
      <w:pPr>
        <w:rPr>
          <w:rFonts w:cs="Times New Roman"/>
        </w:rPr>
      </w:pPr>
      <w:r>
        <w:rPr>
          <w:rFonts w:cs="Times New Roman"/>
        </w:rPr>
        <w:t xml:space="preserve">The autocoder will output a source file and header file following the convention &lt;Deployment Name&gt;AppAc.cpp and .hpp. The header file contains a function named </w:t>
      </w:r>
      <w:r w:rsidR="00706DDB">
        <w:rPr>
          <w:rFonts w:ascii="Courier New" w:hAnsi="Courier New" w:cs="Courier New"/>
        </w:rPr>
        <w:lastRenderedPageBreak/>
        <w:t xml:space="preserve">construct&lt;architecture&gt;Architecture. </w:t>
      </w:r>
      <w:r w:rsidR="00706DDB">
        <w:rPr>
          <w:rFonts w:cs="Times New Roman"/>
        </w:rPr>
        <w:t xml:space="preserve">This function will call all the connection methods to connect the components. The file requires a header </w:t>
      </w:r>
      <w:r w:rsidR="00706DDB">
        <w:rPr>
          <w:rFonts w:ascii="Courier New" w:hAnsi="Courier New" w:cs="Courier New"/>
        </w:rPr>
        <w:t xml:space="preserve">Components.hpp </w:t>
      </w:r>
      <w:r w:rsidR="00706DDB">
        <w:rPr>
          <w:rFonts w:cs="Times New Roman"/>
        </w:rPr>
        <w:t xml:space="preserve">in </w:t>
      </w:r>
      <w:r w:rsidR="0063748E">
        <w:rPr>
          <w:rFonts w:cs="Times New Roman"/>
        </w:rPr>
        <w:t>the direct</w:t>
      </w:r>
      <w:r w:rsidR="00314848">
        <w:rPr>
          <w:rFonts w:cs="Times New Roman"/>
        </w:rPr>
        <w:t>ory where the XML is defined that</w:t>
      </w:r>
      <w:r w:rsidR="0063748E">
        <w:rPr>
          <w:rFonts w:cs="Times New Roman"/>
        </w:rPr>
        <w:t xml:space="preserve"> has declarations for the implementation class instances in the connections.</w:t>
      </w:r>
    </w:p>
    <w:p w14:paraId="406360EB" w14:textId="639E1545" w:rsidR="0063748E" w:rsidRDefault="0063748E" w:rsidP="0063748E">
      <w:pPr>
        <w:pStyle w:val="Heading4"/>
      </w:pPr>
      <w:r>
        <w:t>Constraints</w:t>
      </w:r>
    </w:p>
    <w:p w14:paraId="7C51A7C4" w14:textId="28D43D4D" w:rsidR="0063748E" w:rsidRPr="0063748E" w:rsidRDefault="0063748E" w:rsidP="0063748E">
      <w:r>
        <w:t xml:space="preserve">The XML specification for the component requires static declaration of component instances that can be referred to by their object name. If components are instantiated in other ways such as a heap, the manual method can be used. </w:t>
      </w:r>
    </w:p>
    <w:p w14:paraId="395A6D40" w14:textId="77777777" w:rsidR="00BB5919" w:rsidRDefault="00BB5919" w:rsidP="00BB5919">
      <w:pPr>
        <w:pStyle w:val="Heading2"/>
      </w:pPr>
      <w:bookmarkStart w:id="106" w:name="_Ref409005949"/>
      <w:bookmarkStart w:id="107" w:name="_Toc481614107"/>
      <w:r>
        <w:t>Implementation</w:t>
      </w:r>
      <w:r w:rsidR="006618A3">
        <w:t xml:space="preserve"> Classes</w:t>
      </w:r>
      <w:bookmarkEnd w:id="106"/>
      <w:bookmarkEnd w:id="107"/>
    </w:p>
    <w:p w14:paraId="5D1E1062" w14:textId="77777777" w:rsidR="00835DB8" w:rsidRDefault="006618A3" w:rsidP="006618A3">
      <w:r>
        <w:t xml:space="preserve">The code generator takes the XML definitions in the previous section and generates C++ base classes. </w:t>
      </w:r>
      <w:r w:rsidR="00835DB8">
        <w:t xml:space="preserve">The developer writes classes that derive from those base classes and implement the project-specific logic. For input ports and commands, the base classes declare pure virtual </w:t>
      </w:r>
      <w:r w:rsidR="006A0C3C">
        <w:t>methods</w:t>
      </w:r>
      <w:r w:rsidR="00835DB8">
        <w:t xml:space="preserve"> for the derived class to implement. If a developer forgets to implement these functions, the compilation of the code will fail. For output ports, </w:t>
      </w:r>
      <w:r w:rsidR="006A0C3C">
        <w:t>telemetry channels, events, and parameters, the base class provides methods for the base class to call.</w:t>
      </w:r>
    </w:p>
    <w:p w14:paraId="65675B29" w14:textId="77777777" w:rsidR="006A0C3C" w:rsidRDefault="006A0C3C" w:rsidP="006618A3">
      <w:r>
        <w:t>Depending on the kind of the component, the virtual calls will be made on the thread of the component itself or the thread of a component calling a synchronous or guarded port.</w:t>
      </w:r>
    </w:p>
    <w:p w14:paraId="492132BF" w14:textId="77777777" w:rsidR="00895A97" w:rsidRPr="00895A97" w:rsidRDefault="00895A97" w:rsidP="006618A3">
      <w:r>
        <w:t xml:space="preserve">An example of an implementation class can be seen in </w:t>
      </w:r>
      <w:r>
        <w:rPr>
          <w:i/>
        </w:rPr>
        <w:t>Autocoders/templates/ExampleComponentImpl.cpp/.hpp.</w:t>
      </w:r>
    </w:p>
    <w:p w14:paraId="19A4B716" w14:textId="77777777" w:rsidR="005B76F9" w:rsidRDefault="005B76F9" w:rsidP="005B76F9">
      <w:pPr>
        <w:pStyle w:val="Heading3"/>
      </w:pPr>
      <w:bookmarkStart w:id="108" w:name="_Toc481614108"/>
      <w:r>
        <w:t>Ports</w:t>
      </w:r>
      <w:bookmarkEnd w:id="108"/>
    </w:p>
    <w:p w14:paraId="5F107778" w14:textId="77777777" w:rsidR="006A0C3C" w:rsidRDefault="005B76F9" w:rsidP="005B76F9">
      <w:pPr>
        <w:pStyle w:val="Heading4"/>
      </w:pPr>
      <w:r>
        <w:t xml:space="preserve">Input </w:t>
      </w:r>
      <w:r w:rsidR="008E0BB5">
        <w:t>p</w:t>
      </w:r>
      <w:r>
        <w:t>ort calls</w:t>
      </w:r>
    </w:p>
    <w:p w14:paraId="15C42471" w14:textId="77777777" w:rsidR="005B76F9" w:rsidRDefault="00E723B6" w:rsidP="005B76F9">
      <w:r>
        <w:t xml:space="preserve">The pure virtual function </w:t>
      </w:r>
      <w:r w:rsidR="00B108B7">
        <w:t>to implement</w:t>
      </w:r>
      <w:r w:rsidR="005B76F9">
        <w:t xml:space="preserve"> </w:t>
      </w:r>
      <w:r w:rsidR="00B108B7">
        <w:t>a</w:t>
      </w:r>
      <w:r w:rsidR="005B76F9">
        <w:t xml:space="preserve"> port call is</w:t>
      </w:r>
      <w:r w:rsidR="003969BC">
        <w:t xml:space="preserve"> derived from the name </w:t>
      </w:r>
      <w:r w:rsidR="005B76F9">
        <w:t>of the port declaration in the component XML. The function is declared in the protected section of the class an</w:t>
      </w:r>
      <w:r w:rsidR="006D2348">
        <w:t>d has the following naming scheme</w:t>
      </w:r>
      <w:r w:rsidR="005B76F9">
        <w:t>:</w:t>
      </w:r>
    </w:p>
    <w:p w14:paraId="20B6C178" w14:textId="77777777" w:rsidR="005B76F9" w:rsidRDefault="009029D3" w:rsidP="005B76F9">
      <w:pPr>
        <w:rPr>
          <w:i/>
        </w:rPr>
      </w:pPr>
      <w:r>
        <w:rPr>
          <w:i/>
        </w:rPr>
        <w:t>&lt;port name&gt;</w:t>
      </w:r>
      <w:r w:rsidR="005B76F9">
        <w:rPr>
          <w:i/>
        </w:rPr>
        <w:t>_handler(NATIVE_INT_TYPE portNum, &lt;argument list</w:t>
      </w:r>
      <w:r w:rsidR="008E0BB5">
        <w:rPr>
          <w:i/>
        </w:rPr>
        <w:t>&gt;</w:t>
      </w:r>
      <w:r w:rsidR="005B76F9">
        <w:rPr>
          <w:i/>
        </w:rPr>
        <w:t>) = 0;</w:t>
      </w:r>
    </w:p>
    <w:p w14:paraId="1E28D7D6" w14:textId="77777777" w:rsidR="005B76F9" w:rsidRDefault="005B76F9" w:rsidP="005B76F9">
      <w:r>
        <w:t>where:</w:t>
      </w:r>
    </w:p>
    <w:p w14:paraId="1FECEBE9" w14:textId="77777777" w:rsidR="005B76F9" w:rsidRDefault="008E0BB5" w:rsidP="005B76F9">
      <w:r>
        <w:rPr>
          <w:i/>
        </w:rPr>
        <w:t xml:space="preserve">&lt;port </w:t>
      </w:r>
      <w:r w:rsidR="005B76F9">
        <w:rPr>
          <w:i/>
        </w:rPr>
        <w:t>name&gt;</w:t>
      </w:r>
      <w:r w:rsidR="005B76F9">
        <w:t xml:space="preserve"> = The name given to the port in the “name=” tag in the port section of the XML.</w:t>
      </w:r>
    </w:p>
    <w:p w14:paraId="5F2301D7" w14:textId="77777777" w:rsidR="00AF28DE" w:rsidRPr="00AF28DE" w:rsidRDefault="00AF28DE" w:rsidP="005B76F9">
      <w:r>
        <w:rPr>
          <w:i/>
        </w:rPr>
        <w:t xml:space="preserve">portNum </w:t>
      </w:r>
      <w:r>
        <w:t xml:space="preserve">= </w:t>
      </w:r>
      <w:r w:rsidR="006737DB">
        <w:t xml:space="preserve">If XML writer has defined multiple ports, </w:t>
      </w:r>
      <w:r w:rsidR="00B71F84">
        <w:t>this</w:t>
      </w:r>
      <w:r w:rsidR="006737DB">
        <w:t xml:space="preserve"> allows the developer to know which port was invoked.</w:t>
      </w:r>
      <w:r w:rsidR="00B71F84">
        <w:t xml:space="preserve"> The value is the port instance indexed to zero.</w:t>
      </w:r>
      <w:r w:rsidR="006737DB">
        <w:t xml:space="preserve"> In the event the “max_number” attribute </w:t>
      </w:r>
      <w:r w:rsidR="00B71F84">
        <w:t>is not specified (i.e. a single input port), this value will be zero.</w:t>
      </w:r>
    </w:p>
    <w:p w14:paraId="5D0A77C9" w14:textId="77777777" w:rsidR="00AF28DE" w:rsidRDefault="00AF28DE" w:rsidP="005B76F9">
      <w:r>
        <w:rPr>
          <w:i/>
        </w:rPr>
        <w:t xml:space="preserve">&lt;argument_list&gt; </w:t>
      </w:r>
      <w:r>
        <w:t>= The list of arguments specified in the “args” section of the port definition XML.</w:t>
      </w:r>
    </w:p>
    <w:p w14:paraId="75A23C53" w14:textId="77777777" w:rsidR="008E0BB5" w:rsidRDefault="008E0BB5" w:rsidP="008E0BB5">
      <w:pPr>
        <w:pStyle w:val="Heading4"/>
      </w:pPr>
      <w:r>
        <w:t>Output port calls</w:t>
      </w:r>
    </w:p>
    <w:p w14:paraId="6BF121FA" w14:textId="77777777" w:rsidR="008E0BB5" w:rsidRDefault="008E0BB5" w:rsidP="008E0BB5">
      <w:r>
        <w:t>The base class function for outgoing port calls is derived from the name and type of the port declaration in the component XML. The function is declared in the protected section of the class an</w:t>
      </w:r>
      <w:r w:rsidR="006D2348">
        <w:t>d has the following naming scheme</w:t>
      </w:r>
      <w:r>
        <w:t>:</w:t>
      </w:r>
    </w:p>
    <w:p w14:paraId="1CB16E55" w14:textId="77777777" w:rsidR="008E0BB5" w:rsidRDefault="003969BC" w:rsidP="008E0BB5">
      <w:pPr>
        <w:rPr>
          <w:i/>
        </w:rPr>
      </w:pPr>
      <w:r>
        <w:rPr>
          <w:i/>
        </w:rPr>
        <w:lastRenderedPageBreak/>
        <w:t>&lt;port name&gt;</w:t>
      </w:r>
      <w:r w:rsidR="007D1DE5">
        <w:rPr>
          <w:i/>
        </w:rPr>
        <w:t>_o</w:t>
      </w:r>
      <w:r w:rsidR="008E0BB5">
        <w:rPr>
          <w:i/>
        </w:rPr>
        <w:t>ut(NATIVE_INT_TYPE portNum, &lt;argument list&gt;);</w:t>
      </w:r>
    </w:p>
    <w:p w14:paraId="5DE265C1" w14:textId="77777777" w:rsidR="008E0BB5" w:rsidRDefault="008E0BB5" w:rsidP="008E0BB5">
      <w:r>
        <w:t>where:</w:t>
      </w:r>
    </w:p>
    <w:p w14:paraId="516683C4" w14:textId="77777777" w:rsidR="008E0BB5" w:rsidRDefault="008E0BB5" w:rsidP="008E0BB5">
      <w:r>
        <w:rPr>
          <w:i/>
        </w:rPr>
        <w:t>&lt;port name&gt;</w:t>
      </w:r>
      <w:r>
        <w:t xml:space="preserve"> = The name given to the port in the “name=” tag in the port section of the XML.</w:t>
      </w:r>
    </w:p>
    <w:p w14:paraId="64D9CA32" w14:textId="77777777" w:rsidR="008E0BB5" w:rsidRPr="00AF28DE" w:rsidRDefault="008E0BB5" w:rsidP="008E0BB5">
      <w:r>
        <w:rPr>
          <w:i/>
        </w:rPr>
        <w:t xml:space="preserve">portNum </w:t>
      </w:r>
      <w:r>
        <w:t>= If XML writer has defined multiple ports, this allows the developer to specify which port to invoke. The value is the port instance indexed to zero. In the event the “max_number” attribute is</w:t>
      </w:r>
      <w:r w:rsidR="00CA405E">
        <w:t xml:space="preserve"> not specified (i.e. a single out</w:t>
      </w:r>
      <w:r>
        <w:t xml:space="preserve">put port), this value </w:t>
      </w:r>
      <w:r w:rsidR="00BD1A39">
        <w:t>should</w:t>
      </w:r>
      <w:r>
        <w:t xml:space="preserve"> be </w:t>
      </w:r>
      <w:r w:rsidR="00BD1A39">
        <w:t xml:space="preserve">set to </w:t>
      </w:r>
      <w:r>
        <w:t>zero.</w:t>
      </w:r>
    </w:p>
    <w:p w14:paraId="122ED1C2" w14:textId="77777777" w:rsidR="008E0BB5" w:rsidRDefault="008E0BB5" w:rsidP="008E0BB5">
      <w:r>
        <w:rPr>
          <w:i/>
        </w:rPr>
        <w:t xml:space="preserve">&lt;argument_list&gt; </w:t>
      </w:r>
      <w:r>
        <w:t>= The list of arguments specified in the “args” section of the port definition XML.</w:t>
      </w:r>
    </w:p>
    <w:p w14:paraId="2931C10A" w14:textId="77777777" w:rsidR="006D2348" w:rsidRDefault="006D2348" w:rsidP="008E0BB5">
      <w:r>
        <w:t>The call will invoke the port methods define on whatever component the component is interconnected with. If those ports are defined as synchronous or guarded, the other component’s logic will execute on the thread of the call.</w:t>
      </w:r>
    </w:p>
    <w:p w14:paraId="74C773FF" w14:textId="77777777" w:rsidR="00D077E8" w:rsidRDefault="00D077E8" w:rsidP="008E0BB5">
      <w:r>
        <w:t>If the port is not connected</w:t>
      </w:r>
      <w:r w:rsidR="00351ABE">
        <w:t xml:space="preserve"> and is called</w:t>
      </w:r>
      <w:r>
        <w:t xml:space="preserve">, the code will assert. If the design calls for ports that are optionally connected, the connection status can be checked </w:t>
      </w:r>
      <w:r w:rsidR="00473F8A">
        <w:t xml:space="preserve">before calling </w:t>
      </w:r>
      <w:r>
        <w:t>via this function:</w:t>
      </w:r>
    </w:p>
    <w:p w14:paraId="22B9F5E6" w14:textId="77777777" w:rsidR="00D077E8" w:rsidRPr="00D077E8" w:rsidRDefault="00D077E8" w:rsidP="008E0BB5">
      <w:r>
        <w:rPr>
          <w:i/>
        </w:rPr>
        <w:t>isConnected _&lt;port name&gt;_OutputPort(NATIVE_INT_TYPE portNum);</w:t>
      </w:r>
    </w:p>
    <w:p w14:paraId="531B408F" w14:textId="77777777" w:rsidR="00AF1C54" w:rsidRDefault="00AF1C54" w:rsidP="00AF1C54">
      <w:pPr>
        <w:pStyle w:val="Heading4"/>
      </w:pPr>
      <w:r>
        <w:t>Port number calls</w:t>
      </w:r>
    </w:p>
    <w:p w14:paraId="57889D24" w14:textId="77777777" w:rsidR="006D2348" w:rsidRDefault="00895A97" w:rsidP="008E0BB5">
      <w:r>
        <w:t>A method in the base class can be called to get the number of ports available.</w:t>
      </w:r>
      <w:r w:rsidR="006D2348">
        <w:t xml:space="preserve"> The method </w:t>
      </w:r>
      <w:r w:rsidR="00E1774C">
        <w:t>has the following naming scheme:</w:t>
      </w:r>
    </w:p>
    <w:p w14:paraId="2F015D33" w14:textId="77777777" w:rsidR="00E1774C" w:rsidRDefault="00E1774C" w:rsidP="008E0BB5">
      <w:r>
        <w:rPr>
          <w:i/>
        </w:rPr>
        <w:t>NATIVE_</w:t>
      </w:r>
      <w:r w:rsidR="00573F2D">
        <w:rPr>
          <w:i/>
        </w:rPr>
        <w:t>INT_TYPE getNum_&lt;port name&gt;_</w:t>
      </w:r>
      <w:r w:rsidR="00AF1C54">
        <w:rPr>
          <w:i/>
        </w:rPr>
        <w:t>&lt;direction&gt;</w:t>
      </w:r>
      <w:r>
        <w:rPr>
          <w:i/>
        </w:rPr>
        <w:t>Ports(void);</w:t>
      </w:r>
    </w:p>
    <w:p w14:paraId="62612F50" w14:textId="77777777" w:rsidR="00E1774C" w:rsidRDefault="00E1774C" w:rsidP="008E0BB5">
      <w:r>
        <w:t>where:</w:t>
      </w:r>
    </w:p>
    <w:p w14:paraId="4560FC55" w14:textId="77777777" w:rsidR="00E1774C" w:rsidRDefault="00E1774C" w:rsidP="00E1774C">
      <w:r>
        <w:rPr>
          <w:i/>
        </w:rPr>
        <w:t>&lt;port name&gt;</w:t>
      </w:r>
      <w:r>
        <w:t xml:space="preserve"> = The name given to the port in the “name=” tag in the port section of the XML.</w:t>
      </w:r>
    </w:p>
    <w:p w14:paraId="34BD34C7" w14:textId="77777777" w:rsidR="00355EF9" w:rsidRDefault="00355EF9" w:rsidP="00E1774C">
      <w:r w:rsidRPr="00355EF9">
        <w:rPr>
          <w:i/>
        </w:rPr>
        <w:t>&lt;direction&gt;</w:t>
      </w:r>
      <w:r>
        <w:t xml:space="preserve"> = The direction of the port, </w:t>
      </w:r>
      <w:r w:rsidRPr="00355EF9">
        <w:rPr>
          <w:i/>
        </w:rPr>
        <w:t>Input</w:t>
      </w:r>
      <w:r>
        <w:t xml:space="preserve"> or </w:t>
      </w:r>
      <w:r w:rsidRPr="00355EF9">
        <w:rPr>
          <w:i/>
        </w:rPr>
        <w:t>Output</w:t>
      </w:r>
      <w:r>
        <w:t>.</w:t>
      </w:r>
    </w:p>
    <w:p w14:paraId="599E7F59" w14:textId="77777777" w:rsidR="00E1774C" w:rsidRDefault="00895A97" w:rsidP="008E0BB5">
      <w:r>
        <w:t xml:space="preserve">The developer can use this to automatically scale the code to the number of ports specified in the XML. If the port output function is called with a </w:t>
      </w:r>
      <w:r>
        <w:rPr>
          <w:i/>
        </w:rPr>
        <w:t xml:space="preserve">portNum </w:t>
      </w:r>
      <w:r>
        <w:t>value greater than the numb</w:t>
      </w:r>
      <w:r w:rsidR="000F3CA3">
        <w:t xml:space="preserve">er of ports minus one, the </w:t>
      </w:r>
      <w:r>
        <w:t>code will assert.</w:t>
      </w:r>
    </w:p>
    <w:p w14:paraId="308856FE" w14:textId="77777777" w:rsidR="00E723B6" w:rsidRDefault="00E723B6" w:rsidP="00895A97">
      <w:pPr>
        <w:pStyle w:val="Heading3"/>
      </w:pPr>
      <w:bookmarkStart w:id="109" w:name="_Toc481614109"/>
      <w:r>
        <w:t>Commands</w:t>
      </w:r>
      <w:bookmarkEnd w:id="109"/>
    </w:p>
    <w:p w14:paraId="797E2A0F" w14:textId="77777777" w:rsidR="00E723B6" w:rsidRDefault="00E723B6" w:rsidP="00E723B6">
      <w:r>
        <w:t xml:space="preserve">The pure virtual function </w:t>
      </w:r>
      <w:r w:rsidR="00B108B7">
        <w:t>to implement a</w:t>
      </w:r>
      <w:r>
        <w:t xml:space="preserve"> </w:t>
      </w:r>
      <w:r w:rsidR="00B108B7">
        <w:t>command</w:t>
      </w:r>
      <w:r>
        <w:t xml:space="preserve"> is derived from the </w:t>
      </w:r>
      <w:r w:rsidR="00B108B7">
        <w:t>mnemonic in the command</w:t>
      </w:r>
      <w:r>
        <w:t xml:space="preserve"> declaration in the component XML. The function is declared in the protected section of the class and has the following naming scheme:</w:t>
      </w:r>
    </w:p>
    <w:p w14:paraId="78206ED7" w14:textId="77777777" w:rsidR="00E723B6" w:rsidRDefault="007E1529" w:rsidP="00E723B6">
      <w:pPr>
        <w:rPr>
          <w:i/>
        </w:rPr>
      </w:pPr>
      <w:r>
        <w:rPr>
          <w:i/>
        </w:rPr>
        <w:t>&lt;mnemonic&gt;_cmdH</w:t>
      </w:r>
      <w:r w:rsidR="00B108B7">
        <w:rPr>
          <w:i/>
        </w:rPr>
        <w:t>andler(</w:t>
      </w:r>
      <w:r w:rsidR="008348DF" w:rsidRPr="008348DF">
        <w:rPr>
          <w:i/>
        </w:rPr>
        <w:t>FwOpcodeType</w:t>
      </w:r>
      <w:r w:rsidR="008348DF">
        <w:rPr>
          <w:i/>
        </w:rPr>
        <w:t xml:space="preserve"> </w:t>
      </w:r>
      <w:r w:rsidR="00B108B7">
        <w:rPr>
          <w:i/>
        </w:rPr>
        <w:t>opcode, U32 cmdSeq, &lt;</w:t>
      </w:r>
      <w:r w:rsidR="00BE444A">
        <w:rPr>
          <w:i/>
        </w:rPr>
        <w:t xml:space="preserve"> argument list</w:t>
      </w:r>
      <w:r w:rsidR="00B108B7">
        <w:rPr>
          <w:i/>
        </w:rPr>
        <w:t>&gt;)</w:t>
      </w:r>
      <w:r w:rsidR="00E723B6">
        <w:rPr>
          <w:i/>
        </w:rPr>
        <w:t>= 0;</w:t>
      </w:r>
    </w:p>
    <w:p w14:paraId="0F4935CE" w14:textId="77777777" w:rsidR="00E723B6" w:rsidRDefault="00E723B6" w:rsidP="00E723B6">
      <w:r>
        <w:t>where:</w:t>
      </w:r>
    </w:p>
    <w:p w14:paraId="06A1D184" w14:textId="77777777" w:rsidR="00E723B6" w:rsidRDefault="00E723B6" w:rsidP="00E723B6">
      <w:r>
        <w:rPr>
          <w:i/>
        </w:rPr>
        <w:t>&lt;</w:t>
      </w:r>
      <w:r w:rsidR="00B108B7">
        <w:rPr>
          <w:i/>
        </w:rPr>
        <w:t>mnemonic</w:t>
      </w:r>
      <w:r>
        <w:rPr>
          <w:i/>
        </w:rPr>
        <w:t>&gt;</w:t>
      </w:r>
      <w:r>
        <w:t xml:space="preserve"> = The </w:t>
      </w:r>
      <w:r w:rsidR="00B108B7">
        <w:t>mnemonic string</w:t>
      </w:r>
      <w:r>
        <w:t xml:space="preserve"> </w:t>
      </w:r>
      <w:r w:rsidR="00B108B7">
        <w:t>of the command</w:t>
      </w:r>
      <w:r>
        <w:t xml:space="preserve"> </w:t>
      </w:r>
      <w:r w:rsidR="00B108B7">
        <w:t xml:space="preserve">given </w:t>
      </w:r>
      <w:r>
        <w:t>in the “</w:t>
      </w:r>
      <w:r w:rsidR="00B108B7">
        <w:t>mnemonic</w:t>
      </w:r>
      <w:r>
        <w:t xml:space="preserve">=” tag in the </w:t>
      </w:r>
      <w:r w:rsidR="00B108B7">
        <w:t>command</w:t>
      </w:r>
      <w:r>
        <w:t xml:space="preserve"> section of the XML.</w:t>
      </w:r>
    </w:p>
    <w:p w14:paraId="08EF78D8" w14:textId="77777777" w:rsidR="00A2640B" w:rsidRDefault="00E723B6" w:rsidP="00E723B6">
      <w:r>
        <w:rPr>
          <w:i/>
        </w:rPr>
        <w:lastRenderedPageBreak/>
        <w:t xml:space="preserve">&lt;argument_list&gt; </w:t>
      </w:r>
      <w:r>
        <w:t xml:space="preserve">= The list of arguments specified in the “args” section of the </w:t>
      </w:r>
      <w:r w:rsidR="00DC1138">
        <w:t>command</w:t>
      </w:r>
      <w:r>
        <w:t xml:space="preserve"> definition XML.</w:t>
      </w:r>
    </w:p>
    <w:p w14:paraId="65FB994F" w14:textId="77777777" w:rsidR="00A2640B" w:rsidRDefault="00A2640B" w:rsidP="00E723B6">
      <w:r>
        <w:t xml:space="preserve">When the command has been completed, a </w:t>
      </w:r>
      <w:r w:rsidR="00672FBF">
        <w:t xml:space="preserve">command response </w:t>
      </w:r>
      <w:r>
        <w:t>method must be called in the base class to inform the dispatcher of the command that it has completed. That function call is as follows:</w:t>
      </w:r>
    </w:p>
    <w:p w14:paraId="0035574D" w14:textId="77777777" w:rsidR="00A2640B" w:rsidRDefault="00A2640B" w:rsidP="00E723B6">
      <w:pPr>
        <w:rPr>
          <w:i/>
        </w:rPr>
      </w:pPr>
      <w:r w:rsidRPr="00A2640B">
        <w:rPr>
          <w:i/>
        </w:rPr>
        <w:t>void cmdResponse_out(</w:t>
      </w:r>
      <w:r w:rsidR="008344E2" w:rsidRPr="008344E2">
        <w:rPr>
          <w:i/>
        </w:rPr>
        <w:t>FwOpcodeType</w:t>
      </w:r>
      <w:r w:rsidRPr="00A2640B">
        <w:rPr>
          <w:i/>
        </w:rPr>
        <w:t xml:space="preserve"> opCode, U32 cmdSeq, Fw::CommandResponse response);</w:t>
      </w:r>
    </w:p>
    <w:p w14:paraId="1962D228" w14:textId="7046B2CF" w:rsidR="00A2640B" w:rsidRPr="00A2640B" w:rsidRDefault="00A2640B" w:rsidP="00E723B6">
      <w:r>
        <w:t xml:space="preserve">The </w:t>
      </w:r>
      <w:r>
        <w:rPr>
          <w:i/>
        </w:rPr>
        <w:t>opcode</w:t>
      </w:r>
      <w:r>
        <w:t xml:space="preserve"> and </w:t>
      </w:r>
      <w:r>
        <w:rPr>
          <w:i/>
        </w:rPr>
        <w:t>cmdSeq</w:t>
      </w:r>
      <w:r>
        <w:t xml:space="preserve"> values passed in by the function should be passed to the command response function as well as a status indicating the success or failure of a command. </w:t>
      </w:r>
      <w:r w:rsidR="000E1A97">
        <w:t xml:space="preserve">The opcode is specified in the XML and </w:t>
      </w:r>
      <w:r w:rsidR="000E1A97">
        <w:rPr>
          <w:i/>
        </w:rPr>
        <w:t xml:space="preserve">cmdSeq </w:t>
      </w:r>
      <w:r w:rsidR="000E1A97">
        <w:t xml:space="preserve">will be set by the command dispatcher to track where the command is in a sequence of commands. </w:t>
      </w:r>
      <w:r w:rsidRPr="000E1A97">
        <w:t>If</w:t>
      </w:r>
      <w:r>
        <w:t xml:space="preserve"> </w:t>
      </w:r>
      <w:r w:rsidR="009071B3">
        <w:t xml:space="preserve">more information about a failure is needed, an event should be specified and called with the additional information (see section </w:t>
      </w:r>
      <w:r w:rsidR="009071B3">
        <w:fldChar w:fldCharType="begin"/>
      </w:r>
      <w:r w:rsidR="009071B3">
        <w:instrText xml:space="preserve"> REF _Ref405464634 \r \h </w:instrText>
      </w:r>
      <w:r w:rsidR="009071B3">
        <w:fldChar w:fldCharType="separate"/>
      </w:r>
      <w:r w:rsidR="003625A4">
        <w:t>6.7.4</w:t>
      </w:r>
      <w:r w:rsidR="009071B3">
        <w:fldChar w:fldCharType="end"/>
      </w:r>
      <w:r w:rsidR="009071B3">
        <w:t xml:space="preserve">). </w:t>
      </w:r>
      <w:r w:rsidR="000E1A97">
        <w:t>If a command takes a number of steps and the call to the command dispatch function does not complete the command, the opcode and command sequence should be stored for a later call to the command response function.</w:t>
      </w:r>
    </w:p>
    <w:p w14:paraId="7F25104F" w14:textId="77777777" w:rsidR="00895A97" w:rsidRDefault="00895A97" w:rsidP="00895A97">
      <w:pPr>
        <w:pStyle w:val="Heading3"/>
      </w:pPr>
      <w:bookmarkStart w:id="110" w:name="_Toc481614110"/>
      <w:r>
        <w:t>Telemetry</w:t>
      </w:r>
      <w:bookmarkEnd w:id="110"/>
    </w:p>
    <w:p w14:paraId="4BEFB5B8" w14:textId="77777777" w:rsidR="00895A97" w:rsidRDefault="00A7189A" w:rsidP="00895A97">
      <w:r>
        <w:t xml:space="preserve">A telemetry channel is intended to be used for periodically measure data. It is a snapshot in time, and all values may not be permanently recorded and sent to the command and data handling software. </w:t>
      </w:r>
      <w:r w:rsidR="00D7039D">
        <w:t>The code generator generates a base class function for each telemetry channel defined in the XML. The developer calls this to write a new value of the telemetry being stored. The function is declared in the protected section of the class and has the following naming scheme:</w:t>
      </w:r>
    </w:p>
    <w:p w14:paraId="461B2C09" w14:textId="77777777" w:rsidR="00D7039D" w:rsidRDefault="00D7039D" w:rsidP="00895A97">
      <w:r>
        <w:rPr>
          <w:i/>
        </w:rPr>
        <w:t>tlmWrite</w:t>
      </w:r>
      <w:r w:rsidR="007B2207">
        <w:rPr>
          <w:i/>
        </w:rPr>
        <w:t>_</w:t>
      </w:r>
      <w:r>
        <w:rPr>
          <w:i/>
        </w:rPr>
        <w:t>&lt;channel name&gt;(&lt;type&gt;&amp; arg);</w:t>
      </w:r>
    </w:p>
    <w:p w14:paraId="1B752718" w14:textId="77777777" w:rsidR="00D7039D" w:rsidRDefault="00D7039D" w:rsidP="00895A97">
      <w:r>
        <w:t>where:</w:t>
      </w:r>
    </w:p>
    <w:p w14:paraId="786984AE" w14:textId="77777777" w:rsidR="00D7039D" w:rsidRDefault="00D7039D" w:rsidP="00D7039D">
      <w:r>
        <w:rPr>
          <w:i/>
        </w:rPr>
        <w:t>&lt;channel name&gt;</w:t>
      </w:r>
      <w:r>
        <w:t xml:space="preserve"> = The name given to the port in the “name=” tag in the </w:t>
      </w:r>
      <w:r w:rsidR="009E2E90">
        <w:t>“channel”</w:t>
      </w:r>
      <w:r>
        <w:t xml:space="preserve"> section of the XML.</w:t>
      </w:r>
    </w:p>
    <w:p w14:paraId="0313F390" w14:textId="77777777" w:rsidR="00D7039D" w:rsidRDefault="00D7039D" w:rsidP="00D7039D">
      <w:r>
        <w:rPr>
          <w:i/>
        </w:rPr>
        <w:t>&lt;type&gt;</w:t>
      </w:r>
      <w:r>
        <w:t xml:space="preserve"> = The non-namespace qualified type of the </w:t>
      </w:r>
      <w:r w:rsidR="009E2E90">
        <w:t>channel</w:t>
      </w:r>
      <w:r>
        <w:t xml:space="preserve"> as specified in the “data_type” = tag in the XML.</w:t>
      </w:r>
    </w:p>
    <w:p w14:paraId="2F73819A" w14:textId="77777777" w:rsidR="00D7039D" w:rsidRPr="00354D33" w:rsidRDefault="00515F25" w:rsidP="00895A97">
      <w:r>
        <w:t xml:space="preserve">The argument is always passed by reference to avoid copying. </w:t>
      </w:r>
      <w:r w:rsidR="00E723B6">
        <w:t>The call internally adds a timestamp to the value.</w:t>
      </w:r>
      <w:r w:rsidR="00354D33">
        <w:t xml:space="preserve"> There is a method </w:t>
      </w:r>
      <w:r w:rsidR="00354D33">
        <w:rPr>
          <w:i/>
        </w:rPr>
        <w:t>getTime()</w:t>
      </w:r>
      <w:r w:rsidR="00354D33">
        <w:t xml:space="preserve"> </w:t>
      </w:r>
      <w:r w:rsidR="00FF6A87">
        <w:t xml:space="preserve">in the base class </w:t>
      </w:r>
      <w:r w:rsidR="00354D33">
        <w:t>if the developer wishes to use a time value for other purposes.</w:t>
      </w:r>
    </w:p>
    <w:p w14:paraId="7D3FC3D1" w14:textId="77777777" w:rsidR="00A2640B" w:rsidRDefault="00A2640B" w:rsidP="00A2640B">
      <w:pPr>
        <w:pStyle w:val="Heading3"/>
      </w:pPr>
      <w:bookmarkStart w:id="111" w:name="_Ref405464634"/>
      <w:bookmarkStart w:id="112" w:name="_Toc481614111"/>
      <w:r>
        <w:t>Events</w:t>
      </w:r>
      <w:bookmarkEnd w:id="111"/>
      <w:bookmarkEnd w:id="112"/>
    </w:p>
    <w:p w14:paraId="124815BA" w14:textId="77777777" w:rsidR="00706B8C" w:rsidRDefault="00A7189A" w:rsidP="00706B8C">
      <w:r>
        <w:t xml:space="preserve">Events are intermittent and are all recorded to reconstruct a series of actions or events after the fact. </w:t>
      </w:r>
      <w:r w:rsidR="00706B8C">
        <w:t xml:space="preserve">The code generator generates a base class function for each event defined in the XML. </w:t>
      </w:r>
      <w:r>
        <w:t>The developer calls</w:t>
      </w:r>
      <w:r w:rsidR="00706B8C">
        <w:t xml:space="preserve"> whenever the event to be recorded happens. The function is declared in the protected section of the class and has the following naming scheme:</w:t>
      </w:r>
    </w:p>
    <w:p w14:paraId="72762A27" w14:textId="77777777" w:rsidR="00706B8C" w:rsidRPr="00706B8C" w:rsidRDefault="008A3A24" w:rsidP="00706B8C">
      <w:pPr>
        <w:rPr>
          <w:i/>
        </w:rPr>
      </w:pPr>
      <w:r>
        <w:rPr>
          <w:i/>
        </w:rPr>
        <w:t>l</w:t>
      </w:r>
      <w:r w:rsidR="00706B8C" w:rsidRPr="00706B8C">
        <w:rPr>
          <w:i/>
        </w:rPr>
        <w:t>og</w:t>
      </w:r>
      <w:r w:rsidR="00B94B4D">
        <w:rPr>
          <w:i/>
        </w:rPr>
        <w:t>_</w:t>
      </w:r>
      <w:r w:rsidR="00706B8C" w:rsidRPr="00706B8C">
        <w:rPr>
          <w:i/>
        </w:rPr>
        <w:t>&lt;severity&gt;</w:t>
      </w:r>
      <w:r w:rsidR="00B94B4D">
        <w:rPr>
          <w:i/>
        </w:rPr>
        <w:t>_</w:t>
      </w:r>
      <w:r w:rsidR="00706B8C" w:rsidRPr="00706B8C">
        <w:rPr>
          <w:i/>
        </w:rPr>
        <w:t>&lt;event name&gt;(&lt;event arguments&gt;);</w:t>
      </w:r>
    </w:p>
    <w:p w14:paraId="3A3C131A" w14:textId="77777777" w:rsidR="00706B8C" w:rsidRDefault="00706B8C" w:rsidP="00706B8C">
      <w:r>
        <w:t>where:</w:t>
      </w:r>
    </w:p>
    <w:p w14:paraId="2DB5ACE1" w14:textId="77777777" w:rsidR="00706B8C" w:rsidRDefault="00706B8C" w:rsidP="00706B8C">
      <w:r w:rsidRPr="00706B8C">
        <w:rPr>
          <w:i/>
        </w:rPr>
        <w:t>&lt;severity&gt;</w:t>
      </w:r>
      <w:r>
        <w:t xml:space="preserve"> = the value of the “severity” attribute in the XML for the event</w:t>
      </w:r>
    </w:p>
    <w:p w14:paraId="2DB604D0" w14:textId="77777777" w:rsidR="00706B8C" w:rsidRDefault="00706B8C" w:rsidP="00706B8C">
      <w:r>
        <w:rPr>
          <w:i/>
        </w:rPr>
        <w:t>&lt;event name&gt;</w:t>
      </w:r>
      <w:r>
        <w:t xml:space="preserve"> = the name of the event given in the “name” attribute in the XML.</w:t>
      </w:r>
    </w:p>
    <w:p w14:paraId="3AE36792" w14:textId="77777777" w:rsidR="00706B8C" w:rsidRDefault="00706B8C" w:rsidP="00706B8C">
      <w:r>
        <w:rPr>
          <w:i/>
        </w:rPr>
        <w:lastRenderedPageBreak/>
        <w:t xml:space="preserve">&lt;event arguments&gt; </w:t>
      </w:r>
      <w:r>
        <w:t>= the argument list of the event</w:t>
      </w:r>
    </w:p>
    <w:p w14:paraId="410914DF" w14:textId="77777777" w:rsidR="00706B8C" w:rsidRDefault="00C66BCF" w:rsidP="00706B8C">
      <w:r>
        <w:t xml:space="preserve">The call internally adds a timestamp to the </w:t>
      </w:r>
      <w:r w:rsidR="00A7189A">
        <w:t>event</w:t>
      </w:r>
      <w:r>
        <w:t xml:space="preserve">. There is a method </w:t>
      </w:r>
      <w:r>
        <w:rPr>
          <w:i/>
        </w:rPr>
        <w:t>getTime()</w:t>
      </w:r>
      <w:r>
        <w:t xml:space="preserve"> in the base class if the developer wishes to use a time value for other purposes.</w:t>
      </w:r>
    </w:p>
    <w:p w14:paraId="147277C5" w14:textId="77777777" w:rsidR="00A7189A" w:rsidRDefault="00362548" w:rsidP="00362548">
      <w:pPr>
        <w:pStyle w:val="Heading3"/>
      </w:pPr>
      <w:bookmarkStart w:id="113" w:name="_Ref408991179"/>
      <w:bookmarkStart w:id="114" w:name="_Toc481614112"/>
      <w:r>
        <w:t>Parameters</w:t>
      </w:r>
      <w:bookmarkEnd w:id="113"/>
      <w:bookmarkEnd w:id="114"/>
    </w:p>
    <w:p w14:paraId="0669825B" w14:textId="77777777" w:rsidR="00362548" w:rsidRDefault="00362548" w:rsidP="00362548">
      <w:r>
        <w:t xml:space="preserve">Parameters are values that are stored non-volatilely and are ways to influence the behavior of the software without requiring software updates. During initialization, the parameters are retrieved and stored in the component base class for later use be the developer’s derived class. If for some reason the parameters </w:t>
      </w:r>
      <w:r w:rsidR="00AB2F25">
        <w:t>cannot</w:t>
      </w:r>
      <w:r>
        <w:t xml:space="preserve"> be retrieved, the default value specified in the XML is returned. The function is declared in the protected section of the class and has the following naming scheme:</w:t>
      </w:r>
    </w:p>
    <w:p w14:paraId="18BAA2F8" w14:textId="77777777" w:rsidR="00362548" w:rsidRDefault="0095436C" w:rsidP="00362548">
      <w:pPr>
        <w:rPr>
          <w:i/>
        </w:rPr>
      </w:pPr>
      <w:r>
        <w:rPr>
          <w:i/>
        </w:rPr>
        <w:t>&lt;parameter type&gt;</w:t>
      </w:r>
      <w:r w:rsidR="00DE269B">
        <w:rPr>
          <w:i/>
        </w:rPr>
        <w:t xml:space="preserve"> paramGet</w:t>
      </w:r>
      <w:r w:rsidR="00A0720B">
        <w:rPr>
          <w:i/>
        </w:rPr>
        <w:t>_</w:t>
      </w:r>
      <w:r w:rsidR="00DE269B">
        <w:rPr>
          <w:i/>
        </w:rPr>
        <w:t>&lt;parameter name&gt;(</w:t>
      </w:r>
      <w:r w:rsidR="00A65332">
        <w:rPr>
          <w:i/>
        </w:rPr>
        <w:t>Fw::</w:t>
      </w:r>
      <w:r w:rsidR="00DE269B">
        <w:rPr>
          <w:i/>
        </w:rPr>
        <w:t>ParamValid&amp; valid);</w:t>
      </w:r>
    </w:p>
    <w:p w14:paraId="4B0AC9A0" w14:textId="77777777" w:rsidR="00DE269B" w:rsidRDefault="00DE269B" w:rsidP="00362548">
      <w:r>
        <w:t>where:</w:t>
      </w:r>
    </w:p>
    <w:p w14:paraId="77E5EE8A" w14:textId="77777777" w:rsidR="00DE269B" w:rsidRDefault="00DE269B" w:rsidP="00362548">
      <w:r>
        <w:rPr>
          <w:i/>
        </w:rPr>
        <w:t>&lt;parameter type&gt;</w:t>
      </w:r>
      <w:r>
        <w:t xml:space="preserve"> = the type of the parameter specified by the “data_type” tag in the XML.</w:t>
      </w:r>
    </w:p>
    <w:p w14:paraId="4AFD2828" w14:textId="77777777" w:rsidR="00DE269B" w:rsidRDefault="00DE269B" w:rsidP="00362548">
      <w:r>
        <w:rPr>
          <w:i/>
        </w:rPr>
        <w:t>&lt;parameter name&gt;</w:t>
      </w:r>
      <w:r>
        <w:t xml:space="preserve"> = the name of the parameter given in the “name” attribute in the XML</w:t>
      </w:r>
    </w:p>
    <w:p w14:paraId="6CFA6277" w14:textId="77777777" w:rsidR="00DE269B" w:rsidRDefault="00DE269B" w:rsidP="00362548">
      <w:r>
        <w:t xml:space="preserve">The parameter value is returned by reference to avoid copying the data. The “valid” value should be </w:t>
      </w:r>
      <w:r w:rsidR="00E368A9">
        <w:t>checked after the call to see what the status of the parameter value is. The possible values of the status and their meanings are:</w:t>
      </w:r>
    </w:p>
    <w:tbl>
      <w:tblPr>
        <w:tblStyle w:val="LightGrid1"/>
        <w:tblW w:w="0" w:type="auto"/>
        <w:tblLook w:val="04A0" w:firstRow="1" w:lastRow="0" w:firstColumn="1" w:lastColumn="0" w:noHBand="0" w:noVBand="1"/>
      </w:tblPr>
      <w:tblGrid>
        <w:gridCol w:w="2898"/>
        <w:gridCol w:w="6678"/>
      </w:tblGrid>
      <w:tr w:rsidR="00E368A9" w14:paraId="5106DAE0" w14:textId="77777777" w:rsidTr="00E368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5CA06A90" w14:textId="77777777" w:rsidR="00E368A9" w:rsidRDefault="00E368A9" w:rsidP="00362548">
            <w:r>
              <w:t>Value</w:t>
            </w:r>
          </w:p>
        </w:tc>
        <w:tc>
          <w:tcPr>
            <w:tcW w:w="6678" w:type="dxa"/>
          </w:tcPr>
          <w:p w14:paraId="1124EF8E" w14:textId="77777777" w:rsidR="00E368A9" w:rsidRDefault="00E368A9" w:rsidP="00362548">
            <w:pPr>
              <w:cnfStyle w:val="100000000000" w:firstRow="1" w:lastRow="0" w:firstColumn="0" w:lastColumn="0" w:oddVBand="0" w:evenVBand="0" w:oddHBand="0" w:evenHBand="0" w:firstRowFirstColumn="0" w:firstRowLastColumn="0" w:lastRowFirstColumn="0" w:lastRowLastColumn="0"/>
            </w:pPr>
            <w:r>
              <w:t>Meaning</w:t>
            </w:r>
          </w:p>
        </w:tc>
      </w:tr>
      <w:tr w:rsidR="00E368A9" w14:paraId="07755497" w14:textId="77777777" w:rsidTr="00E36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0F07975F" w14:textId="77777777" w:rsidR="00E368A9" w:rsidRDefault="00A65332" w:rsidP="00362548">
            <w:r>
              <w:t>Fw::</w:t>
            </w:r>
            <w:r w:rsidR="00E368A9">
              <w:t>PARAM_UNINIT</w:t>
            </w:r>
          </w:p>
        </w:tc>
        <w:tc>
          <w:tcPr>
            <w:tcW w:w="6678" w:type="dxa"/>
          </w:tcPr>
          <w:p w14:paraId="3146E2BE" w14:textId="77777777" w:rsidR="00E368A9" w:rsidRPr="00E368A9" w:rsidRDefault="00E368A9" w:rsidP="00362548">
            <w:pPr>
              <w:cnfStyle w:val="000000100000" w:firstRow="0" w:lastRow="0" w:firstColumn="0" w:lastColumn="0" w:oddVBand="0" w:evenVBand="0" w:oddHBand="1" w:evenHBand="0" w:firstRowFirstColumn="0" w:firstRowLastColumn="0" w:lastRowFirstColumn="0" w:lastRowLastColumn="0"/>
            </w:pPr>
            <w:r>
              <w:t xml:space="preserve">The code to attempt to retrieve the value was never called. This is most likely an error in forgetting to call the </w:t>
            </w:r>
            <w:r>
              <w:rPr>
                <w:i/>
              </w:rPr>
              <w:t>loadParameters()</w:t>
            </w:r>
            <w:r>
              <w:t xml:space="preserve"> public function for the component during software initialization.</w:t>
            </w:r>
          </w:p>
        </w:tc>
      </w:tr>
      <w:tr w:rsidR="00E368A9" w14:paraId="22168239" w14:textId="77777777" w:rsidTr="00E368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3B3AD5DC" w14:textId="77777777" w:rsidR="00E368A9" w:rsidRDefault="00A65332" w:rsidP="00362548">
            <w:r>
              <w:t>Fw::</w:t>
            </w:r>
            <w:r w:rsidR="00E368A9">
              <w:t>PARAM_VALID</w:t>
            </w:r>
          </w:p>
        </w:tc>
        <w:tc>
          <w:tcPr>
            <w:tcW w:w="6678" w:type="dxa"/>
          </w:tcPr>
          <w:p w14:paraId="5B2B2AD1" w14:textId="77777777" w:rsidR="00E368A9" w:rsidRDefault="00E368A9" w:rsidP="00362548">
            <w:pPr>
              <w:cnfStyle w:val="000000010000" w:firstRow="0" w:lastRow="0" w:firstColumn="0" w:lastColumn="0" w:oddVBand="0" w:evenVBand="0" w:oddHBand="0" w:evenHBand="1" w:firstRowFirstColumn="0" w:firstRowLastColumn="0" w:lastRowFirstColumn="0" w:lastRowLastColumn="0"/>
            </w:pPr>
            <w:r>
              <w:t>The parameter was successfully retrieved.</w:t>
            </w:r>
          </w:p>
        </w:tc>
      </w:tr>
      <w:tr w:rsidR="00E368A9" w14:paraId="334C07C9" w14:textId="77777777" w:rsidTr="00E36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548E8691" w14:textId="77777777" w:rsidR="00E368A9" w:rsidRDefault="00A65332" w:rsidP="00362548">
            <w:r>
              <w:t>Fw::</w:t>
            </w:r>
            <w:r w:rsidR="00E368A9">
              <w:t>PARAM_INVALID</w:t>
            </w:r>
          </w:p>
        </w:tc>
        <w:tc>
          <w:tcPr>
            <w:tcW w:w="6678" w:type="dxa"/>
          </w:tcPr>
          <w:p w14:paraId="7ACD5BEA" w14:textId="77777777" w:rsidR="00E368A9" w:rsidRDefault="00E368A9" w:rsidP="00362548">
            <w:pPr>
              <w:cnfStyle w:val="000000100000" w:firstRow="0" w:lastRow="0" w:firstColumn="0" w:lastColumn="0" w:oddVBand="0" w:evenVBand="0" w:oddHBand="1" w:evenHBand="0" w:firstRowFirstColumn="0" w:firstRowLastColumn="0" w:lastRowFirstColumn="0" w:lastRowLastColumn="0"/>
            </w:pPr>
            <w:r>
              <w:t>The parameter was not successfully retrieved and no default was specified.</w:t>
            </w:r>
          </w:p>
        </w:tc>
      </w:tr>
      <w:tr w:rsidR="00E368A9" w14:paraId="1F6E5472" w14:textId="77777777" w:rsidTr="00E368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06D37387" w14:textId="77777777" w:rsidR="00E368A9" w:rsidRDefault="00A65332" w:rsidP="00362548">
            <w:r>
              <w:t>Fw::</w:t>
            </w:r>
            <w:r w:rsidR="00E368A9">
              <w:t>PARAM_DEFAULT</w:t>
            </w:r>
          </w:p>
        </w:tc>
        <w:tc>
          <w:tcPr>
            <w:tcW w:w="6678" w:type="dxa"/>
          </w:tcPr>
          <w:p w14:paraId="7903BCC9" w14:textId="77777777" w:rsidR="00E368A9" w:rsidRDefault="00E368A9" w:rsidP="00E203F2">
            <w:pPr>
              <w:keepNext/>
              <w:cnfStyle w:val="000000010000" w:firstRow="0" w:lastRow="0" w:firstColumn="0" w:lastColumn="0" w:oddVBand="0" w:evenVBand="0" w:oddHBand="0" w:evenHBand="1" w:firstRowFirstColumn="0" w:firstRowLastColumn="0" w:lastRowFirstColumn="0" w:lastRowLastColumn="0"/>
            </w:pPr>
            <w:r>
              <w:t>The parameter was not successfully retrieved but a default was provided.</w:t>
            </w:r>
          </w:p>
        </w:tc>
      </w:tr>
    </w:tbl>
    <w:p w14:paraId="66AA62C4" w14:textId="664BFBE7" w:rsidR="00E203F2" w:rsidRDefault="00E203F2">
      <w:pPr>
        <w:pStyle w:val="Caption"/>
      </w:pPr>
      <w:r>
        <w:t xml:space="preserve">Table </w:t>
      </w:r>
      <w:fldSimple w:instr=" SEQ Table \* ARABIC ">
        <w:r w:rsidR="003625A4">
          <w:rPr>
            <w:noProof/>
          </w:rPr>
          <w:t>6</w:t>
        </w:r>
      </w:fldSimple>
      <w:r>
        <w:t>- Parameter Retrieval StatusValues</w:t>
      </w:r>
    </w:p>
    <w:p w14:paraId="319BF2BD" w14:textId="77777777" w:rsidR="00EC6FA4" w:rsidRDefault="00EC6FA4" w:rsidP="00EC6FA4">
      <w:r>
        <w:t>A virtual method is defined in the base class:</w:t>
      </w:r>
    </w:p>
    <w:p w14:paraId="46BC07F7" w14:textId="77777777" w:rsidR="00EC6FA4" w:rsidRDefault="00EC6FA4" w:rsidP="00EC6FA4">
      <w:pPr>
        <w:rPr>
          <w:i/>
        </w:rPr>
      </w:pPr>
      <w:r>
        <w:rPr>
          <w:i/>
        </w:rPr>
        <w:t>void parameterUpdated(FwPrmIdType id);</w:t>
      </w:r>
    </w:p>
    <w:p w14:paraId="368A5743" w14:textId="77777777" w:rsidR="00EC6FA4" w:rsidRDefault="00EC6FA4" w:rsidP="00EC6FA4">
      <w:r>
        <w:t>By default this method does nothing, but the developer can override the method if the implementation needs a notification if a parameter value is updated. It is called each time a parameter is updated.</w:t>
      </w:r>
    </w:p>
    <w:p w14:paraId="74427895" w14:textId="77777777" w:rsidR="00F45B00" w:rsidRDefault="00F45B00" w:rsidP="00F45B00">
      <w:pPr>
        <w:pStyle w:val="Heading3"/>
      </w:pPr>
      <w:bookmarkStart w:id="115" w:name="_Toc481614113"/>
      <w:r>
        <w:t>Internal Interfaces</w:t>
      </w:r>
      <w:bookmarkEnd w:id="115"/>
    </w:p>
    <w:p w14:paraId="3518E4C4" w14:textId="77777777" w:rsidR="00F45B00" w:rsidRDefault="00F45B00" w:rsidP="00F45B00">
      <w:r>
        <w:t>When internal interfaces are specified in the component XML, a function is generated that can be called by implementation code to dispatch a message for a message loop. The function has the following name:</w:t>
      </w:r>
    </w:p>
    <w:p w14:paraId="170CF7C4" w14:textId="77777777" w:rsidR="00F45B00" w:rsidRPr="00F45B00" w:rsidRDefault="00F45B00" w:rsidP="00F45B00">
      <w:pPr>
        <w:rPr>
          <w:i/>
        </w:rPr>
      </w:pPr>
      <w:r w:rsidRPr="00F45B00">
        <w:rPr>
          <w:i/>
        </w:rPr>
        <w:t>&lt;internal interface name&gt;_internalInterfaceInvoke(&lt;arguments&gt;);</w:t>
      </w:r>
    </w:p>
    <w:p w14:paraId="6789D565" w14:textId="77777777" w:rsidR="00F45B00" w:rsidRDefault="00F45B00" w:rsidP="00F45B00">
      <w:r>
        <w:lastRenderedPageBreak/>
        <w:t>A handler function definition is also defined for the function that will be called when the internal interface message is dispatched. The function has the following name:</w:t>
      </w:r>
    </w:p>
    <w:p w14:paraId="2DCC7090" w14:textId="77777777" w:rsidR="00F45B00" w:rsidRDefault="00F45B00" w:rsidP="00F45B00">
      <w:pPr>
        <w:rPr>
          <w:i/>
        </w:rPr>
      </w:pPr>
      <w:r w:rsidRPr="00F45B00">
        <w:rPr>
          <w:i/>
        </w:rPr>
        <w:t>&lt;internal interfa</w:t>
      </w:r>
      <w:r>
        <w:rPr>
          <w:i/>
        </w:rPr>
        <w:t>ce name&gt;_internalInterfaceHandler</w:t>
      </w:r>
      <w:r w:rsidRPr="00F45B00">
        <w:rPr>
          <w:i/>
        </w:rPr>
        <w:t>(&lt;arguments&gt;);</w:t>
      </w:r>
    </w:p>
    <w:p w14:paraId="17071B3B" w14:textId="77777777" w:rsidR="00F45B00" w:rsidRDefault="00F45B00" w:rsidP="00F45B00">
      <w:r>
        <w:t>The function is defined as a pure virtual to make sure it is implemented.</w:t>
      </w:r>
    </w:p>
    <w:p w14:paraId="06AC74E3" w14:textId="77777777" w:rsidR="00F45B00" w:rsidRDefault="00F45B00" w:rsidP="00F45B00">
      <w:pPr>
        <w:pStyle w:val="Heading3"/>
      </w:pPr>
      <w:bookmarkStart w:id="116" w:name="_Toc481614114"/>
      <w:r>
        <w:t>Message Pre-hooks</w:t>
      </w:r>
      <w:bookmarkEnd w:id="116"/>
    </w:p>
    <w:p w14:paraId="210CE2C3" w14:textId="77777777" w:rsidR="00F45B00" w:rsidRDefault="00F45B00" w:rsidP="00F45B00">
      <w:r>
        <w:t xml:space="preserve">When asynchronous ports or commands are </w:t>
      </w:r>
      <w:r w:rsidR="00D13C48">
        <w:t>specified</w:t>
      </w:r>
      <w:r>
        <w:t xml:space="preserve">, the code generator defines </w:t>
      </w:r>
      <w:r w:rsidR="00E6015D">
        <w:t>functions that can be called prior to dispatching the message. This provides a lightweight mechanism to do some work before the message is dispatched. The function is defined as a virtual (not pure) function with a default implementation which is empty. The implementer can override the function with an alternate version.</w:t>
      </w:r>
    </w:p>
    <w:p w14:paraId="06641275" w14:textId="77777777" w:rsidR="0003696A" w:rsidRDefault="0003696A" w:rsidP="0003696A">
      <w:r>
        <w:t>The function name for ports is as follows:</w:t>
      </w:r>
    </w:p>
    <w:p w14:paraId="4824CE26" w14:textId="77777777" w:rsidR="0003696A" w:rsidRPr="00CD0BB2" w:rsidRDefault="0003696A" w:rsidP="0003696A">
      <w:pPr>
        <w:rPr>
          <w:i/>
        </w:rPr>
      </w:pPr>
      <w:r w:rsidRPr="00CD0BB2">
        <w:rPr>
          <w:i/>
        </w:rPr>
        <w:t xml:space="preserve">void &lt;port name&gt;_preMsgHook(NATIVE_INT_TYPE </w:t>
      </w:r>
      <w:r w:rsidR="00CD0BB2" w:rsidRPr="00CD0BB2">
        <w:rPr>
          <w:i/>
        </w:rPr>
        <w:t>portNum, &lt;port arguments&gt;);</w:t>
      </w:r>
    </w:p>
    <w:p w14:paraId="470551C2" w14:textId="77777777" w:rsidR="0003696A" w:rsidRDefault="00CD0BB2" w:rsidP="00F45B00">
      <w:r>
        <w:t>The values of the port arguments are passed to the function.</w:t>
      </w:r>
    </w:p>
    <w:p w14:paraId="321E6408" w14:textId="77777777" w:rsidR="00E6015D" w:rsidRDefault="00E6015D" w:rsidP="00F45B00">
      <w:r>
        <w:t>The function name for commands is as follows:</w:t>
      </w:r>
    </w:p>
    <w:p w14:paraId="52F0579A" w14:textId="77777777" w:rsidR="00E6015D" w:rsidRPr="00E6015D" w:rsidRDefault="00E6015D" w:rsidP="00F45B00">
      <w:pPr>
        <w:rPr>
          <w:i/>
        </w:rPr>
      </w:pPr>
      <w:r w:rsidRPr="00E6015D">
        <w:rPr>
          <w:i/>
        </w:rPr>
        <w:t>void &lt;command mnemonic&gt;_preMsgHook(FswOpcodeType opcode, U32 cmdSeq);</w:t>
      </w:r>
    </w:p>
    <w:p w14:paraId="695DA0D6" w14:textId="77777777" w:rsidR="00E6015D" w:rsidRDefault="00E6015D" w:rsidP="00F45B00">
      <w:r>
        <w:t>It does not provide the arguments for the command since they are not extracted until the command message is processed.</w:t>
      </w:r>
    </w:p>
    <w:p w14:paraId="47F00F2D" w14:textId="77777777" w:rsidR="00362548" w:rsidRDefault="008205DF" w:rsidP="008205DF">
      <w:pPr>
        <w:pStyle w:val="Heading3"/>
      </w:pPr>
      <w:bookmarkStart w:id="117" w:name="_Toc481614115"/>
      <w:r>
        <w:t>Initialization Code</w:t>
      </w:r>
      <w:bookmarkEnd w:id="117"/>
    </w:p>
    <w:p w14:paraId="5F831E97" w14:textId="77777777" w:rsidR="008205DF" w:rsidRDefault="008205DF" w:rsidP="008205DF">
      <w:pPr>
        <w:pStyle w:val="Heading4"/>
      </w:pPr>
      <w:bookmarkStart w:id="118" w:name="_Ref405542744"/>
      <w:r>
        <w:t>Constructor</w:t>
      </w:r>
      <w:bookmarkEnd w:id="118"/>
    </w:p>
    <w:p w14:paraId="4439809D" w14:textId="377C0177" w:rsidR="008205DF" w:rsidRDefault="008205DF" w:rsidP="008205DF">
      <w:r>
        <w:t xml:space="preserve">The component framework has the option of storing component names for component interconnection testing and tracing. This is enabled or disabled via the class naming configuration discussed in section </w:t>
      </w:r>
      <w:r>
        <w:fldChar w:fldCharType="begin"/>
      </w:r>
      <w:r>
        <w:instrText xml:space="preserve"> REF _Ref405474537 \r \h </w:instrText>
      </w:r>
      <w:r>
        <w:fldChar w:fldCharType="separate"/>
      </w:r>
      <w:r w:rsidR="003625A4">
        <w:t>9.2</w:t>
      </w:r>
      <w:r>
        <w:fldChar w:fldCharType="end"/>
      </w:r>
      <w:r>
        <w:t xml:space="preserve">. The macro that indicates whether or not the naming is enabled is </w:t>
      </w:r>
      <w:r w:rsidRPr="008205DF">
        <w:rPr>
          <w:i/>
        </w:rPr>
        <w:t>FW_OBJECT_NAMES</w:t>
      </w:r>
      <w:r>
        <w:rPr>
          <w:i/>
        </w:rPr>
        <w:t>.</w:t>
      </w:r>
      <w:r>
        <w:t xml:space="preserve"> The developer should define and implement two alternate constructors, one that takes a name argument and one that does not.</w:t>
      </w:r>
      <w:r w:rsidR="005568F1">
        <w:t xml:space="preserve"> As seen in the example, the only difference between the two constructor implementations is that the base class constructor needs to be passed the name argument.</w:t>
      </w:r>
      <w:r w:rsidR="007B1177">
        <w:t xml:space="preserve"> The user can add any custom constructor code as well, but at this stage the component base class is not initialized so no port calls should be made. </w:t>
      </w:r>
    </w:p>
    <w:p w14:paraId="6D07E73E" w14:textId="77777777" w:rsidR="005568F1" w:rsidRDefault="005568F1" w:rsidP="005568F1">
      <w:pPr>
        <w:pStyle w:val="Heading4"/>
      </w:pPr>
      <w:r>
        <w:t>Initialization</w:t>
      </w:r>
    </w:p>
    <w:p w14:paraId="633F180D" w14:textId="77777777" w:rsidR="005568F1" w:rsidRDefault="005568F1" w:rsidP="005568F1">
      <w:r>
        <w:t xml:space="preserve">Each component </w:t>
      </w:r>
      <w:r w:rsidR="002C7B36">
        <w:t xml:space="preserve">base class </w:t>
      </w:r>
      <w:r>
        <w:t xml:space="preserve">has an </w:t>
      </w:r>
      <w:r w:rsidRPr="00D67E43">
        <w:rPr>
          <w:i/>
        </w:rPr>
        <w:t>init()</w:t>
      </w:r>
      <w:r>
        <w:t xml:space="preserve"> function that must be called before </w:t>
      </w:r>
      <w:r w:rsidR="00A25EFB">
        <w:t xml:space="preserve">interconnecting </w:t>
      </w:r>
      <w:r>
        <w:t>component</w:t>
      </w:r>
      <w:r w:rsidR="00A25EFB">
        <w:t>s</w:t>
      </w:r>
      <w:r>
        <w:t xml:space="preserve">. If the component is queued or active, a queue depth </w:t>
      </w:r>
      <w:r w:rsidR="002C7B36">
        <w:t xml:space="preserve">argument must be provided. </w:t>
      </w:r>
      <w:r w:rsidR="002874DD">
        <w:t xml:space="preserve">In addition, there is an optional instance argument if the component is going to be instanced more than once. This function can be called from a parallel </w:t>
      </w:r>
      <w:r w:rsidR="002874DD" w:rsidRPr="00D67E43">
        <w:rPr>
          <w:i/>
        </w:rPr>
        <w:t>init()</w:t>
      </w:r>
      <w:r w:rsidR="002874DD">
        <w:t xml:space="preserve"> function in the derived class</w:t>
      </w:r>
      <w:r w:rsidR="00A25EFB">
        <w:t>.</w:t>
      </w:r>
    </w:p>
    <w:p w14:paraId="068AA589" w14:textId="77777777" w:rsidR="00F7558C" w:rsidRDefault="00F7558C" w:rsidP="00F7558C">
      <w:pPr>
        <w:pStyle w:val="Heading4"/>
      </w:pPr>
      <w:bookmarkStart w:id="119" w:name="_Ref405878317"/>
      <w:r>
        <w:t>Task Preamble/Finalizer</w:t>
      </w:r>
      <w:bookmarkEnd w:id="119"/>
    </w:p>
    <w:p w14:paraId="0FFD2116" w14:textId="77777777" w:rsidR="00F7558C" w:rsidRPr="00C15BEB" w:rsidRDefault="00F7558C" w:rsidP="00F7558C">
      <w:r>
        <w:t xml:space="preserve">Active components provide a preamble prototype for code that can be run once before the thread blocks waiting for port invocations and a finalizer prototype for code that runs when the component exits the </w:t>
      </w:r>
      <w:r w:rsidR="00766A35">
        <w:lastRenderedPageBreak/>
        <w:t>message</w:t>
      </w:r>
      <w:r>
        <w:t xml:space="preserve"> loop. These two functions are called on the thread of the active component. They are declared as virtual functions in C++, so they are not required. </w:t>
      </w:r>
      <w:r w:rsidR="00C15BEB">
        <w:t xml:space="preserve">The preamble function is named </w:t>
      </w:r>
      <w:r w:rsidR="00C15BEB">
        <w:rPr>
          <w:i/>
        </w:rPr>
        <w:t>preamble(void)</w:t>
      </w:r>
      <w:r w:rsidR="00C15BEB">
        <w:t xml:space="preserve"> and the finalizer </w:t>
      </w:r>
      <w:r w:rsidR="00C15BEB">
        <w:rPr>
          <w:i/>
        </w:rPr>
        <w:t>finalizer(void)</w:t>
      </w:r>
      <w:r w:rsidR="00C15BEB">
        <w:t>.</w:t>
      </w:r>
      <w:r w:rsidR="001A253D">
        <w:t xml:space="preserve"> They can be used to do one-time activities such as data structure initialization and cleanup.</w:t>
      </w:r>
    </w:p>
    <w:p w14:paraId="7CEAF1D3" w14:textId="77777777" w:rsidR="00A378FD" w:rsidRDefault="00A378FD" w:rsidP="00A378FD">
      <w:pPr>
        <w:pStyle w:val="Heading2"/>
      </w:pPr>
      <w:bookmarkStart w:id="120" w:name="_Ref481434871"/>
      <w:bookmarkStart w:id="121" w:name="_Toc481614116"/>
      <w:r>
        <w:t>Constructing the Topology</w:t>
      </w:r>
      <w:bookmarkEnd w:id="120"/>
      <w:bookmarkEnd w:id="121"/>
    </w:p>
    <w:p w14:paraId="5C4C2BA1" w14:textId="77777777" w:rsidR="00A378FD" w:rsidRDefault="00A378FD" w:rsidP="00A378FD">
      <w:r>
        <w:t>The executing software consists of a set of interconnected components executing on the threads of the active components or driven by other events in the system</w:t>
      </w:r>
      <w:r w:rsidR="00647874">
        <w:t xml:space="preserve"> such as hardware interrupts or timing sources. </w:t>
      </w:r>
      <w:r w:rsidR="007B1177">
        <w:t xml:space="preserve">This section will </w:t>
      </w:r>
      <w:r w:rsidR="00946560">
        <w:t>describe</w:t>
      </w:r>
      <w:r w:rsidR="007B1177">
        <w:t xml:space="preserve"> the steps necessary to get the software up and running.</w:t>
      </w:r>
    </w:p>
    <w:p w14:paraId="7132A29E" w14:textId="77777777" w:rsidR="007B1177" w:rsidRDefault="007B1177" w:rsidP="007B1177">
      <w:pPr>
        <w:pStyle w:val="Heading3"/>
      </w:pPr>
      <w:bookmarkStart w:id="122" w:name="_Toc481614117"/>
      <w:r>
        <w:t>Instantiating the Components</w:t>
      </w:r>
      <w:bookmarkEnd w:id="122"/>
    </w:p>
    <w:p w14:paraId="3E956D27" w14:textId="6009778B" w:rsidR="007B1177" w:rsidRDefault="007B1177" w:rsidP="007B1177">
      <w:r>
        <w:t xml:space="preserve">The constructors in the component base classes have been designed so that the components can be instantiated using whatever memory model the developer wishes. They can be created statically, on the heap, or on the stack. As described in section </w:t>
      </w:r>
      <w:r>
        <w:fldChar w:fldCharType="begin"/>
      </w:r>
      <w:r>
        <w:instrText xml:space="preserve"> REF _Ref405542744 \r \h </w:instrText>
      </w:r>
      <w:r>
        <w:fldChar w:fldCharType="separate"/>
      </w:r>
      <w:r w:rsidR="003625A4">
        <w:t>6.7.8.1</w:t>
      </w:r>
      <w:r>
        <w:fldChar w:fldCharType="end"/>
      </w:r>
      <w:r>
        <w:t>, the constructor has either a name argument or none at all. The developer’</w:t>
      </w:r>
      <w:r w:rsidR="00946560">
        <w:t>s derived class constructors may have extra arguments that are particular to that application. If classes are declared statically, the developer should keep in mind uncertainties about execution ordering.</w:t>
      </w:r>
    </w:p>
    <w:p w14:paraId="05893E6C" w14:textId="77777777" w:rsidR="00946560" w:rsidRDefault="00946560" w:rsidP="00946560">
      <w:pPr>
        <w:pStyle w:val="Heading3"/>
      </w:pPr>
      <w:bookmarkStart w:id="123" w:name="_Ref405543259"/>
      <w:bookmarkStart w:id="124" w:name="_Toc481614118"/>
      <w:r>
        <w:t>Initializing the Components</w:t>
      </w:r>
      <w:bookmarkEnd w:id="123"/>
      <w:bookmarkEnd w:id="124"/>
    </w:p>
    <w:p w14:paraId="7D2C731F" w14:textId="27FF858A" w:rsidR="00946560" w:rsidRDefault="00946560" w:rsidP="00946560">
      <w:r>
        <w:t xml:space="preserve">As discussed in section </w:t>
      </w:r>
      <w:r>
        <w:fldChar w:fldCharType="begin"/>
      </w:r>
      <w:r>
        <w:instrText xml:space="preserve"> REF _Ref405543259 \r \h </w:instrText>
      </w:r>
      <w:r>
        <w:fldChar w:fldCharType="separate"/>
      </w:r>
      <w:r w:rsidR="003625A4">
        <w:t>6.8.2</w:t>
      </w:r>
      <w:r>
        <w:fldChar w:fldCharType="end"/>
      </w:r>
      <w:r>
        <w:t xml:space="preserve">, </w:t>
      </w:r>
      <w:r w:rsidR="0093587E">
        <w:t xml:space="preserve">each component has an init() call that initializes the component base classes. This call should be made after instantiating the components. For queued and active components, the queue size is passed. The queue should be sized based on an understanding of </w:t>
      </w:r>
      <w:r w:rsidR="006D5FAC">
        <w:t>task priorities and message traffic between the components.</w:t>
      </w:r>
    </w:p>
    <w:p w14:paraId="2D496DD0" w14:textId="77777777" w:rsidR="006D5FAC" w:rsidRDefault="006D5FAC" w:rsidP="006D5FAC">
      <w:pPr>
        <w:pStyle w:val="Heading3"/>
      </w:pPr>
      <w:bookmarkStart w:id="125" w:name="_Ref408994272"/>
      <w:bookmarkStart w:id="126" w:name="_Toc481614119"/>
      <w:r>
        <w:t>Interconnecting the Components</w:t>
      </w:r>
      <w:bookmarkEnd w:id="125"/>
      <w:bookmarkEnd w:id="126"/>
    </w:p>
    <w:p w14:paraId="7506A0A5" w14:textId="77777777" w:rsidR="000203F6" w:rsidRDefault="006D5FAC" w:rsidP="006D5FAC">
      <w:r>
        <w:t xml:space="preserve">The components in the software are interconnected by connecting the ports of the components together. Ports are connected by passing pointers to input ports to the output ports that are calling them. </w:t>
      </w:r>
      <w:r w:rsidR="00275B61">
        <w:t>Mathods</w:t>
      </w:r>
      <w:r>
        <w:t xml:space="preserve"> are generated in the component base classes to get input port pointers and pass them to output ports. </w:t>
      </w:r>
      <w:r w:rsidR="000203F6">
        <w:t>The following sections describe the connections of different port types.</w:t>
      </w:r>
    </w:p>
    <w:p w14:paraId="1A4DE336" w14:textId="77777777" w:rsidR="006D5FAC" w:rsidRDefault="000203F6" w:rsidP="000203F6">
      <w:pPr>
        <w:pStyle w:val="Heading4"/>
      </w:pPr>
      <w:r>
        <w:t>Interface Ports</w:t>
      </w:r>
    </w:p>
    <w:p w14:paraId="39125F77" w14:textId="77777777" w:rsidR="000203F6" w:rsidRDefault="000203F6" w:rsidP="000203F6">
      <w:r>
        <w:t>Interface ports are</w:t>
      </w:r>
      <w:r w:rsidR="00275B61">
        <w:t xml:space="preserve"> the regular</w:t>
      </w:r>
      <w:r>
        <w:t xml:space="preserve"> ports that are used to connect components together. </w:t>
      </w:r>
      <w:r w:rsidR="00275B61">
        <w:t>For each port type and name on a component, the method naming scheme is as follows:</w:t>
      </w:r>
    </w:p>
    <w:p w14:paraId="10E531B3" w14:textId="77777777" w:rsidR="00275B61" w:rsidRPr="00DA3176" w:rsidRDefault="00FC0D36" w:rsidP="000203F6">
      <w:pPr>
        <w:rPr>
          <w:u w:val="single"/>
        </w:rPr>
      </w:pPr>
      <w:r w:rsidRPr="00DA3176">
        <w:rPr>
          <w:u w:val="single"/>
        </w:rPr>
        <w:t>Get i</w:t>
      </w:r>
      <w:r w:rsidR="00275B61" w:rsidRPr="00DA3176">
        <w:rPr>
          <w:u w:val="single"/>
        </w:rPr>
        <w:t>nput port pointer:</w:t>
      </w:r>
    </w:p>
    <w:p w14:paraId="43B04EDC" w14:textId="77777777" w:rsidR="00275B61" w:rsidRDefault="00275B61" w:rsidP="000203F6">
      <w:r>
        <w:rPr>
          <w:i/>
        </w:rPr>
        <w:t>&lt;PortType&gt;* get</w:t>
      </w:r>
      <w:r w:rsidR="00112694">
        <w:rPr>
          <w:i/>
        </w:rPr>
        <w:t>_</w:t>
      </w:r>
      <w:r>
        <w:rPr>
          <w:i/>
        </w:rPr>
        <w:t>&lt;port name&gt;</w:t>
      </w:r>
      <w:r w:rsidR="00112694">
        <w:rPr>
          <w:i/>
        </w:rPr>
        <w:t>_</w:t>
      </w:r>
      <w:r w:rsidR="00AF2623">
        <w:rPr>
          <w:i/>
        </w:rPr>
        <w:t>InputPort</w:t>
      </w:r>
      <w:r w:rsidR="00FC0D36">
        <w:rPr>
          <w:i/>
        </w:rPr>
        <w:t>(NATIVE_INT_TYPE portNum);</w:t>
      </w:r>
    </w:p>
    <w:p w14:paraId="5DCE158D" w14:textId="77777777" w:rsidR="00FC0D36" w:rsidRDefault="00FC0D36" w:rsidP="000203F6">
      <w:r>
        <w:t>where:</w:t>
      </w:r>
    </w:p>
    <w:p w14:paraId="461DB4F0" w14:textId="77777777" w:rsidR="00FC0D36" w:rsidRDefault="00DA3176" w:rsidP="000203F6">
      <w:r>
        <w:rPr>
          <w:i/>
        </w:rPr>
        <w:t>&lt;PortType&gt;</w:t>
      </w:r>
      <w:r>
        <w:t xml:space="preserve"> = The full port type specified in the “data_type” attribute in the definition of the port in the component XML.</w:t>
      </w:r>
    </w:p>
    <w:p w14:paraId="7CB3388B" w14:textId="77777777" w:rsidR="00DA3176" w:rsidRDefault="00DA3176" w:rsidP="000203F6">
      <w:r>
        <w:rPr>
          <w:i/>
        </w:rPr>
        <w:t>&lt;port name&gt;</w:t>
      </w:r>
      <w:r>
        <w:t xml:space="preserve"> = The name of the port in the “name” attribute of the port definition.</w:t>
      </w:r>
    </w:p>
    <w:p w14:paraId="028D3924" w14:textId="77777777" w:rsidR="00DA3176" w:rsidRPr="00DA3176" w:rsidRDefault="00DA3176" w:rsidP="000203F6">
      <w:r>
        <w:t xml:space="preserve">The </w:t>
      </w:r>
      <w:r>
        <w:rPr>
          <w:i/>
        </w:rPr>
        <w:t>portNum</w:t>
      </w:r>
      <w:r>
        <w:t xml:space="preserve"> argument to the </w:t>
      </w:r>
      <w:r w:rsidR="00AF2623">
        <w:t>method</w:t>
      </w:r>
      <w:r>
        <w:t xml:space="preserve"> should be set to zero if there is only one instance of the port.</w:t>
      </w:r>
    </w:p>
    <w:p w14:paraId="7ED5CB4D" w14:textId="77777777" w:rsidR="006D5FAC" w:rsidRDefault="00DA3176" w:rsidP="006D5FAC">
      <w:r>
        <w:rPr>
          <w:u w:val="single"/>
        </w:rPr>
        <w:lastRenderedPageBreak/>
        <w:t>Set output port pointer</w:t>
      </w:r>
    </w:p>
    <w:p w14:paraId="6AE55623" w14:textId="77777777" w:rsidR="00DA3176" w:rsidRDefault="00AF2623" w:rsidP="006D5FAC">
      <w:r>
        <w:t>The value of the input pointer retrieved via the method in the last section is given to an output port of the same type by calling:</w:t>
      </w:r>
    </w:p>
    <w:p w14:paraId="7B2675B9" w14:textId="77777777" w:rsidR="00AF2623" w:rsidRDefault="00AF2623" w:rsidP="006D5FAC">
      <w:r>
        <w:rPr>
          <w:i/>
        </w:rPr>
        <w:t>void set</w:t>
      </w:r>
      <w:r w:rsidR="00183C63">
        <w:rPr>
          <w:i/>
        </w:rPr>
        <w:t>_</w:t>
      </w:r>
      <w:r>
        <w:rPr>
          <w:i/>
        </w:rPr>
        <w:t>&lt;port name&gt;</w:t>
      </w:r>
      <w:r w:rsidR="00183C63">
        <w:rPr>
          <w:i/>
        </w:rPr>
        <w:t>_</w:t>
      </w:r>
      <w:r>
        <w:rPr>
          <w:i/>
        </w:rPr>
        <w:t>OutputPort(NATIVE_INT_TYPE portNum, &lt;PortType&gt;*port);</w:t>
      </w:r>
    </w:p>
    <w:p w14:paraId="0D7F2189" w14:textId="77777777" w:rsidR="00AF2623" w:rsidRDefault="00AF2623" w:rsidP="00AF2623">
      <w:r>
        <w:t>where:</w:t>
      </w:r>
    </w:p>
    <w:p w14:paraId="61364AD3" w14:textId="77777777" w:rsidR="00AF2623" w:rsidRDefault="00AF2623" w:rsidP="00AF2623">
      <w:r>
        <w:rPr>
          <w:i/>
        </w:rPr>
        <w:t>&lt;PortType&gt;</w:t>
      </w:r>
      <w:r>
        <w:t xml:space="preserve"> = The full port type specified in the “data_type” attribute in the definition of the port in the component XML.</w:t>
      </w:r>
    </w:p>
    <w:p w14:paraId="7AE17A7C" w14:textId="77777777" w:rsidR="00AF2623" w:rsidRPr="00DA3176" w:rsidRDefault="00AF2623" w:rsidP="00AF2623">
      <w:r>
        <w:rPr>
          <w:i/>
        </w:rPr>
        <w:t>&lt;port name&gt;</w:t>
      </w:r>
      <w:r>
        <w:t xml:space="preserve"> = The name of the port in the “name” attribute of the port definition.</w:t>
      </w:r>
    </w:p>
    <w:p w14:paraId="3724CE39" w14:textId="77777777" w:rsidR="00AF2623" w:rsidRDefault="00AF2623" w:rsidP="00AF2623">
      <w:r>
        <w:t xml:space="preserve">The </w:t>
      </w:r>
      <w:r>
        <w:rPr>
          <w:i/>
        </w:rPr>
        <w:t>portNum</w:t>
      </w:r>
      <w:r>
        <w:t xml:space="preserve"> argument to the method should be set to zero if there is only one instance of the port.</w:t>
      </w:r>
    </w:p>
    <w:p w14:paraId="1A083F32" w14:textId="77777777" w:rsidR="00740F02" w:rsidRDefault="00740F02" w:rsidP="00AF2623">
      <w:r>
        <w:t>There is a second overloaded version of the method to set an output port when the input port being passed to it is a Serialized port:</w:t>
      </w:r>
    </w:p>
    <w:p w14:paraId="496D1683" w14:textId="77777777" w:rsidR="00740F02" w:rsidRDefault="00740F02" w:rsidP="00AF2623">
      <w:pPr>
        <w:rPr>
          <w:i/>
        </w:rPr>
      </w:pPr>
      <w:r>
        <w:rPr>
          <w:i/>
        </w:rPr>
        <w:t>void set</w:t>
      </w:r>
      <w:r w:rsidR="005E578B">
        <w:rPr>
          <w:i/>
        </w:rPr>
        <w:t>_</w:t>
      </w:r>
      <w:r>
        <w:rPr>
          <w:i/>
        </w:rPr>
        <w:t>&lt;port name&gt;</w:t>
      </w:r>
      <w:r w:rsidR="005E578B">
        <w:rPr>
          <w:i/>
        </w:rPr>
        <w:t>_</w:t>
      </w:r>
      <w:r>
        <w:rPr>
          <w:i/>
        </w:rPr>
        <w:t xml:space="preserve">OutputPort(NATIVE_INT_TYPE portNum, </w:t>
      </w:r>
      <w:r w:rsidRPr="00740F02">
        <w:rPr>
          <w:i/>
        </w:rPr>
        <w:t>Fw::InputSerializePort</w:t>
      </w:r>
      <w:r>
        <w:rPr>
          <w:i/>
        </w:rPr>
        <w:t xml:space="preserve"> *port);</w:t>
      </w:r>
    </w:p>
    <w:p w14:paraId="79058603" w14:textId="77777777" w:rsidR="00740F02" w:rsidRPr="00740F02" w:rsidRDefault="00740F02" w:rsidP="00AF2623">
      <w:r>
        <w:t>This is an alternate way of using ports in a more generic fashion that is covered in section XXXXX.</w:t>
      </w:r>
    </w:p>
    <w:p w14:paraId="63F32CE7" w14:textId="77777777" w:rsidR="00AC1B7E" w:rsidRDefault="00AC1B7E" w:rsidP="00AC1B7E">
      <w:pPr>
        <w:pStyle w:val="Heading4"/>
      </w:pPr>
      <w:bookmarkStart w:id="127" w:name="_Ref405819160"/>
      <w:r>
        <w:t>Command Ports</w:t>
      </w:r>
      <w:bookmarkEnd w:id="127"/>
    </w:p>
    <w:p w14:paraId="030E9807" w14:textId="3540DC67" w:rsidR="00AC1B7E" w:rsidRDefault="00AC1B7E" w:rsidP="00AC1B7E">
      <w:r>
        <w:t xml:space="preserve">As discussed in section </w:t>
      </w:r>
      <w:r>
        <w:fldChar w:fldCharType="begin"/>
      </w:r>
      <w:r>
        <w:instrText xml:space="preserve"> REF _Ref405553880 \r \h </w:instrText>
      </w:r>
      <w:r>
        <w:fldChar w:fldCharType="separate"/>
      </w:r>
      <w:r w:rsidR="003625A4">
        <w:t>6.6.4</w:t>
      </w:r>
      <w:r>
        <w:fldChar w:fldCharType="end"/>
      </w:r>
      <w:r>
        <w:t xml:space="preserve">, </w:t>
      </w:r>
      <w:r w:rsidR="005300C0">
        <w:t xml:space="preserve">the code generator will create the correct set of command-related ports </w:t>
      </w:r>
      <w:r>
        <w:t>for a compo</w:t>
      </w:r>
      <w:r w:rsidR="005300C0">
        <w:t>nent that has commands defined. For that component, the functions used to get or set command-related port pointers have standard names. The names are as follows:</w:t>
      </w:r>
    </w:p>
    <w:p w14:paraId="61EAEC8E" w14:textId="77777777" w:rsidR="005300C0" w:rsidRDefault="005300C0" w:rsidP="00AC1B7E">
      <w:r>
        <w:rPr>
          <w:u w:val="single"/>
        </w:rPr>
        <w:t>Get command input port:</w:t>
      </w:r>
    </w:p>
    <w:p w14:paraId="0C81DD48" w14:textId="77777777" w:rsidR="005300C0" w:rsidRDefault="005300C0" w:rsidP="00AC1B7E">
      <w:r w:rsidRPr="005300C0">
        <w:rPr>
          <w:i/>
        </w:rPr>
        <w:t>Fw::InputFwCmdPort* get</w:t>
      </w:r>
      <w:r w:rsidR="00242490">
        <w:rPr>
          <w:i/>
        </w:rPr>
        <w:t>_</w:t>
      </w:r>
      <w:r w:rsidRPr="005300C0">
        <w:rPr>
          <w:i/>
        </w:rPr>
        <w:t>Cmd</w:t>
      </w:r>
      <w:r w:rsidR="006454EA">
        <w:rPr>
          <w:i/>
        </w:rPr>
        <w:t>Disp</w:t>
      </w:r>
      <w:r w:rsidR="005A640E">
        <w:rPr>
          <w:i/>
        </w:rPr>
        <w:t>_</w:t>
      </w:r>
      <w:r w:rsidRPr="005300C0">
        <w:rPr>
          <w:i/>
        </w:rPr>
        <w:t>InputPort(void);</w:t>
      </w:r>
    </w:p>
    <w:p w14:paraId="6D12C787" w14:textId="77777777" w:rsidR="005300C0" w:rsidRDefault="005300C0" w:rsidP="00AC1B7E">
      <w:r>
        <w:rPr>
          <w:u w:val="single"/>
        </w:rPr>
        <w:t>Set command status port:</w:t>
      </w:r>
    </w:p>
    <w:p w14:paraId="047D84FA" w14:textId="77777777" w:rsidR="005300C0" w:rsidRDefault="005300C0" w:rsidP="00AC1B7E">
      <w:r w:rsidRPr="005300C0">
        <w:rPr>
          <w:i/>
        </w:rPr>
        <w:t>void set</w:t>
      </w:r>
      <w:r w:rsidR="00242490">
        <w:rPr>
          <w:i/>
        </w:rPr>
        <w:t>_</w:t>
      </w:r>
      <w:r w:rsidRPr="005300C0">
        <w:rPr>
          <w:i/>
        </w:rPr>
        <w:t>CmdStatus</w:t>
      </w:r>
      <w:r w:rsidR="00242490">
        <w:rPr>
          <w:i/>
        </w:rPr>
        <w:t>_</w:t>
      </w:r>
      <w:r w:rsidR="005A640E">
        <w:rPr>
          <w:i/>
        </w:rPr>
        <w:t>OutputPort(Fw::Input</w:t>
      </w:r>
      <w:r w:rsidRPr="005300C0">
        <w:rPr>
          <w:i/>
        </w:rPr>
        <w:t>CmdResponse</w:t>
      </w:r>
      <w:r w:rsidR="00242490">
        <w:rPr>
          <w:i/>
        </w:rPr>
        <w:t>_</w:t>
      </w:r>
      <w:r w:rsidRPr="005300C0">
        <w:rPr>
          <w:i/>
        </w:rPr>
        <w:t>Port* port);</w:t>
      </w:r>
    </w:p>
    <w:p w14:paraId="5E6312E8" w14:textId="77777777" w:rsidR="005300C0" w:rsidRDefault="005300C0" w:rsidP="00AC1B7E">
      <w:r>
        <w:rPr>
          <w:u w:val="single"/>
        </w:rPr>
        <w:t>Set command registration port:</w:t>
      </w:r>
    </w:p>
    <w:p w14:paraId="19D92EF1" w14:textId="77777777" w:rsidR="005300C0" w:rsidRDefault="005300C0" w:rsidP="00AC1B7E">
      <w:r w:rsidRPr="005300C0">
        <w:rPr>
          <w:i/>
        </w:rPr>
        <w:t>void set</w:t>
      </w:r>
      <w:r w:rsidR="00242490">
        <w:rPr>
          <w:i/>
        </w:rPr>
        <w:t>_</w:t>
      </w:r>
      <w:r w:rsidRPr="005300C0">
        <w:rPr>
          <w:i/>
        </w:rPr>
        <w:t>CmdReg</w:t>
      </w:r>
      <w:r w:rsidR="00242490">
        <w:rPr>
          <w:i/>
        </w:rPr>
        <w:t>_</w:t>
      </w:r>
      <w:r w:rsidR="007D6977">
        <w:rPr>
          <w:i/>
        </w:rPr>
        <w:t>OutputPort(Fw::Input</w:t>
      </w:r>
      <w:r w:rsidRPr="005300C0">
        <w:rPr>
          <w:i/>
        </w:rPr>
        <w:t>CmdRegPort* port);</w:t>
      </w:r>
    </w:p>
    <w:p w14:paraId="3BEA932A" w14:textId="77777777" w:rsidR="005300C0" w:rsidRDefault="005300C0" w:rsidP="00AC1B7E">
      <w:r>
        <w:t>For the component(s) that are connected to those ports, they would use the normal methods for accessing the port pointers as described in the last section.</w:t>
      </w:r>
    </w:p>
    <w:p w14:paraId="311C9444" w14:textId="77777777" w:rsidR="005300C0" w:rsidRDefault="00D14223" w:rsidP="005300C0">
      <w:pPr>
        <w:pStyle w:val="Heading4"/>
      </w:pPr>
      <w:r>
        <w:t>Telemetry Ports</w:t>
      </w:r>
    </w:p>
    <w:p w14:paraId="3070BEA9" w14:textId="77777777" w:rsidR="00D14223" w:rsidRDefault="00D14223" w:rsidP="00D14223">
      <w:r>
        <w:t>The standard port accessor functions for telemetry are as follows:</w:t>
      </w:r>
    </w:p>
    <w:p w14:paraId="704F1795" w14:textId="77777777" w:rsidR="00D14223" w:rsidRDefault="00D14223" w:rsidP="00D14223">
      <w:r>
        <w:rPr>
          <w:u w:val="single"/>
        </w:rPr>
        <w:t>Set telemetry output ports</w:t>
      </w:r>
    </w:p>
    <w:p w14:paraId="2548A631" w14:textId="77777777" w:rsidR="00D14223" w:rsidRDefault="00D14223" w:rsidP="00D14223">
      <w:r w:rsidRPr="00D14223">
        <w:rPr>
          <w:i/>
        </w:rPr>
        <w:t>void set</w:t>
      </w:r>
      <w:r w:rsidR="00F44A19">
        <w:rPr>
          <w:i/>
        </w:rPr>
        <w:t>_</w:t>
      </w:r>
      <w:r w:rsidRPr="00D14223">
        <w:rPr>
          <w:i/>
        </w:rPr>
        <w:t>Tlm</w:t>
      </w:r>
      <w:r w:rsidR="00F44A19">
        <w:rPr>
          <w:i/>
        </w:rPr>
        <w:t>_</w:t>
      </w:r>
      <w:r w:rsidRPr="00D14223">
        <w:rPr>
          <w:i/>
        </w:rPr>
        <w:t>OutputPort(F</w:t>
      </w:r>
      <w:r w:rsidR="002164D6">
        <w:rPr>
          <w:i/>
        </w:rPr>
        <w:t>w::Input</w:t>
      </w:r>
      <w:r w:rsidRPr="00D14223">
        <w:rPr>
          <w:i/>
        </w:rPr>
        <w:t>TlmPort* port);</w:t>
      </w:r>
    </w:p>
    <w:p w14:paraId="6F1C7167" w14:textId="77777777" w:rsidR="00D14223" w:rsidRDefault="00D14223" w:rsidP="00D14223">
      <w:r>
        <w:rPr>
          <w:u w:val="single"/>
        </w:rPr>
        <w:lastRenderedPageBreak/>
        <w:t>Set time output ports</w:t>
      </w:r>
    </w:p>
    <w:p w14:paraId="313760D3" w14:textId="77777777" w:rsidR="00D14223" w:rsidRDefault="00D14223" w:rsidP="00D14223">
      <w:r w:rsidRPr="00D14223">
        <w:rPr>
          <w:i/>
        </w:rPr>
        <w:t>void set</w:t>
      </w:r>
      <w:r w:rsidR="00F44A19">
        <w:rPr>
          <w:i/>
        </w:rPr>
        <w:t>_</w:t>
      </w:r>
      <w:r w:rsidRPr="00D14223">
        <w:rPr>
          <w:i/>
        </w:rPr>
        <w:t>Time</w:t>
      </w:r>
      <w:r w:rsidR="00F44A19">
        <w:rPr>
          <w:i/>
        </w:rPr>
        <w:t>_</w:t>
      </w:r>
      <w:r w:rsidR="002164D6">
        <w:rPr>
          <w:i/>
        </w:rPr>
        <w:t>OutputPort(Fw::Input</w:t>
      </w:r>
      <w:r w:rsidRPr="00D14223">
        <w:rPr>
          <w:i/>
        </w:rPr>
        <w:t>TimePort* port);</w:t>
      </w:r>
    </w:p>
    <w:p w14:paraId="348A416A" w14:textId="77777777" w:rsidR="00D14223" w:rsidRDefault="00740F02" w:rsidP="00740F02">
      <w:pPr>
        <w:pStyle w:val="Heading4"/>
      </w:pPr>
      <w:r>
        <w:t>Event Logging Ports</w:t>
      </w:r>
    </w:p>
    <w:p w14:paraId="36FC5347" w14:textId="77777777" w:rsidR="00740F02" w:rsidRDefault="00740F02" w:rsidP="00740F02">
      <w:r>
        <w:t>The standard port accessor functions for logging events are as follows:</w:t>
      </w:r>
    </w:p>
    <w:p w14:paraId="0913A77C" w14:textId="77777777" w:rsidR="00740F02" w:rsidRDefault="00740F02" w:rsidP="00740F02">
      <w:r>
        <w:rPr>
          <w:u w:val="single"/>
        </w:rPr>
        <w:t>Set logging output ports</w:t>
      </w:r>
    </w:p>
    <w:p w14:paraId="520CE79C" w14:textId="77777777" w:rsidR="00740F02" w:rsidRDefault="00740F02" w:rsidP="00740F02">
      <w:pPr>
        <w:rPr>
          <w:i/>
        </w:rPr>
      </w:pPr>
      <w:r w:rsidRPr="00740F02">
        <w:rPr>
          <w:i/>
        </w:rPr>
        <w:t>void set</w:t>
      </w:r>
      <w:r w:rsidR="005A640E">
        <w:rPr>
          <w:i/>
        </w:rPr>
        <w:t>_</w:t>
      </w:r>
      <w:r w:rsidRPr="00740F02">
        <w:rPr>
          <w:i/>
        </w:rPr>
        <w:t>Log</w:t>
      </w:r>
      <w:r w:rsidR="005A640E">
        <w:rPr>
          <w:i/>
        </w:rPr>
        <w:t>_OutputPort(Fw::Input</w:t>
      </w:r>
      <w:r w:rsidRPr="00740F02">
        <w:rPr>
          <w:i/>
        </w:rPr>
        <w:t>LogPort* port);</w:t>
      </w:r>
    </w:p>
    <w:p w14:paraId="541E21EA" w14:textId="77777777" w:rsidR="00740F02" w:rsidRDefault="00740F02" w:rsidP="00740F02">
      <w:pPr>
        <w:rPr>
          <w:i/>
        </w:rPr>
      </w:pPr>
      <w:r w:rsidRPr="00740F02">
        <w:rPr>
          <w:i/>
        </w:rPr>
        <w:t>void set</w:t>
      </w:r>
      <w:r w:rsidR="003334BC">
        <w:rPr>
          <w:i/>
        </w:rPr>
        <w:t>_</w:t>
      </w:r>
      <w:r w:rsidRPr="00740F02">
        <w:rPr>
          <w:i/>
        </w:rPr>
        <w:t>TextLog</w:t>
      </w:r>
      <w:r w:rsidR="003334BC">
        <w:rPr>
          <w:i/>
        </w:rPr>
        <w:t>_</w:t>
      </w:r>
      <w:r w:rsidRPr="00740F02">
        <w:rPr>
          <w:i/>
        </w:rPr>
        <w:t>OutputPort(Fw::InputFwLogTextPort* port);</w:t>
      </w:r>
    </w:p>
    <w:p w14:paraId="2307EA79" w14:textId="77777777" w:rsidR="00740F02" w:rsidRDefault="00740F02" w:rsidP="00740F02">
      <w:r>
        <w:rPr>
          <w:u w:val="single"/>
        </w:rPr>
        <w:t>Set time output ports</w:t>
      </w:r>
    </w:p>
    <w:p w14:paraId="01BADCFB" w14:textId="77777777" w:rsidR="00740F02" w:rsidRDefault="00740F02" w:rsidP="00740F02">
      <w:r w:rsidRPr="00D14223">
        <w:rPr>
          <w:i/>
        </w:rPr>
        <w:t>void set</w:t>
      </w:r>
      <w:r w:rsidR="00A86EB4">
        <w:rPr>
          <w:i/>
        </w:rPr>
        <w:t>_</w:t>
      </w:r>
      <w:r w:rsidRPr="00D14223">
        <w:rPr>
          <w:i/>
        </w:rPr>
        <w:t>Time</w:t>
      </w:r>
      <w:r w:rsidR="00A86EB4">
        <w:rPr>
          <w:i/>
        </w:rPr>
        <w:t>_</w:t>
      </w:r>
      <w:r w:rsidRPr="00D14223">
        <w:rPr>
          <w:i/>
        </w:rPr>
        <w:t>OutputPort(Fw::InputFwTimePort* port);</w:t>
      </w:r>
    </w:p>
    <w:p w14:paraId="78BC456C" w14:textId="77777777" w:rsidR="00740F02" w:rsidRDefault="00740F02" w:rsidP="00740F02">
      <w:r>
        <w:t xml:space="preserve">Note that the </w:t>
      </w:r>
      <w:r>
        <w:rPr>
          <w:i/>
        </w:rPr>
        <w:t>set</w:t>
      </w:r>
      <w:r w:rsidR="00CE7E03">
        <w:rPr>
          <w:i/>
        </w:rPr>
        <w:t>_</w:t>
      </w:r>
      <w:r>
        <w:rPr>
          <w:i/>
        </w:rPr>
        <w:t>Time</w:t>
      </w:r>
      <w:r w:rsidR="00CE7E03">
        <w:rPr>
          <w:i/>
        </w:rPr>
        <w:t>_</w:t>
      </w:r>
      <w:r>
        <w:rPr>
          <w:i/>
        </w:rPr>
        <w:t>OutputPort()</w:t>
      </w:r>
      <w:r>
        <w:t xml:space="preserve"> call is shared with the telemetry ports. It can be called once for both.</w:t>
      </w:r>
    </w:p>
    <w:p w14:paraId="69C041EF" w14:textId="77777777" w:rsidR="004970AC" w:rsidRDefault="004970AC" w:rsidP="004970AC">
      <w:pPr>
        <w:pStyle w:val="Heading4"/>
      </w:pPr>
      <w:bookmarkStart w:id="128" w:name="_Ref405819486"/>
      <w:r>
        <w:t>Parameter Ports</w:t>
      </w:r>
      <w:bookmarkEnd w:id="128"/>
    </w:p>
    <w:p w14:paraId="0FAE6EC7" w14:textId="77777777" w:rsidR="004970AC" w:rsidRDefault="004970AC" w:rsidP="004970AC">
      <w:r>
        <w:t xml:space="preserve">The standard port accessor </w:t>
      </w:r>
      <w:r w:rsidR="00D50C76">
        <w:t>function</w:t>
      </w:r>
      <w:r w:rsidR="00B420FF">
        <w:t>s</w:t>
      </w:r>
      <w:r>
        <w:t xml:space="preserve"> for parameters</w:t>
      </w:r>
      <w:r w:rsidR="00D50C76">
        <w:t xml:space="preserve"> is</w:t>
      </w:r>
      <w:r>
        <w:t xml:space="preserve"> as follows:</w:t>
      </w:r>
    </w:p>
    <w:p w14:paraId="31DC92EC" w14:textId="77777777" w:rsidR="004970AC" w:rsidRDefault="00D50C76" w:rsidP="004970AC">
      <w:pPr>
        <w:rPr>
          <w:i/>
        </w:rPr>
      </w:pPr>
      <w:r w:rsidRPr="00D50C76">
        <w:rPr>
          <w:i/>
        </w:rPr>
        <w:t>void set</w:t>
      </w:r>
      <w:r w:rsidR="00B420FF">
        <w:rPr>
          <w:i/>
        </w:rPr>
        <w:t>_</w:t>
      </w:r>
      <w:r w:rsidRPr="00D50C76">
        <w:rPr>
          <w:i/>
        </w:rPr>
        <w:t>P</w:t>
      </w:r>
      <w:r w:rsidR="00AF5037">
        <w:rPr>
          <w:i/>
        </w:rPr>
        <w:t>a</w:t>
      </w:r>
      <w:r w:rsidRPr="00D50C76">
        <w:rPr>
          <w:i/>
        </w:rPr>
        <w:t>r</w:t>
      </w:r>
      <w:r w:rsidR="00AF5037">
        <w:rPr>
          <w:i/>
        </w:rPr>
        <w:t>a</w:t>
      </w:r>
      <w:r w:rsidRPr="00D50C76">
        <w:rPr>
          <w:i/>
        </w:rPr>
        <w:t>m</w:t>
      </w:r>
      <w:r w:rsidR="00242490">
        <w:rPr>
          <w:i/>
        </w:rPr>
        <w:t>Get</w:t>
      </w:r>
      <w:r w:rsidR="00B420FF">
        <w:rPr>
          <w:i/>
        </w:rPr>
        <w:t>_</w:t>
      </w:r>
      <w:r w:rsidRPr="00D50C76">
        <w:rPr>
          <w:i/>
        </w:rPr>
        <w:t>OutputPort(Fw::InputFwPrm</w:t>
      </w:r>
      <w:r w:rsidR="00B420FF">
        <w:rPr>
          <w:i/>
        </w:rPr>
        <w:t>Get</w:t>
      </w:r>
      <w:r w:rsidRPr="00D50C76">
        <w:rPr>
          <w:i/>
        </w:rPr>
        <w:t>Port* port);</w:t>
      </w:r>
    </w:p>
    <w:p w14:paraId="75FD3E46" w14:textId="77777777" w:rsidR="00B420FF" w:rsidRDefault="00B420FF" w:rsidP="004970AC">
      <w:pPr>
        <w:rPr>
          <w:i/>
        </w:rPr>
      </w:pPr>
      <w:r>
        <w:rPr>
          <w:i/>
        </w:rPr>
        <w:t>void set_P</w:t>
      </w:r>
      <w:r w:rsidR="00AF5037">
        <w:rPr>
          <w:i/>
        </w:rPr>
        <w:t>a</w:t>
      </w:r>
      <w:r>
        <w:rPr>
          <w:i/>
        </w:rPr>
        <w:t>r</w:t>
      </w:r>
      <w:r w:rsidR="00AF5037">
        <w:rPr>
          <w:i/>
        </w:rPr>
        <w:t>a</w:t>
      </w:r>
      <w:r>
        <w:rPr>
          <w:i/>
        </w:rPr>
        <w:t>mSet_OutputPort(Fw::InputFwPrmSetPort* port);</w:t>
      </w:r>
    </w:p>
    <w:p w14:paraId="0F4AFBC5" w14:textId="77777777" w:rsidR="00223543" w:rsidRDefault="00223543" w:rsidP="00F7558C">
      <w:pPr>
        <w:pStyle w:val="Heading3"/>
      </w:pPr>
      <w:bookmarkStart w:id="129" w:name="_Toc481614120"/>
      <w:r>
        <w:t>Registering Commands</w:t>
      </w:r>
      <w:bookmarkEnd w:id="129"/>
    </w:p>
    <w:p w14:paraId="4AA95D41" w14:textId="7A69FABA" w:rsidR="00223543" w:rsidRDefault="00223543" w:rsidP="00223543">
      <w:r>
        <w:t xml:space="preserve">The pattern for dispatching commands is for a user-implemented </w:t>
      </w:r>
      <w:r w:rsidR="00ED21A1">
        <w:t xml:space="preserve">command dispatch </w:t>
      </w:r>
      <w:r>
        <w:t xml:space="preserve">component to connect an output command port to the input command port for each component servicing commands. Internally, the dispatcher </w:t>
      </w:r>
      <w:r w:rsidR="00ED21A1">
        <w:t>would</w:t>
      </w:r>
      <w:r>
        <w:t xml:space="preserve"> map the set of opcodes for a particular component to the port that is connected to that component. To aid that process, the code generator creates a command registration function when there are commands specified for a component. It takes as an argument the port number on the dispatcher component that is connected to the </w:t>
      </w:r>
      <w:r w:rsidR="00EC2DD6">
        <w:t xml:space="preserve">component’s command port. The registration port should be connected to the dispatcher’s registration port as described in section </w:t>
      </w:r>
      <w:r w:rsidR="00EC2DD6">
        <w:fldChar w:fldCharType="begin"/>
      </w:r>
      <w:r w:rsidR="00EC2DD6">
        <w:instrText xml:space="preserve"> REF _Ref405819160 \r \h </w:instrText>
      </w:r>
      <w:r w:rsidR="00EC2DD6">
        <w:fldChar w:fldCharType="separate"/>
      </w:r>
      <w:r w:rsidR="003625A4">
        <w:t>6.8.3.2</w:t>
      </w:r>
      <w:r w:rsidR="00EC2DD6">
        <w:fldChar w:fldCharType="end"/>
      </w:r>
      <w:r w:rsidR="00EC2DD6">
        <w:t xml:space="preserve">. Then the </w:t>
      </w:r>
      <w:r w:rsidR="00EC2DD6">
        <w:rPr>
          <w:i/>
        </w:rPr>
        <w:t>regCommands()</w:t>
      </w:r>
      <w:r w:rsidR="00EC2DD6">
        <w:t xml:space="preserve"> method </w:t>
      </w:r>
      <w:r w:rsidR="00683517">
        <w:t>can</w:t>
      </w:r>
      <w:r w:rsidR="00EC2DD6">
        <w:t xml:space="preserve"> be called in the component, which will invoke the registration port for each of the opcodes</w:t>
      </w:r>
      <w:r w:rsidR="00045453">
        <w:t xml:space="preserve"> defined</w:t>
      </w:r>
      <w:r w:rsidR="00EC2DD6">
        <w:t>. This method should be called for each component that has commands</w:t>
      </w:r>
      <w:r w:rsidR="009E16D1">
        <w:t>.</w:t>
      </w:r>
    </w:p>
    <w:p w14:paraId="5E6B524A" w14:textId="77777777" w:rsidR="00EC2DD6" w:rsidRDefault="00EC2DD6" w:rsidP="00F7558C">
      <w:pPr>
        <w:pStyle w:val="Heading3"/>
      </w:pPr>
      <w:bookmarkStart w:id="130" w:name="_Toc481614121"/>
      <w:r>
        <w:t>Loading Parameters</w:t>
      </w:r>
      <w:bookmarkEnd w:id="130"/>
    </w:p>
    <w:p w14:paraId="5640CC41" w14:textId="6AA86D77" w:rsidR="00EC2DD6" w:rsidRDefault="00EC2DD6" w:rsidP="00F7558C">
      <w:pPr>
        <w:jc w:val="both"/>
      </w:pPr>
      <w:r>
        <w:t xml:space="preserve">Section </w:t>
      </w:r>
      <w:r>
        <w:fldChar w:fldCharType="begin"/>
      </w:r>
      <w:r>
        <w:instrText xml:space="preserve"> REF _Ref405819486 \r \h </w:instrText>
      </w:r>
      <w:r>
        <w:fldChar w:fldCharType="separate"/>
      </w:r>
      <w:r w:rsidR="003625A4">
        <w:t>6.8.3.5</w:t>
      </w:r>
      <w:r>
        <w:fldChar w:fldCharType="end"/>
      </w:r>
      <w:r>
        <w:t xml:space="preserve"> describes how to connect a parameter output port to a component providing parameter storage. After the two components are connected, the base class method </w:t>
      </w:r>
      <w:r w:rsidRPr="00F7558C">
        <w:rPr>
          <w:i/>
        </w:rPr>
        <w:t>loadParameters()</w:t>
      </w:r>
      <w:r>
        <w:t xml:space="preserve"> can be called</w:t>
      </w:r>
      <w:r w:rsidR="00F7558C">
        <w:t xml:space="preserve">. That method will request the values of all parameters for that component via the parameter port. From then on they will be available to the </w:t>
      </w:r>
      <w:r w:rsidR="006E763D">
        <w:t>implementation</w:t>
      </w:r>
      <w:r w:rsidR="00F7558C">
        <w:t xml:space="preserve"> class for use. Although it is common to only read parameters at software initialization, there is nothing that prevents a re-read after the software is running by invoking the </w:t>
      </w:r>
      <w:r w:rsidR="00F7558C">
        <w:rPr>
          <w:i/>
        </w:rPr>
        <w:t>loadParameters()</w:t>
      </w:r>
      <w:r w:rsidR="00F7558C">
        <w:t xml:space="preserve"> call again</w:t>
      </w:r>
      <w:r w:rsidR="00BC2B7C">
        <w:t xml:space="preserve"> in the event the parameter storage was updated</w:t>
      </w:r>
      <w:r w:rsidR="00F7558C">
        <w:t>.</w:t>
      </w:r>
    </w:p>
    <w:p w14:paraId="0EE8BE9F" w14:textId="77777777" w:rsidR="00F7558C" w:rsidRDefault="00331BB2" w:rsidP="00F7558C">
      <w:pPr>
        <w:pStyle w:val="Heading3"/>
      </w:pPr>
      <w:bookmarkStart w:id="131" w:name="_Toc481614122"/>
      <w:r>
        <w:lastRenderedPageBreak/>
        <w:t>Starting A</w:t>
      </w:r>
      <w:r w:rsidR="00F7558C">
        <w:t>ctive</w:t>
      </w:r>
      <w:r>
        <w:t xml:space="preserve"> Components</w:t>
      </w:r>
      <w:bookmarkEnd w:id="131"/>
    </w:p>
    <w:p w14:paraId="11E5878C" w14:textId="77777777" w:rsidR="003D4765" w:rsidRDefault="00D57923" w:rsidP="003D4765">
      <w:r>
        <w:t xml:space="preserve">The last action in constructing the topology is to start the tasks for any active components. The </w:t>
      </w:r>
      <w:r>
        <w:rPr>
          <w:i/>
        </w:rPr>
        <w:t>start()</w:t>
      </w:r>
      <w:r>
        <w:t xml:space="preserve"> method is found in the </w:t>
      </w:r>
      <w:r>
        <w:rPr>
          <w:i/>
        </w:rPr>
        <w:t>ActiveComponentBase</w:t>
      </w:r>
      <w:r>
        <w:t xml:space="preserve"> base class in </w:t>
      </w:r>
      <w:r>
        <w:rPr>
          <w:i/>
        </w:rPr>
        <w:t>Fw/Comp/FwActiveComponentBase.hpp</w:t>
      </w:r>
      <w:r>
        <w:t>. The arguments and their meanings are as follows:</w:t>
      </w:r>
    </w:p>
    <w:tbl>
      <w:tblPr>
        <w:tblStyle w:val="LightGrid1"/>
        <w:tblW w:w="0" w:type="auto"/>
        <w:tblLook w:val="04A0" w:firstRow="1" w:lastRow="0" w:firstColumn="1" w:lastColumn="0" w:noHBand="0" w:noVBand="1"/>
      </w:tblPr>
      <w:tblGrid>
        <w:gridCol w:w="1908"/>
        <w:gridCol w:w="7668"/>
      </w:tblGrid>
      <w:tr w:rsidR="00D57923" w14:paraId="509FD661" w14:textId="77777777" w:rsidTr="00D579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2D8DB8AA" w14:textId="77777777" w:rsidR="00D57923" w:rsidRDefault="00D57923" w:rsidP="003D4765">
            <w:r>
              <w:t>Argument</w:t>
            </w:r>
          </w:p>
        </w:tc>
        <w:tc>
          <w:tcPr>
            <w:tcW w:w="7668" w:type="dxa"/>
          </w:tcPr>
          <w:p w14:paraId="30F20B14" w14:textId="77777777" w:rsidR="00D57923" w:rsidRDefault="00D57923" w:rsidP="003D4765">
            <w:pPr>
              <w:cnfStyle w:val="100000000000" w:firstRow="1" w:lastRow="0" w:firstColumn="0" w:lastColumn="0" w:oddVBand="0" w:evenVBand="0" w:oddHBand="0" w:evenHBand="0" w:firstRowFirstColumn="0" w:firstRowLastColumn="0" w:lastRowFirstColumn="0" w:lastRowLastColumn="0"/>
            </w:pPr>
          </w:p>
        </w:tc>
      </w:tr>
      <w:tr w:rsidR="00D57923" w14:paraId="60875776" w14:textId="77777777" w:rsidTr="00D5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1EF03875" w14:textId="77777777" w:rsidR="00D57923" w:rsidRDefault="00D57923" w:rsidP="003D4765">
            <w:r>
              <w:t>identifier</w:t>
            </w:r>
          </w:p>
        </w:tc>
        <w:tc>
          <w:tcPr>
            <w:tcW w:w="7668" w:type="dxa"/>
          </w:tcPr>
          <w:p w14:paraId="00B2A598" w14:textId="77777777" w:rsidR="00D57923" w:rsidRDefault="00D57923" w:rsidP="003D4765">
            <w:pPr>
              <w:cnfStyle w:val="000000100000" w:firstRow="0" w:lastRow="0" w:firstColumn="0" w:lastColumn="0" w:oddVBand="0" w:evenVBand="0" w:oddHBand="1" w:evenHBand="0" w:firstRowFirstColumn="0" w:firstRowLastColumn="0" w:lastRowFirstColumn="0" w:lastRowLastColumn="0"/>
            </w:pPr>
            <w:r>
              <w:t>A thread-independent value that is used to identify activities of the thread. Should be unique in the system.</w:t>
            </w:r>
          </w:p>
        </w:tc>
      </w:tr>
      <w:tr w:rsidR="000549BF" w14:paraId="27E69B8B" w14:textId="77777777" w:rsidTr="00D579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43334041" w14:textId="77777777" w:rsidR="000549BF" w:rsidRDefault="000549BF" w:rsidP="003D4765">
            <w:r>
              <w:t>priority</w:t>
            </w:r>
          </w:p>
        </w:tc>
        <w:tc>
          <w:tcPr>
            <w:tcW w:w="7668" w:type="dxa"/>
          </w:tcPr>
          <w:p w14:paraId="2034E29E" w14:textId="77777777" w:rsidR="000549BF" w:rsidRDefault="000549BF" w:rsidP="003D4765">
            <w:pPr>
              <w:cnfStyle w:val="000000010000" w:firstRow="0" w:lastRow="0" w:firstColumn="0" w:lastColumn="0" w:oddVBand="0" w:evenVBand="0" w:oddHBand="0" w:evenHBand="1" w:firstRowFirstColumn="0" w:firstRowLastColumn="0" w:lastRowFirstColumn="0" w:lastRowLastColumn="0"/>
            </w:pPr>
            <w:r>
              <w:t>The execution priority of the task. 0 = low priority, 255 = high priority</w:t>
            </w:r>
          </w:p>
        </w:tc>
      </w:tr>
      <w:tr w:rsidR="000549BF" w14:paraId="12453A62" w14:textId="77777777" w:rsidTr="00D5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54E9FCA9" w14:textId="77777777" w:rsidR="000549BF" w:rsidRDefault="000549BF" w:rsidP="003D4765">
            <w:r>
              <w:t>stackSize</w:t>
            </w:r>
          </w:p>
        </w:tc>
        <w:tc>
          <w:tcPr>
            <w:tcW w:w="7668" w:type="dxa"/>
          </w:tcPr>
          <w:p w14:paraId="2F8EBF14" w14:textId="77777777" w:rsidR="000549BF" w:rsidRDefault="000549BF" w:rsidP="003E17A9">
            <w:pPr>
              <w:keepNext/>
              <w:cnfStyle w:val="000000100000" w:firstRow="0" w:lastRow="0" w:firstColumn="0" w:lastColumn="0" w:oddVBand="0" w:evenVBand="0" w:oddHBand="1" w:evenHBand="0" w:firstRowFirstColumn="0" w:firstRowLastColumn="0" w:lastRowFirstColumn="0" w:lastRowLastColumn="0"/>
            </w:pPr>
            <w:r>
              <w:t>The size of the stack given to the task.</w:t>
            </w:r>
          </w:p>
        </w:tc>
      </w:tr>
    </w:tbl>
    <w:p w14:paraId="04DD8C75" w14:textId="73742302" w:rsidR="00D57923" w:rsidRPr="00D57923" w:rsidRDefault="003E17A9" w:rsidP="003E17A9">
      <w:pPr>
        <w:pStyle w:val="Caption"/>
      </w:pPr>
      <w:r>
        <w:t xml:space="preserve">Table </w:t>
      </w:r>
      <w:fldSimple w:instr=" SEQ Table \* ARABIC ">
        <w:r w:rsidR="003625A4">
          <w:rPr>
            <w:noProof/>
          </w:rPr>
          <w:t>7</w:t>
        </w:r>
      </w:fldSimple>
      <w:r>
        <w:t xml:space="preserve"> - Active Component Start() arguments</w:t>
      </w:r>
    </w:p>
    <w:p w14:paraId="42622997" w14:textId="69CF2DB8" w:rsidR="00F841BA" w:rsidRDefault="001A253D" w:rsidP="00F841BA">
      <w:bookmarkStart w:id="132" w:name="_Ref405450633"/>
      <w:r>
        <w:t xml:space="preserve">As mentioned in section </w:t>
      </w:r>
      <w:r>
        <w:fldChar w:fldCharType="begin"/>
      </w:r>
      <w:r>
        <w:instrText xml:space="preserve"> REF _Ref405878317 \r \h </w:instrText>
      </w:r>
      <w:r>
        <w:fldChar w:fldCharType="separate"/>
      </w:r>
      <w:r w:rsidR="003625A4">
        <w:t>6.7.8.3</w:t>
      </w:r>
      <w:r>
        <w:fldChar w:fldCharType="end"/>
      </w:r>
      <w:r>
        <w:t xml:space="preserve">, the functions </w:t>
      </w:r>
      <w:r>
        <w:rPr>
          <w:i/>
        </w:rPr>
        <w:t xml:space="preserve">preamble() </w:t>
      </w:r>
      <w:r>
        <w:t xml:space="preserve">and </w:t>
      </w:r>
      <w:r>
        <w:rPr>
          <w:i/>
        </w:rPr>
        <w:t>finalizer()</w:t>
      </w:r>
      <w:r>
        <w:t xml:space="preserve"> will be run once before and after the loop waiting for port invocations.</w:t>
      </w:r>
    </w:p>
    <w:p w14:paraId="4AE24B77" w14:textId="77777777" w:rsidR="00D932F2" w:rsidRDefault="002E680A" w:rsidP="00D932F2">
      <w:pPr>
        <w:pStyle w:val="Heading1"/>
      </w:pPr>
      <w:bookmarkStart w:id="133" w:name="_Toc481614123"/>
      <w:r>
        <w:t>Utilities</w:t>
      </w:r>
      <w:bookmarkEnd w:id="133"/>
    </w:p>
    <w:p w14:paraId="6675E440" w14:textId="77777777" w:rsidR="002E680A" w:rsidRDefault="002E680A" w:rsidP="002E680A">
      <w:r>
        <w:t xml:space="preserve">The framework provides a number of services and utilities for the developer. </w:t>
      </w:r>
      <w:r w:rsidR="00BF4911">
        <w:t xml:space="preserve">The service classes are also used by the code generator. </w:t>
      </w:r>
      <w:r w:rsidR="002643FF">
        <w:t>They are as follows:</w:t>
      </w:r>
    </w:p>
    <w:p w14:paraId="53C26B27" w14:textId="77777777" w:rsidR="002643FF" w:rsidRDefault="002643FF" w:rsidP="002643FF">
      <w:pPr>
        <w:pStyle w:val="Heading2"/>
      </w:pPr>
      <w:bookmarkStart w:id="134" w:name="_Toc481614124"/>
      <w:r>
        <w:t>OS Libraries</w:t>
      </w:r>
      <w:bookmarkEnd w:id="134"/>
    </w:p>
    <w:p w14:paraId="64959354" w14:textId="77777777" w:rsidR="002643FF" w:rsidRDefault="002643FF" w:rsidP="002643FF">
      <w:r>
        <w:t>The framework provides OS services abstraction classes to allow developers to write code in a more portable fashion. Implementations of these classes are provided for Unix variants (POSIX), Mac OS and VxWorks. Additional ports can be done by providing additional implementations as a new OS is added.</w:t>
      </w:r>
    </w:p>
    <w:p w14:paraId="5941E763" w14:textId="77777777" w:rsidR="002643FF" w:rsidRDefault="002643FF" w:rsidP="002643FF">
      <w:pPr>
        <w:pStyle w:val="Heading3"/>
      </w:pPr>
      <w:bookmarkStart w:id="135" w:name="_Toc481614125"/>
      <w:r>
        <w:t>Tasks</w:t>
      </w:r>
      <w:bookmarkEnd w:id="135"/>
    </w:p>
    <w:p w14:paraId="5056B40E" w14:textId="77777777" w:rsidR="002643FF" w:rsidRDefault="002643FF" w:rsidP="002643FF">
      <w:r>
        <w:t xml:space="preserve">Tasks are called threads under Unix variants, and tasks under VxWorks. </w:t>
      </w:r>
      <w:r w:rsidR="0087540B">
        <w:t xml:space="preserve">A developer may wish to start tasks to wait on an event or a resource that is not a port invocation. </w:t>
      </w:r>
      <w:r>
        <w:t xml:space="preserve">The OsTask class definition can be found in </w:t>
      </w:r>
      <w:r>
        <w:rPr>
          <w:i/>
        </w:rPr>
        <w:t xml:space="preserve">Os/OsTask.hpp. </w:t>
      </w:r>
      <w:r>
        <w:t xml:space="preserve">The OS </w:t>
      </w:r>
      <w:r w:rsidR="00794A6B">
        <w:t xml:space="preserve">implementations are found in various subdirectories. </w:t>
      </w:r>
      <w:r w:rsidR="00770012">
        <w:t xml:space="preserve">Active components use these classes to implement their features. </w:t>
      </w:r>
      <w:r w:rsidR="00794A6B">
        <w:t>The methods of the class are:</w:t>
      </w:r>
    </w:p>
    <w:tbl>
      <w:tblPr>
        <w:tblStyle w:val="LightGrid1"/>
        <w:tblW w:w="0" w:type="auto"/>
        <w:tblLook w:val="04A0" w:firstRow="1" w:lastRow="0" w:firstColumn="1" w:lastColumn="0" w:noHBand="0" w:noVBand="1"/>
      </w:tblPr>
      <w:tblGrid>
        <w:gridCol w:w="2898"/>
        <w:gridCol w:w="6678"/>
      </w:tblGrid>
      <w:tr w:rsidR="0087540B" w14:paraId="280EC5F5" w14:textId="77777777" w:rsidTr="008754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294656ED" w14:textId="77777777" w:rsidR="0087540B" w:rsidRDefault="0087540B" w:rsidP="002643FF">
            <w:r>
              <w:t>Method</w:t>
            </w:r>
          </w:p>
        </w:tc>
        <w:tc>
          <w:tcPr>
            <w:tcW w:w="6678" w:type="dxa"/>
          </w:tcPr>
          <w:p w14:paraId="0A8193C6" w14:textId="77777777" w:rsidR="0087540B" w:rsidRDefault="0087540B" w:rsidP="002643FF">
            <w:pPr>
              <w:cnfStyle w:val="100000000000" w:firstRow="1" w:lastRow="0" w:firstColumn="0" w:lastColumn="0" w:oddVBand="0" w:evenVBand="0" w:oddHBand="0" w:evenHBand="0" w:firstRowFirstColumn="0" w:firstRowLastColumn="0" w:lastRowFirstColumn="0" w:lastRowLastColumn="0"/>
            </w:pPr>
            <w:r>
              <w:t>Description</w:t>
            </w:r>
          </w:p>
        </w:tc>
      </w:tr>
      <w:tr w:rsidR="0087540B" w14:paraId="4E74681B" w14:textId="77777777" w:rsidTr="0087540B">
        <w:trPr>
          <w:cnfStyle w:val="000000100000" w:firstRow="0" w:lastRow="0" w:firstColumn="0" w:lastColumn="0" w:oddVBand="0" w:evenVBand="0" w:oddHBand="1" w:evenHBand="0" w:firstRowFirstColumn="0" w:firstRowLastColumn="0" w:lastRowFirstColumn="0" w:lastRowLastColumn="0"/>
          <w:trHeight w:val="2781"/>
        </w:trPr>
        <w:tc>
          <w:tcPr>
            <w:cnfStyle w:val="001000000000" w:firstRow="0" w:lastRow="0" w:firstColumn="1" w:lastColumn="0" w:oddVBand="0" w:evenVBand="0" w:oddHBand="0" w:evenHBand="0" w:firstRowFirstColumn="0" w:firstRowLastColumn="0" w:lastRowFirstColumn="0" w:lastRowLastColumn="0"/>
            <w:tcW w:w="2898" w:type="dxa"/>
          </w:tcPr>
          <w:p w14:paraId="59CD163A" w14:textId="77777777" w:rsidR="0087540B" w:rsidRDefault="0087540B" w:rsidP="002643FF">
            <w:r>
              <w:t>start</w:t>
            </w:r>
            <w:r w:rsidR="004447F2">
              <w:t>()</w:t>
            </w:r>
          </w:p>
        </w:tc>
        <w:tc>
          <w:tcPr>
            <w:tcW w:w="6678" w:type="dxa"/>
          </w:tcPr>
          <w:p w14:paraId="2BDAA130" w14:textId="77777777" w:rsidR="0087540B" w:rsidRDefault="0087540B" w:rsidP="002643FF">
            <w:pPr>
              <w:cnfStyle w:val="000000100000" w:firstRow="0" w:lastRow="0" w:firstColumn="0" w:lastColumn="0" w:oddVBand="0" w:evenVBand="0" w:oddHBand="1" w:evenHBand="0" w:firstRowFirstColumn="0" w:firstRowLastColumn="0" w:lastRowFirstColumn="0" w:lastRowLastColumn="0"/>
            </w:pPr>
            <w:r>
              <w:t>Starts the task. The arguments are:</w:t>
            </w:r>
          </w:p>
          <w:tbl>
            <w:tblPr>
              <w:tblStyle w:val="LightGrid1"/>
              <w:tblW w:w="0" w:type="auto"/>
              <w:tblLook w:val="04A0" w:firstRow="1" w:lastRow="0" w:firstColumn="1" w:lastColumn="0" w:noHBand="0" w:noVBand="1"/>
            </w:tblPr>
            <w:tblGrid>
              <w:gridCol w:w="1862"/>
              <w:gridCol w:w="4580"/>
            </w:tblGrid>
            <w:tr w:rsidR="0087540B" w14:paraId="5D0871EC" w14:textId="77777777" w:rsidTr="008754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2" w:type="dxa"/>
                </w:tcPr>
                <w:p w14:paraId="7D667A69" w14:textId="77777777" w:rsidR="0087540B" w:rsidRDefault="0087540B" w:rsidP="002643FF">
                  <w:r>
                    <w:t>Argument</w:t>
                  </w:r>
                </w:p>
              </w:tc>
              <w:tc>
                <w:tcPr>
                  <w:tcW w:w="4580" w:type="dxa"/>
                </w:tcPr>
                <w:p w14:paraId="5F731563" w14:textId="77777777" w:rsidR="0087540B" w:rsidRDefault="0087540B" w:rsidP="002643FF">
                  <w:pPr>
                    <w:cnfStyle w:val="100000000000" w:firstRow="1" w:lastRow="0" w:firstColumn="0" w:lastColumn="0" w:oddVBand="0" w:evenVBand="0" w:oddHBand="0" w:evenHBand="0" w:firstRowFirstColumn="0" w:firstRowLastColumn="0" w:lastRowFirstColumn="0" w:lastRowLastColumn="0"/>
                  </w:pPr>
                  <w:r>
                    <w:t>Description</w:t>
                  </w:r>
                </w:p>
              </w:tc>
            </w:tr>
            <w:tr w:rsidR="0087540B" w14:paraId="1A043940" w14:textId="77777777" w:rsidTr="00875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2" w:type="dxa"/>
                </w:tcPr>
                <w:p w14:paraId="28074759" w14:textId="77777777" w:rsidR="0087540B" w:rsidRDefault="0087540B" w:rsidP="002643FF">
                  <w:r>
                    <w:t>name</w:t>
                  </w:r>
                </w:p>
              </w:tc>
              <w:tc>
                <w:tcPr>
                  <w:tcW w:w="4580" w:type="dxa"/>
                </w:tcPr>
                <w:p w14:paraId="3A48E84A" w14:textId="77777777" w:rsidR="0087540B" w:rsidRDefault="0087540B" w:rsidP="0087540B">
                  <w:pPr>
                    <w:cnfStyle w:val="000000100000" w:firstRow="0" w:lastRow="0" w:firstColumn="0" w:lastColumn="0" w:oddVBand="0" w:evenVBand="0" w:oddHBand="1" w:evenHBand="0" w:firstRowFirstColumn="0" w:firstRowLastColumn="0" w:lastRowFirstColumn="0" w:lastRowLastColumn="0"/>
                  </w:pPr>
                  <w:r>
                    <w:t>String name of the task.</w:t>
                  </w:r>
                </w:p>
              </w:tc>
            </w:tr>
            <w:tr w:rsidR="0087540B" w14:paraId="282410A2" w14:textId="77777777" w:rsidTr="008754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2" w:type="dxa"/>
                </w:tcPr>
                <w:p w14:paraId="2F1501FA" w14:textId="77777777" w:rsidR="0087540B" w:rsidRDefault="0087540B" w:rsidP="002643FF">
                  <w:r>
                    <w:t>identifier</w:t>
                  </w:r>
                </w:p>
              </w:tc>
              <w:tc>
                <w:tcPr>
                  <w:tcW w:w="4580" w:type="dxa"/>
                </w:tcPr>
                <w:p w14:paraId="53F9905D" w14:textId="77777777" w:rsidR="0087540B" w:rsidRDefault="0087540B" w:rsidP="002643FF">
                  <w:pPr>
                    <w:cnfStyle w:val="000000010000" w:firstRow="0" w:lastRow="0" w:firstColumn="0" w:lastColumn="0" w:oddVBand="0" w:evenVBand="0" w:oddHBand="0" w:evenHBand="1" w:firstRowFirstColumn="0" w:firstRowLastColumn="0" w:lastRowFirstColumn="0" w:lastRowLastColumn="0"/>
                  </w:pPr>
                  <w:r>
                    <w:t>A user-selected unique integer identifying the task.</w:t>
                  </w:r>
                </w:p>
              </w:tc>
            </w:tr>
            <w:tr w:rsidR="0087540B" w14:paraId="66012364" w14:textId="77777777" w:rsidTr="00875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2" w:type="dxa"/>
                </w:tcPr>
                <w:p w14:paraId="0A9EF052" w14:textId="77777777" w:rsidR="0087540B" w:rsidRDefault="0087540B" w:rsidP="002643FF">
                  <w:r>
                    <w:t>priority</w:t>
                  </w:r>
                </w:p>
              </w:tc>
              <w:tc>
                <w:tcPr>
                  <w:tcW w:w="4580" w:type="dxa"/>
                </w:tcPr>
                <w:p w14:paraId="0E76289F" w14:textId="77777777" w:rsidR="0087540B" w:rsidRDefault="0087540B" w:rsidP="002643FF">
                  <w:pPr>
                    <w:cnfStyle w:val="000000100000" w:firstRow="0" w:lastRow="0" w:firstColumn="0" w:lastColumn="0" w:oddVBand="0" w:evenVBand="0" w:oddHBand="1" w:evenHBand="0" w:firstRowFirstColumn="0" w:firstRowLastColumn="0" w:lastRowFirstColumn="0" w:lastRowLastColumn="0"/>
                  </w:pPr>
                  <w:r>
                    <w:t>The priority of the task. 0 is lowest, 255 is highest.</w:t>
                  </w:r>
                  <w:r w:rsidR="002D2306">
                    <w:t xml:space="preserve"> NOTE: Opposite to VxWorks priorites. VxWorks adaptation reverses the values internally.</w:t>
                  </w:r>
                </w:p>
              </w:tc>
            </w:tr>
            <w:tr w:rsidR="0087540B" w14:paraId="0A917657" w14:textId="77777777" w:rsidTr="008754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2" w:type="dxa"/>
                </w:tcPr>
                <w:p w14:paraId="54B7A60B" w14:textId="77777777" w:rsidR="0087540B" w:rsidRDefault="00E95A49" w:rsidP="002643FF">
                  <w:r>
                    <w:lastRenderedPageBreak/>
                    <w:t>stackSize</w:t>
                  </w:r>
                </w:p>
              </w:tc>
              <w:tc>
                <w:tcPr>
                  <w:tcW w:w="4580" w:type="dxa"/>
                </w:tcPr>
                <w:p w14:paraId="2469D15C" w14:textId="77777777" w:rsidR="0087540B" w:rsidRDefault="00E95A49" w:rsidP="002643FF">
                  <w:pPr>
                    <w:cnfStyle w:val="000000010000" w:firstRow="0" w:lastRow="0" w:firstColumn="0" w:lastColumn="0" w:oddVBand="0" w:evenVBand="0" w:oddHBand="0" w:evenHBand="1" w:firstRowFirstColumn="0" w:firstRowLastColumn="0" w:lastRowFirstColumn="0" w:lastRowLastColumn="0"/>
                  </w:pPr>
                  <w:r>
                    <w:t>The size of the stack, in bytes.</w:t>
                  </w:r>
                </w:p>
              </w:tc>
            </w:tr>
            <w:tr w:rsidR="0087540B" w14:paraId="59CDFEC0" w14:textId="77777777" w:rsidTr="00875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2" w:type="dxa"/>
                </w:tcPr>
                <w:p w14:paraId="097598C3" w14:textId="77777777" w:rsidR="0087540B" w:rsidRDefault="00E95A49" w:rsidP="002643FF">
                  <w:r>
                    <w:t>routine</w:t>
                  </w:r>
                </w:p>
              </w:tc>
              <w:tc>
                <w:tcPr>
                  <w:tcW w:w="4580" w:type="dxa"/>
                </w:tcPr>
                <w:p w14:paraId="7F722A4E" w14:textId="77777777" w:rsidR="0087540B" w:rsidRDefault="00E95A49" w:rsidP="002643FF">
                  <w:pPr>
                    <w:cnfStyle w:val="000000100000" w:firstRow="0" w:lastRow="0" w:firstColumn="0" w:lastColumn="0" w:oddVBand="0" w:evenVBand="0" w:oddHBand="1" w:evenHBand="0" w:firstRowFirstColumn="0" w:firstRowLastColumn="0" w:lastRowFirstColumn="0" w:lastRowLastColumn="0"/>
                  </w:pPr>
                  <w:r>
                    <w:t>The function that will be called in the new task context.</w:t>
                  </w:r>
                </w:p>
              </w:tc>
            </w:tr>
            <w:tr w:rsidR="00E95A49" w14:paraId="5290AD20" w14:textId="77777777" w:rsidTr="008754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2" w:type="dxa"/>
                </w:tcPr>
                <w:p w14:paraId="4EB2F4E0" w14:textId="77777777" w:rsidR="00E95A49" w:rsidRDefault="00E95A49" w:rsidP="002643FF">
                  <w:r>
                    <w:t>arg</w:t>
                  </w:r>
                </w:p>
              </w:tc>
              <w:tc>
                <w:tcPr>
                  <w:tcW w:w="4580" w:type="dxa"/>
                </w:tcPr>
                <w:p w14:paraId="42690925" w14:textId="77777777" w:rsidR="00E95A49" w:rsidRPr="00E95A49" w:rsidRDefault="00E95A49" w:rsidP="002643FF">
                  <w:pPr>
                    <w:cnfStyle w:val="000000010000" w:firstRow="0" w:lastRow="0" w:firstColumn="0" w:lastColumn="0" w:oddVBand="0" w:evenVBand="0" w:oddHBand="0" w:evenHBand="1" w:firstRowFirstColumn="0" w:firstRowLastColumn="0" w:lastRowFirstColumn="0" w:lastRowLastColumn="0"/>
                  </w:pPr>
                  <w:r>
                    <w:t xml:space="preserve">An argument passed to the thread. The </w:t>
                  </w:r>
                  <w:r>
                    <w:rPr>
                      <w:i/>
                    </w:rPr>
                    <w:t>arg</w:t>
                  </w:r>
                  <w:r>
                    <w:t xml:space="preserve"> argument to the routine will be set to this value.</w:t>
                  </w:r>
                </w:p>
              </w:tc>
            </w:tr>
            <w:tr w:rsidR="008D4170" w14:paraId="2EB4B6B7" w14:textId="77777777" w:rsidTr="00875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2" w:type="dxa"/>
                </w:tcPr>
                <w:p w14:paraId="134E98EB" w14:textId="77777777" w:rsidR="008D4170" w:rsidRDefault="008D4170" w:rsidP="002643FF">
                  <w:r>
                    <w:t>cpuAffinity</w:t>
                  </w:r>
                </w:p>
              </w:tc>
              <w:tc>
                <w:tcPr>
                  <w:tcW w:w="4580" w:type="dxa"/>
                </w:tcPr>
                <w:p w14:paraId="494D1F40" w14:textId="77777777" w:rsidR="008D4170" w:rsidRDefault="008D4170" w:rsidP="002643FF">
                  <w:pPr>
                    <w:cnfStyle w:val="000000100000" w:firstRow="0" w:lastRow="0" w:firstColumn="0" w:lastColumn="0" w:oddVBand="0" w:evenVBand="0" w:oddHBand="1" w:evenHBand="0" w:firstRowFirstColumn="0" w:firstRowLastColumn="0" w:lastRowFirstColumn="0" w:lastRowLastColumn="0"/>
                  </w:pPr>
                  <w:r>
                    <w:t>In SMP systems, specify a processor core to run task. A value of -1 means no preference.</w:t>
                  </w:r>
                </w:p>
              </w:tc>
            </w:tr>
          </w:tbl>
          <w:p w14:paraId="65D24380" w14:textId="77777777" w:rsidR="0087540B" w:rsidRDefault="0087540B" w:rsidP="002643FF">
            <w:pPr>
              <w:cnfStyle w:val="000000100000" w:firstRow="0" w:lastRow="0" w:firstColumn="0" w:lastColumn="0" w:oddVBand="0" w:evenVBand="0" w:oddHBand="1" w:evenHBand="0" w:firstRowFirstColumn="0" w:firstRowLastColumn="0" w:lastRowFirstColumn="0" w:lastRowLastColumn="0"/>
            </w:pPr>
          </w:p>
        </w:tc>
      </w:tr>
      <w:tr w:rsidR="0087540B" w14:paraId="7384B805" w14:textId="77777777" w:rsidTr="008754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62CAAF25" w14:textId="77777777" w:rsidR="0087540B" w:rsidRDefault="00E35147" w:rsidP="002643FF">
            <w:r>
              <w:lastRenderedPageBreak/>
              <w:t>getIdentifier</w:t>
            </w:r>
            <w:r w:rsidR="004447F2">
              <w:t>()</w:t>
            </w:r>
          </w:p>
        </w:tc>
        <w:tc>
          <w:tcPr>
            <w:tcW w:w="6678" w:type="dxa"/>
          </w:tcPr>
          <w:p w14:paraId="14AE0865" w14:textId="77777777" w:rsidR="0087540B" w:rsidRPr="004447F2" w:rsidRDefault="004447F2" w:rsidP="002643FF">
            <w:pPr>
              <w:cnfStyle w:val="000000010000" w:firstRow="0" w:lastRow="0" w:firstColumn="0" w:lastColumn="0" w:oddVBand="0" w:evenVBand="0" w:oddHBand="0" w:evenHBand="1" w:firstRowFirstColumn="0" w:firstRowLastColumn="0" w:lastRowFirstColumn="0" w:lastRowLastColumn="0"/>
            </w:pPr>
            <w:r>
              <w:t xml:space="preserve">Returns the task identifier passed in the </w:t>
            </w:r>
            <w:r>
              <w:rPr>
                <w:i/>
              </w:rPr>
              <w:t>start()</w:t>
            </w:r>
            <w:r>
              <w:t xml:space="preserve"> function. Useful when you have a collection of tasks to iterate over.</w:t>
            </w:r>
          </w:p>
        </w:tc>
      </w:tr>
      <w:tr w:rsidR="0087540B" w14:paraId="7F55D9CF" w14:textId="77777777" w:rsidTr="00875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459493E6" w14:textId="77777777" w:rsidR="0087540B" w:rsidRDefault="004447F2" w:rsidP="002643FF">
            <w:r>
              <w:t>delay()</w:t>
            </w:r>
          </w:p>
        </w:tc>
        <w:tc>
          <w:tcPr>
            <w:tcW w:w="6678" w:type="dxa"/>
          </w:tcPr>
          <w:p w14:paraId="6FFAB099" w14:textId="77777777" w:rsidR="0087540B" w:rsidRDefault="004447F2" w:rsidP="002643FF">
            <w:pPr>
              <w:cnfStyle w:val="000000100000" w:firstRow="0" w:lastRow="0" w:firstColumn="0" w:lastColumn="0" w:oddVBand="0" w:evenVBand="0" w:oddHBand="1" w:evenHBand="0" w:firstRowFirstColumn="0" w:firstRowLastColumn="0" w:lastRowFirstColumn="0" w:lastRowLastColumn="0"/>
            </w:pPr>
            <w:r>
              <w:t>Suspends execution of the task for the specified number of milliseconds.</w:t>
            </w:r>
          </w:p>
        </w:tc>
      </w:tr>
      <w:tr w:rsidR="0087540B" w14:paraId="4E8DB16E" w14:textId="77777777" w:rsidTr="008754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1B91E0B3" w14:textId="77777777" w:rsidR="0087540B" w:rsidRDefault="004447F2" w:rsidP="002643FF">
            <w:r>
              <w:t>getNumTasks()</w:t>
            </w:r>
          </w:p>
        </w:tc>
        <w:tc>
          <w:tcPr>
            <w:tcW w:w="6678" w:type="dxa"/>
          </w:tcPr>
          <w:p w14:paraId="4665E84D" w14:textId="77777777" w:rsidR="0087540B" w:rsidRDefault="004447F2" w:rsidP="002643FF">
            <w:pPr>
              <w:cnfStyle w:val="000000010000" w:firstRow="0" w:lastRow="0" w:firstColumn="0" w:lastColumn="0" w:oddVBand="0" w:evenVBand="0" w:oddHBand="0" w:evenHBand="1" w:firstRowFirstColumn="0" w:firstRowLastColumn="0" w:lastRowFirstColumn="0" w:lastRowLastColumn="0"/>
            </w:pPr>
            <w:r>
              <w:t>Returns the number of active tasks in the system.</w:t>
            </w:r>
          </w:p>
        </w:tc>
      </w:tr>
      <w:tr w:rsidR="0087540B" w14:paraId="60F795DE" w14:textId="77777777" w:rsidTr="00875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2CDCB289" w14:textId="77777777" w:rsidR="0087540B" w:rsidRDefault="004447F2" w:rsidP="002643FF">
            <w:r>
              <w:t>suspend()</w:t>
            </w:r>
          </w:p>
        </w:tc>
        <w:tc>
          <w:tcPr>
            <w:tcW w:w="6678" w:type="dxa"/>
          </w:tcPr>
          <w:p w14:paraId="29BA08FD" w14:textId="77777777" w:rsidR="0087540B" w:rsidRDefault="004447F2" w:rsidP="002643FF">
            <w:pPr>
              <w:cnfStyle w:val="000000100000" w:firstRow="0" w:lastRow="0" w:firstColumn="0" w:lastColumn="0" w:oddVBand="0" w:evenVBand="0" w:oddHBand="1" w:evenHBand="0" w:firstRowFirstColumn="0" w:firstRowLastColumn="0" w:lastRowFirstColumn="0" w:lastRowLastColumn="0"/>
            </w:pPr>
            <w:r>
              <w:t>Suspends the execution of the</w:t>
            </w:r>
            <w:r w:rsidR="00CB21EB">
              <w:t xml:space="preserve"> task. Not available on all operating systems</w:t>
            </w:r>
            <w:r>
              <w:t>.</w:t>
            </w:r>
          </w:p>
        </w:tc>
      </w:tr>
      <w:tr w:rsidR="0087540B" w14:paraId="05661B25" w14:textId="77777777" w:rsidTr="008754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153D5C30" w14:textId="77777777" w:rsidR="0087540B" w:rsidRDefault="004447F2" w:rsidP="002643FF">
            <w:r>
              <w:t>resume()</w:t>
            </w:r>
          </w:p>
        </w:tc>
        <w:tc>
          <w:tcPr>
            <w:tcW w:w="6678" w:type="dxa"/>
          </w:tcPr>
          <w:p w14:paraId="6E065E8C" w14:textId="77777777" w:rsidR="0087540B" w:rsidRDefault="004447F2" w:rsidP="002643FF">
            <w:pPr>
              <w:cnfStyle w:val="000000010000" w:firstRow="0" w:lastRow="0" w:firstColumn="0" w:lastColumn="0" w:oddVBand="0" w:evenVBand="0" w:oddHBand="0" w:evenHBand="1" w:firstRowFirstColumn="0" w:firstRowLastColumn="0" w:lastRowFirstColumn="0" w:lastRowLastColumn="0"/>
            </w:pPr>
            <w:r>
              <w:t>Resumes execution of the task after a suspend() was i</w:t>
            </w:r>
            <w:r w:rsidR="00E909F9">
              <w:t>ssued. Not available on all operating systems</w:t>
            </w:r>
            <w:r>
              <w:t>.</w:t>
            </w:r>
          </w:p>
        </w:tc>
      </w:tr>
      <w:tr w:rsidR="0087540B" w14:paraId="36A3A0E5" w14:textId="77777777" w:rsidTr="00875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392C1EB4" w14:textId="77777777" w:rsidR="0087540B" w:rsidRDefault="004447F2" w:rsidP="002643FF">
            <w:r>
              <w:t>wasSuspended()</w:t>
            </w:r>
          </w:p>
        </w:tc>
        <w:tc>
          <w:tcPr>
            <w:tcW w:w="6678" w:type="dxa"/>
          </w:tcPr>
          <w:p w14:paraId="6CA2A512" w14:textId="77777777" w:rsidR="0087540B" w:rsidRDefault="004447F2" w:rsidP="002643FF">
            <w:pPr>
              <w:cnfStyle w:val="000000100000" w:firstRow="0" w:lastRow="0" w:firstColumn="0" w:lastColumn="0" w:oddVBand="0" w:evenVBand="0" w:oddHBand="1" w:evenHBand="0" w:firstRowFirstColumn="0" w:firstRowLastColumn="0" w:lastRowFirstColumn="0" w:lastRowLastColumn="0"/>
            </w:pPr>
            <w:r>
              <w:t>Returns a Boolean to indicated whether or not the task was suspended via the suspend() call, or if it was suspended due to some other issue such as an exception.</w:t>
            </w:r>
          </w:p>
        </w:tc>
      </w:tr>
      <w:tr w:rsidR="004447F2" w14:paraId="0DD86080" w14:textId="77777777" w:rsidTr="008754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3E6046AF" w14:textId="77777777" w:rsidR="004447F2" w:rsidRDefault="004447F2" w:rsidP="002643FF">
            <w:r>
              <w:t>isSuspended()</w:t>
            </w:r>
          </w:p>
        </w:tc>
        <w:tc>
          <w:tcPr>
            <w:tcW w:w="6678" w:type="dxa"/>
          </w:tcPr>
          <w:p w14:paraId="0E848B15" w14:textId="77777777" w:rsidR="004447F2" w:rsidRDefault="004447F2" w:rsidP="002643FF">
            <w:pPr>
              <w:cnfStyle w:val="000000010000" w:firstRow="0" w:lastRow="0" w:firstColumn="0" w:lastColumn="0" w:oddVBand="0" w:evenVBand="0" w:oddHBand="0" w:evenHBand="1" w:firstRowFirstColumn="0" w:firstRowLastColumn="0" w:lastRowFirstColumn="0" w:lastRowLastColumn="0"/>
            </w:pPr>
            <w:r>
              <w:t>Check to see if the task is currently suspended.</w:t>
            </w:r>
          </w:p>
        </w:tc>
      </w:tr>
      <w:tr w:rsidR="004447F2" w14:paraId="73E022D6" w14:textId="77777777" w:rsidTr="00875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40FAC6FF" w14:textId="77777777" w:rsidR="004447F2" w:rsidRDefault="004447F2" w:rsidP="002643FF">
            <w:r>
              <w:t>setStarted()</w:t>
            </w:r>
          </w:p>
        </w:tc>
        <w:tc>
          <w:tcPr>
            <w:tcW w:w="6678" w:type="dxa"/>
          </w:tcPr>
          <w:p w14:paraId="6FB0FCD3" w14:textId="77777777" w:rsidR="004447F2" w:rsidRDefault="004447F2" w:rsidP="002643FF">
            <w:pPr>
              <w:cnfStyle w:val="000000100000" w:firstRow="0" w:lastRow="0" w:firstColumn="0" w:lastColumn="0" w:oddVBand="0" w:evenVBand="0" w:oddHBand="1" w:evenHBand="0" w:firstRowFirstColumn="0" w:firstRowLastColumn="0" w:lastRowFirstColumn="0" w:lastRowLastColumn="0"/>
            </w:pPr>
            <w:r>
              <w:t>Tells the task object that the task routine was called. Should be called from the routine registered in the start() call.</w:t>
            </w:r>
          </w:p>
        </w:tc>
      </w:tr>
      <w:tr w:rsidR="004447F2" w14:paraId="70A78420" w14:textId="77777777" w:rsidTr="008754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78A55311" w14:textId="77777777" w:rsidR="004447F2" w:rsidRDefault="004447F2" w:rsidP="002643FF">
            <w:r>
              <w:t>isStarted()</w:t>
            </w:r>
          </w:p>
        </w:tc>
        <w:tc>
          <w:tcPr>
            <w:tcW w:w="6678" w:type="dxa"/>
          </w:tcPr>
          <w:p w14:paraId="79709F98" w14:textId="77777777" w:rsidR="004447F2" w:rsidRDefault="004447F2" w:rsidP="002643FF">
            <w:pPr>
              <w:cnfStyle w:val="000000010000" w:firstRow="0" w:lastRow="0" w:firstColumn="0" w:lastColumn="0" w:oddVBand="0" w:evenVBand="0" w:oddHBand="0" w:evenHBand="1" w:firstRowFirstColumn="0" w:firstRowLastColumn="0" w:lastRowFirstColumn="0" w:lastRowLastColumn="0"/>
            </w:pPr>
            <w:r>
              <w:t>Returns true if the task routine was started successfully. Set by setStarted().</w:t>
            </w:r>
          </w:p>
        </w:tc>
      </w:tr>
      <w:tr w:rsidR="004447F2" w14:paraId="6DDA4870" w14:textId="77777777" w:rsidTr="00875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6584ADD8" w14:textId="77777777" w:rsidR="004447F2" w:rsidRDefault="00B41535" w:rsidP="002643FF">
            <w:r>
              <w:t>registerTaskRegistry()</w:t>
            </w:r>
          </w:p>
        </w:tc>
        <w:tc>
          <w:tcPr>
            <w:tcW w:w="6678" w:type="dxa"/>
          </w:tcPr>
          <w:p w14:paraId="2E0E18CD" w14:textId="17F78BC0" w:rsidR="004447F2" w:rsidRDefault="00B41535" w:rsidP="002643FF">
            <w:pPr>
              <w:cnfStyle w:val="000000100000" w:firstRow="0" w:lastRow="0" w:firstColumn="0" w:lastColumn="0" w:oddVBand="0" w:evenVBand="0" w:oddHBand="1" w:evenHBand="0" w:firstRowFirstColumn="0" w:firstRowLastColumn="0" w:lastRowFirstColumn="0" w:lastRowLastColumn="0"/>
            </w:pPr>
            <w:r>
              <w:t>Allows a task registry to be passed for registering the task.</w:t>
            </w:r>
            <w:r w:rsidR="00B6378B">
              <w:t xml:space="preserve"> This is a static call that should be called only once to register a singleton.</w:t>
            </w:r>
            <w:r>
              <w:t xml:space="preserve"> See section </w:t>
            </w:r>
            <w:r>
              <w:fldChar w:fldCharType="begin"/>
            </w:r>
            <w:r>
              <w:instrText xml:space="preserve"> REF _Ref405885116 \r \h </w:instrText>
            </w:r>
            <w:r>
              <w:fldChar w:fldCharType="separate"/>
            </w:r>
            <w:r w:rsidR="003625A4">
              <w:t>7.1.2</w:t>
            </w:r>
            <w:r>
              <w:fldChar w:fldCharType="end"/>
            </w:r>
            <w:r>
              <w:t xml:space="preserve"> for a description.</w:t>
            </w:r>
          </w:p>
        </w:tc>
      </w:tr>
    </w:tbl>
    <w:p w14:paraId="6A19D3F7" w14:textId="77777777" w:rsidR="00794A6B" w:rsidRDefault="00B41535" w:rsidP="00B41535">
      <w:pPr>
        <w:pStyle w:val="Heading3"/>
      </w:pPr>
      <w:bookmarkStart w:id="136" w:name="_Ref405885116"/>
      <w:bookmarkStart w:id="137" w:name="_Toc481614126"/>
      <w:r>
        <w:t>Task Registry</w:t>
      </w:r>
      <w:bookmarkEnd w:id="136"/>
      <w:bookmarkEnd w:id="137"/>
    </w:p>
    <w:p w14:paraId="7BE59E7E" w14:textId="77777777" w:rsidR="00B41535" w:rsidRDefault="0074779F" w:rsidP="00B41535">
      <w:r>
        <w:t>Task registries are meant to be used to track all Task instances in the system. The concept is that this registry would contain pointers to all the instances and be able t</w:t>
      </w:r>
      <w:r w:rsidR="00B6378B">
        <w:t xml:space="preserve">o iterate over them and perform actions. The file </w:t>
      </w:r>
      <w:r w:rsidR="00D81D10">
        <w:rPr>
          <w:i/>
        </w:rPr>
        <w:t>Os/Task/</w:t>
      </w:r>
      <w:r w:rsidR="00B6378B">
        <w:rPr>
          <w:i/>
        </w:rPr>
        <w:t>Task.hpp</w:t>
      </w:r>
      <w:r w:rsidR="00B6378B">
        <w:t xml:space="preserve"> provides a base class definition of a registry with the </w:t>
      </w:r>
      <w:r w:rsidR="00B6378B">
        <w:rPr>
          <w:i/>
        </w:rPr>
        <w:t>addTask()</w:t>
      </w:r>
      <w:r w:rsidR="00B6378B">
        <w:t xml:space="preserve"> and </w:t>
      </w:r>
      <w:r w:rsidR="00B6378B">
        <w:rPr>
          <w:i/>
        </w:rPr>
        <w:t xml:space="preserve">removeTask() </w:t>
      </w:r>
      <w:r w:rsidR="00B6378B">
        <w:t>pure virtual function definitions. Developers would write their own derived classes to implement a registry that is appropriate for their system.</w:t>
      </w:r>
    </w:p>
    <w:p w14:paraId="32FE39F7" w14:textId="77777777" w:rsidR="00555111" w:rsidRDefault="00555111" w:rsidP="00555111">
      <w:pPr>
        <w:pStyle w:val="Heading3"/>
      </w:pPr>
      <w:bookmarkStart w:id="138" w:name="_Toc481614127"/>
      <w:r>
        <w:t>Mutex</w:t>
      </w:r>
      <w:r w:rsidR="00BF4911">
        <w:t>es</w:t>
      </w:r>
      <w:bookmarkEnd w:id="138"/>
    </w:p>
    <w:p w14:paraId="5E028BAD" w14:textId="77777777" w:rsidR="00555111" w:rsidRDefault="0083709C" w:rsidP="00555111">
      <w:r>
        <w:t xml:space="preserve">The class definition can be found in </w:t>
      </w:r>
      <w:r w:rsidR="00580078">
        <w:rPr>
          <w:i/>
        </w:rPr>
        <w:t>Os/</w:t>
      </w:r>
      <w:r>
        <w:rPr>
          <w:i/>
        </w:rPr>
        <w:t>Mutex.hpp</w:t>
      </w:r>
      <w:r>
        <w:t xml:space="preserve">. The functions </w:t>
      </w:r>
      <w:r>
        <w:rPr>
          <w:i/>
        </w:rPr>
        <w:t>lock()</w:t>
      </w:r>
      <w:r>
        <w:t xml:space="preserve"> and </w:t>
      </w:r>
      <w:r>
        <w:rPr>
          <w:i/>
        </w:rPr>
        <w:t>unlock()</w:t>
      </w:r>
      <w:r>
        <w:t xml:space="preserve"> lock and unlock the mutex. The mutex is unlocked after construction.</w:t>
      </w:r>
    </w:p>
    <w:p w14:paraId="22B5489C" w14:textId="77777777" w:rsidR="0083709C" w:rsidRDefault="00BF4911" w:rsidP="0083709C">
      <w:pPr>
        <w:pStyle w:val="Heading3"/>
      </w:pPr>
      <w:bookmarkStart w:id="139" w:name="_Toc481614128"/>
      <w:r>
        <w:lastRenderedPageBreak/>
        <w:t>Message Queues</w:t>
      </w:r>
      <w:bookmarkEnd w:id="139"/>
    </w:p>
    <w:p w14:paraId="1FAF5D91" w14:textId="77777777" w:rsidR="0083709C" w:rsidRDefault="00BF4911" w:rsidP="00555111">
      <w:r>
        <w:t xml:space="preserve">The class definition can be found in </w:t>
      </w:r>
      <w:r w:rsidR="00341715">
        <w:rPr>
          <w:i/>
        </w:rPr>
        <w:t>Os/</w:t>
      </w:r>
      <w:r w:rsidRPr="00BF4911">
        <w:rPr>
          <w:i/>
        </w:rPr>
        <w:t>Queue.hpp</w:t>
      </w:r>
      <w:r>
        <w:t>. This class implements message queues. The methods are as follows:</w:t>
      </w:r>
    </w:p>
    <w:tbl>
      <w:tblPr>
        <w:tblStyle w:val="LightGrid1"/>
        <w:tblW w:w="0" w:type="auto"/>
        <w:tblLook w:val="04A0" w:firstRow="1" w:lastRow="0" w:firstColumn="1" w:lastColumn="0" w:noHBand="0" w:noVBand="1"/>
      </w:tblPr>
      <w:tblGrid>
        <w:gridCol w:w="1728"/>
        <w:gridCol w:w="7848"/>
      </w:tblGrid>
      <w:tr w:rsidR="00BF4911" w14:paraId="75DCD2C6" w14:textId="77777777" w:rsidTr="00BF49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25A555CD" w14:textId="77777777" w:rsidR="00BF4911" w:rsidRDefault="00BF4911" w:rsidP="00555111">
            <w:r>
              <w:t>Method</w:t>
            </w:r>
          </w:p>
        </w:tc>
        <w:tc>
          <w:tcPr>
            <w:tcW w:w="7848" w:type="dxa"/>
          </w:tcPr>
          <w:p w14:paraId="52D94FF2" w14:textId="77777777" w:rsidR="00BF4911" w:rsidRDefault="00BF4911" w:rsidP="00555111">
            <w:pPr>
              <w:cnfStyle w:val="100000000000" w:firstRow="1" w:lastRow="0" w:firstColumn="0" w:lastColumn="0" w:oddVBand="0" w:evenVBand="0" w:oddHBand="0" w:evenHBand="0" w:firstRowFirstColumn="0" w:firstRowLastColumn="0" w:lastRowFirstColumn="0" w:lastRowLastColumn="0"/>
            </w:pPr>
            <w:r>
              <w:t>Description</w:t>
            </w:r>
          </w:p>
        </w:tc>
      </w:tr>
      <w:tr w:rsidR="00BF4911" w14:paraId="568AAE73" w14:textId="77777777" w:rsidTr="00BF49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338EEA4B" w14:textId="77777777" w:rsidR="00BF4911" w:rsidRDefault="00BF4911" w:rsidP="00555111">
            <w:r>
              <w:t>create()</w:t>
            </w:r>
          </w:p>
        </w:tc>
        <w:tc>
          <w:tcPr>
            <w:tcW w:w="7848" w:type="dxa"/>
          </w:tcPr>
          <w:p w14:paraId="0CBF1C89" w14:textId="77777777" w:rsidR="00BF4911" w:rsidRDefault="00BF4911" w:rsidP="00555111">
            <w:pPr>
              <w:cnfStyle w:val="000000100000" w:firstRow="0" w:lastRow="0" w:firstColumn="0" w:lastColumn="0" w:oddVBand="0" w:evenVBand="0" w:oddHBand="1" w:evenHBand="0" w:firstRowFirstColumn="0" w:firstRowLastColumn="0" w:lastRowFirstColumn="0" w:lastRowLastColumn="0"/>
            </w:pPr>
            <w:r>
              <w:t>Creates the message queue. The arguments are as follows:</w:t>
            </w:r>
          </w:p>
          <w:tbl>
            <w:tblPr>
              <w:tblStyle w:val="LightGrid1"/>
              <w:tblW w:w="0" w:type="auto"/>
              <w:tblLook w:val="04A0" w:firstRow="1" w:lastRow="0" w:firstColumn="1" w:lastColumn="0" w:noHBand="0" w:noVBand="1"/>
            </w:tblPr>
            <w:tblGrid>
              <w:gridCol w:w="1502"/>
              <w:gridCol w:w="6110"/>
            </w:tblGrid>
            <w:tr w:rsidR="00BF4911" w14:paraId="2E5A525C" w14:textId="77777777" w:rsidTr="00BF49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1AB66CB8" w14:textId="77777777" w:rsidR="00BF4911" w:rsidRDefault="00BF4911" w:rsidP="00555111">
                  <w:r>
                    <w:t>Argument</w:t>
                  </w:r>
                </w:p>
              </w:tc>
              <w:tc>
                <w:tcPr>
                  <w:tcW w:w="6110" w:type="dxa"/>
                </w:tcPr>
                <w:p w14:paraId="6375841E" w14:textId="77777777" w:rsidR="00BF4911" w:rsidRDefault="00BF4911" w:rsidP="00555111">
                  <w:pPr>
                    <w:cnfStyle w:val="100000000000" w:firstRow="1" w:lastRow="0" w:firstColumn="0" w:lastColumn="0" w:oddVBand="0" w:evenVBand="0" w:oddHBand="0" w:evenHBand="0" w:firstRowFirstColumn="0" w:firstRowLastColumn="0" w:lastRowFirstColumn="0" w:lastRowLastColumn="0"/>
                  </w:pPr>
                  <w:r>
                    <w:t>Description</w:t>
                  </w:r>
                </w:p>
              </w:tc>
            </w:tr>
            <w:tr w:rsidR="00BF4911" w14:paraId="5D06E27F" w14:textId="77777777" w:rsidTr="00BF49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5A1656A2" w14:textId="77777777" w:rsidR="00BF4911" w:rsidRDefault="00BF4911" w:rsidP="00555111">
                  <w:r>
                    <w:t>name</w:t>
                  </w:r>
                </w:p>
              </w:tc>
              <w:tc>
                <w:tcPr>
                  <w:tcW w:w="6110" w:type="dxa"/>
                </w:tcPr>
                <w:p w14:paraId="26065C12" w14:textId="77777777" w:rsidR="00BF4911" w:rsidRDefault="00114F64" w:rsidP="00555111">
                  <w:pPr>
                    <w:cnfStyle w:val="000000100000" w:firstRow="0" w:lastRow="0" w:firstColumn="0" w:lastColumn="0" w:oddVBand="0" w:evenVBand="0" w:oddHBand="1" w:evenHBand="0" w:firstRowFirstColumn="0" w:firstRowLastColumn="0" w:lastRowFirstColumn="0" w:lastRowLastColumn="0"/>
                  </w:pPr>
                  <w:r>
                    <w:t>A string identifying the queue. If the OS supports it, it will be used to name the queue.</w:t>
                  </w:r>
                </w:p>
              </w:tc>
            </w:tr>
            <w:tr w:rsidR="00BF4911" w14:paraId="1A43625D" w14:textId="77777777" w:rsidTr="00BF49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6C2C18AC" w14:textId="77777777" w:rsidR="00BF4911" w:rsidRDefault="00114F64" w:rsidP="00555111">
                  <w:r>
                    <w:t>depth</w:t>
                  </w:r>
                </w:p>
              </w:tc>
              <w:tc>
                <w:tcPr>
                  <w:tcW w:w="6110" w:type="dxa"/>
                </w:tcPr>
                <w:p w14:paraId="72BB65F5" w14:textId="77777777" w:rsidR="00BF4911" w:rsidRDefault="00114F64" w:rsidP="00555111">
                  <w:pPr>
                    <w:cnfStyle w:val="000000010000" w:firstRow="0" w:lastRow="0" w:firstColumn="0" w:lastColumn="0" w:oddVBand="0" w:evenVBand="0" w:oddHBand="0" w:evenHBand="1" w:firstRowFirstColumn="0" w:firstRowLastColumn="0" w:lastRowFirstColumn="0" w:lastRowLastColumn="0"/>
                  </w:pPr>
                  <w:r>
                    <w:t>The number of messages that a queue will support before dropping messages.</w:t>
                  </w:r>
                </w:p>
              </w:tc>
            </w:tr>
            <w:tr w:rsidR="00BF4911" w14:paraId="4F9CA6B6" w14:textId="77777777" w:rsidTr="00BF49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26215517" w14:textId="77777777" w:rsidR="00BF4911" w:rsidRDefault="00114F64" w:rsidP="00555111">
                  <w:r>
                    <w:t>msgSize</w:t>
                  </w:r>
                </w:p>
              </w:tc>
              <w:tc>
                <w:tcPr>
                  <w:tcW w:w="6110" w:type="dxa"/>
                </w:tcPr>
                <w:p w14:paraId="67CA1BE2" w14:textId="77777777" w:rsidR="00BF4911" w:rsidRDefault="00114F64" w:rsidP="00555111">
                  <w:pPr>
                    <w:cnfStyle w:val="000000100000" w:firstRow="0" w:lastRow="0" w:firstColumn="0" w:lastColumn="0" w:oddVBand="0" w:evenVBand="0" w:oddHBand="1" w:evenHBand="0" w:firstRowFirstColumn="0" w:firstRowLastColumn="0" w:lastRowFirstColumn="0" w:lastRowLastColumn="0"/>
                  </w:pPr>
                  <w:r>
                    <w:t>Maximum size of a message.</w:t>
                  </w:r>
                </w:p>
              </w:tc>
            </w:tr>
            <w:tr w:rsidR="00BF4911" w14:paraId="28AFFC48" w14:textId="77777777" w:rsidTr="00BF49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47B46663" w14:textId="77777777" w:rsidR="00BF4911" w:rsidRDefault="00114F64" w:rsidP="00555111">
                  <w:r>
                    <w:t>block</w:t>
                  </w:r>
                </w:p>
              </w:tc>
              <w:tc>
                <w:tcPr>
                  <w:tcW w:w="6110" w:type="dxa"/>
                </w:tcPr>
                <w:p w14:paraId="6EC8CEBC" w14:textId="77777777" w:rsidR="00BF4911" w:rsidRDefault="00114F64" w:rsidP="00555111">
                  <w:pPr>
                    <w:cnfStyle w:val="000000010000" w:firstRow="0" w:lastRow="0" w:firstColumn="0" w:lastColumn="0" w:oddVBand="0" w:evenVBand="0" w:oddHBand="0" w:evenHBand="1" w:firstRowFirstColumn="0" w:firstRowLastColumn="0" w:lastRowFirstColumn="0" w:lastRowLastColumn="0"/>
                  </w:pPr>
                  <w:r>
                    <w:t>A flag to indicate whether or not message receive calls should block.</w:t>
                  </w:r>
                </w:p>
              </w:tc>
            </w:tr>
          </w:tbl>
          <w:p w14:paraId="026E24E9" w14:textId="77777777" w:rsidR="00BF4911" w:rsidRDefault="00BF4911" w:rsidP="00555111">
            <w:pPr>
              <w:cnfStyle w:val="000000100000" w:firstRow="0" w:lastRow="0" w:firstColumn="0" w:lastColumn="0" w:oddVBand="0" w:evenVBand="0" w:oddHBand="1" w:evenHBand="0" w:firstRowFirstColumn="0" w:firstRowLastColumn="0" w:lastRowFirstColumn="0" w:lastRowLastColumn="0"/>
            </w:pPr>
          </w:p>
        </w:tc>
      </w:tr>
      <w:tr w:rsidR="00BF4911" w14:paraId="3828A3EF" w14:textId="77777777" w:rsidTr="00BF49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21534746" w14:textId="77777777" w:rsidR="00BF4911" w:rsidRDefault="00114F64" w:rsidP="00555111">
            <w:r>
              <w:t>send()</w:t>
            </w:r>
          </w:p>
        </w:tc>
        <w:tc>
          <w:tcPr>
            <w:tcW w:w="7848" w:type="dxa"/>
          </w:tcPr>
          <w:p w14:paraId="12E21C94" w14:textId="77777777" w:rsidR="00114F64" w:rsidRDefault="00114F64" w:rsidP="00555111">
            <w:pPr>
              <w:cnfStyle w:val="000000010000" w:firstRow="0" w:lastRow="0" w:firstColumn="0" w:lastColumn="0" w:oddVBand="0" w:evenVBand="0" w:oddHBand="0" w:evenHBand="1" w:firstRowFirstColumn="0" w:firstRowLastColumn="0" w:lastRowFirstColumn="0" w:lastRowLastColumn="0"/>
            </w:pPr>
            <w:r>
              <w:t>Send a message on the queue. The arguments are as follows:</w:t>
            </w:r>
          </w:p>
          <w:tbl>
            <w:tblPr>
              <w:tblStyle w:val="LightGrid1"/>
              <w:tblW w:w="0" w:type="auto"/>
              <w:tblLook w:val="04A0" w:firstRow="1" w:lastRow="0" w:firstColumn="1" w:lastColumn="0" w:noHBand="0" w:noVBand="1"/>
            </w:tblPr>
            <w:tblGrid>
              <w:gridCol w:w="1502"/>
              <w:gridCol w:w="6110"/>
            </w:tblGrid>
            <w:tr w:rsidR="00114F64" w14:paraId="5F94FF89" w14:textId="77777777" w:rsidTr="00114F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076F0C92" w14:textId="77777777" w:rsidR="00114F64" w:rsidRDefault="00114F64" w:rsidP="00555111">
                  <w:r>
                    <w:t>Argument</w:t>
                  </w:r>
                </w:p>
              </w:tc>
              <w:tc>
                <w:tcPr>
                  <w:tcW w:w="6110" w:type="dxa"/>
                </w:tcPr>
                <w:p w14:paraId="4A41F65C" w14:textId="77777777" w:rsidR="00114F64" w:rsidRDefault="00114F64" w:rsidP="00555111">
                  <w:pPr>
                    <w:cnfStyle w:val="100000000000" w:firstRow="1" w:lastRow="0" w:firstColumn="0" w:lastColumn="0" w:oddVBand="0" w:evenVBand="0" w:oddHBand="0" w:evenHBand="0" w:firstRowFirstColumn="0" w:firstRowLastColumn="0" w:lastRowFirstColumn="0" w:lastRowLastColumn="0"/>
                  </w:pPr>
                  <w:r>
                    <w:t>Description</w:t>
                  </w:r>
                </w:p>
              </w:tc>
            </w:tr>
            <w:tr w:rsidR="00114F64" w14:paraId="7F706564" w14:textId="77777777" w:rsidTr="00114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721C1BFC" w14:textId="77777777" w:rsidR="00114F64" w:rsidRDefault="00114F64" w:rsidP="00555111">
                  <w:r>
                    <w:t>buffer</w:t>
                  </w:r>
                </w:p>
              </w:tc>
              <w:tc>
                <w:tcPr>
                  <w:tcW w:w="6110" w:type="dxa"/>
                </w:tcPr>
                <w:p w14:paraId="3B6A7DFF" w14:textId="77777777" w:rsidR="00114F64" w:rsidRDefault="00114F64" w:rsidP="00555111">
                  <w:pPr>
                    <w:cnfStyle w:val="000000100000" w:firstRow="0" w:lastRow="0" w:firstColumn="0" w:lastColumn="0" w:oddVBand="0" w:evenVBand="0" w:oddHBand="1" w:evenHBand="0" w:firstRowFirstColumn="0" w:firstRowLastColumn="0" w:lastRowFirstColumn="0" w:lastRowLastColumn="0"/>
                  </w:pPr>
                  <w:r>
                    <w:t xml:space="preserve">Buffer to send. This version of the function takes a reference to a SerializeBufferBase instance. This is used by the framework to send serialized port calls. </w:t>
                  </w:r>
                </w:p>
              </w:tc>
            </w:tr>
            <w:tr w:rsidR="00114F64" w14:paraId="15F6B463" w14:textId="77777777" w:rsidTr="00114F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15EEB1A8" w14:textId="77777777" w:rsidR="00114F64" w:rsidRDefault="00114F64" w:rsidP="00555111">
                  <w:r>
                    <w:t>priority</w:t>
                  </w:r>
                </w:p>
              </w:tc>
              <w:tc>
                <w:tcPr>
                  <w:tcW w:w="6110" w:type="dxa"/>
                </w:tcPr>
                <w:p w14:paraId="0122251F" w14:textId="77777777" w:rsidR="00114F64" w:rsidRDefault="00114F64" w:rsidP="00555111">
                  <w:pPr>
                    <w:cnfStyle w:val="000000010000" w:firstRow="0" w:lastRow="0" w:firstColumn="0" w:lastColumn="0" w:oddVBand="0" w:evenVBand="0" w:oddHBand="0" w:evenHBand="1" w:firstRowFirstColumn="0" w:firstRowLastColumn="0" w:lastRowFirstColumn="0" w:lastRowLastColumn="0"/>
                  </w:pPr>
                  <w:r>
                    <w:t xml:space="preserve">The priority of the message. The </w:t>
                  </w:r>
                </w:p>
              </w:tc>
            </w:tr>
          </w:tbl>
          <w:p w14:paraId="3472EE31" w14:textId="77777777" w:rsidR="00114F64" w:rsidRDefault="00114F64" w:rsidP="00555111">
            <w:pPr>
              <w:cnfStyle w:val="000000010000" w:firstRow="0" w:lastRow="0" w:firstColumn="0" w:lastColumn="0" w:oddVBand="0" w:evenVBand="0" w:oddHBand="0" w:evenHBand="1" w:firstRowFirstColumn="0" w:firstRowLastColumn="0" w:lastRowFirstColumn="0" w:lastRowLastColumn="0"/>
            </w:pPr>
          </w:p>
        </w:tc>
      </w:tr>
      <w:tr w:rsidR="00114F64" w14:paraId="1584AE79" w14:textId="77777777" w:rsidTr="00BF49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0A25C6A8" w14:textId="77777777" w:rsidR="00114F64" w:rsidRDefault="00114F64" w:rsidP="00114F64">
            <w:r>
              <w:t>send()</w:t>
            </w:r>
          </w:p>
        </w:tc>
        <w:tc>
          <w:tcPr>
            <w:tcW w:w="7848" w:type="dxa"/>
          </w:tcPr>
          <w:p w14:paraId="6642C716" w14:textId="77777777" w:rsidR="00114F64" w:rsidRDefault="00114F64" w:rsidP="00114F64">
            <w:pPr>
              <w:cnfStyle w:val="000000100000" w:firstRow="0" w:lastRow="0" w:firstColumn="0" w:lastColumn="0" w:oddVBand="0" w:evenVBand="0" w:oddHBand="1" w:evenHBand="0" w:firstRowFirstColumn="0" w:firstRowLastColumn="0" w:lastRowFirstColumn="0" w:lastRowLastColumn="0"/>
            </w:pPr>
            <w:r>
              <w:t>Send a message on the queue. The arguments are as follows:</w:t>
            </w:r>
          </w:p>
          <w:tbl>
            <w:tblPr>
              <w:tblStyle w:val="LightGrid1"/>
              <w:tblW w:w="0" w:type="auto"/>
              <w:tblLook w:val="04A0" w:firstRow="1" w:lastRow="0" w:firstColumn="1" w:lastColumn="0" w:noHBand="0" w:noVBand="1"/>
            </w:tblPr>
            <w:tblGrid>
              <w:gridCol w:w="1502"/>
              <w:gridCol w:w="6110"/>
            </w:tblGrid>
            <w:tr w:rsidR="00114F64" w14:paraId="0D73D012" w14:textId="77777777" w:rsidTr="00CE5D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2ADC8FB4" w14:textId="77777777" w:rsidR="00114F64" w:rsidRDefault="00114F64" w:rsidP="00114F64">
                  <w:r>
                    <w:t>Argument</w:t>
                  </w:r>
                </w:p>
              </w:tc>
              <w:tc>
                <w:tcPr>
                  <w:tcW w:w="6110" w:type="dxa"/>
                </w:tcPr>
                <w:p w14:paraId="6A81B7C4" w14:textId="77777777" w:rsidR="00114F64" w:rsidRDefault="00114F64" w:rsidP="00114F64">
                  <w:pPr>
                    <w:cnfStyle w:val="100000000000" w:firstRow="1" w:lastRow="0" w:firstColumn="0" w:lastColumn="0" w:oddVBand="0" w:evenVBand="0" w:oddHBand="0" w:evenHBand="0" w:firstRowFirstColumn="0" w:firstRowLastColumn="0" w:lastRowFirstColumn="0" w:lastRowLastColumn="0"/>
                  </w:pPr>
                  <w:r>
                    <w:t>Description</w:t>
                  </w:r>
                </w:p>
              </w:tc>
            </w:tr>
            <w:tr w:rsidR="00114F64" w14:paraId="38A683A7" w14:textId="77777777" w:rsidTr="00CE5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2F01EB4D" w14:textId="77777777" w:rsidR="00114F64" w:rsidRDefault="00114F64" w:rsidP="00114F64">
                  <w:r>
                    <w:t>buffer</w:t>
                  </w:r>
                </w:p>
              </w:tc>
              <w:tc>
                <w:tcPr>
                  <w:tcW w:w="6110" w:type="dxa"/>
                </w:tcPr>
                <w:p w14:paraId="77ACBB9E" w14:textId="77777777" w:rsidR="00114F64" w:rsidRDefault="00114F64" w:rsidP="00996B9F">
                  <w:pPr>
                    <w:cnfStyle w:val="000000100000" w:firstRow="0" w:lastRow="0" w:firstColumn="0" w:lastColumn="0" w:oddVBand="0" w:evenVBand="0" w:oddHBand="1" w:evenHBand="0" w:firstRowFirstColumn="0" w:firstRowLastColumn="0" w:lastRowFirstColumn="0" w:lastRowLastColumn="0"/>
                  </w:pPr>
                  <w:r>
                    <w:t xml:space="preserve">Buffer to send. This version of the function takes a pointer to a </w:t>
                  </w:r>
                  <w:r w:rsidR="00996B9F">
                    <w:t>byte</w:t>
                  </w:r>
                  <w:r>
                    <w:t xml:space="preserve"> buffer.</w:t>
                  </w:r>
                </w:p>
              </w:tc>
            </w:tr>
            <w:tr w:rsidR="00114F64" w14:paraId="78FD1ADD" w14:textId="77777777" w:rsidTr="00CE5D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67155CD5" w14:textId="77777777" w:rsidR="00114F64" w:rsidRDefault="00114F64" w:rsidP="00114F64">
                  <w:r>
                    <w:t>priority</w:t>
                  </w:r>
                </w:p>
              </w:tc>
              <w:tc>
                <w:tcPr>
                  <w:tcW w:w="6110" w:type="dxa"/>
                </w:tcPr>
                <w:p w14:paraId="399735F0" w14:textId="77777777" w:rsidR="00114F64" w:rsidRDefault="00114F64" w:rsidP="00114F64">
                  <w:pPr>
                    <w:cnfStyle w:val="000000010000" w:firstRow="0" w:lastRow="0" w:firstColumn="0" w:lastColumn="0" w:oddVBand="0" w:evenVBand="0" w:oddHBand="0" w:evenHBand="1" w:firstRowFirstColumn="0" w:firstRowLastColumn="0" w:lastRowFirstColumn="0" w:lastRowLastColumn="0"/>
                  </w:pPr>
                  <w:r>
                    <w:t>T</w:t>
                  </w:r>
                  <w:r w:rsidR="003260E3">
                    <w:t>he priority of the message. Depending on the underlying OS implementation, the messages are received in priority order.</w:t>
                  </w:r>
                </w:p>
              </w:tc>
            </w:tr>
          </w:tbl>
          <w:p w14:paraId="20FC98F5" w14:textId="77777777" w:rsidR="00114F64" w:rsidRDefault="00114F64" w:rsidP="00114F64">
            <w:pPr>
              <w:cnfStyle w:val="000000100000" w:firstRow="0" w:lastRow="0" w:firstColumn="0" w:lastColumn="0" w:oddVBand="0" w:evenVBand="0" w:oddHBand="1" w:evenHBand="0" w:firstRowFirstColumn="0" w:firstRowLastColumn="0" w:lastRowFirstColumn="0" w:lastRowLastColumn="0"/>
            </w:pPr>
          </w:p>
        </w:tc>
      </w:tr>
      <w:tr w:rsidR="00114F64" w14:paraId="03AA6241" w14:textId="77777777" w:rsidTr="00BF49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1E2605AA" w14:textId="77777777" w:rsidR="00114F64" w:rsidRDefault="00114F64" w:rsidP="00114F64">
            <w:r>
              <w:t>receive()</w:t>
            </w:r>
          </w:p>
        </w:tc>
        <w:tc>
          <w:tcPr>
            <w:tcW w:w="7848" w:type="dxa"/>
          </w:tcPr>
          <w:p w14:paraId="33B41CF5" w14:textId="77777777" w:rsidR="003260E3" w:rsidRDefault="003260E3" w:rsidP="003260E3">
            <w:pPr>
              <w:cnfStyle w:val="000000010000" w:firstRow="0" w:lastRow="0" w:firstColumn="0" w:lastColumn="0" w:oddVBand="0" w:evenVBand="0" w:oddHBand="0" w:evenHBand="1" w:firstRowFirstColumn="0" w:firstRowLastColumn="0" w:lastRowFirstColumn="0" w:lastRowLastColumn="0"/>
            </w:pPr>
            <w:r>
              <w:t>Receive a message from the queue. The arguments are as follows:</w:t>
            </w:r>
          </w:p>
          <w:tbl>
            <w:tblPr>
              <w:tblStyle w:val="LightGrid1"/>
              <w:tblW w:w="0" w:type="auto"/>
              <w:tblLook w:val="04A0" w:firstRow="1" w:lastRow="0" w:firstColumn="1" w:lastColumn="0" w:noHBand="0" w:noVBand="1"/>
            </w:tblPr>
            <w:tblGrid>
              <w:gridCol w:w="1502"/>
              <w:gridCol w:w="6110"/>
            </w:tblGrid>
            <w:tr w:rsidR="003260E3" w14:paraId="1AFC85E9" w14:textId="77777777" w:rsidTr="00CE5D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1FC7A073" w14:textId="77777777" w:rsidR="003260E3" w:rsidRDefault="003260E3" w:rsidP="003260E3">
                  <w:r>
                    <w:t>Argument</w:t>
                  </w:r>
                </w:p>
              </w:tc>
              <w:tc>
                <w:tcPr>
                  <w:tcW w:w="6110" w:type="dxa"/>
                </w:tcPr>
                <w:p w14:paraId="48630D28" w14:textId="77777777" w:rsidR="003260E3" w:rsidRDefault="003260E3" w:rsidP="003260E3">
                  <w:pPr>
                    <w:cnfStyle w:val="100000000000" w:firstRow="1" w:lastRow="0" w:firstColumn="0" w:lastColumn="0" w:oddVBand="0" w:evenVBand="0" w:oddHBand="0" w:evenHBand="0" w:firstRowFirstColumn="0" w:firstRowLastColumn="0" w:lastRowFirstColumn="0" w:lastRowLastColumn="0"/>
                  </w:pPr>
                  <w:r>
                    <w:t>Description</w:t>
                  </w:r>
                </w:p>
              </w:tc>
            </w:tr>
            <w:tr w:rsidR="003260E3" w14:paraId="7B5F5B6E" w14:textId="77777777" w:rsidTr="00CE5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64A9EEF8" w14:textId="77777777" w:rsidR="003260E3" w:rsidRDefault="003260E3" w:rsidP="003260E3">
                  <w:r>
                    <w:t>buffer</w:t>
                  </w:r>
                </w:p>
              </w:tc>
              <w:tc>
                <w:tcPr>
                  <w:tcW w:w="6110" w:type="dxa"/>
                </w:tcPr>
                <w:p w14:paraId="66418A31" w14:textId="77777777" w:rsidR="003260E3" w:rsidRDefault="00D66D20" w:rsidP="00996B9F">
                  <w:pPr>
                    <w:cnfStyle w:val="000000100000" w:firstRow="0" w:lastRow="0" w:firstColumn="0" w:lastColumn="0" w:oddVBand="0" w:evenVBand="0" w:oddHBand="1" w:evenHBand="0" w:firstRowFirstColumn="0" w:firstRowLastColumn="0" w:lastRowFirstColumn="0" w:lastRowLastColumn="0"/>
                  </w:pPr>
                  <w:r>
                    <w:t>Serialized b</w:t>
                  </w:r>
                  <w:r w:rsidR="003260E3">
                    <w:t xml:space="preserve">uffer to put received message in. This version of the function takes a reference to a SerializeBufferBase instance. This is used by the framework to </w:t>
                  </w:r>
                  <w:r w:rsidR="00996B9F">
                    <w:t>receive</w:t>
                  </w:r>
                  <w:r w:rsidR="003260E3">
                    <w:t xml:space="preserve"> serialized port calls.</w:t>
                  </w:r>
                </w:p>
              </w:tc>
            </w:tr>
            <w:tr w:rsidR="003260E3" w14:paraId="2F9452A2" w14:textId="77777777" w:rsidTr="00CE5D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14437ECE" w14:textId="77777777" w:rsidR="003260E3" w:rsidRDefault="003260E3" w:rsidP="003260E3">
                  <w:r>
                    <w:t>priority</w:t>
                  </w:r>
                </w:p>
              </w:tc>
              <w:tc>
                <w:tcPr>
                  <w:tcW w:w="6110" w:type="dxa"/>
                </w:tcPr>
                <w:p w14:paraId="7C64516A" w14:textId="77777777" w:rsidR="003260E3" w:rsidRDefault="003260E3" w:rsidP="003260E3">
                  <w:pPr>
                    <w:cnfStyle w:val="000000010000" w:firstRow="0" w:lastRow="0" w:firstColumn="0" w:lastColumn="0" w:oddVBand="0" w:evenVBand="0" w:oddHBand="0" w:evenHBand="1" w:firstRowFirstColumn="0" w:firstRowLastColumn="0" w:lastRowFirstColumn="0" w:lastRowLastColumn="0"/>
                  </w:pPr>
                  <w:r>
                    <w:t>The priority of the</w:t>
                  </w:r>
                  <w:r w:rsidR="00996B9F">
                    <w:t xml:space="preserve"> received</w:t>
                  </w:r>
                  <w:r>
                    <w:t xml:space="preserve"> message</w:t>
                  </w:r>
                  <w:r w:rsidR="00996B9F">
                    <w:t>.</w:t>
                  </w:r>
                </w:p>
              </w:tc>
            </w:tr>
          </w:tbl>
          <w:p w14:paraId="6832E5E5" w14:textId="77777777" w:rsidR="00114F64" w:rsidRDefault="00114F64" w:rsidP="00114F64">
            <w:pPr>
              <w:cnfStyle w:val="000000010000" w:firstRow="0" w:lastRow="0" w:firstColumn="0" w:lastColumn="0" w:oddVBand="0" w:evenVBand="0" w:oddHBand="0" w:evenHBand="1" w:firstRowFirstColumn="0" w:firstRowLastColumn="0" w:lastRowFirstColumn="0" w:lastRowLastColumn="0"/>
            </w:pPr>
          </w:p>
        </w:tc>
      </w:tr>
      <w:tr w:rsidR="00996B9F" w14:paraId="4C02F8AB" w14:textId="77777777" w:rsidTr="00BF49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3A8805D8" w14:textId="77777777" w:rsidR="00996B9F" w:rsidRDefault="00996B9F" w:rsidP="00996B9F">
            <w:r>
              <w:t>receive()</w:t>
            </w:r>
          </w:p>
        </w:tc>
        <w:tc>
          <w:tcPr>
            <w:tcW w:w="7848" w:type="dxa"/>
          </w:tcPr>
          <w:p w14:paraId="0F550C15" w14:textId="77777777" w:rsidR="00996B9F" w:rsidRDefault="00996B9F" w:rsidP="00996B9F">
            <w:pPr>
              <w:cnfStyle w:val="000000100000" w:firstRow="0" w:lastRow="0" w:firstColumn="0" w:lastColumn="0" w:oddVBand="0" w:evenVBand="0" w:oddHBand="1" w:evenHBand="0" w:firstRowFirstColumn="0" w:firstRowLastColumn="0" w:lastRowFirstColumn="0" w:lastRowLastColumn="0"/>
            </w:pPr>
            <w:r>
              <w:t>Receive a message from the queue. The arguments are as follows:</w:t>
            </w:r>
          </w:p>
          <w:tbl>
            <w:tblPr>
              <w:tblStyle w:val="LightGrid1"/>
              <w:tblW w:w="0" w:type="auto"/>
              <w:tblLook w:val="04A0" w:firstRow="1" w:lastRow="0" w:firstColumn="1" w:lastColumn="0" w:noHBand="0" w:noVBand="1"/>
            </w:tblPr>
            <w:tblGrid>
              <w:gridCol w:w="1502"/>
              <w:gridCol w:w="6110"/>
            </w:tblGrid>
            <w:tr w:rsidR="00996B9F" w14:paraId="6C40B9A5" w14:textId="77777777" w:rsidTr="00CE5D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4CBD4896" w14:textId="77777777" w:rsidR="00996B9F" w:rsidRDefault="00996B9F" w:rsidP="00996B9F">
                  <w:r>
                    <w:t>Argument</w:t>
                  </w:r>
                </w:p>
              </w:tc>
              <w:tc>
                <w:tcPr>
                  <w:tcW w:w="6110" w:type="dxa"/>
                </w:tcPr>
                <w:p w14:paraId="14967CDC" w14:textId="77777777" w:rsidR="00996B9F" w:rsidRDefault="00996B9F" w:rsidP="00996B9F">
                  <w:pPr>
                    <w:cnfStyle w:val="100000000000" w:firstRow="1" w:lastRow="0" w:firstColumn="0" w:lastColumn="0" w:oddVBand="0" w:evenVBand="0" w:oddHBand="0" w:evenHBand="0" w:firstRowFirstColumn="0" w:firstRowLastColumn="0" w:lastRowFirstColumn="0" w:lastRowLastColumn="0"/>
                  </w:pPr>
                  <w:r>
                    <w:t>Description</w:t>
                  </w:r>
                </w:p>
              </w:tc>
            </w:tr>
            <w:tr w:rsidR="00996B9F" w14:paraId="56BBE6AD" w14:textId="77777777" w:rsidTr="00CE5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0A1ED1DA" w14:textId="77777777" w:rsidR="00996B9F" w:rsidRDefault="00996B9F" w:rsidP="00996B9F">
                  <w:r>
                    <w:t>buffer</w:t>
                  </w:r>
                </w:p>
              </w:tc>
              <w:tc>
                <w:tcPr>
                  <w:tcW w:w="6110" w:type="dxa"/>
                </w:tcPr>
                <w:p w14:paraId="5B6542AE" w14:textId="77777777" w:rsidR="00996B9F" w:rsidRDefault="00D66D20" w:rsidP="00996B9F">
                  <w:pPr>
                    <w:cnfStyle w:val="000000100000" w:firstRow="0" w:lastRow="0" w:firstColumn="0" w:lastColumn="0" w:oddVBand="0" w:evenVBand="0" w:oddHBand="1" w:evenHBand="0" w:firstRowFirstColumn="0" w:firstRowLastColumn="0" w:lastRowFirstColumn="0" w:lastRowLastColumn="0"/>
                  </w:pPr>
                  <w:r>
                    <w:t>Byte b</w:t>
                  </w:r>
                  <w:r w:rsidR="00996B9F">
                    <w:t>uffer to put received message in. This version of the function takes a pointer to a byte buffer.</w:t>
                  </w:r>
                </w:p>
              </w:tc>
            </w:tr>
            <w:tr w:rsidR="00996B9F" w14:paraId="4F9455D7" w14:textId="77777777" w:rsidTr="00CE5D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018D500C" w14:textId="77777777" w:rsidR="00996B9F" w:rsidRDefault="00996B9F" w:rsidP="00996B9F">
                  <w:r>
                    <w:t>capacity</w:t>
                  </w:r>
                </w:p>
              </w:tc>
              <w:tc>
                <w:tcPr>
                  <w:tcW w:w="6110" w:type="dxa"/>
                </w:tcPr>
                <w:p w14:paraId="25447DA1" w14:textId="77777777" w:rsidR="00996B9F" w:rsidRDefault="00996B9F" w:rsidP="00996B9F">
                  <w:pPr>
                    <w:cnfStyle w:val="000000010000" w:firstRow="0" w:lastRow="0" w:firstColumn="0" w:lastColumn="0" w:oddVBand="0" w:evenVBand="0" w:oddHBand="0" w:evenHBand="1" w:firstRowFirstColumn="0" w:firstRowLastColumn="0" w:lastRowFirstColumn="0" w:lastRowLastColumn="0"/>
                  </w:pPr>
                  <w:r>
                    <w:t xml:space="preserve">The capacity of the receiving buffer. If it is not large enough for the message, the message will not be written and the function will </w:t>
                  </w:r>
                  <w:r>
                    <w:lastRenderedPageBreak/>
                    <w:t>return with an error.</w:t>
                  </w:r>
                </w:p>
              </w:tc>
            </w:tr>
            <w:tr w:rsidR="00996B9F" w14:paraId="6D777606" w14:textId="77777777" w:rsidTr="00CE5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08AE01F9" w14:textId="77777777" w:rsidR="00996B9F" w:rsidRDefault="00996B9F" w:rsidP="00996B9F">
                  <w:r>
                    <w:lastRenderedPageBreak/>
                    <w:t>actualSize</w:t>
                  </w:r>
                </w:p>
              </w:tc>
              <w:tc>
                <w:tcPr>
                  <w:tcW w:w="6110" w:type="dxa"/>
                </w:tcPr>
                <w:p w14:paraId="168E559F" w14:textId="77777777" w:rsidR="00996B9F" w:rsidRDefault="00996B9F" w:rsidP="00996B9F">
                  <w:pPr>
                    <w:cnfStyle w:val="000000100000" w:firstRow="0" w:lastRow="0" w:firstColumn="0" w:lastColumn="0" w:oddVBand="0" w:evenVBand="0" w:oddHBand="1" w:evenHBand="0" w:firstRowFirstColumn="0" w:firstRowLastColumn="0" w:lastRowFirstColumn="0" w:lastRowLastColumn="0"/>
                  </w:pPr>
                  <w:r>
                    <w:t>The size of the received message. Will not exceed capacity.</w:t>
                  </w:r>
                </w:p>
              </w:tc>
            </w:tr>
            <w:tr w:rsidR="00996B9F" w14:paraId="681851D7" w14:textId="77777777" w:rsidTr="00CE5D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1AF7A60A" w14:textId="77777777" w:rsidR="00996B9F" w:rsidRDefault="00996B9F" w:rsidP="00996B9F">
                  <w:r>
                    <w:t>priority</w:t>
                  </w:r>
                </w:p>
              </w:tc>
              <w:tc>
                <w:tcPr>
                  <w:tcW w:w="6110" w:type="dxa"/>
                </w:tcPr>
                <w:p w14:paraId="29A989CD" w14:textId="77777777" w:rsidR="00996B9F" w:rsidRDefault="00996B9F" w:rsidP="00996B9F">
                  <w:pPr>
                    <w:cnfStyle w:val="000000010000" w:firstRow="0" w:lastRow="0" w:firstColumn="0" w:lastColumn="0" w:oddVBand="0" w:evenVBand="0" w:oddHBand="0" w:evenHBand="1" w:firstRowFirstColumn="0" w:firstRowLastColumn="0" w:lastRowFirstColumn="0" w:lastRowLastColumn="0"/>
                  </w:pPr>
                  <w:r>
                    <w:t>The priority of the received message.</w:t>
                  </w:r>
                </w:p>
              </w:tc>
            </w:tr>
          </w:tbl>
          <w:p w14:paraId="0808932E" w14:textId="77777777" w:rsidR="00996B9F" w:rsidRDefault="00996B9F" w:rsidP="00996B9F">
            <w:pPr>
              <w:cnfStyle w:val="000000100000" w:firstRow="0" w:lastRow="0" w:firstColumn="0" w:lastColumn="0" w:oddVBand="0" w:evenVBand="0" w:oddHBand="1" w:evenHBand="0" w:firstRowFirstColumn="0" w:firstRowLastColumn="0" w:lastRowFirstColumn="0" w:lastRowLastColumn="0"/>
            </w:pPr>
          </w:p>
        </w:tc>
      </w:tr>
      <w:tr w:rsidR="00996B9F" w14:paraId="1F3A75E6" w14:textId="77777777" w:rsidTr="00BF49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290A915D" w14:textId="77777777" w:rsidR="00996B9F" w:rsidRDefault="009E7FAE" w:rsidP="00996B9F">
            <w:r>
              <w:lastRenderedPageBreak/>
              <w:t>getNumQueues</w:t>
            </w:r>
          </w:p>
        </w:tc>
        <w:tc>
          <w:tcPr>
            <w:tcW w:w="7848" w:type="dxa"/>
          </w:tcPr>
          <w:p w14:paraId="15775D14" w14:textId="77777777" w:rsidR="00996B9F" w:rsidRDefault="009E7FAE" w:rsidP="00996B9F">
            <w:pPr>
              <w:cnfStyle w:val="000000010000" w:firstRow="0" w:lastRow="0" w:firstColumn="0" w:lastColumn="0" w:oddVBand="0" w:evenVBand="0" w:oddHBand="0" w:evenHBand="1" w:firstRowFirstColumn="0" w:firstRowLastColumn="0" w:lastRowFirstColumn="0" w:lastRowLastColumn="0"/>
            </w:pPr>
            <w:r>
              <w:t>Returns the number of message queues created in the system.</w:t>
            </w:r>
          </w:p>
        </w:tc>
      </w:tr>
    </w:tbl>
    <w:p w14:paraId="20C9C3C9" w14:textId="77777777" w:rsidR="00BF4911" w:rsidRDefault="009B6201" w:rsidP="009B6201">
      <w:pPr>
        <w:pStyle w:val="Heading3"/>
      </w:pPr>
      <w:bookmarkStart w:id="140" w:name="_Toc481614129"/>
      <w:r>
        <w:t>Interval Timer</w:t>
      </w:r>
      <w:bookmarkEnd w:id="140"/>
    </w:p>
    <w:p w14:paraId="7768B794" w14:textId="77777777" w:rsidR="009B6201" w:rsidRDefault="001A3656" w:rsidP="009B6201">
      <w:r>
        <w:t xml:space="preserve">The class definition can be found in </w:t>
      </w:r>
      <w:r w:rsidR="00F53345">
        <w:rPr>
          <w:i/>
        </w:rPr>
        <w:t>Os/</w:t>
      </w:r>
      <w:r>
        <w:rPr>
          <w:i/>
        </w:rPr>
        <w:t>IntervalTimer.hpp</w:t>
      </w:r>
      <w:r>
        <w:t xml:space="preserve">. </w:t>
      </w:r>
      <w:r w:rsidR="009B6201" w:rsidRPr="001A3656">
        <w:t>An</w:t>
      </w:r>
      <w:r w:rsidR="009B6201">
        <w:t xml:space="preserve"> interval timer is a facility that starts and stops the measurement of passage of time in the system. It is not an expiration timer that signals when it is complete. It is used to measure execution times of or to timestamp software activities. The methods and their descriptions are:</w:t>
      </w:r>
    </w:p>
    <w:tbl>
      <w:tblPr>
        <w:tblStyle w:val="LightGrid1"/>
        <w:tblW w:w="0" w:type="auto"/>
        <w:tblLook w:val="04A0" w:firstRow="1" w:lastRow="0" w:firstColumn="1" w:lastColumn="0" w:noHBand="0" w:noVBand="1"/>
      </w:tblPr>
      <w:tblGrid>
        <w:gridCol w:w="2453"/>
        <w:gridCol w:w="7123"/>
      </w:tblGrid>
      <w:tr w:rsidR="008F4489" w14:paraId="036168F2" w14:textId="77777777" w:rsidTr="008F44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0757A680" w14:textId="77777777" w:rsidR="008F4489" w:rsidRDefault="008F4489" w:rsidP="009B6201">
            <w:r>
              <w:t>Method</w:t>
            </w:r>
          </w:p>
        </w:tc>
        <w:tc>
          <w:tcPr>
            <w:tcW w:w="7848" w:type="dxa"/>
          </w:tcPr>
          <w:p w14:paraId="489B282F" w14:textId="77777777" w:rsidR="008F4489" w:rsidRDefault="008F4489" w:rsidP="009B6201">
            <w:pPr>
              <w:cnfStyle w:val="100000000000" w:firstRow="1" w:lastRow="0" w:firstColumn="0" w:lastColumn="0" w:oddVBand="0" w:evenVBand="0" w:oddHBand="0" w:evenHBand="0" w:firstRowFirstColumn="0" w:firstRowLastColumn="0" w:lastRowFirstColumn="0" w:lastRowLastColumn="0"/>
            </w:pPr>
            <w:r>
              <w:t>Description</w:t>
            </w:r>
          </w:p>
        </w:tc>
      </w:tr>
      <w:tr w:rsidR="008F4489" w14:paraId="123C916D" w14:textId="77777777" w:rsidTr="008F4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4B03C589" w14:textId="77777777" w:rsidR="008F4489" w:rsidRDefault="008F4489" w:rsidP="009B6201">
            <w:r>
              <w:t>start()</w:t>
            </w:r>
          </w:p>
        </w:tc>
        <w:tc>
          <w:tcPr>
            <w:tcW w:w="7848" w:type="dxa"/>
          </w:tcPr>
          <w:p w14:paraId="6ABDE665" w14:textId="77777777" w:rsidR="008F4489" w:rsidRDefault="008F4489" w:rsidP="009B6201">
            <w:pPr>
              <w:cnfStyle w:val="000000100000" w:firstRow="0" w:lastRow="0" w:firstColumn="0" w:lastColumn="0" w:oddVBand="0" w:evenVBand="0" w:oddHBand="1" w:evenHBand="0" w:firstRowFirstColumn="0" w:firstRowLastColumn="0" w:lastRowFirstColumn="0" w:lastRowLastColumn="0"/>
            </w:pPr>
            <w:r>
              <w:t>Saves the start time of the timer.</w:t>
            </w:r>
          </w:p>
        </w:tc>
      </w:tr>
      <w:tr w:rsidR="008F4489" w14:paraId="3B1B02E9" w14:textId="77777777" w:rsidTr="008F44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38A3C92E" w14:textId="77777777" w:rsidR="008F4489" w:rsidRDefault="008F4489" w:rsidP="009B6201">
            <w:r>
              <w:t>stop()</w:t>
            </w:r>
          </w:p>
        </w:tc>
        <w:tc>
          <w:tcPr>
            <w:tcW w:w="7848" w:type="dxa"/>
          </w:tcPr>
          <w:p w14:paraId="7E69C798" w14:textId="77777777" w:rsidR="008F4489" w:rsidRDefault="008F4489" w:rsidP="009B6201">
            <w:pPr>
              <w:cnfStyle w:val="000000010000" w:firstRow="0" w:lastRow="0" w:firstColumn="0" w:lastColumn="0" w:oddVBand="0" w:evenVBand="0" w:oddHBand="0" w:evenHBand="1" w:firstRowFirstColumn="0" w:firstRowLastColumn="0" w:lastRowFirstColumn="0" w:lastRowLastColumn="0"/>
            </w:pPr>
            <w:r>
              <w:t>Saves the stop time of the timer.</w:t>
            </w:r>
          </w:p>
        </w:tc>
      </w:tr>
      <w:tr w:rsidR="008F4489" w14:paraId="38681DBD" w14:textId="77777777" w:rsidTr="008F4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164B85AE" w14:textId="77777777" w:rsidR="008F4489" w:rsidRDefault="008F4489" w:rsidP="009B6201">
            <w:r>
              <w:t>getDiffUsec()</w:t>
            </w:r>
          </w:p>
        </w:tc>
        <w:tc>
          <w:tcPr>
            <w:tcW w:w="7848" w:type="dxa"/>
          </w:tcPr>
          <w:p w14:paraId="6A54204D" w14:textId="77777777" w:rsidR="008F4489" w:rsidRDefault="008F4489" w:rsidP="009B6201">
            <w:pPr>
              <w:cnfStyle w:val="000000100000" w:firstRow="0" w:lastRow="0" w:firstColumn="0" w:lastColumn="0" w:oddVBand="0" w:evenVBand="0" w:oddHBand="1" w:evenHBand="0" w:firstRowFirstColumn="0" w:firstRowLastColumn="0" w:lastRowFirstColumn="0" w:lastRowLastColumn="0"/>
            </w:pPr>
            <w:r>
              <w:t>Returns the time difference between start and stop in microseconds.</w:t>
            </w:r>
          </w:p>
        </w:tc>
      </w:tr>
      <w:tr w:rsidR="008F4489" w14:paraId="0CC434D3" w14:textId="77777777" w:rsidTr="008F44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0D49A77E" w14:textId="77777777" w:rsidR="008F4489" w:rsidRDefault="008F4489" w:rsidP="009B6201">
            <w:r>
              <w:t>getDiffUsec()</w:t>
            </w:r>
          </w:p>
        </w:tc>
        <w:tc>
          <w:tcPr>
            <w:tcW w:w="7848" w:type="dxa"/>
          </w:tcPr>
          <w:p w14:paraId="5DAB395B" w14:textId="77777777" w:rsidR="008F4489" w:rsidRDefault="008F4489" w:rsidP="009B6201">
            <w:pPr>
              <w:cnfStyle w:val="000000010000" w:firstRow="0" w:lastRow="0" w:firstColumn="0" w:lastColumn="0" w:oddVBand="0" w:evenVBand="0" w:oddHBand="0" w:evenHBand="1" w:firstRowFirstColumn="0" w:firstRowLastColumn="0" w:lastRowFirstColumn="0" w:lastRowLastColumn="0"/>
            </w:pPr>
            <w:r>
              <w:t>Overloaded version that takes two times, subtracts them, and returns the difference in microseconds.</w:t>
            </w:r>
          </w:p>
        </w:tc>
      </w:tr>
      <w:tr w:rsidR="008F4489" w14:paraId="46301D00" w14:textId="77777777" w:rsidTr="008F4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5E2B312E" w14:textId="77777777" w:rsidR="008F4489" w:rsidRDefault="008F4489" w:rsidP="009B6201">
            <w:r>
              <w:t>getDiffNsec()</w:t>
            </w:r>
          </w:p>
        </w:tc>
        <w:tc>
          <w:tcPr>
            <w:tcW w:w="7848" w:type="dxa"/>
          </w:tcPr>
          <w:p w14:paraId="3A0AAA32" w14:textId="77777777" w:rsidR="008F4489" w:rsidRDefault="008F4489" w:rsidP="009B6201">
            <w:pPr>
              <w:cnfStyle w:val="000000100000" w:firstRow="0" w:lastRow="0" w:firstColumn="0" w:lastColumn="0" w:oddVBand="0" w:evenVBand="0" w:oddHBand="1" w:evenHBand="0" w:firstRowFirstColumn="0" w:firstRowLastColumn="0" w:lastRowFirstColumn="0" w:lastRowLastColumn="0"/>
            </w:pPr>
            <w:r>
              <w:t>Version that takes two times, subtracts them, and returns the difference in nanoseconds.</w:t>
            </w:r>
          </w:p>
        </w:tc>
      </w:tr>
      <w:tr w:rsidR="008F4489" w14:paraId="482E0DBB" w14:textId="77777777" w:rsidTr="008F44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3ED564DD" w14:textId="77777777" w:rsidR="008F4489" w:rsidRDefault="006744DE" w:rsidP="009B6201">
            <w:r>
              <w:t>getDiffRaw()</w:t>
            </w:r>
          </w:p>
        </w:tc>
        <w:tc>
          <w:tcPr>
            <w:tcW w:w="7848" w:type="dxa"/>
          </w:tcPr>
          <w:p w14:paraId="1B8B404A" w14:textId="77777777" w:rsidR="008F4489" w:rsidRDefault="006744DE" w:rsidP="009B6201">
            <w:pPr>
              <w:cnfStyle w:val="000000010000" w:firstRow="0" w:lastRow="0" w:firstColumn="0" w:lastColumn="0" w:oddVBand="0" w:evenVBand="0" w:oddHBand="0" w:evenHBand="1" w:firstRowFirstColumn="0" w:firstRowLastColumn="0" w:lastRowFirstColumn="0" w:lastRowLastColumn="0"/>
            </w:pPr>
            <w:r>
              <w:t>Returns the difference between two raw time values in raw time.</w:t>
            </w:r>
          </w:p>
        </w:tc>
      </w:tr>
      <w:tr w:rsidR="008F4489" w14:paraId="25696886" w14:textId="77777777" w:rsidTr="008F4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29D19747" w14:textId="77777777" w:rsidR="008F4489" w:rsidRDefault="006744DE" w:rsidP="009B6201">
            <w:r>
              <w:t>getSumRaw()</w:t>
            </w:r>
          </w:p>
        </w:tc>
        <w:tc>
          <w:tcPr>
            <w:tcW w:w="7848" w:type="dxa"/>
          </w:tcPr>
          <w:p w14:paraId="68A53830" w14:textId="77777777" w:rsidR="008F4489" w:rsidRDefault="006744DE" w:rsidP="009B6201">
            <w:pPr>
              <w:cnfStyle w:val="000000100000" w:firstRow="0" w:lastRow="0" w:firstColumn="0" w:lastColumn="0" w:oddVBand="0" w:evenVBand="0" w:oddHBand="1" w:evenHBand="0" w:firstRowFirstColumn="0" w:firstRowLastColumn="0" w:lastRowFirstColumn="0" w:lastRowLastColumn="0"/>
            </w:pPr>
            <w:r>
              <w:t>Returns the sum of two raw time values in raw time.</w:t>
            </w:r>
          </w:p>
        </w:tc>
      </w:tr>
      <w:tr w:rsidR="006744DE" w14:paraId="752E922D" w14:textId="77777777" w:rsidTr="008F44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57DBA369" w14:textId="77777777" w:rsidR="006744DE" w:rsidRDefault="006744DE" w:rsidP="009B6201">
            <w:r>
              <w:t>nanoSecPerClockTick()</w:t>
            </w:r>
          </w:p>
        </w:tc>
        <w:tc>
          <w:tcPr>
            <w:tcW w:w="7848" w:type="dxa"/>
          </w:tcPr>
          <w:p w14:paraId="2018DEF8" w14:textId="77777777" w:rsidR="006744DE" w:rsidRDefault="006744DE" w:rsidP="009B6201">
            <w:pPr>
              <w:cnfStyle w:val="000000010000" w:firstRow="0" w:lastRow="0" w:firstColumn="0" w:lastColumn="0" w:oddVBand="0" w:evenVBand="0" w:oddHBand="0" w:evenHBand="1" w:firstRowFirstColumn="0" w:firstRowLastColumn="0" w:lastRowFirstColumn="0" w:lastRowLastColumn="0"/>
            </w:pPr>
            <w:r>
              <w:t>Returns the number of nanoseconds per clock tick.</w:t>
            </w:r>
          </w:p>
        </w:tc>
      </w:tr>
      <w:tr w:rsidR="006744DE" w14:paraId="4359D4DD" w14:textId="77777777" w:rsidTr="008F4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16AAD07F" w14:textId="77777777" w:rsidR="006744DE" w:rsidRDefault="006744DE" w:rsidP="009B6201">
            <w:r>
              <w:t>toNanoSec()</w:t>
            </w:r>
          </w:p>
        </w:tc>
        <w:tc>
          <w:tcPr>
            <w:tcW w:w="7848" w:type="dxa"/>
          </w:tcPr>
          <w:p w14:paraId="320D4D43" w14:textId="77777777" w:rsidR="006744DE" w:rsidRDefault="006744DE" w:rsidP="009B6201">
            <w:pPr>
              <w:cnfStyle w:val="000000100000" w:firstRow="0" w:lastRow="0" w:firstColumn="0" w:lastColumn="0" w:oddVBand="0" w:evenVBand="0" w:oddHBand="1" w:evenHBand="0" w:firstRowFirstColumn="0" w:firstRowLastColumn="0" w:lastRowFirstColumn="0" w:lastRowLastColumn="0"/>
            </w:pPr>
            <w:r>
              <w:t>Returns the number of nanoseconds passed since the hardware clock was zero.</w:t>
            </w:r>
          </w:p>
        </w:tc>
      </w:tr>
      <w:tr w:rsidR="006744DE" w14:paraId="628DB6FD" w14:textId="77777777" w:rsidTr="008F44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6847EDBC" w14:textId="77777777" w:rsidR="006744DE" w:rsidRDefault="006744DE" w:rsidP="009B6201">
            <w:r>
              <w:t>getRawTime()</w:t>
            </w:r>
          </w:p>
        </w:tc>
        <w:tc>
          <w:tcPr>
            <w:tcW w:w="7848" w:type="dxa"/>
          </w:tcPr>
          <w:p w14:paraId="2A784221" w14:textId="77777777" w:rsidR="006744DE" w:rsidRDefault="006744DE" w:rsidP="009B6201">
            <w:pPr>
              <w:cnfStyle w:val="000000010000" w:firstRow="0" w:lastRow="0" w:firstColumn="0" w:lastColumn="0" w:oddVBand="0" w:evenVBand="0" w:oddHBand="0" w:evenHBand="1" w:firstRowFirstColumn="0" w:firstRowLastColumn="0" w:lastRowFirstColumn="0" w:lastRowLastColumn="0"/>
            </w:pPr>
            <w:r>
              <w:t>Gets the current raw time value. Can be used for time-tagging events.</w:t>
            </w:r>
          </w:p>
        </w:tc>
      </w:tr>
    </w:tbl>
    <w:p w14:paraId="71B2014B" w14:textId="77777777" w:rsidR="0021494B" w:rsidRDefault="0021494B" w:rsidP="00EA3D05">
      <w:pPr>
        <w:pStyle w:val="Heading3"/>
      </w:pPr>
      <w:bookmarkStart w:id="141" w:name="_Toc481614130"/>
      <w:r>
        <w:t>Watchdog Timer</w:t>
      </w:r>
      <w:bookmarkEnd w:id="141"/>
    </w:p>
    <w:p w14:paraId="54E87DFA" w14:textId="77777777" w:rsidR="0021494B" w:rsidRDefault="00C2532F" w:rsidP="0021494B">
      <w:r>
        <w:t xml:space="preserve">The class definition can be found in </w:t>
      </w:r>
      <w:r w:rsidR="00595134">
        <w:rPr>
          <w:i/>
        </w:rPr>
        <w:t>Os/</w:t>
      </w:r>
      <w:r>
        <w:rPr>
          <w:i/>
        </w:rPr>
        <w:t>WatchdogTimer.hpp.</w:t>
      </w:r>
      <w:r>
        <w:t xml:space="preserve"> </w:t>
      </w:r>
      <w:r w:rsidR="0021494B">
        <w:t>A watchdog timer schedules a callback at the specified time in the future. It is a one-shot timer; it needs to be rescheduled each time. The methods and their descriptions are:</w:t>
      </w:r>
    </w:p>
    <w:tbl>
      <w:tblPr>
        <w:tblStyle w:val="LightGrid1"/>
        <w:tblW w:w="0" w:type="auto"/>
        <w:tblLook w:val="04A0" w:firstRow="1" w:lastRow="0" w:firstColumn="1" w:lastColumn="0" w:noHBand="0" w:noVBand="1"/>
      </w:tblPr>
      <w:tblGrid>
        <w:gridCol w:w="1548"/>
        <w:gridCol w:w="8028"/>
      </w:tblGrid>
      <w:tr w:rsidR="0021494B" w14:paraId="712A74D5" w14:textId="77777777" w:rsidTr="002149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7635B0AA" w14:textId="77777777" w:rsidR="0021494B" w:rsidRDefault="0021494B" w:rsidP="0021494B">
            <w:r>
              <w:t>Method</w:t>
            </w:r>
          </w:p>
        </w:tc>
        <w:tc>
          <w:tcPr>
            <w:tcW w:w="8028" w:type="dxa"/>
          </w:tcPr>
          <w:p w14:paraId="04C76997" w14:textId="77777777" w:rsidR="0021494B" w:rsidRDefault="0021494B" w:rsidP="0021494B">
            <w:pPr>
              <w:cnfStyle w:val="100000000000" w:firstRow="1" w:lastRow="0" w:firstColumn="0" w:lastColumn="0" w:oddVBand="0" w:evenVBand="0" w:oddHBand="0" w:evenHBand="0" w:firstRowFirstColumn="0" w:firstRowLastColumn="0" w:lastRowFirstColumn="0" w:lastRowLastColumn="0"/>
            </w:pPr>
            <w:r>
              <w:t>Description</w:t>
            </w:r>
          </w:p>
        </w:tc>
      </w:tr>
      <w:tr w:rsidR="0021494B" w14:paraId="32B9B119" w14:textId="77777777" w:rsidTr="00214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04D10B50" w14:textId="77777777" w:rsidR="0021494B" w:rsidRDefault="0021494B" w:rsidP="0021494B">
            <w:r>
              <w:t>start</w:t>
            </w:r>
            <w:r w:rsidR="00455A1F">
              <w:t>T</w:t>
            </w:r>
            <w:r>
              <w:t>icks</w:t>
            </w:r>
          </w:p>
        </w:tc>
        <w:tc>
          <w:tcPr>
            <w:tcW w:w="8028" w:type="dxa"/>
          </w:tcPr>
          <w:p w14:paraId="62ABC052" w14:textId="77777777" w:rsidR="0021494B" w:rsidRDefault="00455A1F" w:rsidP="0021494B">
            <w:pPr>
              <w:cnfStyle w:val="000000100000" w:firstRow="0" w:lastRow="0" w:firstColumn="0" w:lastColumn="0" w:oddVBand="0" w:evenVBand="0" w:oddHBand="1" w:evenHBand="0" w:firstRowFirstColumn="0" w:firstRowLastColumn="0" w:lastRowFirstColumn="0" w:lastRowLastColumn="0"/>
            </w:pPr>
            <w:r>
              <w:t xml:space="preserve">Starts the timer </w:t>
            </w:r>
            <w:r w:rsidR="00A55366">
              <w:t xml:space="preserve">and gives the expiration </w:t>
            </w:r>
            <w:r>
              <w:t>in units of system ticks. The arguments are:</w:t>
            </w:r>
          </w:p>
          <w:tbl>
            <w:tblPr>
              <w:tblStyle w:val="LightGrid1"/>
              <w:tblW w:w="0" w:type="auto"/>
              <w:tblLook w:val="04A0" w:firstRow="1" w:lastRow="0" w:firstColumn="1" w:lastColumn="0" w:noHBand="0" w:noVBand="1"/>
            </w:tblPr>
            <w:tblGrid>
              <w:gridCol w:w="1439"/>
              <w:gridCol w:w="6353"/>
            </w:tblGrid>
            <w:tr w:rsidR="00455A1F" w14:paraId="6E2FA6CA" w14:textId="77777777" w:rsidTr="00455A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Pr>
                <w:p w14:paraId="71FDF5D5" w14:textId="77777777" w:rsidR="00455A1F" w:rsidRDefault="00455A1F" w:rsidP="0021494B">
                  <w:r>
                    <w:t>Argument</w:t>
                  </w:r>
                </w:p>
              </w:tc>
              <w:tc>
                <w:tcPr>
                  <w:tcW w:w="6380" w:type="dxa"/>
                </w:tcPr>
                <w:p w14:paraId="36CCE9BC" w14:textId="77777777" w:rsidR="00455A1F" w:rsidRDefault="00455A1F" w:rsidP="0021494B">
                  <w:pPr>
                    <w:cnfStyle w:val="100000000000" w:firstRow="1" w:lastRow="0" w:firstColumn="0" w:lastColumn="0" w:oddVBand="0" w:evenVBand="0" w:oddHBand="0" w:evenHBand="0" w:firstRowFirstColumn="0" w:firstRowLastColumn="0" w:lastRowFirstColumn="0" w:lastRowLastColumn="0"/>
                  </w:pPr>
                  <w:r>
                    <w:t>Description</w:t>
                  </w:r>
                </w:p>
              </w:tc>
            </w:tr>
            <w:tr w:rsidR="00455A1F" w14:paraId="2D5DBF86" w14:textId="77777777" w:rsidTr="00455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Pr>
                <w:p w14:paraId="351E76E3" w14:textId="77777777" w:rsidR="00455A1F" w:rsidRDefault="00A55366" w:rsidP="0021494B">
                  <w:r>
                    <w:t>delayInTicks</w:t>
                  </w:r>
                </w:p>
              </w:tc>
              <w:tc>
                <w:tcPr>
                  <w:tcW w:w="6380" w:type="dxa"/>
                </w:tcPr>
                <w:p w14:paraId="6CC3C4B2" w14:textId="77777777" w:rsidR="00455A1F" w:rsidRDefault="00A55366" w:rsidP="0021494B">
                  <w:pPr>
                    <w:cnfStyle w:val="000000100000" w:firstRow="0" w:lastRow="0" w:firstColumn="0" w:lastColumn="0" w:oddVBand="0" w:evenVBand="0" w:oddHBand="1" w:evenHBand="0" w:firstRowFirstColumn="0" w:firstRowLastColumn="0" w:lastRowFirstColumn="0" w:lastRowLastColumn="0"/>
                  </w:pPr>
                  <w:r>
                    <w:t>Ticks to delay. OS/platform specific.</w:t>
                  </w:r>
                </w:p>
              </w:tc>
            </w:tr>
            <w:tr w:rsidR="00455A1F" w14:paraId="708F797C" w14:textId="77777777" w:rsidTr="00455A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Pr>
                <w:p w14:paraId="00895006" w14:textId="77777777" w:rsidR="00455A1F" w:rsidRDefault="00A55366" w:rsidP="0021494B">
                  <w:r>
                    <w:t>p_callback</w:t>
                  </w:r>
                </w:p>
              </w:tc>
              <w:tc>
                <w:tcPr>
                  <w:tcW w:w="6380" w:type="dxa"/>
                </w:tcPr>
                <w:p w14:paraId="2ECFAF93" w14:textId="77777777" w:rsidR="00455A1F" w:rsidRDefault="00A55366" w:rsidP="0021494B">
                  <w:pPr>
                    <w:cnfStyle w:val="000000010000" w:firstRow="0" w:lastRow="0" w:firstColumn="0" w:lastColumn="0" w:oddVBand="0" w:evenVBand="0" w:oddHBand="0" w:evenHBand="1" w:firstRowFirstColumn="0" w:firstRowLastColumn="0" w:lastRowFirstColumn="0" w:lastRowLastColumn="0"/>
                  </w:pPr>
                  <w:r>
                    <w:t>Function to call when timer expires.</w:t>
                  </w:r>
                </w:p>
              </w:tc>
            </w:tr>
            <w:tr w:rsidR="00455A1F" w14:paraId="58FCCD28" w14:textId="77777777" w:rsidTr="00455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Pr>
                <w:p w14:paraId="4B3482A5" w14:textId="77777777" w:rsidR="00455A1F" w:rsidRDefault="00A55366" w:rsidP="0021494B">
                  <w:r>
                    <w:t>parameter</w:t>
                  </w:r>
                </w:p>
              </w:tc>
              <w:tc>
                <w:tcPr>
                  <w:tcW w:w="6380" w:type="dxa"/>
                </w:tcPr>
                <w:p w14:paraId="3884C816" w14:textId="77777777" w:rsidR="00455A1F" w:rsidRDefault="00A55366" w:rsidP="0021494B">
                  <w:pPr>
                    <w:cnfStyle w:val="000000100000" w:firstRow="0" w:lastRow="0" w:firstColumn="0" w:lastColumn="0" w:oddVBand="0" w:evenVBand="0" w:oddHBand="1" w:evenHBand="0" w:firstRowFirstColumn="0" w:firstRowLastColumn="0" w:lastRowFirstColumn="0" w:lastRowLastColumn="0"/>
                  </w:pPr>
                  <w:r>
                    <w:t>Value passed to callback</w:t>
                  </w:r>
                </w:p>
              </w:tc>
            </w:tr>
          </w:tbl>
          <w:p w14:paraId="75575736" w14:textId="77777777" w:rsidR="00455A1F" w:rsidRDefault="00455A1F" w:rsidP="0021494B">
            <w:pPr>
              <w:cnfStyle w:val="000000100000" w:firstRow="0" w:lastRow="0" w:firstColumn="0" w:lastColumn="0" w:oddVBand="0" w:evenVBand="0" w:oddHBand="1" w:evenHBand="0" w:firstRowFirstColumn="0" w:firstRowLastColumn="0" w:lastRowFirstColumn="0" w:lastRowLastColumn="0"/>
            </w:pPr>
          </w:p>
        </w:tc>
      </w:tr>
      <w:tr w:rsidR="0021494B" w14:paraId="019A5978" w14:textId="77777777" w:rsidTr="002149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18CBD6F0" w14:textId="77777777" w:rsidR="0021494B" w:rsidRDefault="00A55366" w:rsidP="0021494B">
            <w:r>
              <w:t>startMs</w:t>
            </w:r>
          </w:p>
        </w:tc>
        <w:tc>
          <w:tcPr>
            <w:tcW w:w="8028" w:type="dxa"/>
          </w:tcPr>
          <w:p w14:paraId="5F017A45" w14:textId="77777777" w:rsidR="00A55366" w:rsidRDefault="00A55366" w:rsidP="00A55366">
            <w:pPr>
              <w:cnfStyle w:val="000000010000" w:firstRow="0" w:lastRow="0" w:firstColumn="0" w:lastColumn="0" w:oddVBand="0" w:evenVBand="0" w:oddHBand="0" w:evenHBand="1" w:firstRowFirstColumn="0" w:firstRowLastColumn="0" w:lastRowFirstColumn="0" w:lastRowLastColumn="0"/>
            </w:pPr>
            <w:r>
              <w:t>Starts the timer and gives the expiration in units of milliseconds. The arguments are:</w:t>
            </w:r>
          </w:p>
          <w:tbl>
            <w:tblPr>
              <w:tblStyle w:val="LightGrid1"/>
              <w:tblW w:w="0" w:type="auto"/>
              <w:tblLook w:val="04A0" w:firstRow="1" w:lastRow="0" w:firstColumn="1" w:lastColumn="0" w:noHBand="0" w:noVBand="1"/>
            </w:tblPr>
            <w:tblGrid>
              <w:gridCol w:w="1412"/>
              <w:gridCol w:w="6380"/>
            </w:tblGrid>
            <w:tr w:rsidR="00A55366" w14:paraId="0E24B693" w14:textId="77777777" w:rsidTr="00CE5D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Pr>
                <w:p w14:paraId="56BC9509" w14:textId="77777777" w:rsidR="00A55366" w:rsidRDefault="00A55366" w:rsidP="00A55366">
                  <w:r>
                    <w:lastRenderedPageBreak/>
                    <w:t>Argument</w:t>
                  </w:r>
                </w:p>
              </w:tc>
              <w:tc>
                <w:tcPr>
                  <w:tcW w:w="6380" w:type="dxa"/>
                </w:tcPr>
                <w:p w14:paraId="1BAE70A9" w14:textId="77777777" w:rsidR="00A55366" w:rsidRDefault="00A55366" w:rsidP="00A55366">
                  <w:pPr>
                    <w:cnfStyle w:val="100000000000" w:firstRow="1" w:lastRow="0" w:firstColumn="0" w:lastColumn="0" w:oddVBand="0" w:evenVBand="0" w:oddHBand="0" w:evenHBand="0" w:firstRowFirstColumn="0" w:firstRowLastColumn="0" w:lastRowFirstColumn="0" w:lastRowLastColumn="0"/>
                  </w:pPr>
                  <w:r>
                    <w:t>Description</w:t>
                  </w:r>
                </w:p>
              </w:tc>
            </w:tr>
            <w:tr w:rsidR="00A55366" w14:paraId="6C5EC524" w14:textId="77777777" w:rsidTr="00CE5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Pr>
                <w:p w14:paraId="317CDB34" w14:textId="77777777" w:rsidR="00A55366" w:rsidRDefault="00A55366" w:rsidP="00A55366">
                  <w:r>
                    <w:t>delayInMs</w:t>
                  </w:r>
                </w:p>
              </w:tc>
              <w:tc>
                <w:tcPr>
                  <w:tcW w:w="6380" w:type="dxa"/>
                </w:tcPr>
                <w:p w14:paraId="1DF21D67" w14:textId="77777777" w:rsidR="00A55366" w:rsidRDefault="00A55366" w:rsidP="00A55366">
                  <w:pPr>
                    <w:cnfStyle w:val="000000100000" w:firstRow="0" w:lastRow="0" w:firstColumn="0" w:lastColumn="0" w:oddVBand="0" w:evenVBand="0" w:oddHBand="1" w:evenHBand="0" w:firstRowFirstColumn="0" w:firstRowLastColumn="0" w:lastRowFirstColumn="0" w:lastRowLastColumn="0"/>
                  </w:pPr>
                  <w:r>
                    <w:t>Milliseconds to delay. Could be rounded up to the next system timer interval in ticks.</w:t>
                  </w:r>
                </w:p>
              </w:tc>
            </w:tr>
            <w:tr w:rsidR="00A55366" w14:paraId="2B88F347" w14:textId="77777777" w:rsidTr="00CE5D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Pr>
                <w:p w14:paraId="0ABDF649" w14:textId="77777777" w:rsidR="00A55366" w:rsidRDefault="00A55366" w:rsidP="00A55366">
                  <w:r>
                    <w:t>p_callback</w:t>
                  </w:r>
                </w:p>
              </w:tc>
              <w:tc>
                <w:tcPr>
                  <w:tcW w:w="6380" w:type="dxa"/>
                </w:tcPr>
                <w:p w14:paraId="349DF9E7" w14:textId="77777777" w:rsidR="00A55366" w:rsidRDefault="00A55366" w:rsidP="00A55366">
                  <w:pPr>
                    <w:cnfStyle w:val="000000010000" w:firstRow="0" w:lastRow="0" w:firstColumn="0" w:lastColumn="0" w:oddVBand="0" w:evenVBand="0" w:oddHBand="0" w:evenHBand="1" w:firstRowFirstColumn="0" w:firstRowLastColumn="0" w:lastRowFirstColumn="0" w:lastRowLastColumn="0"/>
                  </w:pPr>
                  <w:r>
                    <w:t>Function to call when timer expires.</w:t>
                  </w:r>
                </w:p>
              </w:tc>
            </w:tr>
            <w:tr w:rsidR="00A55366" w14:paraId="03A6AD09" w14:textId="77777777" w:rsidTr="00CE5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Pr>
                <w:p w14:paraId="3FE9B4E6" w14:textId="77777777" w:rsidR="00A55366" w:rsidRDefault="00A55366" w:rsidP="00A55366">
                  <w:r>
                    <w:t>parameter</w:t>
                  </w:r>
                </w:p>
              </w:tc>
              <w:tc>
                <w:tcPr>
                  <w:tcW w:w="6380" w:type="dxa"/>
                </w:tcPr>
                <w:p w14:paraId="03CDA7B0" w14:textId="77777777" w:rsidR="00A55366" w:rsidRDefault="00A55366" w:rsidP="00A55366">
                  <w:pPr>
                    <w:cnfStyle w:val="000000100000" w:firstRow="0" w:lastRow="0" w:firstColumn="0" w:lastColumn="0" w:oddVBand="0" w:evenVBand="0" w:oddHBand="1" w:evenHBand="0" w:firstRowFirstColumn="0" w:firstRowLastColumn="0" w:lastRowFirstColumn="0" w:lastRowLastColumn="0"/>
                  </w:pPr>
                  <w:r>
                    <w:t>Value passed to callback</w:t>
                  </w:r>
                </w:p>
              </w:tc>
            </w:tr>
          </w:tbl>
          <w:p w14:paraId="2C48D82F" w14:textId="77777777" w:rsidR="0021494B" w:rsidRDefault="0021494B" w:rsidP="0021494B">
            <w:pPr>
              <w:cnfStyle w:val="000000010000" w:firstRow="0" w:lastRow="0" w:firstColumn="0" w:lastColumn="0" w:oddVBand="0" w:evenVBand="0" w:oddHBand="0" w:evenHBand="1" w:firstRowFirstColumn="0" w:firstRowLastColumn="0" w:lastRowFirstColumn="0" w:lastRowLastColumn="0"/>
            </w:pPr>
          </w:p>
        </w:tc>
      </w:tr>
      <w:tr w:rsidR="0021494B" w14:paraId="6BEF7E58" w14:textId="77777777" w:rsidTr="00214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196714A2" w14:textId="77777777" w:rsidR="0021494B" w:rsidRDefault="009D496C" w:rsidP="0021494B">
            <w:r>
              <w:lastRenderedPageBreak/>
              <w:t>restart()</w:t>
            </w:r>
          </w:p>
        </w:tc>
        <w:tc>
          <w:tcPr>
            <w:tcW w:w="8028" w:type="dxa"/>
          </w:tcPr>
          <w:p w14:paraId="228F3BA2" w14:textId="77777777" w:rsidR="0021494B" w:rsidRPr="009D496C" w:rsidRDefault="009D496C" w:rsidP="0021494B">
            <w:pPr>
              <w:cnfStyle w:val="000000100000" w:firstRow="0" w:lastRow="0" w:firstColumn="0" w:lastColumn="0" w:oddVBand="0" w:evenVBand="0" w:oddHBand="1" w:evenHBand="0" w:firstRowFirstColumn="0" w:firstRowLastColumn="0" w:lastRowFirstColumn="0" w:lastRowLastColumn="0"/>
            </w:pPr>
            <w:r>
              <w:t xml:space="preserve">Restart the timer using the value passed to </w:t>
            </w:r>
            <w:r>
              <w:rPr>
                <w:i/>
              </w:rPr>
              <w:t>startTicks()</w:t>
            </w:r>
            <w:r>
              <w:t xml:space="preserve"> or </w:t>
            </w:r>
            <w:r>
              <w:rPr>
                <w:i/>
              </w:rPr>
              <w:t>startMs().</w:t>
            </w:r>
            <w:r>
              <w:t xml:space="preserve"> If a different expiration time is desired, the start functions should be called instead.</w:t>
            </w:r>
          </w:p>
        </w:tc>
      </w:tr>
      <w:tr w:rsidR="0021494B" w14:paraId="19821AED" w14:textId="77777777" w:rsidTr="002149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5DCED8E9" w14:textId="77777777" w:rsidR="0021494B" w:rsidRDefault="009D496C" w:rsidP="0021494B">
            <w:r>
              <w:t>cancel()</w:t>
            </w:r>
          </w:p>
        </w:tc>
        <w:tc>
          <w:tcPr>
            <w:tcW w:w="8028" w:type="dxa"/>
          </w:tcPr>
          <w:p w14:paraId="63644A45" w14:textId="77777777" w:rsidR="0021494B" w:rsidRDefault="009D496C" w:rsidP="0021494B">
            <w:pPr>
              <w:cnfStyle w:val="000000010000" w:firstRow="0" w:lastRow="0" w:firstColumn="0" w:lastColumn="0" w:oddVBand="0" w:evenVBand="0" w:oddHBand="0" w:evenHBand="1" w:firstRowFirstColumn="0" w:firstRowLastColumn="0" w:lastRowFirstColumn="0" w:lastRowLastColumn="0"/>
            </w:pPr>
            <w:r>
              <w:t>Cancel the timer in progress. The callback will not be called.</w:t>
            </w:r>
          </w:p>
        </w:tc>
      </w:tr>
    </w:tbl>
    <w:p w14:paraId="2F4FB21E" w14:textId="77777777" w:rsidR="0021494B" w:rsidRPr="0021494B" w:rsidRDefault="0021494B" w:rsidP="0021494B"/>
    <w:p w14:paraId="1F70EF55" w14:textId="77777777" w:rsidR="009B6201" w:rsidRDefault="00EA3D05" w:rsidP="00EA3D05">
      <w:pPr>
        <w:pStyle w:val="Heading3"/>
      </w:pPr>
      <w:bookmarkStart w:id="142" w:name="_Toc481614131"/>
      <w:r>
        <w:t>Interrupt Lock</w:t>
      </w:r>
      <w:bookmarkEnd w:id="142"/>
    </w:p>
    <w:p w14:paraId="4A9A5FD4" w14:textId="77777777" w:rsidR="002272DC" w:rsidRDefault="00254AFE" w:rsidP="00EA3D05">
      <w:r>
        <w:t xml:space="preserve">The class definition can be found in </w:t>
      </w:r>
      <w:r w:rsidR="008D50AA">
        <w:rPr>
          <w:i/>
        </w:rPr>
        <w:t>Os/</w:t>
      </w:r>
      <w:r>
        <w:rPr>
          <w:i/>
        </w:rPr>
        <w:t>InterruptLock.hpp.</w:t>
      </w:r>
      <w:r>
        <w:t xml:space="preserve"> </w:t>
      </w:r>
      <w:r w:rsidR="00EA3D05">
        <w:t xml:space="preserve">An interrupt lock prevents interrupts from </w:t>
      </w:r>
      <w:r w:rsidR="008D50AA">
        <w:t>preempting</w:t>
      </w:r>
      <w:r w:rsidR="00EA3D05">
        <w:t xml:space="preserve"> the execution of code execution. </w:t>
      </w:r>
      <w:r w:rsidR="002272DC">
        <w:t xml:space="preserve">It can be used as a very lightweight mutex on platforms that support interrupt locking, but should be used carefully as it is not subject to priorities like a conventional mutex. In addition, it defers interrupts that could be time critical so the code executed between the locking and unlocking should be very </w:t>
      </w:r>
      <w:r w:rsidR="005212C2">
        <w:t>short in duration</w:t>
      </w:r>
      <w:r w:rsidR="002272DC">
        <w:t>. This is a portable interface, but the user should be aware of the behavior for each OS. The methods and their descriptions are:</w:t>
      </w:r>
    </w:p>
    <w:tbl>
      <w:tblPr>
        <w:tblStyle w:val="LightGrid1"/>
        <w:tblW w:w="0" w:type="auto"/>
        <w:tblLook w:val="04A0" w:firstRow="1" w:lastRow="0" w:firstColumn="1" w:lastColumn="0" w:noHBand="0" w:noVBand="1"/>
      </w:tblPr>
      <w:tblGrid>
        <w:gridCol w:w="1818"/>
        <w:gridCol w:w="7758"/>
      </w:tblGrid>
      <w:tr w:rsidR="002272DC" w14:paraId="7D17B16D" w14:textId="77777777" w:rsidTr="002272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1F5B1A97" w14:textId="77777777" w:rsidR="002272DC" w:rsidRDefault="002272DC" w:rsidP="00EA3D05">
            <w:r>
              <w:t>Method</w:t>
            </w:r>
          </w:p>
        </w:tc>
        <w:tc>
          <w:tcPr>
            <w:tcW w:w="7758" w:type="dxa"/>
          </w:tcPr>
          <w:p w14:paraId="0517CCC7" w14:textId="77777777" w:rsidR="002272DC" w:rsidRDefault="002272DC" w:rsidP="00EA3D05">
            <w:pPr>
              <w:cnfStyle w:val="100000000000" w:firstRow="1" w:lastRow="0" w:firstColumn="0" w:lastColumn="0" w:oddVBand="0" w:evenVBand="0" w:oddHBand="0" w:evenHBand="0" w:firstRowFirstColumn="0" w:firstRowLastColumn="0" w:lastRowFirstColumn="0" w:lastRowLastColumn="0"/>
            </w:pPr>
            <w:r>
              <w:t>Description</w:t>
            </w:r>
          </w:p>
        </w:tc>
      </w:tr>
      <w:tr w:rsidR="002272DC" w14:paraId="00B4A6B3" w14:textId="77777777" w:rsidTr="00227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10FE9936" w14:textId="77777777" w:rsidR="002272DC" w:rsidRDefault="002272DC" w:rsidP="00EA3D05">
            <w:r>
              <w:t>lock()</w:t>
            </w:r>
          </w:p>
        </w:tc>
        <w:tc>
          <w:tcPr>
            <w:tcW w:w="7758" w:type="dxa"/>
          </w:tcPr>
          <w:p w14:paraId="124874C7" w14:textId="77777777" w:rsidR="002272DC" w:rsidRDefault="002272DC" w:rsidP="00EA3D05">
            <w:pPr>
              <w:cnfStyle w:val="000000100000" w:firstRow="0" w:lastRow="0" w:firstColumn="0" w:lastColumn="0" w:oddVBand="0" w:evenVBand="0" w:oddHBand="1" w:evenHBand="0" w:firstRowFirstColumn="0" w:firstRowLastColumn="0" w:lastRowFirstColumn="0" w:lastRowLastColumn="0"/>
            </w:pPr>
            <w:r>
              <w:t>Lock interrupts</w:t>
            </w:r>
          </w:p>
        </w:tc>
      </w:tr>
      <w:tr w:rsidR="002272DC" w14:paraId="207CA7A3" w14:textId="77777777" w:rsidTr="002272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2D6BE18B" w14:textId="77777777" w:rsidR="002272DC" w:rsidRDefault="002272DC" w:rsidP="00EA3D05">
            <w:r>
              <w:t>unlock()</w:t>
            </w:r>
          </w:p>
        </w:tc>
        <w:tc>
          <w:tcPr>
            <w:tcW w:w="7758" w:type="dxa"/>
          </w:tcPr>
          <w:p w14:paraId="1EB85409" w14:textId="77777777" w:rsidR="002272DC" w:rsidRDefault="002272DC" w:rsidP="00EA3D05">
            <w:pPr>
              <w:cnfStyle w:val="000000010000" w:firstRow="0" w:lastRow="0" w:firstColumn="0" w:lastColumn="0" w:oddVBand="0" w:evenVBand="0" w:oddHBand="0" w:evenHBand="1" w:firstRowFirstColumn="0" w:firstRowLastColumn="0" w:lastRowFirstColumn="0" w:lastRowLastColumn="0"/>
            </w:pPr>
            <w:r>
              <w:t>Unlock interrupts</w:t>
            </w:r>
          </w:p>
        </w:tc>
      </w:tr>
      <w:tr w:rsidR="002272DC" w14:paraId="3AAFFD50" w14:textId="77777777" w:rsidTr="00227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6937E98C" w14:textId="77777777" w:rsidR="002272DC" w:rsidRDefault="002272DC" w:rsidP="00EA3D05">
            <w:r>
              <w:t>getKey()</w:t>
            </w:r>
          </w:p>
        </w:tc>
        <w:tc>
          <w:tcPr>
            <w:tcW w:w="7758" w:type="dxa"/>
          </w:tcPr>
          <w:p w14:paraId="21079370" w14:textId="77777777" w:rsidR="002272DC" w:rsidRDefault="002272DC" w:rsidP="00EA3D05">
            <w:pPr>
              <w:cnfStyle w:val="000000100000" w:firstRow="0" w:lastRow="0" w:firstColumn="0" w:lastColumn="0" w:oddVBand="0" w:evenVBand="0" w:oddHBand="1" w:evenHBand="0" w:firstRowFirstColumn="0" w:firstRowLastColumn="0" w:lastRowFirstColumn="0" w:lastRowLastColumn="0"/>
            </w:pPr>
            <w:r>
              <w:t>Returns the interrupt lock key, if used by the OS. This is typically not needed.</w:t>
            </w:r>
          </w:p>
        </w:tc>
      </w:tr>
    </w:tbl>
    <w:p w14:paraId="0C95C6CC" w14:textId="77777777" w:rsidR="002272DC" w:rsidRDefault="001A3656" w:rsidP="00705465">
      <w:pPr>
        <w:pStyle w:val="Heading3"/>
      </w:pPr>
      <w:bookmarkStart w:id="143" w:name="_Toc481614132"/>
      <w:r>
        <w:t>File</w:t>
      </w:r>
      <w:bookmarkEnd w:id="143"/>
    </w:p>
    <w:p w14:paraId="68F846B1" w14:textId="77777777" w:rsidR="00F863D7" w:rsidRDefault="00F863D7" w:rsidP="00F863D7">
      <w:r>
        <w:t xml:space="preserve">The class definition can be found in </w:t>
      </w:r>
      <w:r w:rsidR="004B064B">
        <w:rPr>
          <w:i/>
        </w:rPr>
        <w:t>Os/</w:t>
      </w:r>
      <w:r>
        <w:rPr>
          <w:i/>
        </w:rPr>
        <w:t xml:space="preserve">File.hpp. </w:t>
      </w:r>
      <w:r w:rsidR="001A3656">
        <w:t xml:space="preserve">The </w:t>
      </w:r>
      <w:r>
        <w:t>File</w:t>
      </w:r>
      <w:r w:rsidR="001A3656">
        <w:t xml:space="preserve"> class attempts to abstract the most common file functions to a class interface to make porting code that does file accesses easier.</w:t>
      </w:r>
      <w:r>
        <w:t xml:space="preserve"> The methods and their descriptions are:</w:t>
      </w:r>
    </w:p>
    <w:tbl>
      <w:tblPr>
        <w:tblStyle w:val="LightGrid1"/>
        <w:tblW w:w="0" w:type="auto"/>
        <w:tblLook w:val="04A0" w:firstRow="1" w:lastRow="0" w:firstColumn="1" w:lastColumn="0" w:noHBand="0" w:noVBand="1"/>
      </w:tblPr>
      <w:tblGrid>
        <w:gridCol w:w="2196"/>
        <w:gridCol w:w="7380"/>
      </w:tblGrid>
      <w:tr w:rsidR="00F863D7" w14:paraId="20F9513D" w14:textId="77777777" w:rsidTr="00CE5D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17BCD230" w14:textId="77777777" w:rsidR="00F863D7" w:rsidRDefault="00F863D7" w:rsidP="00CE5D1D">
            <w:r>
              <w:t>Method</w:t>
            </w:r>
          </w:p>
        </w:tc>
        <w:tc>
          <w:tcPr>
            <w:tcW w:w="7758" w:type="dxa"/>
          </w:tcPr>
          <w:p w14:paraId="41D845C4" w14:textId="77777777" w:rsidR="00F863D7" w:rsidRDefault="00F863D7" w:rsidP="00CE5D1D">
            <w:pPr>
              <w:cnfStyle w:val="100000000000" w:firstRow="1" w:lastRow="0" w:firstColumn="0" w:lastColumn="0" w:oddVBand="0" w:evenVBand="0" w:oddHBand="0" w:evenHBand="0" w:firstRowFirstColumn="0" w:firstRowLastColumn="0" w:lastRowFirstColumn="0" w:lastRowLastColumn="0"/>
            </w:pPr>
            <w:r>
              <w:t>Description</w:t>
            </w:r>
          </w:p>
        </w:tc>
      </w:tr>
      <w:tr w:rsidR="00F863D7" w14:paraId="04935949" w14:textId="77777777" w:rsidTr="00CE5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17AE4D41" w14:textId="77777777" w:rsidR="00F863D7" w:rsidRDefault="00F863D7" w:rsidP="00CE5D1D">
            <w:r>
              <w:t>open()</w:t>
            </w:r>
          </w:p>
        </w:tc>
        <w:tc>
          <w:tcPr>
            <w:tcW w:w="7758" w:type="dxa"/>
          </w:tcPr>
          <w:p w14:paraId="14D68404" w14:textId="77777777" w:rsidR="00F863D7" w:rsidRDefault="00F863D7" w:rsidP="00CE5D1D">
            <w:pPr>
              <w:cnfStyle w:val="000000100000" w:firstRow="0" w:lastRow="0" w:firstColumn="0" w:lastColumn="0" w:oddVBand="0" w:evenVBand="0" w:oddHBand="1" w:evenHBand="0" w:firstRowFirstColumn="0" w:firstRowLastColumn="0" w:lastRowFirstColumn="0" w:lastRowLastColumn="0"/>
            </w:pPr>
            <w:r>
              <w:t>Open the file with the given filename and mode.</w:t>
            </w:r>
          </w:p>
        </w:tc>
      </w:tr>
      <w:tr w:rsidR="00F863D7" w14:paraId="53D34226" w14:textId="77777777" w:rsidTr="00CE5D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23D4F21B" w14:textId="77777777" w:rsidR="00F863D7" w:rsidRDefault="00F863D7" w:rsidP="00CE5D1D">
            <w:r>
              <w:t>seek()</w:t>
            </w:r>
          </w:p>
        </w:tc>
        <w:tc>
          <w:tcPr>
            <w:tcW w:w="7758" w:type="dxa"/>
          </w:tcPr>
          <w:p w14:paraId="3B58AC35" w14:textId="77777777" w:rsidR="00F863D7" w:rsidRDefault="00F863D7" w:rsidP="00CE5D1D">
            <w:pPr>
              <w:cnfStyle w:val="000000010000" w:firstRow="0" w:lastRow="0" w:firstColumn="0" w:lastColumn="0" w:oddVBand="0" w:evenVBand="0" w:oddHBand="0" w:evenHBand="1" w:firstRowFirstColumn="0" w:firstRowLastColumn="0" w:lastRowFirstColumn="0" w:lastRowLastColumn="0"/>
            </w:pPr>
            <w:r>
              <w:t>Move the current location of the file to the offset. If absolute = true, move it relative to the beginning of the file, otherwise relative to the current location.</w:t>
            </w:r>
          </w:p>
        </w:tc>
      </w:tr>
      <w:tr w:rsidR="00F863D7" w14:paraId="7DFA308F" w14:textId="77777777" w:rsidTr="00CE5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6A9D7DEC" w14:textId="77777777" w:rsidR="00F863D7" w:rsidRDefault="00DF0391" w:rsidP="00CE5D1D">
            <w:r>
              <w:t>read</w:t>
            </w:r>
            <w:r w:rsidR="00F863D7">
              <w:t>()</w:t>
            </w:r>
          </w:p>
        </w:tc>
        <w:tc>
          <w:tcPr>
            <w:tcW w:w="7758" w:type="dxa"/>
          </w:tcPr>
          <w:p w14:paraId="36F4C9EF" w14:textId="77777777" w:rsidR="00F863D7" w:rsidRDefault="00DF0391" w:rsidP="00CE5D1D">
            <w:pPr>
              <w:cnfStyle w:val="000000100000" w:firstRow="0" w:lastRow="0" w:firstColumn="0" w:lastColumn="0" w:oddVBand="0" w:evenVBand="0" w:oddHBand="1" w:evenHBand="0" w:firstRowFirstColumn="0" w:firstRowLastColumn="0" w:lastRowFirstColumn="0" w:lastRowLastColumn="0"/>
            </w:pPr>
            <w:r>
              <w:t>Reads data from the file into a buffer. The arguments are as follows:</w:t>
            </w:r>
          </w:p>
          <w:tbl>
            <w:tblPr>
              <w:tblStyle w:val="LightGrid1"/>
              <w:tblW w:w="0" w:type="auto"/>
              <w:tblLook w:val="04A0" w:firstRow="1" w:lastRow="0" w:firstColumn="1" w:lastColumn="0" w:noHBand="0" w:noVBand="1"/>
            </w:tblPr>
            <w:tblGrid>
              <w:gridCol w:w="1406"/>
              <w:gridCol w:w="5738"/>
            </w:tblGrid>
            <w:tr w:rsidR="00DF0391" w14:paraId="601D2666" w14:textId="77777777" w:rsidTr="00DF03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Pr>
                <w:p w14:paraId="67F3B1AF" w14:textId="77777777" w:rsidR="00DF0391" w:rsidRDefault="00DF0391" w:rsidP="00CE5D1D">
                  <w:r>
                    <w:t>Argument</w:t>
                  </w:r>
                </w:p>
              </w:tc>
              <w:tc>
                <w:tcPr>
                  <w:tcW w:w="6110" w:type="dxa"/>
                </w:tcPr>
                <w:p w14:paraId="0AF47AF1" w14:textId="77777777" w:rsidR="00DF0391" w:rsidRDefault="00DF0391" w:rsidP="00CE5D1D">
                  <w:pPr>
                    <w:cnfStyle w:val="100000000000" w:firstRow="1" w:lastRow="0" w:firstColumn="0" w:lastColumn="0" w:oddVBand="0" w:evenVBand="0" w:oddHBand="0" w:evenHBand="0" w:firstRowFirstColumn="0" w:firstRowLastColumn="0" w:lastRowFirstColumn="0" w:lastRowLastColumn="0"/>
                  </w:pPr>
                  <w:r>
                    <w:t>Description</w:t>
                  </w:r>
                </w:p>
              </w:tc>
            </w:tr>
            <w:tr w:rsidR="00DF0391" w14:paraId="414B7BDD" w14:textId="77777777" w:rsidTr="00DF0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Pr>
                <w:p w14:paraId="5956EF65" w14:textId="77777777" w:rsidR="00DF0391" w:rsidRDefault="00DF0391" w:rsidP="00CE5D1D">
                  <w:r>
                    <w:t>buffer</w:t>
                  </w:r>
                </w:p>
              </w:tc>
              <w:tc>
                <w:tcPr>
                  <w:tcW w:w="6110" w:type="dxa"/>
                </w:tcPr>
                <w:p w14:paraId="772AD572" w14:textId="77777777" w:rsidR="00DF0391" w:rsidRDefault="00DF0391" w:rsidP="00CE5D1D">
                  <w:pPr>
                    <w:cnfStyle w:val="000000100000" w:firstRow="0" w:lastRow="0" w:firstColumn="0" w:lastColumn="0" w:oddVBand="0" w:evenVBand="0" w:oddHBand="1" w:evenHBand="0" w:firstRowFirstColumn="0" w:firstRowLastColumn="0" w:lastRowFirstColumn="0" w:lastRowLastColumn="0"/>
                  </w:pPr>
                  <w:r>
                    <w:t>Destination buffer for data</w:t>
                  </w:r>
                </w:p>
              </w:tc>
            </w:tr>
            <w:tr w:rsidR="00DF0391" w14:paraId="12B054C6" w14:textId="77777777" w:rsidTr="00DF03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Pr>
                <w:p w14:paraId="07DB9419" w14:textId="77777777" w:rsidR="00DF0391" w:rsidRDefault="00DF0391" w:rsidP="00CE5D1D">
                  <w:r>
                    <w:t>size</w:t>
                  </w:r>
                </w:p>
              </w:tc>
              <w:tc>
                <w:tcPr>
                  <w:tcW w:w="6110" w:type="dxa"/>
                </w:tcPr>
                <w:p w14:paraId="0DCD2926" w14:textId="77777777" w:rsidR="00DF0391" w:rsidRDefault="00DF0391" w:rsidP="00CE5D1D">
                  <w:pPr>
                    <w:cnfStyle w:val="000000010000" w:firstRow="0" w:lastRow="0" w:firstColumn="0" w:lastColumn="0" w:oddVBand="0" w:evenVBand="0" w:oddHBand="0" w:evenHBand="1" w:firstRowFirstColumn="0" w:firstRowLastColumn="0" w:lastRowFirstColumn="0" w:lastRowLastColumn="0"/>
                  </w:pPr>
                  <w:r>
                    <w:t>Size to read. When read is complete, size is modified to actual size.</w:t>
                  </w:r>
                </w:p>
              </w:tc>
            </w:tr>
            <w:tr w:rsidR="00DF0391" w14:paraId="54BACB65" w14:textId="77777777" w:rsidTr="00DF0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Pr>
                <w:p w14:paraId="11B0EBBA" w14:textId="77777777" w:rsidR="00DF0391" w:rsidRDefault="00DF0391" w:rsidP="00CE5D1D">
                  <w:r>
                    <w:t>waitForFull</w:t>
                  </w:r>
                </w:p>
              </w:tc>
              <w:tc>
                <w:tcPr>
                  <w:tcW w:w="6110" w:type="dxa"/>
                </w:tcPr>
                <w:p w14:paraId="4B4FF019" w14:textId="77777777" w:rsidR="00DF0391" w:rsidRDefault="00DF0391" w:rsidP="00CE5D1D">
                  <w:pPr>
                    <w:cnfStyle w:val="000000100000" w:firstRow="0" w:lastRow="0" w:firstColumn="0" w:lastColumn="0" w:oddVBand="0" w:evenVBand="0" w:oddHBand="1" w:evenHBand="0" w:firstRowFirstColumn="0" w:firstRowLastColumn="0" w:lastRowFirstColumn="0" w:lastRowLastColumn="0"/>
                  </w:pPr>
                  <w:r>
                    <w:t>If true, wait until full size is read, continuing rea</w:t>
                  </w:r>
                  <w:r w:rsidR="00D46115">
                    <w:t xml:space="preserve">ds when signals are encountered. If end-of-file is encountered, will </w:t>
                  </w:r>
                  <w:r w:rsidR="00D46115">
                    <w:lastRenderedPageBreak/>
                    <w:t>return with less than full amount requested.</w:t>
                  </w:r>
                </w:p>
              </w:tc>
            </w:tr>
          </w:tbl>
          <w:p w14:paraId="1D19B324" w14:textId="77777777" w:rsidR="00DF0391" w:rsidRDefault="00DF0391" w:rsidP="00CE5D1D">
            <w:pPr>
              <w:cnfStyle w:val="000000100000" w:firstRow="0" w:lastRow="0" w:firstColumn="0" w:lastColumn="0" w:oddVBand="0" w:evenVBand="0" w:oddHBand="1" w:evenHBand="0" w:firstRowFirstColumn="0" w:firstRowLastColumn="0" w:lastRowFirstColumn="0" w:lastRowLastColumn="0"/>
            </w:pPr>
          </w:p>
        </w:tc>
      </w:tr>
      <w:tr w:rsidR="00472987" w14:paraId="197D9AE1" w14:textId="77777777" w:rsidTr="00CE5D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0225DEE8" w14:textId="77777777" w:rsidR="00472987" w:rsidRDefault="00472987" w:rsidP="00472987">
            <w:r>
              <w:lastRenderedPageBreak/>
              <w:t>write()</w:t>
            </w:r>
          </w:p>
        </w:tc>
        <w:tc>
          <w:tcPr>
            <w:tcW w:w="7758" w:type="dxa"/>
          </w:tcPr>
          <w:p w14:paraId="01E50EA0" w14:textId="77777777" w:rsidR="00472987" w:rsidRDefault="00472987" w:rsidP="00472987">
            <w:pPr>
              <w:cnfStyle w:val="000000010000" w:firstRow="0" w:lastRow="0" w:firstColumn="0" w:lastColumn="0" w:oddVBand="0" w:evenVBand="0" w:oddHBand="0" w:evenHBand="1" w:firstRowFirstColumn="0" w:firstRowLastColumn="0" w:lastRowFirstColumn="0" w:lastRowLastColumn="0"/>
            </w:pPr>
            <w:r>
              <w:t>Writes data to the file from a buffer. The arguments are as follows:</w:t>
            </w:r>
          </w:p>
          <w:tbl>
            <w:tblPr>
              <w:tblStyle w:val="LightGrid1"/>
              <w:tblW w:w="0" w:type="auto"/>
              <w:tblLook w:val="04A0" w:firstRow="1" w:lastRow="0" w:firstColumn="1" w:lastColumn="0" w:noHBand="0" w:noVBand="1"/>
            </w:tblPr>
            <w:tblGrid>
              <w:gridCol w:w="1451"/>
              <w:gridCol w:w="5693"/>
            </w:tblGrid>
            <w:tr w:rsidR="00472987" w14:paraId="670761B8" w14:textId="77777777" w:rsidTr="00CE5D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Pr>
                <w:p w14:paraId="4B6EC746" w14:textId="77777777" w:rsidR="00472987" w:rsidRDefault="00472987" w:rsidP="00472987">
                  <w:r>
                    <w:t>Argument</w:t>
                  </w:r>
                </w:p>
              </w:tc>
              <w:tc>
                <w:tcPr>
                  <w:tcW w:w="6110" w:type="dxa"/>
                </w:tcPr>
                <w:p w14:paraId="73DFAD47" w14:textId="77777777" w:rsidR="00472987" w:rsidRDefault="00472987" w:rsidP="00472987">
                  <w:pPr>
                    <w:cnfStyle w:val="100000000000" w:firstRow="1" w:lastRow="0" w:firstColumn="0" w:lastColumn="0" w:oddVBand="0" w:evenVBand="0" w:oddHBand="0" w:evenHBand="0" w:firstRowFirstColumn="0" w:firstRowLastColumn="0" w:lastRowFirstColumn="0" w:lastRowLastColumn="0"/>
                  </w:pPr>
                  <w:r>
                    <w:t>Description</w:t>
                  </w:r>
                </w:p>
              </w:tc>
            </w:tr>
            <w:tr w:rsidR="00472987" w14:paraId="6AEB44A9" w14:textId="77777777" w:rsidTr="00CE5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Pr>
                <w:p w14:paraId="213CC376" w14:textId="77777777" w:rsidR="00472987" w:rsidRDefault="00472987" w:rsidP="00472987">
                  <w:r>
                    <w:t>buffer</w:t>
                  </w:r>
                </w:p>
              </w:tc>
              <w:tc>
                <w:tcPr>
                  <w:tcW w:w="6110" w:type="dxa"/>
                </w:tcPr>
                <w:p w14:paraId="332343C2" w14:textId="77777777" w:rsidR="00472987" w:rsidRDefault="00472987" w:rsidP="00472987">
                  <w:pPr>
                    <w:cnfStyle w:val="000000100000" w:firstRow="0" w:lastRow="0" w:firstColumn="0" w:lastColumn="0" w:oddVBand="0" w:evenVBand="0" w:oddHBand="1" w:evenHBand="0" w:firstRowFirstColumn="0" w:firstRowLastColumn="0" w:lastRowFirstColumn="0" w:lastRowLastColumn="0"/>
                  </w:pPr>
                  <w:r>
                    <w:t>Source buffer for data</w:t>
                  </w:r>
                </w:p>
              </w:tc>
            </w:tr>
            <w:tr w:rsidR="00472987" w14:paraId="3C7D77D5" w14:textId="77777777" w:rsidTr="00CE5D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Pr>
                <w:p w14:paraId="5EB609C5" w14:textId="77777777" w:rsidR="00472987" w:rsidRDefault="00472987" w:rsidP="00472987">
                  <w:r>
                    <w:t>size</w:t>
                  </w:r>
                </w:p>
              </w:tc>
              <w:tc>
                <w:tcPr>
                  <w:tcW w:w="6110" w:type="dxa"/>
                </w:tcPr>
                <w:p w14:paraId="08A1A682" w14:textId="77777777" w:rsidR="00472987" w:rsidRDefault="00472987" w:rsidP="00472987">
                  <w:pPr>
                    <w:cnfStyle w:val="000000010000" w:firstRow="0" w:lastRow="0" w:firstColumn="0" w:lastColumn="0" w:oddVBand="0" w:evenVBand="0" w:oddHBand="0" w:evenHBand="1" w:firstRowFirstColumn="0" w:firstRowLastColumn="0" w:lastRowFirstColumn="0" w:lastRowLastColumn="0"/>
                  </w:pPr>
                  <w:r>
                    <w:t>Size to write. When write is complete, size is modified to actual size.</w:t>
                  </w:r>
                </w:p>
              </w:tc>
            </w:tr>
            <w:tr w:rsidR="00472987" w14:paraId="7008EDEF" w14:textId="77777777" w:rsidTr="00CE5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Pr>
                <w:p w14:paraId="346AFF78" w14:textId="77777777" w:rsidR="00472987" w:rsidRDefault="00A8528F" w:rsidP="00472987">
                  <w:r>
                    <w:t>waitForDone</w:t>
                  </w:r>
                </w:p>
              </w:tc>
              <w:tc>
                <w:tcPr>
                  <w:tcW w:w="6110" w:type="dxa"/>
                </w:tcPr>
                <w:p w14:paraId="07D77750" w14:textId="77777777" w:rsidR="00472987" w:rsidRDefault="00472987" w:rsidP="00A8528F">
                  <w:pPr>
                    <w:cnfStyle w:val="000000100000" w:firstRow="0" w:lastRow="0" w:firstColumn="0" w:lastColumn="0" w:oddVBand="0" w:evenVBand="0" w:oddHBand="1" w:evenHBand="0" w:firstRowFirstColumn="0" w:firstRowLastColumn="0" w:lastRowFirstColumn="0" w:lastRowLastColumn="0"/>
                  </w:pPr>
                  <w:r>
                    <w:t xml:space="preserve">If true, wait until full size is </w:t>
                  </w:r>
                  <w:r w:rsidR="00A8528F">
                    <w:t>written</w:t>
                  </w:r>
                  <w:r>
                    <w:t>, con</w:t>
                  </w:r>
                  <w:r w:rsidR="00A8528F">
                    <w:t>tinuing write</w:t>
                  </w:r>
                  <w:r>
                    <w:t>s when signals are encountered</w:t>
                  </w:r>
                  <w:r w:rsidR="00CE5D1D">
                    <w:t>.</w:t>
                  </w:r>
                </w:p>
              </w:tc>
            </w:tr>
          </w:tbl>
          <w:p w14:paraId="219CDAAB" w14:textId="77777777" w:rsidR="00472987" w:rsidRDefault="00472987" w:rsidP="00472987">
            <w:pPr>
              <w:cnfStyle w:val="000000010000" w:firstRow="0" w:lastRow="0" w:firstColumn="0" w:lastColumn="0" w:oddVBand="0" w:evenVBand="0" w:oddHBand="0" w:evenHBand="1" w:firstRowFirstColumn="0" w:firstRowLastColumn="0" w:lastRowFirstColumn="0" w:lastRowLastColumn="0"/>
            </w:pPr>
          </w:p>
        </w:tc>
      </w:tr>
      <w:tr w:rsidR="00CE5D1D" w14:paraId="57C4592D" w14:textId="77777777" w:rsidTr="00CE5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02AB6B88" w14:textId="77777777" w:rsidR="00CE5D1D" w:rsidRDefault="00CE5D1D" w:rsidP="00472987">
            <w:r>
              <w:t>close()</w:t>
            </w:r>
          </w:p>
        </w:tc>
        <w:tc>
          <w:tcPr>
            <w:tcW w:w="7758" w:type="dxa"/>
          </w:tcPr>
          <w:p w14:paraId="0548DFF4" w14:textId="77777777" w:rsidR="00CE5D1D" w:rsidRDefault="00CE5D1D" w:rsidP="00472987">
            <w:pPr>
              <w:cnfStyle w:val="000000100000" w:firstRow="0" w:lastRow="0" w:firstColumn="0" w:lastColumn="0" w:oddVBand="0" w:evenVBand="0" w:oddHBand="1" w:evenHBand="0" w:firstRowFirstColumn="0" w:firstRowLastColumn="0" w:lastRowFirstColumn="0" w:lastRowLastColumn="0"/>
            </w:pPr>
            <w:r>
              <w:t>Close the file. The file is automatically called by the destructor, but this method provides a way to manually close it as well.</w:t>
            </w:r>
          </w:p>
        </w:tc>
      </w:tr>
      <w:tr w:rsidR="00E420E2" w14:paraId="35CAAB4D" w14:textId="77777777" w:rsidTr="00CE5D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229DF366" w14:textId="77777777" w:rsidR="00E420E2" w:rsidRDefault="00E420E2" w:rsidP="00472987">
            <w:r>
              <w:t>getLastError()</w:t>
            </w:r>
          </w:p>
        </w:tc>
        <w:tc>
          <w:tcPr>
            <w:tcW w:w="7758" w:type="dxa"/>
          </w:tcPr>
          <w:p w14:paraId="208F555E" w14:textId="77777777" w:rsidR="00E420E2" w:rsidRDefault="00E420E2" w:rsidP="00472987">
            <w:pPr>
              <w:cnfStyle w:val="000000010000" w:firstRow="0" w:lastRow="0" w:firstColumn="0" w:lastColumn="0" w:oddVBand="0" w:evenVBand="0" w:oddHBand="0" w:evenHBand="1" w:firstRowFirstColumn="0" w:firstRowLastColumn="0" w:lastRowFirstColumn="0" w:lastRowLastColumn="0"/>
            </w:pPr>
            <w:r>
              <w:t>Returns the last error value</w:t>
            </w:r>
            <w:r w:rsidR="00DB6971">
              <w:t xml:space="preserve">. Meant to abstract </w:t>
            </w:r>
            <w:r>
              <w:t>errno.</w:t>
            </w:r>
          </w:p>
        </w:tc>
      </w:tr>
      <w:tr w:rsidR="00DB6971" w14:paraId="77FE628C" w14:textId="77777777" w:rsidTr="00CE5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3B1A6CA2" w14:textId="77777777" w:rsidR="00DB6971" w:rsidRDefault="00DB6971" w:rsidP="00472987">
            <w:r>
              <w:t>getLastErrorString()</w:t>
            </w:r>
          </w:p>
        </w:tc>
        <w:tc>
          <w:tcPr>
            <w:tcW w:w="7758" w:type="dxa"/>
          </w:tcPr>
          <w:p w14:paraId="7FC65D83" w14:textId="77777777" w:rsidR="00DB6971" w:rsidRDefault="00DB6971" w:rsidP="00472987">
            <w:pPr>
              <w:cnfStyle w:val="000000100000" w:firstRow="0" w:lastRow="0" w:firstColumn="0" w:lastColumn="0" w:oddVBand="0" w:evenVBand="0" w:oddHBand="1" w:evenHBand="0" w:firstRowFirstColumn="0" w:firstRowLastColumn="0" w:lastRowFirstColumn="0" w:lastRowLastColumn="0"/>
            </w:pPr>
            <w:r>
              <w:t>Returns a text description of the error for the last file operation. Meant to abstract strerror();</w:t>
            </w:r>
          </w:p>
        </w:tc>
      </w:tr>
    </w:tbl>
    <w:p w14:paraId="75178DB7" w14:textId="77777777" w:rsidR="001A3656" w:rsidRDefault="001A3656" w:rsidP="001A3656"/>
    <w:p w14:paraId="23A4A53C" w14:textId="77777777" w:rsidR="001A3656" w:rsidRDefault="00B26C46" w:rsidP="00B26C46">
      <w:pPr>
        <w:pStyle w:val="Heading3"/>
      </w:pPr>
      <w:bookmarkStart w:id="144" w:name="_Toc481614133"/>
      <w:r>
        <w:t>Directory</w:t>
      </w:r>
      <w:bookmarkEnd w:id="144"/>
    </w:p>
    <w:p w14:paraId="7E63BD18" w14:textId="77777777" w:rsidR="009A093A" w:rsidRDefault="009A093A" w:rsidP="009A093A">
      <w:r>
        <w:t xml:space="preserve">The class definition can be found in </w:t>
      </w:r>
      <w:r w:rsidR="00902FA1">
        <w:rPr>
          <w:i/>
        </w:rPr>
        <w:t>Os/</w:t>
      </w:r>
      <w:r>
        <w:rPr>
          <w:i/>
        </w:rPr>
        <w:t>Directory.hpp</w:t>
      </w:r>
      <w:r>
        <w:t>. The class consists of a set of static functions to do basic directory operations. The methods and their descriptions are:</w:t>
      </w:r>
    </w:p>
    <w:tbl>
      <w:tblPr>
        <w:tblStyle w:val="LightGrid1"/>
        <w:tblW w:w="0" w:type="auto"/>
        <w:tblLook w:val="04A0" w:firstRow="1" w:lastRow="0" w:firstColumn="1" w:lastColumn="0" w:noHBand="0" w:noVBand="1"/>
      </w:tblPr>
      <w:tblGrid>
        <w:gridCol w:w="1458"/>
        <w:gridCol w:w="8118"/>
      </w:tblGrid>
      <w:tr w:rsidR="009A093A" w14:paraId="49503F8F" w14:textId="77777777" w:rsidTr="009A09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535A3ACD" w14:textId="77777777" w:rsidR="009A093A" w:rsidRDefault="009A093A" w:rsidP="00B26C46">
            <w:r>
              <w:t>Method</w:t>
            </w:r>
          </w:p>
        </w:tc>
        <w:tc>
          <w:tcPr>
            <w:tcW w:w="8118" w:type="dxa"/>
          </w:tcPr>
          <w:p w14:paraId="478EB8B1" w14:textId="77777777" w:rsidR="009A093A" w:rsidRDefault="009A093A" w:rsidP="00B26C46">
            <w:pPr>
              <w:cnfStyle w:val="100000000000" w:firstRow="1" w:lastRow="0" w:firstColumn="0" w:lastColumn="0" w:oddVBand="0" w:evenVBand="0" w:oddHBand="0" w:evenHBand="0" w:firstRowFirstColumn="0" w:firstRowLastColumn="0" w:lastRowFirstColumn="0" w:lastRowLastColumn="0"/>
            </w:pPr>
            <w:r>
              <w:t>Description</w:t>
            </w:r>
          </w:p>
        </w:tc>
      </w:tr>
      <w:tr w:rsidR="009A093A" w14:paraId="2CC97861" w14:textId="77777777" w:rsidTr="009A0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26A321F3" w14:textId="77777777" w:rsidR="009A093A" w:rsidRDefault="009A093A" w:rsidP="00B26C46">
            <w:r>
              <w:t>create</w:t>
            </w:r>
          </w:p>
        </w:tc>
        <w:tc>
          <w:tcPr>
            <w:tcW w:w="8118" w:type="dxa"/>
          </w:tcPr>
          <w:p w14:paraId="5B5A2850" w14:textId="77777777" w:rsidR="009A093A" w:rsidRDefault="009A093A" w:rsidP="00B26C46">
            <w:pPr>
              <w:cnfStyle w:val="000000100000" w:firstRow="0" w:lastRow="0" w:firstColumn="0" w:lastColumn="0" w:oddVBand="0" w:evenVBand="0" w:oddHBand="1" w:evenHBand="0" w:firstRowFirstColumn="0" w:firstRowLastColumn="0" w:lastRowFirstColumn="0" w:lastRowLastColumn="0"/>
            </w:pPr>
            <w:r>
              <w:t>Create a directory at the path location specified. Directory separators are OS specific, but typically “/”. If the leading directory separator is omitted, it will be created relative to the current working directory.</w:t>
            </w:r>
          </w:p>
        </w:tc>
      </w:tr>
      <w:tr w:rsidR="009A093A" w14:paraId="7600130D" w14:textId="77777777" w:rsidTr="009A09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481BE99E" w14:textId="77777777" w:rsidR="009A093A" w:rsidRDefault="009A093A" w:rsidP="00B26C46">
            <w:r>
              <w:t>remove</w:t>
            </w:r>
          </w:p>
        </w:tc>
        <w:tc>
          <w:tcPr>
            <w:tcW w:w="8118" w:type="dxa"/>
          </w:tcPr>
          <w:p w14:paraId="71DE3E11" w14:textId="77777777" w:rsidR="009A093A" w:rsidRDefault="009A093A" w:rsidP="00B26C46">
            <w:pPr>
              <w:cnfStyle w:val="000000010000" w:firstRow="0" w:lastRow="0" w:firstColumn="0" w:lastColumn="0" w:oddVBand="0" w:evenVBand="0" w:oddHBand="0" w:evenHBand="1" w:firstRowFirstColumn="0" w:firstRowLastColumn="0" w:lastRowFirstColumn="0" w:lastRowLastColumn="0"/>
            </w:pPr>
            <w:r>
              <w:t>Remove the directory at the path specified.</w:t>
            </w:r>
          </w:p>
        </w:tc>
      </w:tr>
      <w:tr w:rsidR="009A093A" w14:paraId="022E1145" w14:textId="77777777" w:rsidTr="009A0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7BE7C3BE" w14:textId="77777777" w:rsidR="009A093A" w:rsidRDefault="009A093A" w:rsidP="00B26C46">
            <w:r>
              <w:t>changeTo</w:t>
            </w:r>
          </w:p>
        </w:tc>
        <w:tc>
          <w:tcPr>
            <w:tcW w:w="8118" w:type="dxa"/>
          </w:tcPr>
          <w:p w14:paraId="054D5121" w14:textId="77777777" w:rsidR="009A093A" w:rsidRDefault="009A093A" w:rsidP="00B26C46">
            <w:pPr>
              <w:cnfStyle w:val="000000100000" w:firstRow="0" w:lastRow="0" w:firstColumn="0" w:lastColumn="0" w:oddVBand="0" w:evenVBand="0" w:oddHBand="1" w:evenHBand="0" w:firstRowFirstColumn="0" w:firstRowLastColumn="0" w:lastRowFirstColumn="0" w:lastRowLastColumn="0"/>
            </w:pPr>
            <w:r>
              <w:t>Change the working directory to the specified path.</w:t>
            </w:r>
          </w:p>
        </w:tc>
      </w:tr>
    </w:tbl>
    <w:p w14:paraId="3C5932F9" w14:textId="77777777" w:rsidR="00B26C46" w:rsidRDefault="00B26C46" w:rsidP="00B26C46"/>
    <w:p w14:paraId="4505490F" w14:textId="77777777" w:rsidR="009A093A" w:rsidRDefault="00D9236A" w:rsidP="00D9236A">
      <w:pPr>
        <w:pStyle w:val="Heading3"/>
      </w:pPr>
      <w:bookmarkStart w:id="145" w:name="_Toc481614134"/>
      <w:r>
        <w:t>Log</w:t>
      </w:r>
      <w:bookmarkEnd w:id="145"/>
    </w:p>
    <w:p w14:paraId="76D0A3AE" w14:textId="77777777" w:rsidR="00D9236A" w:rsidRDefault="00D9236A" w:rsidP="00D9236A">
      <w:r>
        <w:t xml:space="preserve">This class definition can be found in </w:t>
      </w:r>
      <w:r w:rsidR="00902FA1">
        <w:rPr>
          <w:i/>
        </w:rPr>
        <w:t>Os/</w:t>
      </w:r>
      <w:r w:rsidRPr="00D9236A">
        <w:rPr>
          <w:i/>
        </w:rPr>
        <w:t>Log.hpp</w:t>
      </w:r>
      <w:r>
        <w:t>. It is an interface to a system logging facility. It is meant to abstract the VxWorks logging facility. The methods and their descriptions are:</w:t>
      </w:r>
    </w:p>
    <w:tbl>
      <w:tblPr>
        <w:tblStyle w:val="LightGrid1"/>
        <w:tblW w:w="0" w:type="auto"/>
        <w:tblLook w:val="04A0" w:firstRow="1" w:lastRow="0" w:firstColumn="1" w:lastColumn="0" w:noHBand="0" w:noVBand="1"/>
      </w:tblPr>
      <w:tblGrid>
        <w:gridCol w:w="1458"/>
        <w:gridCol w:w="8118"/>
      </w:tblGrid>
      <w:tr w:rsidR="00D9236A" w14:paraId="00647164" w14:textId="77777777" w:rsidTr="008216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3D24453E" w14:textId="77777777" w:rsidR="00D9236A" w:rsidRDefault="00D9236A" w:rsidP="00821635">
            <w:r>
              <w:t>Method</w:t>
            </w:r>
          </w:p>
        </w:tc>
        <w:tc>
          <w:tcPr>
            <w:tcW w:w="8118" w:type="dxa"/>
          </w:tcPr>
          <w:p w14:paraId="33813F41" w14:textId="77777777" w:rsidR="00D9236A" w:rsidRDefault="00D9236A" w:rsidP="00821635">
            <w:pPr>
              <w:cnfStyle w:val="100000000000" w:firstRow="1" w:lastRow="0" w:firstColumn="0" w:lastColumn="0" w:oddVBand="0" w:evenVBand="0" w:oddHBand="0" w:evenHBand="0" w:firstRowFirstColumn="0" w:firstRowLastColumn="0" w:lastRowFirstColumn="0" w:lastRowLastColumn="0"/>
            </w:pPr>
            <w:r>
              <w:t>Description</w:t>
            </w:r>
          </w:p>
        </w:tc>
      </w:tr>
      <w:tr w:rsidR="00D9236A" w14:paraId="1924619F" w14:textId="77777777" w:rsidTr="00821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285EB576" w14:textId="77777777" w:rsidR="00D9236A" w:rsidRDefault="00D9236A" w:rsidP="00821635">
            <w:r>
              <w:t>logMsg</w:t>
            </w:r>
          </w:p>
        </w:tc>
        <w:tc>
          <w:tcPr>
            <w:tcW w:w="8118" w:type="dxa"/>
          </w:tcPr>
          <w:p w14:paraId="5464492F" w14:textId="77777777" w:rsidR="00D9236A" w:rsidRDefault="00650942" w:rsidP="00821635">
            <w:pPr>
              <w:cnfStyle w:val="000000100000" w:firstRow="0" w:lastRow="0" w:firstColumn="0" w:lastColumn="0" w:oddVBand="0" w:evenVBand="0" w:oddHBand="1" w:evenHBand="0" w:firstRowFirstColumn="0" w:firstRowLastColumn="0" w:lastRowFirstColumn="0" w:lastRowLastColumn="0"/>
            </w:pPr>
            <w:r>
              <w:t>Log a text message. The arguments are:</w:t>
            </w:r>
          </w:p>
          <w:tbl>
            <w:tblPr>
              <w:tblStyle w:val="LightGrid1"/>
              <w:tblW w:w="0" w:type="auto"/>
              <w:tblLook w:val="04A0" w:firstRow="1" w:lastRow="0" w:firstColumn="1" w:lastColumn="0" w:noHBand="0" w:noVBand="1"/>
            </w:tblPr>
            <w:tblGrid>
              <w:gridCol w:w="1322"/>
              <w:gridCol w:w="6560"/>
            </w:tblGrid>
            <w:tr w:rsidR="00650942" w14:paraId="2FA04DB9" w14:textId="77777777" w:rsidTr="006509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2" w:type="dxa"/>
                </w:tcPr>
                <w:p w14:paraId="265865B8" w14:textId="77777777" w:rsidR="00650942" w:rsidRDefault="00650942" w:rsidP="00821635">
                  <w:r>
                    <w:t>Argument</w:t>
                  </w:r>
                </w:p>
              </w:tc>
              <w:tc>
                <w:tcPr>
                  <w:tcW w:w="6560" w:type="dxa"/>
                </w:tcPr>
                <w:p w14:paraId="28430EEC" w14:textId="77777777" w:rsidR="00650942" w:rsidRDefault="00650942" w:rsidP="00821635">
                  <w:pPr>
                    <w:cnfStyle w:val="100000000000" w:firstRow="1" w:lastRow="0" w:firstColumn="0" w:lastColumn="0" w:oddVBand="0" w:evenVBand="0" w:oddHBand="0" w:evenHBand="0" w:firstRowFirstColumn="0" w:firstRowLastColumn="0" w:lastRowFirstColumn="0" w:lastRowLastColumn="0"/>
                  </w:pPr>
                  <w:r>
                    <w:t>Description</w:t>
                  </w:r>
                </w:p>
              </w:tc>
            </w:tr>
            <w:tr w:rsidR="00650942" w14:paraId="5BAB37E0" w14:textId="77777777" w:rsidTr="006509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2" w:type="dxa"/>
                </w:tcPr>
                <w:p w14:paraId="33D291D1" w14:textId="77777777" w:rsidR="00650942" w:rsidRDefault="00650942" w:rsidP="00821635">
                  <w:r>
                    <w:t>fmt</w:t>
                  </w:r>
                </w:p>
              </w:tc>
              <w:tc>
                <w:tcPr>
                  <w:tcW w:w="6560" w:type="dxa"/>
                </w:tcPr>
                <w:p w14:paraId="3030D013" w14:textId="77777777" w:rsidR="00650942" w:rsidRDefault="00650942" w:rsidP="00821635">
                  <w:pPr>
                    <w:cnfStyle w:val="000000100000" w:firstRow="0" w:lastRow="0" w:firstColumn="0" w:lastColumn="0" w:oddVBand="0" w:evenVBand="0" w:oddHBand="1" w:evenHBand="0" w:firstRowFirstColumn="0" w:firstRowLastColumn="0" w:lastRowFirstColumn="0" w:lastRowLastColumn="0"/>
                  </w:pPr>
                  <w:r>
                    <w:t>Format string to fill and print</w:t>
                  </w:r>
                </w:p>
              </w:tc>
            </w:tr>
            <w:tr w:rsidR="00650942" w14:paraId="790A8BE8" w14:textId="77777777" w:rsidTr="006509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2" w:type="dxa"/>
                </w:tcPr>
                <w:p w14:paraId="528B7772" w14:textId="77777777" w:rsidR="00650942" w:rsidRDefault="00650942" w:rsidP="00821635">
                  <w:r>
                    <w:t>a1 to a6</w:t>
                  </w:r>
                </w:p>
              </w:tc>
              <w:tc>
                <w:tcPr>
                  <w:tcW w:w="6560" w:type="dxa"/>
                </w:tcPr>
                <w:p w14:paraId="4B723FE8" w14:textId="77777777" w:rsidR="00650942" w:rsidRDefault="00650942" w:rsidP="00821635">
                  <w:pPr>
                    <w:cnfStyle w:val="000000010000" w:firstRow="0" w:lastRow="0" w:firstColumn="0" w:lastColumn="0" w:oddVBand="0" w:evenVBand="0" w:oddHBand="0" w:evenHBand="1" w:firstRowFirstColumn="0" w:firstRowLastColumn="0" w:lastRowFirstColumn="0" w:lastRowLastColumn="0"/>
                  </w:pPr>
                  <w:r>
                    <w:t xml:space="preserve">Values to be printed. They will be inserted into the format string based on the format string specifiers. The type of the argument is POINTER_CAST (normally an integer), but a typical usage is to cast the values to display to POINTER_CAST and allow the format string extraction to get the correct value. This can include strings (char*), but </w:t>
                  </w:r>
                  <w:r>
                    <w:lastRenderedPageBreak/>
                    <w:t>the location in memory that holds the string must persist since the format string may be printed on another task in the system.</w:t>
                  </w:r>
                </w:p>
              </w:tc>
            </w:tr>
          </w:tbl>
          <w:p w14:paraId="24A64150" w14:textId="77777777" w:rsidR="00650942" w:rsidRDefault="00650942" w:rsidP="00821635">
            <w:pPr>
              <w:cnfStyle w:val="000000100000" w:firstRow="0" w:lastRow="0" w:firstColumn="0" w:lastColumn="0" w:oddVBand="0" w:evenVBand="0" w:oddHBand="1" w:evenHBand="0" w:firstRowFirstColumn="0" w:firstRowLastColumn="0" w:lastRowFirstColumn="0" w:lastRowLastColumn="0"/>
            </w:pPr>
          </w:p>
        </w:tc>
      </w:tr>
    </w:tbl>
    <w:p w14:paraId="23C1D626" w14:textId="77777777" w:rsidR="00460234" w:rsidRDefault="00460234" w:rsidP="00460234">
      <w:pPr>
        <w:pStyle w:val="Heading2"/>
      </w:pPr>
      <w:bookmarkStart w:id="146" w:name="_Toc481614135"/>
      <w:r>
        <w:lastRenderedPageBreak/>
        <w:t>Other Utilities</w:t>
      </w:r>
      <w:bookmarkEnd w:id="146"/>
    </w:p>
    <w:p w14:paraId="5E412AEC" w14:textId="77777777" w:rsidR="00D9236A" w:rsidRDefault="00DF5D10" w:rsidP="00DF5D10">
      <w:pPr>
        <w:pStyle w:val="Heading3"/>
      </w:pPr>
      <w:bookmarkStart w:id="147" w:name="_Ref408406718"/>
      <w:bookmarkStart w:id="148" w:name="_Toc481614136"/>
      <w:r>
        <w:t>Assert</w:t>
      </w:r>
      <w:bookmarkEnd w:id="147"/>
      <w:bookmarkEnd w:id="148"/>
    </w:p>
    <w:p w14:paraId="051885A4" w14:textId="77777777" w:rsidR="00772853" w:rsidRDefault="00F80230" w:rsidP="00DF5D10">
      <w:r>
        <w:t>The framework provides (and uses) asser</w:t>
      </w:r>
      <w:r w:rsidR="00F15AF4">
        <w:t>ts to perform run-time checks for</w:t>
      </w:r>
      <w:r>
        <w:t xml:space="preserve"> software errors. They are a method for verifying conditions that should be true unless there is a software </w:t>
      </w:r>
      <w:r w:rsidR="00552DC9">
        <w:t xml:space="preserve">or processor </w:t>
      </w:r>
      <w:r>
        <w:t xml:space="preserve">error. </w:t>
      </w:r>
    </w:p>
    <w:p w14:paraId="18CB9941" w14:textId="77777777" w:rsidR="00D326A6" w:rsidRDefault="00D326A6" w:rsidP="00D326A6">
      <w:pPr>
        <w:pStyle w:val="Heading4"/>
      </w:pPr>
      <w:r>
        <w:t>Usage</w:t>
      </w:r>
    </w:p>
    <w:p w14:paraId="55C320B0" w14:textId="18227E16" w:rsidR="00DF5D10" w:rsidRDefault="00F80230" w:rsidP="00DF5D10">
      <w:r>
        <w:t xml:space="preserve">The definition for the framework provided assert can be found in </w:t>
      </w:r>
      <w:r w:rsidR="00902FA1">
        <w:rPr>
          <w:i/>
        </w:rPr>
        <w:t>Fw/Types/</w:t>
      </w:r>
      <w:r>
        <w:rPr>
          <w:i/>
        </w:rPr>
        <w:t>Assert.hpp.</w:t>
      </w:r>
      <w:r>
        <w:t xml:space="preserve"> The user calls the FW_ASSERT macro with up to six arguments provided. The arguments can </w:t>
      </w:r>
      <w:r w:rsidR="00821635">
        <w:t xml:space="preserve">consist of any of the types defined in section </w:t>
      </w:r>
      <w:r w:rsidR="00821635">
        <w:fldChar w:fldCharType="begin"/>
      </w:r>
      <w:r w:rsidR="00821635">
        <w:instrText xml:space="preserve"> REF _Ref405903614 \r \h </w:instrText>
      </w:r>
      <w:r w:rsidR="00821635">
        <w:fldChar w:fldCharType="separate"/>
      </w:r>
      <w:r w:rsidR="003625A4">
        <w:t>6.3</w:t>
      </w:r>
      <w:r w:rsidR="00821635">
        <w:fldChar w:fldCharType="end"/>
      </w:r>
      <w:r w:rsidR="00821635">
        <w:t xml:space="preserve">. The arguments to the assert call are of type PolyType (see </w:t>
      </w:r>
      <w:r w:rsidR="00821635">
        <w:fldChar w:fldCharType="begin"/>
      </w:r>
      <w:r w:rsidR="00821635">
        <w:instrText xml:space="preserve"> REF _Ref406048563 \r \h </w:instrText>
      </w:r>
      <w:r w:rsidR="00821635">
        <w:fldChar w:fldCharType="separate"/>
      </w:r>
      <w:r w:rsidR="003625A4">
        <w:t>6.5</w:t>
      </w:r>
      <w:r w:rsidR="00821635">
        <w:fldChar w:fldCharType="end"/>
      </w:r>
      <w:r w:rsidR="00821635">
        <w:t>). There are constructors provided</w:t>
      </w:r>
      <w:r w:rsidR="00772853">
        <w:t xml:space="preserve"> for all the basic types, so the assert can be called with the arguments directly. There will be an implicit temporary PolyType instance created automatically by the compiler.</w:t>
      </w:r>
    </w:p>
    <w:p w14:paraId="39C9E41E" w14:textId="6A110490" w:rsidR="00772853" w:rsidRDefault="000C6964" w:rsidP="00DF5D10">
      <w:r>
        <w:pict w14:anchorId="75141C73">
          <v:shape id="_x0000_s1033" type="#_x0000_t202" style="width:453.85pt;height:95.7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next-textbox:#_x0000_s1033;mso-fit-shape-to-text:t">
              <w:txbxContent>
                <w:p w14:paraId="2D27F9BA" w14:textId="77777777" w:rsidR="00F63C27" w:rsidRDefault="00F63C27" w:rsidP="00772853">
                  <w:pPr>
                    <w:pStyle w:val="NoSpacing"/>
                    <w:rPr>
                      <w:rFonts w:ascii="Courier New" w:hAnsi="Courier New" w:cs="Courier New"/>
                    </w:rPr>
                  </w:pPr>
                  <w:r>
                    <w:rPr>
                      <w:rFonts w:ascii="Courier New" w:hAnsi="Courier New" w:cs="Courier New"/>
                    </w:rPr>
                    <w:t>void myfunc(U32 someArg, F32 someVal) {</w:t>
                  </w:r>
                </w:p>
                <w:p w14:paraId="71A413BB" w14:textId="77777777" w:rsidR="00F63C27" w:rsidRDefault="00F63C27" w:rsidP="00772853">
                  <w:pPr>
                    <w:pStyle w:val="NoSpacing"/>
                    <w:rPr>
                      <w:rFonts w:ascii="Courier New" w:hAnsi="Courier New" w:cs="Courier New"/>
                    </w:rPr>
                  </w:pPr>
                  <w:r>
                    <w:rPr>
                      <w:rFonts w:ascii="Courier New" w:hAnsi="Courier New" w:cs="Courier New"/>
                    </w:rPr>
                    <w:t xml:space="preserve">    // check the value</w:t>
                  </w:r>
                </w:p>
                <w:p w14:paraId="3E95F1DB" w14:textId="77777777" w:rsidR="00F63C27" w:rsidRDefault="00F63C27" w:rsidP="00772853">
                  <w:pPr>
                    <w:pStyle w:val="NoSpacing"/>
                    <w:rPr>
                      <w:rFonts w:ascii="Courier New" w:hAnsi="Courier New" w:cs="Courier New"/>
                    </w:rPr>
                  </w:pPr>
                  <w:r>
                    <w:rPr>
                      <w:rFonts w:ascii="Courier New" w:hAnsi="Courier New" w:cs="Courier New"/>
                    </w:rPr>
                    <w:t xml:space="preserve">    FW_ASSERT(someArg &lt; 10,someArg,someVal);</w:t>
                  </w:r>
                </w:p>
                <w:p w14:paraId="196C4164" w14:textId="77777777" w:rsidR="00F63C27" w:rsidRDefault="00F63C27" w:rsidP="00772853">
                  <w:pPr>
                    <w:pStyle w:val="NoSpacing"/>
                    <w:rPr>
                      <w:rFonts w:ascii="Courier New" w:hAnsi="Courier New" w:cs="Courier New"/>
                    </w:rPr>
                  </w:pPr>
                  <w:r>
                    <w:rPr>
                      <w:rFonts w:ascii="Courier New" w:hAnsi="Courier New" w:cs="Courier New"/>
                    </w:rPr>
                    <w:t xml:space="preserve">    …</w:t>
                  </w:r>
                </w:p>
                <w:p w14:paraId="69156335" w14:textId="77777777" w:rsidR="00F63C27" w:rsidRPr="00772853" w:rsidRDefault="00F63C27" w:rsidP="00772853">
                  <w:pPr>
                    <w:pStyle w:val="NoSpacing"/>
                    <w:rPr>
                      <w:rFonts w:ascii="Courier New" w:hAnsi="Courier New" w:cs="Courier New"/>
                    </w:rPr>
                  </w:pPr>
                  <w:r>
                    <w:rPr>
                      <w:rFonts w:ascii="Courier New" w:hAnsi="Courier New" w:cs="Courier New"/>
                    </w:rPr>
                    <w:t>}</w:t>
                  </w:r>
                </w:p>
              </w:txbxContent>
            </v:textbox>
            <w10:anchorlock/>
          </v:shape>
        </w:pict>
      </w:r>
    </w:p>
    <w:p w14:paraId="1141271F" w14:textId="77777777" w:rsidR="00772853" w:rsidRDefault="00772853" w:rsidP="00DF5D10">
      <w:r>
        <w:t xml:space="preserve">In the above example, </w:t>
      </w:r>
      <w:r>
        <w:rPr>
          <w:i/>
        </w:rPr>
        <w:t>someArg</w:t>
      </w:r>
      <w:r>
        <w:t xml:space="preserve"> is </w:t>
      </w:r>
      <w:r w:rsidR="00817B10">
        <w:t>checked</w:t>
      </w:r>
      <w:r>
        <w:t xml:space="preserve"> to be below a value of 10. If that is not true, the assert will execute and store the values of </w:t>
      </w:r>
      <w:r>
        <w:rPr>
          <w:i/>
        </w:rPr>
        <w:t>someArg</w:t>
      </w:r>
      <w:r>
        <w:t xml:space="preserve"> and </w:t>
      </w:r>
      <w:r>
        <w:rPr>
          <w:i/>
        </w:rPr>
        <w:t>someVal</w:t>
      </w:r>
      <w:r>
        <w:t xml:space="preserve"> as well as the file and line number</w:t>
      </w:r>
      <w:r>
        <w:rPr>
          <w:i/>
        </w:rPr>
        <w:t>.</w:t>
      </w:r>
      <w:r>
        <w:t xml:space="preserve"> The PolyType instance does not have to be declared explicitly but is done implicitly by converting the argument to a temporary instance of PolyType.</w:t>
      </w:r>
      <w:r w:rsidR="00A13BF1">
        <w:t xml:space="preserve"> It can be assumed that the call to FW_ASSERT will not return.</w:t>
      </w:r>
      <w:r w:rsidR="000750F8">
        <w:t xml:space="preserve"> </w:t>
      </w:r>
    </w:p>
    <w:p w14:paraId="0B868A09" w14:textId="77777777" w:rsidR="000750F8" w:rsidRDefault="000750F8" w:rsidP="000750F8">
      <w:pPr>
        <w:pStyle w:val="Heading4"/>
      </w:pPr>
      <w:r>
        <w:t>Hook</w:t>
      </w:r>
    </w:p>
    <w:p w14:paraId="436A3078" w14:textId="77777777" w:rsidR="000750F8" w:rsidRDefault="000750F8" w:rsidP="000750F8">
      <w:pPr>
        <w:rPr>
          <w:rFonts w:cs="Times New Roman"/>
        </w:rPr>
      </w:pPr>
      <w:r>
        <w:t xml:space="preserve">By default, when FW_ASSERT is called the framework prints a message about the location of and arguments to the macro and then calls the </w:t>
      </w:r>
      <w:r w:rsidR="006C532F">
        <w:t xml:space="preserve">C </w:t>
      </w:r>
      <w:r w:rsidR="006C532F">
        <w:rPr>
          <w:rFonts w:ascii="Courier New" w:hAnsi="Courier New" w:cs="Courier New"/>
        </w:rPr>
        <w:t xml:space="preserve">assert() </w:t>
      </w:r>
      <w:r w:rsidR="006C532F">
        <w:rPr>
          <w:rFonts w:cs="Times New Roman"/>
        </w:rPr>
        <w:t xml:space="preserve">function. </w:t>
      </w:r>
      <w:r w:rsidR="005363B6">
        <w:rPr>
          <w:rFonts w:cs="Times New Roman"/>
        </w:rPr>
        <w:t>Alternatively, t</w:t>
      </w:r>
      <w:r w:rsidR="006C532F">
        <w:rPr>
          <w:rFonts w:cs="Times New Roman"/>
        </w:rPr>
        <w:t xml:space="preserve">he framework also provides a function that allows the registration of a user-defined handler. The handler is </w:t>
      </w:r>
      <w:r w:rsidR="006C532F">
        <w:rPr>
          <w:rFonts w:ascii="Courier New" w:hAnsi="Courier New" w:cs="Courier New"/>
        </w:rPr>
        <w:t>registerAssertHook</w:t>
      </w:r>
      <w:r w:rsidR="006C532F">
        <w:rPr>
          <w:rFonts w:cs="Times New Roman"/>
        </w:rPr>
        <w:t xml:space="preserve"> and can be found in </w:t>
      </w:r>
      <w:r w:rsidR="006C532F">
        <w:rPr>
          <w:rFonts w:cs="Times New Roman"/>
          <w:i/>
        </w:rPr>
        <w:t>FwAssert.hpp.</w:t>
      </w:r>
      <w:r w:rsidR="006C532F">
        <w:rPr>
          <w:rFonts w:cs="Times New Roman"/>
        </w:rPr>
        <w:t xml:space="preserve"> The assert hook will be called with a string representing the text of the assert. The user implements a derived class that implements the </w:t>
      </w:r>
      <w:r w:rsidR="006C532F">
        <w:rPr>
          <w:rFonts w:ascii="Courier New" w:hAnsi="Courier New" w:cs="Courier New"/>
        </w:rPr>
        <w:t>reportAssert()</w:t>
      </w:r>
      <w:r w:rsidR="006C532F">
        <w:rPr>
          <w:rFonts w:cs="Times New Roman"/>
        </w:rPr>
        <w:t>pure virtual method, and does whatever project specific logic is required.</w:t>
      </w:r>
    </w:p>
    <w:p w14:paraId="5BD24415" w14:textId="77777777" w:rsidR="006C532F" w:rsidRDefault="006C532F" w:rsidP="006C532F">
      <w:pPr>
        <w:pStyle w:val="Heading4"/>
      </w:pPr>
      <w:r>
        <w:t>Configuring</w:t>
      </w:r>
    </w:p>
    <w:p w14:paraId="2C8AC753" w14:textId="33FADC50" w:rsidR="006C532F" w:rsidRDefault="006C532F" w:rsidP="006C532F">
      <w:r>
        <w:t xml:space="preserve">In some cases, it is desirable to remove all asserts once the code is mature. See section </w:t>
      </w:r>
      <w:r>
        <w:fldChar w:fldCharType="begin"/>
      </w:r>
      <w:r>
        <w:instrText xml:space="preserve"> REF _Ref406411527 \r \h </w:instrText>
      </w:r>
      <w:r>
        <w:fldChar w:fldCharType="separate"/>
      </w:r>
      <w:r w:rsidR="003625A4">
        <w:t>9.4</w:t>
      </w:r>
      <w:r>
        <w:fldChar w:fldCharType="end"/>
      </w:r>
      <w:r w:rsidR="008529C0">
        <w:t xml:space="preserve"> on how to configure asserts to remove them.</w:t>
      </w:r>
    </w:p>
    <w:p w14:paraId="630D91FE" w14:textId="77777777" w:rsidR="00DE715E" w:rsidRDefault="00DE715E" w:rsidP="00DE715E">
      <w:pPr>
        <w:pStyle w:val="Heading1"/>
      </w:pPr>
      <w:bookmarkStart w:id="149" w:name="_Ref408487904"/>
      <w:bookmarkStart w:id="150" w:name="_Toc481614137"/>
      <w:r>
        <w:t>Unit Testing</w:t>
      </w:r>
      <w:bookmarkEnd w:id="149"/>
      <w:bookmarkEnd w:id="150"/>
    </w:p>
    <w:p w14:paraId="1AA6AB1F" w14:textId="77777777" w:rsidR="0045666A" w:rsidRDefault="0045666A" w:rsidP="0045666A">
      <w:r>
        <w:t xml:space="preserve">The component architecture supports a pattern for unit testing components by providing the ability to generate counterpart test components from the same XML files that are used to generate the </w:t>
      </w:r>
      <w:r w:rsidR="002E016A">
        <w:t xml:space="preserve">components being tested. In addition, the build system supports building standalone </w:t>
      </w:r>
      <w:r w:rsidR="007B0F17">
        <w:t xml:space="preserve">test </w:t>
      </w:r>
      <w:r w:rsidR="003172C9">
        <w:t xml:space="preserve">binaries with only the unit test </w:t>
      </w:r>
      <w:r w:rsidR="003172C9">
        <w:lastRenderedPageBreak/>
        <w:t>code</w:t>
      </w:r>
      <w:r w:rsidR="007B0F17">
        <w:t xml:space="preserve"> and supporting modules</w:t>
      </w:r>
      <w:r w:rsidR="003172C9">
        <w:t xml:space="preserve">. An example of a unit test can be found in </w:t>
      </w:r>
      <w:r w:rsidR="003172C9" w:rsidRPr="003172C9">
        <w:rPr>
          <w:i/>
        </w:rPr>
        <w:t>Autocoders/templates/test/ut</w:t>
      </w:r>
      <w:r w:rsidR="00C72871">
        <w:t xml:space="preserve">, which tests the component in </w:t>
      </w:r>
      <w:r w:rsidR="00C72871" w:rsidRPr="00C72871">
        <w:rPr>
          <w:i/>
        </w:rPr>
        <w:t>Autocoders/templates</w:t>
      </w:r>
      <w:r w:rsidR="00C72871">
        <w:t>.</w:t>
      </w:r>
      <w:r w:rsidR="003172C9">
        <w:t xml:space="preserve"> </w:t>
      </w:r>
      <w:r w:rsidR="00C12EBB">
        <w:t xml:space="preserve">The Linux </w:t>
      </w:r>
      <w:r w:rsidR="00904052">
        <w:t xml:space="preserve">native </w:t>
      </w:r>
      <w:r w:rsidR="00C72871">
        <w:t>target</w:t>
      </w:r>
      <w:r w:rsidR="00904052">
        <w:t xml:space="preserve"> will be used for the example. </w:t>
      </w:r>
      <w:r w:rsidR="003172C9">
        <w:t>The procedure for writing a unit test is as follows:</w:t>
      </w:r>
    </w:p>
    <w:p w14:paraId="06FF82AE" w14:textId="77777777" w:rsidR="00E503CF" w:rsidRDefault="00E503CF" w:rsidP="00E503CF">
      <w:pPr>
        <w:pStyle w:val="Heading2"/>
      </w:pPr>
      <w:bookmarkStart w:id="151" w:name="_Toc481614138"/>
      <w:r>
        <w:t>Generate the Unit T</w:t>
      </w:r>
      <w:r w:rsidR="003172C9">
        <w:t>est Component</w:t>
      </w:r>
      <w:bookmarkEnd w:id="151"/>
    </w:p>
    <w:p w14:paraId="13450C74" w14:textId="77777777" w:rsidR="00D42028" w:rsidRPr="00D42028" w:rsidRDefault="00D42028" w:rsidP="00D42028">
      <w:r>
        <w:t>The first step is to generate the test component.</w:t>
      </w:r>
    </w:p>
    <w:p w14:paraId="5AFB7D4E" w14:textId="77777777" w:rsidR="00E503CF" w:rsidRPr="00E503CF" w:rsidRDefault="00E503CF" w:rsidP="00E503CF">
      <w:pPr>
        <w:pStyle w:val="Heading3"/>
      </w:pPr>
      <w:bookmarkStart w:id="152" w:name="_Toc481614139"/>
      <w:r>
        <w:t>Generating the Test Component</w:t>
      </w:r>
      <w:bookmarkEnd w:id="152"/>
    </w:p>
    <w:p w14:paraId="7D02F7E4" w14:textId="77777777" w:rsidR="003172C9" w:rsidRDefault="003172C9" w:rsidP="003172C9">
      <w:r>
        <w:t xml:space="preserve">The build system has specific targets for generating test components. From the </w:t>
      </w:r>
      <w:r w:rsidR="00200996">
        <w:t xml:space="preserve">module </w:t>
      </w:r>
      <w:r>
        <w:t xml:space="preserve">directory </w:t>
      </w:r>
      <w:r w:rsidR="00DA6897">
        <w:t>where the XML file</w:t>
      </w:r>
      <w:r>
        <w:t xml:space="preserve"> for the </w:t>
      </w:r>
      <w:r w:rsidR="00807621">
        <w:t>component reside</w:t>
      </w:r>
      <w:r w:rsidR="00DA6897">
        <w:t>s</w:t>
      </w:r>
      <w:r w:rsidR="00C12EBB">
        <w:t>, type:</w:t>
      </w:r>
    </w:p>
    <w:p w14:paraId="75ECEEDE" w14:textId="77777777" w:rsidR="00C12EBB" w:rsidRPr="00C12EBB" w:rsidRDefault="00882C7A" w:rsidP="003172C9">
      <w:pPr>
        <w:rPr>
          <w:rFonts w:ascii="Courier New" w:hAnsi="Courier New" w:cs="Courier New"/>
        </w:rPr>
      </w:pPr>
      <w:r>
        <w:rPr>
          <w:rFonts w:ascii="Courier New" w:hAnsi="Courier New" w:cs="Courier New"/>
          <w:sz w:val="24"/>
        </w:rPr>
        <w:t>make testcomp</w:t>
      </w:r>
    </w:p>
    <w:p w14:paraId="1D94C365" w14:textId="77777777" w:rsidR="00C12EBB" w:rsidRDefault="00C12EBB" w:rsidP="003172C9">
      <w:r>
        <w:t xml:space="preserve">This will generate the test component files. They have </w:t>
      </w:r>
      <w:r w:rsidR="00931A0C">
        <w:t>following names:</w:t>
      </w:r>
    </w:p>
    <w:p w14:paraId="6F18C032" w14:textId="77777777" w:rsidR="00931A0C" w:rsidRDefault="00931A0C" w:rsidP="003172C9">
      <w:r>
        <w:t>TesterBase.hpp(.cpp) – Tester base class. Defines all the routines for checking component interfaces.</w:t>
      </w:r>
    </w:p>
    <w:p w14:paraId="23923B72" w14:textId="77777777" w:rsidR="00931A0C" w:rsidRDefault="00931A0C" w:rsidP="003172C9">
      <w:r>
        <w:t>GTestBase.hpp(.cpp) – Another base class that adds more checking using the GoogleTest framework. This class is derived from the base class in TesterBase.hpp.</w:t>
      </w:r>
    </w:p>
    <w:p w14:paraId="3BFF52DD" w14:textId="77777777" w:rsidR="00E4186A" w:rsidRDefault="00E4186A" w:rsidP="003172C9">
      <w:r>
        <w:t xml:space="preserve">Tester.hpp(.cpp) – A class that automatically connects all the ports </w:t>
      </w:r>
      <w:r w:rsidR="00C8126A">
        <w:t xml:space="preserve">between the component and the test component </w:t>
      </w:r>
      <w:r>
        <w:t>and initializes the component</w:t>
      </w:r>
      <w:r w:rsidR="00C8126A">
        <w:t>s</w:t>
      </w:r>
      <w:r>
        <w:t xml:space="preserve">. </w:t>
      </w:r>
    </w:p>
    <w:p w14:paraId="4D1AC8F1" w14:textId="77777777" w:rsidR="00C60B74" w:rsidRDefault="00C60B74" w:rsidP="003172C9">
      <w:r>
        <w:t xml:space="preserve">If the XML files for a component are changed, the target should be re-run to regenerate the test code. </w:t>
      </w:r>
    </w:p>
    <w:p w14:paraId="179BAB88" w14:textId="77777777" w:rsidR="00C12EBB" w:rsidRDefault="00C12EBB" w:rsidP="00E503CF">
      <w:pPr>
        <w:pStyle w:val="Heading3"/>
      </w:pPr>
      <w:bookmarkStart w:id="153" w:name="_Ref410040015"/>
      <w:bookmarkStart w:id="154" w:name="_Toc481614140"/>
      <w:r>
        <w:t>Move the Test Component Files</w:t>
      </w:r>
      <w:bookmarkEnd w:id="153"/>
      <w:bookmarkEnd w:id="154"/>
    </w:p>
    <w:p w14:paraId="4A103C0D" w14:textId="77777777" w:rsidR="00C12EBB" w:rsidRDefault="00C12EBB" w:rsidP="00C12EBB">
      <w:r>
        <w:t xml:space="preserve">Since the component directory itself is meant to be compiled into </w:t>
      </w:r>
      <w:r w:rsidR="00634AFB">
        <w:t xml:space="preserve">an overall deployment </w:t>
      </w:r>
      <w:r w:rsidR="00B23B00">
        <w:t>executable</w:t>
      </w:r>
      <w:r w:rsidR="00634AFB">
        <w:t xml:space="preserve">, the test component </w:t>
      </w:r>
      <w:r w:rsidR="004005A5">
        <w:t xml:space="preserve">source files </w:t>
      </w:r>
      <w:r w:rsidR="00634AFB">
        <w:t>n</w:t>
      </w:r>
      <w:r w:rsidR="004005A5">
        <w:t>eed</w:t>
      </w:r>
      <w:r w:rsidR="00634AFB">
        <w:t xml:space="preserve"> to </w:t>
      </w:r>
      <w:r w:rsidR="004005A5">
        <w:t>be moved to a directory where they</w:t>
      </w:r>
      <w:r w:rsidR="00634AFB">
        <w:t xml:space="preserve"> can be compiled into a standalone </w:t>
      </w:r>
      <w:r w:rsidR="00807621">
        <w:t>unit test. The build system has some standard</w:t>
      </w:r>
      <w:r w:rsidR="00DA6897">
        <w:t xml:space="preserve"> targets defined if the unit test files are </w:t>
      </w:r>
      <w:r w:rsidR="00FB6D82">
        <w:t xml:space="preserve">placed in a specific directory. </w:t>
      </w:r>
      <w:r w:rsidR="006424ED">
        <w:t>F</w:t>
      </w:r>
      <w:r w:rsidR="00200996">
        <w:t xml:space="preserve">or a given module, place the generated test component files in </w:t>
      </w:r>
      <w:r w:rsidR="00200996" w:rsidRPr="00200996">
        <w:rPr>
          <w:i/>
        </w:rPr>
        <w:t>&lt;module directory&gt;/test/ut</w:t>
      </w:r>
      <w:r w:rsidR="00200996">
        <w:t xml:space="preserve">. In the module directory, edit the file </w:t>
      </w:r>
      <w:r w:rsidR="00200996" w:rsidRPr="00200996">
        <w:rPr>
          <w:i/>
        </w:rPr>
        <w:t>mod.mk</w:t>
      </w:r>
      <w:r w:rsidR="00200996">
        <w:t xml:space="preserve"> and add an entry </w:t>
      </w:r>
      <w:r w:rsidR="00200996" w:rsidRPr="00200996">
        <w:rPr>
          <w:i/>
        </w:rPr>
        <w:t>SUBDIRS = test</w:t>
      </w:r>
      <w:r w:rsidR="00200996">
        <w:t xml:space="preserve">. In the </w:t>
      </w:r>
      <w:r w:rsidR="00200996" w:rsidRPr="00200996">
        <w:rPr>
          <w:i/>
        </w:rPr>
        <w:t>&lt;module directory&gt;/test</w:t>
      </w:r>
      <w:r w:rsidR="00200996">
        <w:t xml:space="preserve"> directory, add another </w:t>
      </w:r>
      <w:r w:rsidR="00200996" w:rsidRPr="00200996">
        <w:rPr>
          <w:i/>
        </w:rPr>
        <w:t>mod.mk</w:t>
      </w:r>
      <w:r w:rsidR="00200996">
        <w:t xml:space="preserve"> file with the only entry being </w:t>
      </w:r>
      <w:r w:rsidR="00200996" w:rsidRPr="00200996">
        <w:rPr>
          <w:i/>
        </w:rPr>
        <w:t>SUBDIRS = ut</w:t>
      </w:r>
      <w:r w:rsidR="00200996">
        <w:t xml:space="preserve">. Finally, the unit test directory will have a </w:t>
      </w:r>
      <w:r w:rsidR="00200996" w:rsidRPr="003A3AD4">
        <w:rPr>
          <w:i/>
        </w:rPr>
        <w:t>mod.mk</w:t>
      </w:r>
      <w:r w:rsidR="00200996">
        <w:t xml:space="preserve"> </w:t>
      </w:r>
      <w:r w:rsidR="003A3AD4">
        <w:t>which has contents similar to the following:</w:t>
      </w:r>
    </w:p>
    <w:p w14:paraId="6BDC88AD" w14:textId="6A5A943F" w:rsidR="003A3AD4" w:rsidRDefault="000C6964" w:rsidP="00C12EBB">
      <w:r>
        <w:pict w14:anchorId="1B51BAC3">
          <v:shape id="_x0000_s1032" type="#_x0000_t202" style="width:467pt;height:105.4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next-textbox:#_x0000_s1032;mso-fit-shape-to-text:t">
              <w:txbxContent>
                <w:p w14:paraId="31319DED" w14:textId="77777777" w:rsidR="00F63C27" w:rsidRDefault="00F63C27" w:rsidP="003A3AD4">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b/>
                      <w:bCs/>
                      <w:color w:val="4E76D6"/>
                      <w:sz w:val="20"/>
                      <w:szCs w:val="20"/>
                    </w:rPr>
                    <w:t xml:space="preserve">TEST_SRC </w:t>
                  </w:r>
                  <w:r>
                    <w:rPr>
                      <w:rFonts w:ascii="Courier New" w:hAnsi="Courier New" w:cs="Courier New"/>
                      <w:color w:val="000000"/>
                      <w:sz w:val="20"/>
                      <w:szCs w:val="20"/>
                    </w:rPr>
                    <w:t>= TesterBase.cpp GTestBase.cpp Tester.cpp TestComponentImpl.cpp</w:t>
                  </w:r>
                </w:p>
                <w:p w14:paraId="57845840" w14:textId="77777777" w:rsidR="00F63C27" w:rsidRDefault="00F63C27" w:rsidP="003A3AD4">
                  <w:pPr>
                    <w:autoSpaceDE w:val="0"/>
                    <w:autoSpaceDN w:val="0"/>
                    <w:adjustRightInd w:val="0"/>
                    <w:spacing w:before="0" w:after="0" w:line="240" w:lineRule="auto"/>
                    <w:rPr>
                      <w:rFonts w:ascii="Courier New" w:hAnsi="Courier New" w:cs="Courier New"/>
                      <w:sz w:val="20"/>
                      <w:szCs w:val="20"/>
                    </w:rPr>
                  </w:pPr>
                </w:p>
                <w:p w14:paraId="0B3A7036" w14:textId="77777777" w:rsidR="00F63C27" w:rsidRPr="003A3AD4" w:rsidRDefault="00F63C27" w:rsidP="003A3AD4">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b/>
                      <w:bCs/>
                      <w:color w:val="4E76D6"/>
                      <w:sz w:val="20"/>
                      <w:szCs w:val="20"/>
                    </w:rPr>
                    <w:t xml:space="preserve">TEST_MODS </w:t>
                  </w:r>
                  <w:r>
                    <w:rPr>
                      <w:rFonts w:ascii="Courier New" w:hAnsi="Courier New" w:cs="Courier New"/>
                      <w:color w:val="000000"/>
                      <w:sz w:val="20"/>
                      <w:szCs w:val="20"/>
                    </w:rPr>
                    <w:t>= &lt;Component under test directory&gt; Fw/Cmd Fw/Comp Fw/Port Fw/Prm Fw/Time Fw/Tlm Fw/Types Fw/Log Fw/Obj Os Fw/Com</w:t>
                  </w:r>
                </w:p>
              </w:txbxContent>
            </v:textbox>
            <w10:anchorlock/>
          </v:shape>
        </w:pict>
      </w:r>
    </w:p>
    <w:p w14:paraId="06743968" w14:textId="77777777" w:rsidR="003A3AD4" w:rsidRDefault="00FB6D82" w:rsidP="00C12EBB">
      <w:r>
        <w:t xml:space="preserve">The </w:t>
      </w:r>
      <w:r w:rsidRPr="00FB6D82">
        <w:rPr>
          <w:i/>
        </w:rPr>
        <w:t>TEST_SRC</w:t>
      </w:r>
      <w:r>
        <w:t xml:space="preserve"> variable defines files locally compiled to </w:t>
      </w:r>
      <w:r w:rsidR="009B1BDD">
        <w:t xml:space="preserve">the unit test </w:t>
      </w:r>
      <w:r w:rsidR="00B23B00">
        <w:t>executable</w:t>
      </w:r>
      <w:r w:rsidR="009B1BDD">
        <w:t xml:space="preserve">. For the regular components in the module directory, placing the XML definitions in the SRC variable in mod.mk file will automatically cause the XML files to be </w:t>
      </w:r>
      <w:r w:rsidR="004005A5">
        <w:t>generated</w:t>
      </w:r>
      <w:r w:rsidR="009B1BDD">
        <w:t xml:space="preserve"> into C++ files which are then compiled. For the unit tests, the generated test component files must be manually added to the </w:t>
      </w:r>
      <w:r w:rsidR="009B1BDD" w:rsidRPr="009B1BDD">
        <w:rPr>
          <w:i/>
        </w:rPr>
        <w:t>TEST_SRC</w:t>
      </w:r>
      <w:r w:rsidR="009B1BDD">
        <w:t xml:space="preserve"> variable to be compiled. Any other test source code that is used can </w:t>
      </w:r>
      <w:r w:rsidR="004005A5">
        <w:t xml:space="preserve">also </w:t>
      </w:r>
      <w:r w:rsidR="009B1BDD">
        <w:t xml:space="preserve">be added to </w:t>
      </w:r>
      <w:r w:rsidR="009B1BDD" w:rsidRPr="009B1BDD">
        <w:rPr>
          <w:i/>
        </w:rPr>
        <w:t>TEST_SRC</w:t>
      </w:r>
      <w:r w:rsidR="009B1BDD">
        <w:t>.</w:t>
      </w:r>
    </w:p>
    <w:p w14:paraId="33CAF544" w14:textId="77777777" w:rsidR="00E503CF" w:rsidRDefault="009B1BDD" w:rsidP="00C12EBB">
      <w:r>
        <w:t xml:space="preserve">The </w:t>
      </w:r>
      <w:r w:rsidRPr="00CF4E38">
        <w:rPr>
          <w:i/>
        </w:rPr>
        <w:t>TEST_MODS</w:t>
      </w:r>
      <w:r>
        <w:t xml:space="preserve"> variable defines the modules that the unit test </w:t>
      </w:r>
      <w:r w:rsidR="00B23B00">
        <w:t xml:space="preserve">executable </w:t>
      </w:r>
      <w:r>
        <w:t xml:space="preserve">will link to. The entries are the directory names </w:t>
      </w:r>
      <w:r w:rsidR="00BA4A97">
        <w:t xml:space="preserve">where the modules reside </w:t>
      </w:r>
      <w:r>
        <w:t xml:space="preserve">relative to the root of the source code. </w:t>
      </w:r>
      <w:r w:rsidR="00BA4A97">
        <w:t xml:space="preserve">The module with the </w:t>
      </w:r>
      <w:r w:rsidR="00BA4A97">
        <w:lastRenderedPageBreak/>
        <w:t xml:space="preserve">component being tested must also be listed. The modules for the framework itself need to be included. </w:t>
      </w:r>
      <w:r w:rsidR="00CF4E38">
        <w:t>The following table lists the TEST_MODS entries needed:</w:t>
      </w:r>
    </w:p>
    <w:tbl>
      <w:tblPr>
        <w:tblStyle w:val="LightGrid1"/>
        <w:tblW w:w="0" w:type="auto"/>
        <w:tblLook w:val="04A0" w:firstRow="1" w:lastRow="0" w:firstColumn="1" w:lastColumn="0" w:noHBand="0" w:noVBand="1"/>
      </w:tblPr>
      <w:tblGrid>
        <w:gridCol w:w="2628"/>
        <w:gridCol w:w="6948"/>
      </w:tblGrid>
      <w:tr w:rsidR="00CF4E38" w14:paraId="0C682A90" w14:textId="77777777" w:rsidTr="00CF4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0C300B2C" w14:textId="77777777" w:rsidR="00CF4E38" w:rsidRDefault="00CF4E38" w:rsidP="00C12EBB">
            <w:r>
              <w:t>TEST_MODS entry</w:t>
            </w:r>
          </w:p>
        </w:tc>
        <w:tc>
          <w:tcPr>
            <w:tcW w:w="6948" w:type="dxa"/>
          </w:tcPr>
          <w:p w14:paraId="2A2945D1" w14:textId="77777777" w:rsidR="00CF4E38" w:rsidRDefault="00CF4E38" w:rsidP="00C12EBB">
            <w:pPr>
              <w:cnfStyle w:val="100000000000" w:firstRow="1" w:lastRow="0" w:firstColumn="0" w:lastColumn="0" w:oddVBand="0" w:evenVBand="0" w:oddHBand="0" w:evenHBand="0" w:firstRowFirstColumn="0" w:firstRowLastColumn="0" w:lastRowFirstColumn="0" w:lastRowLastColumn="0"/>
            </w:pPr>
            <w:r>
              <w:t>When Needed</w:t>
            </w:r>
          </w:p>
        </w:tc>
      </w:tr>
      <w:tr w:rsidR="00CF4E38" w14:paraId="27CB6A28" w14:textId="77777777" w:rsidTr="00CF4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13357C4E" w14:textId="77777777" w:rsidR="00CF4E38" w:rsidRDefault="00CF4E38" w:rsidP="00C12EBB">
            <w:r>
              <w:t>Fw/Obj</w:t>
            </w:r>
          </w:p>
        </w:tc>
        <w:tc>
          <w:tcPr>
            <w:tcW w:w="6948" w:type="dxa"/>
          </w:tcPr>
          <w:p w14:paraId="05EE7356" w14:textId="77777777" w:rsidR="00CF4E38" w:rsidRDefault="00CF4E38" w:rsidP="00C12EBB">
            <w:pPr>
              <w:cnfStyle w:val="000000100000" w:firstRow="0" w:lastRow="0" w:firstColumn="0" w:lastColumn="0" w:oddVBand="0" w:evenVBand="0" w:oddHBand="1" w:evenHBand="0" w:firstRowFirstColumn="0" w:firstRowLastColumn="0" w:lastRowFirstColumn="0" w:lastRowLastColumn="0"/>
            </w:pPr>
            <w:r>
              <w:t>Always needed; has object base</w:t>
            </w:r>
          </w:p>
        </w:tc>
      </w:tr>
      <w:tr w:rsidR="00CF4E38" w14:paraId="0081D1DB" w14:textId="77777777" w:rsidTr="00CF4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41B4580C" w14:textId="77777777" w:rsidR="00CF4E38" w:rsidRDefault="00CF4E38" w:rsidP="00C12EBB">
            <w:r>
              <w:t>Fw/Comp</w:t>
            </w:r>
          </w:p>
        </w:tc>
        <w:tc>
          <w:tcPr>
            <w:tcW w:w="6948" w:type="dxa"/>
          </w:tcPr>
          <w:p w14:paraId="3EA2A431" w14:textId="77777777" w:rsidR="00CF4E38" w:rsidRDefault="00CF4E38" w:rsidP="00C12EBB">
            <w:pPr>
              <w:cnfStyle w:val="000000010000" w:firstRow="0" w:lastRow="0" w:firstColumn="0" w:lastColumn="0" w:oddVBand="0" w:evenVBand="0" w:oddHBand="0" w:evenHBand="1" w:firstRowFirstColumn="0" w:firstRowLastColumn="0" w:lastRowFirstColumn="0" w:lastRowLastColumn="0"/>
            </w:pPr>
            <w:r>
              <w:t>Always needed; has component base classes</w:t>
            </w:r>
          </w:p>
        </w:tc>
      </w:tr>
      <w:tr w:rsidR="00CF4E38" w14:paraId="6AE1545A" w14:textId="77777777" w:rsidTr="00CF4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0F5C812C" w14:textId="77777777" w:rsidR="00CF4E38" w:rsidRDefault="00CF4E38" w:rsidP="00C12EBB">
            <w:r>
              <w:t>Fw/Port</w:t>
            </w:r>
          </w:p>
        </w:tc>
        <w:tc>
          <w:tcPr>
            <w:tcW w:w="6948" w:type="dxa"/>
          </w:tcPr>
          <w:p w14:paraId="6AD43AD1" w14:textId="77777777" w:rsidR="00CF4E38" w:rsidRDefault="00CF4E38" w:rsidP="00C12EBB">
            <w:pPr>
              <w:cnfStyle w:val="000000100000" w:firstRow="0" w:lastRow="0" w:firstColumn="0" w:lastColumn="0" w:oddVBand="0" w:evenVBand="0" w:oddHBand="1" w:evenHBand="0" w:firstRowFirstColumn="0" w:firstRowLastColumn="0" w:lastRowFirstColumn="0" w:lastRowLastColumn="0"/>
            </w:pPr>
            <w:r>
              <w:t>Always needed; has port base classes</w:t>
            </w:r>
          </w:p>
        </w:tc>
      </w:tr>
      <w:tr w:rsidR="00CF4E38" w14:paraId="452D8445" w14:textId="77777777" w:rsidTr="00CF4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616E02FE" w14:textId="77777777" w:rsidR="00CF4E38" w:rsidRDefault="00CF4E38" w:rsidP="00C12EBB">
            <w:r>
              <w:t>Fw/Types</w:t>
            </w:r>
          </w:p>
        </w:tc>
        <w:tc>
          <w:tcPr>
            <w:tcW w:w="6948" w:type="dxa"/>
          </w:tcPr>
          <w:p w14:paraId="5475C5AE" w14:textId="77777777" w:rsidR="00CF4E38" w:rsidRDefault="00CF4E38" w:rsidP="00C12EBB">
            <w:pPr>
              <w:cnfStyle w:val="000000010000" w:firstRow="0" w:lastRow="0" w:firstColumn="0" w:lastColumn="0" w:oddVBand="0" w:evenVBand="0" w:oddHBand="0" w:evenHBand="1" w:firstRowFirstColumn="0" w:firstRowLastColumn="0" w:lastRowFirstColumn="0" w:lastRowLastColumn="0"/>
            </w:pPr>
            <w:r>
              <w:t>Always needed; has framework type definitions and implementations</w:t>
            </w:r>
          </w:p>
        </w:tc>
      </w:tr>
      <w:tr w:rsidR="00CF4E38" w14:paraId="4CFFDAAF" w14:textId="77777777" w:rsidTr="00CF4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7E381FA8" w14:textId="77777777" w:rsidR="00CF4E38" w:rsidRDefault="00CF4E38" w:rsidP="00C12EBB">
            <w:r>
              <w:t>Os</w:t>
            </w:r>
          </w:p>
        </w:tc>
        <w:tc>
          <w:tcPr>
            <w:tcW w:w="6948" w:type="dxa"/>
          </w:tcPr>
          <w:p w14:paraId="4A237301" w14:textId="77777777" w:rsidR="00CF4E38" w:rsidRDefault="00CF4E38" w:rsidP="00C12EBB">
            <w:pPr>
              <w:cnfStyle w:val="000000100000" w:firstRow="0" w:lastRow="0" w:firstColumn="0" w:lastColumn="0" w:oddVBand="0" w:evenVBand="0" w:oddHBand="1" w:evenHBand="0" w:firstRowFirstColumn="0" w:firstRowLastColumn="0" w:lastRowFirstColumn="0" w:lastRowLastColumn="0"/>
            </w:pPr>
            <w:r>
              <w:t>Need if an active component is being tested</w:t>
            </w:r>
          </w:p>
        </w:tc>
      </w:tr>
      <w:tr w:rsidR="00CF4E38" w14:paraId="242A3456" w14:textId="77777777" w:rsidTr="00CF4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0E7545F1" w14:textId="77777777" w:rsidR="00CF4E38" w:rsidRDefault="00CF4E38" w:rsidP="00C12EBB">
            <w:r>
              <w:t>Fw/Cmd</w:t>
            </w:r>
          </w:p>
        </w:tc>
        <w:tc>
          <w:tcPr>
            <w:tcW w:w="6948" w:type="dxa"/>
          </w:tcPr>
          <w:p w14:paraId="4408E446" w14:textId="77777777" w:rsidR="00CF4E38" w:rsidRDefault="00CF4E38" w:rsidP="00C12EBB">
            <w:pPr>
              <w:cnfStyle w:val="000000010000" w:firstRow="0" w:lastRow="0" w:firstColumn="0" w:lastColumn="0" w:oddVBand="0" w:evenVBand="0" w:oddHBand="0" w:evenHBand="1" w:firstRowFirstColumn="0" w:firstRowLastColumn="0" w:lastRowFirstColumn="0" w:lastRowLastColumn="0"/>
            </w:pPr>
            <w:r>
              <w:t>Needed if the component has commands</w:t>
            </w:r>
          </w:p>
        </w:tc>
      </w:tr>
      <w:tr w:rsidR="00CF4E38" w14:paraId="71BEE47B" w14:textId="77777777" w:rsidTr="00CF4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02269818" w14:textId="77777777" w:rsidR="00CF4E38" w:rsidRDefault="00CF4E38" w:rsidP="00C12EBB">
            <w:r>
              <w:t>Fw/Tlm</w:t>
            </w:r>
          </w:p>
        </w:tc>
        <w:tc>
          <w:tcPr>
            <w:tcW w:w="6948" w:type="dxa"/>
          </w:tcPr>
          <w:p w14:paraId="1DA583D3" w14:textId="77777777" w:rsidR="00CF4E38" w:rsidRDefault="00CF4E38" w:rsidP="00C12EBB">
            <w:pPr>
              <w:cnfStyle w:val="000000100000" w:firstRow="0" w:lastRow="0" w:firstColumn="0" w:lastColumn="0" w:oddVBand="0" w:evenVBand="0" w:oddHBand="1" w:evenHBand="0" w:firstRowFirstColumn="0" w:firstRowLastColumn="0" w:lastRowFirstColumn="0" w:lastRowLastColumn="0"/>
            </w:pPr>
            <w:r>
              <w:t>Needed if the component has telemetry</w:t>
            </w:r>
          </w:p>
        </w:tc>
      </w:tr>
      <w:tr w:rsidR="00CF4E38" w14:paraId="593500FA" w14:textId="77777777" w:rsidTr="00CF4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435047AE" w14:textId="77777777" w:rsidR="00CF4E38" w:rsidRDefault="00CF4E38" w:rsidP="00C12EBB">
            <w:r>
              <w:t>Fw/Log</w:t>
            </w:r>
          </w:p>
        </w:tc>
        <w:tc>
          <w:tcPr>
            <w:tcW w:w="6948" w:type="dxa"/>
          </w:tcPr>
          <w:p w14:paraId="79DAC7EE" w14:textId="77777777" w:rsidR="00CF4E38" w:rsidRDefault="00CF4E38" w:rsidP="00C12EBB">
            <w:pPr>
              <w:cnfStyle w:val="000000010000" w:firstRow="0" w:lastRow="0" w:firstColumn="0" w:lastColumn="0" w:oddVBand="0" w:evenVBand="0" w:oddHBand="0" w:evenHBand="1" w:firstRowFirstColumn="0" w:firstRowLastColumn="0" w:lastRowFirstColumn="0" w:lastRowLastColumn="0"/>
            </w:pPr>
            <w:r>
              <w:t>Needed if the component has events</w:t>
            </w:r>
          </w:p>
        </w:tc>
      </w:tr>
      <w:tr w:rsidR="00CF4E38" w14:paraId="35D0FA52" w14:textId="77777777" w:rsidTr="00CF4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6173590D" w14:textId="77777777" w:rsidR="00CF4E38" w:rsidRDefault="00CF4E38" w:rsidP="00C12EBB">
            <w:r>
              <w:t>Fw/Prm</w:t>
            </w:r>
          </w:p>
        </w:tc>
        <w:tc>
          <w:tcPr>
            <w:tcW w:w="6948" w:type="dxa"/>
          </w:tcPr>
          <w:p w14:paraId="212C2696" w14:textId="77777777" w:rsidR="00CF4E38" w:rsidRDefault="00CF4E38" w:rsidP="00C12EBB">
            <w:pPr>
              <w:cnfStyle w:val="000000100000" w:firstRow="0" w:lastRow="0" w:firstColumn="0" w:lastColumn="0" w:oddVBand="0" w:evenVBand="0" w:oddHBand="1" w:evenHBand="0" w:firstRowFirstColumn="0" w:firstRowLastColumn="0" w:lastRowFirstColumn="0" w:lastRowLastColumn="0"/>
            </w:pPr>
            <w:r>
              <w:t>Needed if the component has parameters</w:t>
            </w:r>
          </w:p>
        </w:tc>
      </w:tr>
    </w:tbl>
    <w:p w14:paraId="2D1FED9D" w14:textId="77777777" w:rsidR="00D4194B" w:rsidRDefault="006424ED" w:rsidP="00D4194B">
      <w:r>
        <w:t xml:space="preserve">When the contents </w:t>
      </w:r>
      <w:r w:rsidR="00271506">
        <w:t xml:space="preserve">of </w:t>
      </w:r>
      <w:r w:rsidRPr="006424ED">
        <w:rPr>
          <w:i/>
        </w:rPr>
        <w:t>mod.mk</w:t>
      </w:r>
      <w:r>
        <w:t xml:space="preserve"> in the </w:t>
      </w:r>
      <w:r w:rsidRPr="006424ED">
        <w:rPr>
          <w:i/>
        </w:rPr>
        <w:t>test/ut</w:t>
      </w:r>
      <w:r>
        <w:t xml:space="preserve"> directory have been added, invoke the target “make gen_make” from the deployment directory to make the build system aware of the new files.</w:t>
      </w:r>
    </w:p>
    <w:p w14:paraId="3CEB6100" w14:textId="77777777" w:rsidR="00E503CF" w:rsidRDefault="00E503CF" w:rsidP="00E503CF">
      <w:pPr>
        <w:pStyle w:val="Heading2"/>
      </w:pPr>
      <w:bookmarkStart w:id="155" w:name="_Ref409005873"/>
      <w:bookmarkStart w:id="156" w:name="_Toc481614141"/>
      <w:r>
        <w:t>Write a Derived Class</w:t>
      </w:r>
      <w:bookmarkEnd w:id="155"/>
      <w:bookmarkEnd w:id="156"/>
    </w:p>
    <w:p w14:paraId="2CF502FC" w14:textId="77777777" w:rsidR="00E503CF" w:rsidRPr="006A56BD" w:rsidRDefault="00E503CF" w:rsidP="00E503CF">
      <w:r>
        <w:t>Writing test code for the generated test component follows the same pattern as a regular component. The user defines and implements a class that is derived from the generated test component base class. The difference is that the port invocation directions are reversed, since the ports are reversed. In addition, special methods are generated that help the developer invoke c</w:t>
      </w:r>
      <w:r w:rsidR="00601D16">
        <w:t>ommands, telemetry, events and parameter settings.</w:t>
      </w:r>
      <w:r w:rsidR="006A56BD">
        <w:t xml:space="preserve"> The developer should derive from the class defined in </w:t>
      </w:r>
      <w:r w:rsidR="006A56BD">
        <w:rPr>
          <w:i/>
        </w:rPr>
        <w:t>GTestBase.hpp</w:t>
      </w:r>
      <w:r w:rsidR="006A56BD">
        <w:t xml:space="preserve"> or from the class defined in </w:t>
      </w:r>
      <w:r w:rsidR="006A56BD" w:rsidRPr="006A56BD">
        <w:rPr>
          <w:i/>
        </w:rPr>
        <w:t>TesterBase.hpp</w:t>
      </w:r>
      <w:r w:rsidR="006A56BD">
        <w:t xml:space="preserve"> if they don’t wish to use GoogleTest. </w:t>
      </w:r>
    </w:p>
    <w:p w14:paraId="4E804A0C" w14:textId="77777777" w:rsidR="00601D16" w:rsidRDefault="00601D16" w:rsidP="00601D16">
      <w:pPr>
        <w:pStyle w:val="Heading3"/>
      </w:pPr>
      <w:bookmarkStart w:id="157" w:name="_Toc481614142"/>
      <w:r>
        <w:t>Ports</w:t>
      </w:r>
      <w:bookmarkEnd w:id="157"/>
    </w:p>
    <w:p w14:paraId="2AA599A9" w14:textId="77777777" w:rsidR="00601D16" w:rsidRDefault="00601D16" w:rsidP="00601D16">
      <w:r>
        <w:t>Since the ports are reversed, the functions generated to test the port connections are reversed as well. They follow the same pattern as the ports in the regular components – input ports generate pure virtual functions in the test component base class that must be overridden, and output ports are base class member functions that can be called. The naming convention is the same as the regular components.</w:t>
      </w:r>
      <w:r w:rsidR="006A56BD">
        <w:t xml:space="preserve"> They have the form:</w:t>
      </w:r>
    </w:p>
    <w:p w14:paraId="2E04A011" w14:textId="77777777" w:rsidR="006A56BD" w:rsidRDefault="006A56BD" w:rsidP="00601D16">
      <w:r>
        <w:rPr>
          <w:i/>
        </w:rPr>
        <w:t>from_&lt;port name&gt;_handler(…);</w:t>
      </w:r>
    </w:p>
    <w:p w14:paraId="027D8472" w14:textId="77777777" w:rsidR="006A56BD" w:rsidRPr="006A56BD" w:rsidRDefault="006A56BD" w:rsidP="00601D16">
      <w:pPr>
        <w:rPr>
          <w:i/>
        </w:rPr>
      </w:pPr>
      <w:r>
        <w:rPr>
          <w:i/>
        </w:rPr>
        <w:t>invoke_to_&lt;port name&gt;(…);</w:t>
      </w:r>
    </w:p>
    <w:p w14:paraId="244EBBD8" w14:textId="77777777" w:rsidR="003F47BF" w:rsidRDefault="003F47BF" w:rsidP="003F47BF">
      <w:pPr>
        <w:pStyle w:val="Heading3"/>
      </w:pPr>
      <w:bookmarkStart w:id="158" w:name="_Toc481614143"/>
      <w:r>
        <w:t>Commands</w:t>
      </w:r>
      <w:bookmarkEnd w:id="158"/>
    </w:p>
    <w:p w14:paraId="7B890A4F" w14:textId="77777777" w:rsidR="003F47BF" w:rsidRDefault="003F47BF" w:rsidP="003F47BF">
      <w:r>
        <w:t xml:space="preserve">The test component code generator generates functions in the base class for each command. The function has arguments for each of the arguments specified in the command XML. </w:t>
      </w:r>
      <w:r w:rsidR="005F6FEB">
        <w:t>When the developer wishes to test a command the function can simply be invoked with the desired values. The functions have the following naming convention:</w:t>
      </w:r>
    </w:p>
    <w:p w14:paraId="535D7C6C" w14:textId="77777777" w:rsidR="005F6FEB" w:rsidRPr="005F6FEB" w:rsidRDefault="00296351" w:rsidP="003F47BF">
      <w:pPr>
        <w:rPr>
          <w:i/>
        </w:rPr>
      </w:pPr>
      <w:r>
        <w:rPr>
          <w:i/>
        </w:rPr>
        <w:t>s</w:t>
      </w:r>
      <w:r w:rsidR="005F6FEB" w:rsidRPr="005F6FEB">
        <w:rPr>
          <w:i/>
        </w:rPr>
        <w:t>end</w:t>
      </w:r>
      <w:r w:rsidR="006A56BD">
        <w:rPr>
          <w:i/>
        </w:rPr>
        <w:t>Cmd</w:t>
      </w:r>
      <w:r>
        <w:rPr>
          <w:i/>
        </w:rPr>
        <w:t>_</w:t>
      </w:r>
      <w:r w:rsidR="005F6FEB" w:rsidRPr="005F6FEB">
        <w:rPr>
          <w:i/>
        </w:rPr>
        <w:t>&lt;command mnemonic&gt;_cmd(…arguments)</w:t>
      </w:r>
    </w:p>
    <w:p w14:paraId="447B21A9" w14:textId="77777777" w:rsidR="00C60547" w:rsidRDefault="005F6FEB" w:rsidP="00C60547">
      <w:r>
        <w:lastRenderedPageBreak/>
        <w:t xml:space="preserve">When the command is invoked and the component being tested reports the command status via the command status function, the </w:t>
      </w:r>
      <w:r w:rsidRPr="005F6FEB">
        <w:rPr>
          <w:i/>
        </w:rPr>
        <w:t>cmdResponseIn()</w:t>
      </w:r>
      <w:r>
        <w:t xml:space="preserve"> virtual method will be called in the test component.</w:t>
      </w:r>
    </w:p>
    <w:p w14:paraId="42C735D9" w14:textId="77777777" w:rsidR="00E11193" w:rsidRDefault="00E11193" w:rsidP="00E11193">
      <w:pPr>
        <w:pStyle w:val="Heading4"/>
      </w:pPr>
      <w:r>
        <w:t>Command History</w:t>
      </w:r>
    </w:p>
    <w:p w14:paraId="6F699D6C" w14:textId="77777777" w:rsidR="00E11193" w:rsidRDefault="00E11193" w:rsidP="00E11193">
      <w:pPr>
        <w:pStyle w:val="Heading5"/>
      </w:pPr>
      <w:r>
        <w:t>Clearing History</w:t>
      </w:r>
    </w:p>
    <w:p w14:paraId="41C91F09" w14:textId="77777777" w:rsidR="00E11193" w:rsidRDefault="00E11193" w:rsidP="00E11193">
      <w:r>
        <w:t>Command history can be cleared by calling:</w:t>
      </w:r>
    </w:p>
    <w:p w14:paraId="5BB87E33" w14:textId="77777777" w:rsidR="00E11193" w:rsidRDefault="00E11193" w:rsidP="00E11193">
      <w:r>
        <w:rPr>
          <w:i/>
        </w:rPr>
        <w:t>this-&gt;clearHistory();</w:t>
      </w:r>
    </w:p>
    <w:p w14:paraId="4FCE53E0" w14:textId="77777777" w:rsidR="00E11193" w:rsidRDefault="00E11193" w:rsidP="00E11193">
      <w:pPr>
        <w:pStyle w:val="Heading5"/>
      </w:pPr>
      <w:r>
        <w:t>Checking History</w:t>
      </w:r>
    </w:p>
    <w:p w14:paraId="3974A10D" w14:textId="77777777" w:rsidR="00E11193" w:rsidRDefault="00E11193" w:rsidP="00E11193">
      <w:r>
        <w:t>ASSERT_CMD_RESPONSE_SIZE(n) – check number of command responses</w:t>
      </w:r>
    </w:p>
    <w:p w14:paraId="4A53400C" w14:textId="77777777" w:rsidR="00E11193" w:rsidRPr="00E11193" w:rsidRDefault="00E11193" w:rsidP="00E11193">
      <w:r>
        <w:t>ASSERT_CMD_RESPONSE() – check the contents of the command response</w:t>
      </w:r>
    </w:p>
    <w:p w14:paraId="76CCDB68" w14:textId="77777777" w:rsidR="005F6FEB" w:rsidRDefault="005F6FEB" w:rsidP="005F6FEB">
      <w:pPr>
        <w:pStyle w:val="Heading3"/>
      </w:pPr>
      <w:bookmarkStart w:id="159" w:name="_Toc481614144"/>
      <w:r>
        <w:t>Telemetry</w:t>
      </w:r>
      <w:bookmarkEnd w:id="159"/>
    </w:p>
    <w:p w14:paraId="2C0A16D3" w14:textId="77777777" w:rsidR="005F6FEB" w:rsidRDefault="005F6FEB" w:rsidP="005F6FEB">
      <w:r>
        <w:t xml:space="preserve">Since the component being tested calls methods to report telemetry and those end up invoking a telemetry output port, </w:t>
      </w:r>
      <w:r w:rsidR="00722347">
        <w:t>the test component base class</w:t>
      </w:r>
      <w:r w:rsidR="00A746F1">
        <w:t xml:space="preserve"> defines</w:t>
      </w:r>
      <w:r w:rsidR="00722347">
        <w:t xml:space="preserve"> </w:t>
      </w:r>
      <w:r w:rsidR="00A746F1">
        <w:t>a set of virtual handler functions</w:t>
      </w:r>
      <w:r w:rsidR="00722347">
        <w:t xml:space="preserve"> for each telemetry value. The developer implements the </w:t>
      </w:r>
      <w:r w:rsidR="00C60547">
        <w:t>functions</w:t>
      </w:r>
      <w:r w:rsidR="00722347">
        <w:t xml:space="preserve"> to check the telemetry values. The naming convention for the virtual functions is:</w:t>
      </w:r>
    </w:p>
    <w:p w14:paraId="1A1A61D0" w14:textId="77777777" w:rsidR="00722347" w:rsidRDefault="00722347" w:rsidP="005F6FEB">
      <w:pPr>
        <w:rPr>
          <w:i/>
        </w:rPr>
      </w:pPr>
      <w:r w:rsidRPr="00722347">
        <w:rPr>
          <w:i/>
        </w:rPr>
        <w:t>tlmInput</w:t>
      </w:r>
      <w:r w:rsidR="00EF63FE">
        <w:rPr>
          <w:i/>
        </w:rPr>
        <w:t>_</w:t>
      </w:r>
      <w:r w:rsidRPr="00722347">
        <w:rPr>
          <w:i/>
        </w:rPr>
        <w:t>&lt;channel name&gt;(Fw::Time &amp;timeTag, &lt;channel type&gt; arg);</w:t>
      </w:r>
    </w:p>
    <w:p w14:paraId="01273525" w14:textId="77777777" w:rsidR="00E11193" w:rsidRDefault="00E11193" w:rsidP="00E11193">
      <w:pPr>
        <w:pStyle w:val="Heading4"/>
      </w:pPr>
      <w:r>
        <w:t>Telemetry History</w:t>
      </w:r>
    </w:p>
    <w:p w14:paraId="582E71FB" w14:textId="77777777" w:rsidR="00E11193" w:rsidRDefault="00E11193" w:rsidP="00E11193">
      <w:pPr>
        <w:pStyle w:val="Heading5"/>
      </w:pPr>
      <w:r>
        <w:t xml:space="preserve">Clearing </w:t>
      </w:r>
      <w:r w:rsidR="00696D19">
        <w:t>Telemetry History</w:t>
      </w:r>
    </w:p>
    <w:p w14:paraId="08D7841A" w14:textId="77777777" w:rsidR="00E11193" w:rsidRDefault="00696D19" w:rsidP="00E11193">
      <w:r>
        <w:t>Telemetry</w:t>
      </w:r>
      <w:r w:rsidR="00E11193">
        <w:t xml:space="preserve"> history can be cleared by calling:</w:t>
      </w:r>
    </w:p>
    <w:p w14:paraId="4EF39730" w14:textId="77777777" w:rsidR="00E11193" w:rsidRPr="00E11193" w:rsidRDefault="00E11193" w:rsidP="00E11193">
      <w:pPr>
        <w:rPr>
          <w:i/>
        </w:rPr>
      </w:pPr>
      <w:r w:rsidRPr="00E11193">
        <w:rPr>
          <w:i/>
        </w:rPr>
        <w:t>this-</w:t>
      </w:r>
      <w:r w:rsidR="00696D19">
        <w:rPr>
          <w:i/>
        </w:rPr>
        <w:t>&gt;clearTlm</w:t>
      </w:r>
      <w:r w:rsidRPr="00E11193">
        <w:rPr>
          <w:i/>
        </w:rPr>
        <w:t>();</w:t>
      </w:r>
    </w:p>
    <w:p w14:paraId="71FBD9B0" w14:textId="77777777" w:rsidR="00E11193" w:rsidRDefault="00610755" w:rsidP="00610755">
      <w:pPr>
        <w:pStyle w:val="Heading5"/>
      </w:pPr>
      <w:r>
        <w:t>Checking History</w:t>
      </w:r>
    </w:p>
    <w:p w14:paraId="65DB1931" w14:textId="77777777" w:rsidR="00610755" w:rsidRDefault="00610755" w:rsidP="00610755">
      <w:r>
        <w:t xml:space="preserve">The total number of </w:t>
      </w:r>
      <w:r w:rsidR="00E14BE5">
        <w:t>telemetry channels received</w:t>
      </w:r>
      <w:r>
        <w:t xml:space="preserve"> can be checked by calling:</w:t>
      </w:r>
    </w:p>
    <w:p w14:paraId="21624824" w14:textId="77777777" w:rsidR="00610755" w:rsidRDefault="00E14BE5" w:rsidP="00610755">
      <w:pPr>
        <w:rPr>
          <w:i/>
        </w:rPr>
      </w:pPr>
      <w:r>
        <w:rPr>
          <w:i/>
        </w:rPr>
        <w:t>ASSERT_TLM</w:t>
      </w:r>
      <w:r w:rsidR="00610755">
        <w:rPr>
          <w:i/>
        </w:rPr>
        <w:t>_SIZE(n);</w:t>
      </w:r>
    </w:p>
    <w:p w14:paraId="527650AA" w14:textId="77777777" w:rsidR="00610755" w:rsidRDefault="00610755" w:rsidP="00610755">
      <w:r>
        <w:t xml:space="preserve">The number of </w:t>
      </w:r>
      <w:r w:rsidR="00A4532B">
        <w:t xml:space="preserve">receipts of </w:t>
      </w:r>
      <w:r>
        <w:t xml:space="preserve">a particular </w:t>
      </w:r>
      <w:r w:rsidR="00A4532B">
        <w:t>channels</w:t>
      </w:r>
      <w:r>
        <w:t xml:space="preserve"> can be checked by calling:</w:t>
      </w:r>
    </w:p>
    <w:p w14:paraId="20015D74" w14:textId="77777777" w:rsidR="00610755" w:rsidRDefault="00DD3855" w:rsidP="00610755">
      <w:pPr>
        <w:rPr>
          <w:i/>
        </w:rPr>
      </w:pPr>
      <w:r>
        <w:rPr>
          <w:i/>
        </w:rPr>
        <w:t>ASSERT_TLM</w:t>
      </w:r>
      <w:r w:rsidR="00205D92">
        <w:rPr>
          <w:i/>
        </w:rPr>
        <w:t>_&lt;channel</w:t>
      </w:r>
      <w:r w:rsidR="00610755">
        <w:rPr>
          <w:i/>
        </w:rPr>
        <w:t xml:space="preserve"> name&gt;_size(n);</w:t>
      </w:r>
    </w:p>
    <w:p w14:paraId="6F6B00DB" w14:textId="77777777" w:rsidR="00610755" w:rsidRDefault="00610755" w:rsidP="00610755">
      <w:r>
        <w:t xml:space="preserve">The contents of an </w:t>
      </w:r>
      <w:r w:rsidR="00316BD2">
        <w:t>channel</w:t>
      </w:r>
      <w:r>
        <w:t xml:space="preserve"> can be checked by calling:</w:t>
      </w:r>
    </w:p>
    <w:p w14:paraId="770CC9F7" w14:textId="77777777" w:rsidR="00610755" w:rsidRDefault="00EC6FF8" w:rsidP="00610755">
      <w:pPr>
        <w:rPr>
          <w:i/>
        </w:rPr>
      </w:pPr>
      <w:r>
        <w:rPr>
          <w:i/>
        </w:rPr>
        <w:t>ASSERT_TLM</w:t>
      </w:r>
      <w:r w:rsidR="00610755" w:rsidRPr="00610755">
        <w:rPr>
          <w:i/>
        </w:rPr>
        <w:t>_&lt;</w:t>
      </w:r>
      <w:r>
        <w:rPr>
          <w:i/>
        </w:rPr>
        <w:t>channel</w:t>
      </w:r>
      <w:r w:rsidR="00610755" w:rsidRPr="00610755">
        <w:rPr>
          <w:i/>
        </w:rPr>
        <w:t xml:space="preserve"> name&gt;(index,&lt;args&gt;);</w:t>
      </w:r>
    </w:p>
    <w:p w14:paraId="40AD0509" w14:textId="77777777" w:rsidR="00610755" w:rsidRPr="00610755" w:rsidRDefault="00610755" w:rsidP="00610755">
      <w:r>
        <w:t xml:space="preserve">The index is used to check when more than one </w:t>
      </w:r>
      <w:r w:rsidR="00EC6FF8">
        <w:t>channel</w:t>
      </w:r>
      <w:r>
        <w:t xml:space="preserve"> of a particular type has been received.</w:t>
      </w:r>
    </w:p>
    <w:p w14:paraId="48A7114C" w14:textId="77777777" w:rsidR="00626731" w:rsidRDefault="00626731" w:rsidP="00626731">
      <w:pPr>
        <w:pStyle w:val="Heading3"/>
      </w:pPr>
      <w:bookmarkStart w:id="160" w:name="_Toc481614145"/>
      <w:r>
        <w:lastRenderedPageBreak/>
        <w:t>Events</w:t>
      </w:r>
      <w:bookmarkEnd w:id="160"/>
      <w:r>
        <w:tab/>
      </w:r>
    </w:p>
    <w:p w14:paraId="4C4F6115" w14:textId="77777777" w:rsidR="00264516" w:rsidRDefault="00264516" w:rsidP="00264516">
      <w:pPr>
        <w:pStyle w:val="Heading4"/>
      </w:pPr>
      <w:r>
        <w:t>Event History</w:t>
      </w:r>
    </w:p>
    <w:p w14:paraId="1C4C3F9E" w14:textId="77777777" w:rsidR="00264516" w:rsidRDefault="00264516" w:rsidP="00264516">
      <w:pPr>
        <w:pStyle w:val="Heading5"/>
      </w:pPr>
      <w:r>
        <w:t>Clearing Events</w:t>
      </w:r>
    </w:p>
    <w:p w14:paraId="343153D6" w14:textId="77777777" w:rsidR="00264516" w:rsidRDefault="00264516" w:rsidP="00264516">
      <w:r>
        <w:t>Event history can be cleared by calling:</w:t>
      </w:r>
    </w:p>
    <w:p w14:paraId="6369FE80" w14:textId="77777777" w:rsidR="00264516" w:rsidRPr="00E11193" w:rsidRDefault="00264516" w:rsidP="00264516">
      <w:pPr>
        <w:rPr>
          <w:i/>
        </w:rPr>
      </w:pPr>
      <w:r w:rsidRPr="00E11193">
        <w:rPr>
          <w:i/>
        </w:rPr>
        <w:t>this-&gt;clearEvents();</w:t>
      </w:r>
    </w:p>
    <w:p w14:paraId="74555275" w14:textId="77777777" w:rsidR="00264516" w:rsidRDefault="00264516" w:rsidP="00264516">
      <w:pPr>
        <w:pStyle w:val="Heading5"/>
      </w:pPr>
      <w:r>
        <w:t>Checking History</w:t>
      </w:r>
    </w:p>
    <w:p w14:paraId="08494A2B" w14:textId="77777777" w:rsidR="00264516" w:rsidRDefault="00264516" w:rsidP="00264516">
      <w:r>
        <w:t>The total number of events can be checked by calling:</w:t>
      </w:r>
    </w:p>
    <w:p w14:paraId="7EAF0A3E" w14:textId="77777777" w:rsidR="00264516" w:rsidRDefault="00264516" w:rsidP="00264516">
      <w:pPr>
        <w:rPr>
          <w:i/>
        </w:rPr>
      </w:pPr>
      <w:r>
        <w:rPr>
          <w:i/>
        </w:rPr>
        <w:t>ASSERT_EVENTS_SIZE(n);</w:t>
      </w:r>
    </w:p>
    <w:p w14:paraId="1C28D653" w14:textId="77777777" w:rsidR="00264516" w:rsidRDefault="00264516" w:rsidP="00264516">
      <w:r>
        <w:t xml:space="preserve">The number of </w:t>
      </w:r>
      <w:r w:rsidR="00DD3855">
        <w:t xml:space="preserve">receipts </w:t>
      </w:r>
      <w:r>
        <w:t>a particular event can be checked by calling:</w:t>
      </w:r>
    </w:p>
    <w:p w14:paraId="65B2F3E9" w14:textId="77777777" w:rsidR="00264516" w:rsidRDefault="00264516" w:rsidP="00264516">
      <w:pPr>
        <w:rPr>
          <w:i/>
        </w:rPr>
      </w:pPr>
      <w:r>
        <w:rPr>
          <w:i/>
        </w:rPr>
        <w:t>ASSERT_EVENTS_&lt;event name&gt;_size(n);</w:t>
      </w:r>
    </w:p>
    <w:p w14:paraId="1D440F9B" w14:textId="77777777" w:rsidR="00264516" w:rsidRDefault="00264516" w:rsidP="00264516">
      <w:r>
        <w:t>The contents of an event can be checked by calling:</w:t>
      </w:r>
    </w:p>
    <w:p w14:paraId="57177E9B" w14:textId="77777777" w:rsidR="00264516" w:rsidRDefault="00264516" w:rsidP="00264516">
      <w:pPr>
        <w:rPr>
          <w:i/>
        </w:rPr>
      </w:pPr>
      <w:r w:rsidRPr="00610755">
        <w:rPr>
          <w:i/>
        </w:rPr>
        <w:t>ASSERT_EVENTS_&lt;event name&gt;(index,&lt;args&gt;);</w:t>
      </w:r>
    </w:p>
    <w:p w14:paraId="3B60DD38" w14:textId="77777777" w:rsidR="00823D4F" w:rsidRPr="00823D4F" w:rsidRDefault="00264516" w:rsidP="00264516">
      <w:r>
        <w:t>The index is used to check when more than one event of a particular type has been received.</w:t>
      </w:r>
    </w:p>
    <w:p w14:paraId="0E13902D" w14:textId="77777777" w:rsidR="00722347" w:rsidRDefault="00731271" w:rsidP="00731271">
      <w:pPr>
        <w:pStyle w:val="Heading3"/>
      </w:pPr>
      <w:bookmarkStart w:id="161" w:name="_Toc481614146"/>
      <w:r>
        <w:t>Parameters</w:t>
      </w:r>
      <w:bookmarkEnd w:id="161"/>
    </w:p>
    <w:p w14:paraId="1F8ED83B" w14:textId="77777777" w:rsidR="00823D4F" w:rsidRDefault="00CA5CFD" w:rsidP="00823D4F">
      <w:r>
        <w:t xml:space="preserve">Parameter values can be staged for the component under test. They should be staged prior to calling the </w:t>
      </w:r>
      <w:r>
        <w:rPr>
          <w:i/>
        </w:rPr>
        <w:t>loadParameters()</w:t>
      </w:r>
      <w:r>
        <w:t xml:space="preserve"> function. The parameter functions are of the form:</w:t>
      </w:r>
    </w:p>
    <w:p w14:paraId="460A06A8" w14:textId="77777777" w:rsidR="00CA5CFD" w:rsidRPr="00CA5CFD" w:rsidRDefault="00CA5CFD" w:rsidP="00823D4F">
      <w:r>
        <w:rPr>
          <w:i/>
        </w:rPr>
        <w:t>void paramSet(&lt;parameter value&gt;,Fw::ParamValid valid);</w:t>
      </w:r>
    </w:p>
    <w:p w14:paraId="09AE2FDB" w14:textId="77777777" w:rsidR="00FB2B5B" w:rsidRDefault="00FB2B5B" w:rsidP="00FB2B5B">
      <w:pPr>
        <w:pStyle w:val="Heading2"/>
      </w:pPr>
      <w:bookmarkStart w:id="162" w:name="_Toc481614147"/>
      <w:r>
        <w:t>Connecting the Test Components</w:t>
      </w:r>
      <w:bookmarkEnd w:id="162"/>
    </w:p>
    <w:p w14:paraId="7A6E8958" w14:textId="4768171D" w:rsidR="008F1434" w:rsidRDefault="004C0B0D" w:rsidP="00FB2B5B">
      <w:r>
        <w:t xml:space="preserve">The component being tested and the component under test are interconnected in the same way that components are in applications. The test component has input and output ports that are mirrors of the corresponding ports on the component being tested. They can be interconnected in the way described in section </w:t>
      </w:r>
      <w:r>
        <w:fldChar w:fldCharType="begin"/>
      </w:r>
      <w:r>
        <w:instrText xml:space="preserve"> REF _Ref408994272 \r \h </w:instrText>
      </w:r>
      <w:r>
        <w:fldChar w:fldCharType="separate"/>
      </w:r>
      <w:r w:rsidR="003625A4">
        <w:t>6.8.3</w:t>
      </w:r>
      <w:r>
        <w:fldChar w:fldCharType="end"/>
      </w:r>
      <w:r>
        <w:t>.</w:t>
      </w:r>
      <w:r w:rsidR="004005A5">
        <w:t xml:space="preserve"> A C </w:t>
      </w:r>
      <w:r w:rsidR="004005A5" w:rsidRPr="004005A5">
        <w:rPr>
          <w:i/>
        </w:rPr>
        <w:t>main()</w:t>
      </w:r>
      <w:r w:rsidR="004005A5">
        <w:t xml:space="preserve"> function should be supplied as an entry point.</w:t>
      </w:r>
    </w:p>
    <w:p w14:paraId="7D97FC49" w14:textId="77777777" w:rsidR="004C0B0D" w:rsidRDefault="00763EC1" w:rsidP="004C0B0D">
      <w:pPr>
        <w:pStyle w:val="Heading2"/>
      </w:pPr>
      <w:bookmarkStart w:id="163" w:name="_Toc481614148"/>
      <w:r>
        <w:t>Testing Active Components</w:t>
      </w:r>
      <w:bookmarkEnd w:id="163"/>
    </w:p>
    <w:p w14:paraId="4AB67E85" w14:textId="77777777" w:rsidR="00763EC1" w:rsidRDefault="00763EC1" w:rsidP="00763EC1">
      <w:r>
        <w:t>Passive or Queued components can be tested by calling the ports that exercise the functionality of the component since they have no thread. For Active components, normally a thread is started to empty the message queue</w:t>
      </w:r>
      <w:r w:rsidR="00382CC3">
        <w:t xml:space="preserve"> for asynchronous ports. For unit testing, running a thread can be problematic </w:t>
      </w:r>
      <w:r w:rsidR="003A15E1">
        <w:t>because the component thread can stall while the thread running the test continues, making it harder to get results of code that runs on the thread. Instead</w:t>
      </w:r>
      <w:r w:rsidR="00983498">
        <w:t>,</w:t>
      </w:r>
      <w:r w:rsidR="003A15E1">
        <w:t xml:space="preserve"> the user can follow the following procedure to empty the message queue without spawning a thread:</w:t>
      </w:r>
    </w:p>
    <w:p w14:paraId="562093D9" w14:textId="0F563ABE" w:rsidR="003A15E1" w:rsidRDefault="003A15E1" w:rsidP="003A15E1">
      <w:pPr>
        <w:pStyle w:val="ListParagraph"/>
        <w:numPr>
          <w:ilvl w:val="0"/>
          <w:numId w:val="13"/>
        </w:numPr>
      </w:pPr>
      <w:r>
        <w:t xml:space="preserve">When declaring the derived implementation class (see section </w:t>
      </w:r>
      <w:r>
        <w:fldChar w:fldCharType="begin"/>
      </w:r>
      <w:r>
        <w:instrText xml:space="preserve"> REF _Ref409005949 \r \h </w:instrText>
      </w:r>
      <w:r>
        <w:fldChar w:fldCharType="separate"/>
      </w:r>
      <w:r w:rsidR="003625A4">
        <w:t>6.7</w:t>
      </w:r>
      <w:r>
        <w:fldChar w:fldCharType="end"/>
      </w:r>
      <w:r>
        <w:t>) for the component, declare a “friend” class for the class. Friend classes are allowed to access data and methods for a class that are not declared public.</w:t>
      </w:r>
    </w:p>
    <w:p w14:paraId="3AD4DC60" w14:textId="0ED209CC" w:rsidR="003A15E1" w:rsidRDefault="00DC778F" w:rsidP="003A15E1">
      <w:pPr>
        <w:pStyle w:val="ListParagraph"/>
        <w:numPr>
          <w:ilvl w:val="0"/>
          <w:numId w:val="13"/>
        </w:numPr>
      </w:pPr>
      <w:r>
        <w:lastRenderedPageBreak/>
        <w:t>Give</w:t>
      </w:r>
      <w:r w:rsidR="003A15E1">
        <w:t xml:space="preserve"> the test component (see section </w:t>
      </w:r>
      <w:r w:rsidR="003A15E1">
        <w:fldChar w:fldCharType="begin"/>
      </w:r>
      <w:r w:rsidR="003A15E1">
        <w:instrText xml:space="preserve"> REF _Ref409005873 \r \h </w:instrText>
      </w:r>
      <w:r w:rsidR="003A15E1">
        <w:fldChar w:fldCharType="separate"/>
      </w:r>
      <w:r w:rsidR="003625A4">
        <w:t>8.2</w:t>
      </w:r>
      <w:r w:rsidR="003A15E1">
        <w:fldChar w:fldCharType="end"/>
      </w:r>
      <w:r w:rsidR="003A15E1">
        <w:t>)</w:t>
      </w:r>
      <w:r w:rsidR="009655F6">
        <w:t xml:space="preserve"> </w:t>
      </w:r>
      <w:r>
        <w:t xml:space="preserve">class name </w:t>
      </w:r>
      <w:r w:rsidR="003A15E1">
        <w:t xml:space="preserve">the </w:t>
      </w:r>
      <w:r w:rsidR="00915B1F">
        <w:t>same name as</w:t>
      </w:r>
      <w:r w:rsidR="003A15E1">
        <w:t xml:space="preserve"> the friend class declared in the first step.</w:t>
      </w:r>
      <w:r w:rsidR="00915B1F">
        <w:t xml:space="preserve"> </w:t>
      </w:r>
    </w:p>
    <w:p w14:paraId="131721F9" w14:textId="77777777" w:rsidR="00915B1F" w:rsidRDefault="0046482E" w:rsidP="003A15E1">
      <w:pPr>
        <w:pStyle w:val="ListParagraph"/>
        <w:numPr>
          <w:ilvl w:val="0"/>
          <w:numId w:val="13"/>
        </w:numPr>
      </w:pPr>
      <w:r>
        <w:t>T</w:t>
      </w:r>
      <w:r w:rsidR="00915B1F">
        <w:t>he following functions</w:t>
      </w:r>
      <w:r w:rsidR="00983498">
        <w:t xml:space="preserve"> that normally execute on the thread of the component</w:t>
      </w:r>
      <w:r w:rsidR="00915B1F">
        <w:t xml:space="preserve"> </w:t>
      </w:r>
      <w:r>
        <w:t xml:space="preserve">can be </w:t>
      </w:r>
      <w:r w:rsidR="00983498">
        <w:t xml:space="preserve">manually </w:t>
      </w:r>
      <w:r>
        <w:t>invoked from the test component</w:t>
      </w:r>
      <w:r w:rsidR="00915B1F">
        <w:t>:</w:t>
      </w:r>
    </w:p>
    <w:p w14:paraId="797F11CA" w14:textId="77777777" w:rsidR="00915B1F" w:rsidRDefault="00915B1F" w:rsidP="00915B1F">
      <w:pPr>
        <w:pStyle w:val="ListParagraph"/>
        <w:numPr>
          <w:ilvl w:val="0"/>
          <w:numId w:val="14"/>
        </w:numPr>
      </w:pPr>
      <w:r>
        <w:t>preamble() – executes the preamble code of the implementation class</w:t>
      </w:r>
      <w:r w:rsidR="00983498">
        <w:t>.</w:t>
      </w:r>
    </w:p>
    <w:p w14:paraId="1ADA6566" w14:textId="77777777" w:rsidR="00915B1F" w:rsidRDefault="00915B1F" w:rsidP="00915B1F">
      <w:pPr>
        <w:pStyle w:val="ListParagraph"/>
        <w:numPr>
          <w:ilvl w:val="0"/>
          <w:numId w:val="14"/>
        </w:numPr>
      </w:pPr>
      <w:r>
        <w:t>finalizer() – executes the finalizer code of the implemention class</w:t>
      </w:r>
    </w:p>
    <w:p w14:paraId="4770CD00" w14:textId="77777777" w:rsidR="00915B1F" w:rsidRDefault="00915B1F" w:rsidP="00915B1F">
      <w:pPr>
        <w:pStyle w:val="ListParagraph"/>
        <w:numPr>
          <w:ilvl w:val="0"/>
          <w:numId w:val="14"/>
        </w:numPr>
      </w:pPr>
      <w:r>
        <w:t>doDispatch() –</w:t>
      </w:r>
      <w:r w:rsidR="0076566B">
        <w:t xml:space="preserve"> A</w:t>
      </w:r>
      <w:r w:rsidR="00E0661F">
        <w:t xml:space="preserve"> message is placed</w:t>
      </w:r>
      <w:r w:rsidR="0076566B">
        <w:t xml:space="preserve"> in the component message queue </w:t>
      </w:r>
      <w:r w:rsidR="00A604BB">
        <w:t>w</w:t>
      </w:r>
      <w:r w:rsidR="0076566B">
        <w:t>hen</w:t>
      </w:r>
      <w:r w:rsidR="0046482E">
        <w:t>ever</w:t>
      </w:r>
      <w:r w:rsidR="0076566B">
        <w:t xml:space="preserve"> an asynchronous input port or command is invoked.</w:t>
      </w:r>
      <w:r w:rsidR="00E0661F">
        <w:t xml:space="preserve"> A subsequent call to </w:t>
      </w:r>
      <w:r w:rsidR="00E0661F" w:rsidRPr="00E0661F">
        <w:rPr>
          <w:i/>
        </w:rPr>
        <w:t>doDispatch()</w:t>
      </w:r>
      <w:r w:rsidR="00E0661F">
        <w:t xml:space="preserve"> </w:t>
      </w:r>
      <w:r w:rsidR="004648EE">
        <w:t>retrieves</w:t>
      </w:r>
      <w:r w:rsidR="003E1C9A">
        <w:t xml:space="preserve"> that </w:t>
      </w:r>
      <w:r>
        <w:t>message from the message que</w:t>
      </w:r>
      <w:r w:rsidR="00A12040">
        <w:t>ue and invokes the hand</w:t>
      </w:r>
      <w:r w:rsidR="00145B4E">
        <w:t>ler in the implementation class.</w:t>
      </w:r>
      <w:r w:rsidR="0046482E">
        <w:t xml:space="preserve"> </w:t>
      </w:r>
    </w:p>
    <w:p w14:paraId="4D7555C3" w14:textId="77777777" w:rsidR="008F1434" w:rsidRDefault="008F1434" w:rsidP="008F1434">
      <w:pPr>
        <w:pStyle w:val="Heading2"/>
      </w:pPr>
      <w:bookmarkStart w:id="164" w:name="_Toc481614149"/>
      <w:r>
        <w:t>Writing the Tests</w:t>
      </w:r>
      <w:bookmarkEnd w:id="164"/>
    </w:p>
    <w:p w14:paraId="2967EEBC" w14:textId="50A76E2A" w:rsidR="008F1434" w:rsidRPr="008F1434" w:rsidRDefault="008F1434" w:rsidP="008F1434">
      <w:r>
        <w:t xml:space="preserve">Unit tests typically consist of using the test component to invoke enough of the component functionality such that required behavior is verified and a desired level of code coverage </w:t>
      </w:r>
      <w:r w:rsidR="00C14D61">
        <w:t>is</w:t>
      </w:r>
      <w:r>
        <w:t xml:space="preserve"> achieved. This can be accomplished by writing a set of individual public methods in the test component for each test scenario. </w:t>
      </w:r>
      <w:r w:rsidR="00C14D61">
        <w:t>The Google Test framework (</w:t>
      </w:r>
      <w:r w:rsidR="00C14D61" w:rsidRPr="00C14D61">
        <w:t>https</w:t>
      </w:r>
      <w:r w:rsidR="00C14D61">
        <w:t xml:space="preserve">://code.google.com/p/googletest) is distributed as part of the code repository to provide a method of executing the tests and verifying the result. To use it, add the module </w:t>
      </w:r>
      <w:r w:rsidR="00C14D61" w:rsidRPr="00C14D61">
        <w:rPr>
          <w:i/>
        </w:rPr>
        <w:t>gtest</w:t>
      </w:r>
      <w:r w:rsidR="00C14D61">
        <w:t xml:space="preserve"> to the </w:t>
      </w:r>
      <w:r w:rsidR="00C14D61" w:rsidRPr="00C14D61">
        <w:rPr>
          <w:i/>
        </w:rPr>
        <w:t>TEST_MODS</w:t>
      </w:r>
      <w:r w:rsidR="00C14D61">
        <w:t xml:space="preserve"> variable in the </w:t>
      </w:r>
      <w:r w:rsidR="00C14D61" w:rsidRPr="009835C8">
        <w:rPr>
          <w:i/>
        </w:rPr>
        <w:t>test/ut/mod.mk</w:t>
      </w:r>
      <w:r w:rsidR="00C14D61">
        <w:t xml:space="preserve"> file as described in section </w:t>
      </w:r>
      <w:r w:rsidR="00C14D61">
        <w:fldChar w:fldCharType="begin"/>
      </w:r>
      <w:r w:rsidR="00C14D61">
        <w:instrText xml:space="preserve"> REF _Ref410040015 \r \h </w:instrText>
      </w:r>
      <w:r w:rsidR="00C14D61">
        <w:fldChar w:fldCharType="separate"/>
      </w:r>
      <w:r w:rsidR="003625A4">
        <w:t>8.1.2</w:t>
      </w:r>
      <w:r w:rsidR="00C14D61">
        <w:fldChar w:fldCharType="end"/>
      </w:r>
      <w:r w:rsidR="00C14D61">
        <w:t>.</w:t>
      </w:r>
    </w:p>
    <w:p w14:paraId="133E746C" w14:textId="77777777" w:rsidR="00CF4E38" w:rsidRDefault="00CF4E38" w:rsidP="00CF4E38">
      <w:pPr>
        <w:pStyle w:val="Heading2"/>
      </w:pPr>
      <w:bookmarkStart w:id="165" w:name="_Toc481614150"/>
      <w:r>
        <w:t>Building the Unit Test</w:t>
      </w:r>
      <w:bookmarkEnd w:id="165"/>
    </w:p>
    <w:p w14:paraId="5E0509B5" w14:textId="77777777" w:rsidR="00CF4E38" w:rsidRDefault="00BF2668" w:rsidP="00CF4E38">
      <w:r>
        <w:t xml:space="preserve">The build system supplies </w:t>
      </w:r>
      <w:r w:rsidR="006424ED">
        <w:t>targets for</w:t>
      </w:r>
      <w:r w:rsidR="00271506">
        <w:t xml:space="preserve"> building unit test executables. From the module directory (</w:t>
      </w:r>
      <w:r w:rsidR="00271506" w:rsidRPr="00EB432A">
        <w:rPr>
          <w:i/>
        </w:rPr>
        <w:t>not</w:t>
      </w:r>
      <w:r w:rsidR="00271506">
        <w:t xml:space="preserve"> </w:t>
      </w:r>
      <w:r w:rsidR="00271506" w:rsidRPr="00353113">
        <w:rPr>
          <w:i/>
        </w:rPr>
        <w:t>&lt;module_dir&gt;/test/ut</w:t>
      </w:r>
      <w:r w:rsidR="00A40876">
        <w:t>), type: “make ut</w:t>
      </w:r>
      <w:r w:rsidR="00271506">
        <w:t>”</w:t>
      </w:r>
      <w:r w:rsidR="00EB432A">
        <w:t>.</w:t>
      </w:r>
      <w:r w:rsidR="002416D8">
        <w:t xml:space="preserve"> Any modules that the unit test depends on will automatically be built.</w:t>
      </w:r>
    </w:p>
    <w:p w14:paraId="0252409F" w14:textId="77777777" w:rsidR="00EB432A" w:rsidRDefault="00EB432A" w:rsidP="00EB432A">
      <w:pPr>
        <w:pStyle w:val="Heading2"/>
      </w:pPr>
      <w:bookmarkStart w:id="166" w:name="_Toc481614151"/>
      <w:r>
        <w:t>Running the Unit Test</w:t>
      </w:r>
      <w:bookmarkEnd w:id="166"/>
    </w:p>
    <w:p w14:paraId="2885BB67" w14:textId="77777777" w:rsidR="00EB432A" w:rsidRPr="00EB432A" w:rsidRDefault="00EB432A" w:rsidP="00EB432A">
      <w:r>
        <w:t xml:space="preserve">The unit test binary is placed in a binary directory in the </w:t>
      </w:r>
      <w:r w:rsidRPr="00EB432A">
        <w:rPr>
          <w:i/>
        </w:rPr>
        <w:t>test/ut</w:t>
      </w:r>
      <w:r>
        <w:t xml:space="preserve"> directory. For the Linux example, it would be </w:t>
      </w:r>
      <w:r w:rsidR="00897E83">
        <w:rPr>
          <w:i/>
        </w:rPr>
        <w:t>li</w:t>
      </w:r>
      <w:r w:rsidR="00897E83" w:rsidRPr="00897E83">
        <w:rPr>
          <w:i/>
        </w:rPr>
        <w:t>nu</w:t>
      </w:r>
      <w:r w:rsidR="00897E83">
        <w:rPr>
          <w:i/>
        </w:rPr>
        <w:t>x-linux-x86-debug-gnu-4.7.2-bin</w:t>
      </w:r>
      <w:r>
        <w:t xml:space="preserve">. The binary can be run directly from the command line or invoked via a special build system target. </w:t>
      </w:r>
      <w:r w:rsidR="002416D8">
        <w:t>One of the envisioned purposes for the standard unit test targets is to be able to run them as a part of a suite of regression tests. Some unit tests may require that test data be generated prior to execution or may require special command line arguments. For th</w:t>
      </w:r>
      <w:r w:rsidR="00353113">
        <w:t>is reason, the unit test target does not directly run the binary</w:t>
      </w:r>
      <w:r w:rsidR="002416D8">
        <w:t xml:space="preserve"> but </w:t>
      </w:r>
      <w:r w:rsidR="00353113">
        <w:t xml:space="preserve">instead runs a script with an expected name. For Linux, this script is </w:t>
      </w:r>
      <w:r w:rsidR="00353113" w:rsidRPr="003F2AD4">
        <w:rPr>
          <w:i/>
        </w:rPr>
        <w:t>&lt;module_dir&gt;/test/ut/runtest_LINUX</w:t>
      </w:r>
      <w:r w:rsidR="00353113">
        <w:t xml:space="preserve">. Users write this script and do any setup and teardown necessary as well as running the binary. Since binary directory names are likely to change over time due to new compiler configurations, the build system passes the binary output directory as the first argument to the script. Users can append that argument to the unit test path to run the binary and not have to edit the script when a new </w:t>
      </w:r>
      <w:r w:rsidR="003F2AD4">
        <w:t xml:space="preserve">compiler version is added. A template for this script is provided in </w:t>
      </w:r>
      <w:r w:rsidR="003F2AD4" w:rsidRPr="003F2AD4">
        <w:rPr>
          <w:i/>
        </w:rPr>
        <w:t>mk/make_templates/runtest_LINUX</w:t>
      </w:r>
      <w:r w:rsidR="003F2AD4">
        <w:t>. Once the script is added, from the module di</w:t>
      </w:r>
      <w:r w:rsidR="00A40876">
        <w:t>rectory, type “make run_ut</w:t>
      </w:r>
      <w:r w:rsidR="003F2AD4">
        <w:t>”</w:t>
      </w:r>
    </w:p>
    <w:p w14:paraId="2D731545" w14:textId="77777777" w:rsidR="006C3071" w:rsidRDefault="00C50614" w:rsidP="006C3071">
      <w:pPr>
        <w:pStyle w:val="Heading1"/>
      </w:pPr>
      <w:bookmarkStart w:id="167" w:name="_Ref409509205"/>
      <w:bookmarkStart w:id="168" w:name="_Toc481614152"/>
      <w:r>
        <w:t>Configuring t</w:t>
      </w:r>
      <w:r w:rsidR="008C00C0">
        <w:t>he Architecture</w:t>
      </w:r>
      <w:bookmarkEnd w:id="132"/>
      <w:bookmarkEnd w:id="167"/>
      <w:bookmarkEnd w:id="168"/>
    </w:p>
    <w:p w14:paraId="3303C10C" w14:textId="77777777" w:rsidR="006C3071" w:rsidRDefault="006C3071" w:rsidP="006C3071">
      <w:r>
        <w:t xml:space="preserve">The architecture has a number of features that can be enabled or disabled depending </w:t>
      </w:r>
      <w:r w:rsidR="0099391E">
        <w:t>on how resource-</w:t>
      </w:r>
      <w:r w:rsidR="007D6D38">
        <w:t xml:space="preserve">constrained the target environment is or what features are desired. The configuration is done by defining </w:t>
      </w:r>
      <w:r w:rsidR="007D6D38">
        <w:lastRenderedPageBreak/>
        <w:t xml:space="preserve">C macro values that activate or disable code. Default values are defined in </w:t>
      </w:r>
      <w:r w:rsidR="007D6D38" w:rsidRPr="007D6D38">
        <w:rPr>
          <w:i/>
        </w:rPr>
        <w:t>Fw/Cfg/FwConfig.hpp</w:t>
      </w:r>
      <w:r w:rsidR="007D6D38">
        <w:t>. Users can change these values or override them using compiler flags if different settings are desired for different deployments.</w:t>
      </w:r>
      <w:r w:rsidR="0099391E">
        <w:t xml:space="preserve"> </w:t>
      </w:r>
      <w:r w:rsidR="00897469">
        <w:t>Users can also use the macros in their own code if they have code that is dependent on that feature.</w:t>
      </w:r>
    </w:p>
    <w:p w14:paraId="3211C00D" w14:textId="77777777" w:rsidR="007D6D38" w:rsidRDefault="007D6D38" w:rsidP="007D6D38">
      <w:pPr>
        <w:pStyle w:val="Heading2"/>
      </w:pPr>
      <w:bookmarkStart w:id="169" w:name="_Toc481614153"/>
      <w:r>
        <w:t>Supported Types</w:t>
      </w:r>
      <w:bookmarkEnd w:id="169"/>
    </w:p>
    <w:p w14:paraId="6E0192A1" w14:textId="77777777" w:rsidR="007D6D38" w:rsidRDefault="007D6D38" w:rsidP="007D6D38">
      <w:r>
        <w:t xml:space="preserve">The architecture is designed to be portable to different processor architectures. Some architectures such as small microcontrollers do not support the full range of </w:t>
      </w:r>
      <w:r w:rsidR="00326CDB">
        <w:t xml:space="preserve">types. The architecture supports a non-sized integer type named NATIVE_INT_TYPE. NATIVE_INT_TYPE is recommended for code (e.g. loop variables) where a particular size is not needed </w:t>
      </w:r>
      <w:r w:rsidR="00DE715E">
        <w:t xml:space="preserve">in order </w:t>
      </w:r>
      <w:r w:rsidR="00326CDB">
        <w:t>to make it more portable. An additional type NATIVE_UINT_TYPE is available for unsigned variables.</w:t>
      </w:r>
      <w:r w:rsidR="00DE715E">
        <w:t xml:space="preserve"> These types are defined in </w:t>
      </w:r>
      <w:r w:rsidR="00F55D3C">
        <w:rPr>
          <w:i/>
        </w:rPr>
        <w:t>Fw/Types/</w:t>
      </w:r>
      <w:r w:rsidR="00DE715E" w:rsidRPr="00DE715E">
        <w:rPr>
          <w:i/>
        </w:rPr>
        <w:t>BasicTypes.hpp</w:t>
      </w:r>
      <w:r w:rsidR="00DE715E">
        <w:t xml:space="preserve"> and use compiler macros for sizing. If compilers other than GNU and LLVM (MacOS) are desired, additional code </w:t>
      </w:r>
      <w:r w:rsidR="00972C91">
        <w:t>and macros have</w:t>
      </w:r>
      <w:r w:rsidR="00DE715E">
        <w:t xml:space="preserve"> to be added</w:t>
      </w:r>
      <w:r w:rsidR="00972C91">
        <w:t xml:space="preserve"> </w:t>
      </w:r>
      <w:r w:rsidR="00811574">
        <w:t>to specify which types are avai</w:t>
      </w:r>
      <w:r w:rsidR="00972C91">
        <w:t>lable</w:t>
      </w:r>
      <w:r w:rsidR="00DE715E">
        <w:t>. The macros used to add or remove the different typed are as follows:</w:t>
      </w:r>
    </w:p>
    <w:tbl>
      <w:tblPr>
        <w:tblStyle w:val="LightGrid1"/>
        <w:tblW w:w="0" w:type="auto"/>
        <w:tblLook w:val="04A0" w:firstRow="1" w:lastRow="0" w:firstColumn="1" w:lastColumn="0" w:noHBand="0" w:noVBand="1"/>
      </w:tblPr>
      <w:tblGrid>
        <w:gridCol w:w="2808"/>
        <w:gridCol w:w="6768"/>
      </w:tblGrid>
      <w:tr w:rsidR="00DE715E" w14:paraId="57DDBAB5" w14:textId="77777777" w:rsidTr="00DE71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4D631782" w14:textId="77777777" w:rsidR="00DE715E" w:rsidRDefault="00DE715E" w:rsidP="007D6D38">
            <w:r>
              <w:t>Macro</w:t>
            </w:r>
          </w:p>
        </w:tc>
        <w:tc>
          <w:tcPr>
            <w:tcW w:w="6768" w:type="dxa"/>
          </w:tcPr>
          <w:p w14:paraId="6D89BB27" w14:textId="77777777" w:rsidR="00DE715E" w:rsidRDefault="00DE715E" w:rsidP="007D6D38">
            <w:pPr>
              <w:cnfStyle w:val="100000000000" w:firstRow="1" w:lastRow="0" w:firstColumn="0" w:lastColumn="0" w:oddVBand="0" w:evenVBand="0" w:oddHBand="0" w:evenHBand="0" w:firstRowFirstColumn="0" w:firstRowLastColumn="0" w:lastRowFirstColumn="0" w:lastRowLastColumn="0"/>
            </w:pPr>
            <w:r>
              <w:t>Definition</w:t>
            </w:r>
          </w:p>
        </w:tc>
      </w:tr>
      <w:tr w:rsidR="00DE715E" w14:paraId="47BD3A1E" w14:textId="77777777" w:rsidTr="00DE7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70508F30" w14:textId="77777777" w:rsidR="00DE715E" w:rsidRPr="00DA660B" w:rsidRDefault="00DA660B" w:rsidP="007D6D38">
            <w:pPr>
              <w:rPr>
                <w:sz w:val="20"/>
              </w:rPr>
            </w:pPr>
            <w:r w:rsidRPr="00DA660B">
              <w:rPr>
                <w:sz w:val="20"/>
              </w:rPr>
              <w:t>FW_HAS_64_BIT</w:t>
            </w:r>
          </w:p>
        </w:tc>
        <w:tc>
          <w:tcPr>
            <w:tcW w:w="6768" w:type="dxa"/>
          </w:tcPr>
          <w:p w14:paraId="5D9211AE" w14:textId="77777777" w:rsidR="00DE715E" w:rsidRDefault="00DE715E" w:rsidP="007D6D38">
            <w:pPr>
              <w:cnfStyle w:val="000000100000" w:firstRow="0" w:lastRow="0" w:firstColumn="0" w:lastColumn="0" w:oddVBand="0" w:evenVBand="0" w:oddHBand="1" w:evenHBand="0" w:firstRowFirstColumn="0" w:firstRowLastColumn="0" w:lastRowFirstColumn="0" w:lastRowLastColumn="0"/>
            </w:pPr>
            <w:r>
              <w:t>The architecture supports 64-bit integers</w:t>
            </w:r>
          </w:p>
        </w:tc>
      </w:tr>
      <w:tr w:rsidR="00DE715E" w14:paraId="1185FCA4" w14:textId="77777777" w:rsidTr="00DE71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shd w:val="clear" w:color="auto" w:fill="FFFFFF" w:themeFill="background1"/>
          </w:tcPr>
          <w:p w14:paraId="416B7F0B" w14:textId="77777777" w:rsidR="00DE715E" w:rsidRPr="00DA660B" w:rsidRDefault="00DE715E" w:rsidP="007D6D38">
            <w:pPr>
              <w:rPr>
                <w:sz w:val="20"/>
              </w:rPr>
            </w:pPr>
            <w:r w:rsidRPr="00DA660B">
              <w:rPr>
                <w:sz w:val="20"/>
              </w:rPr>
              <w:t>FW_HAS_32_BIT</w:t>
            </w:r>
          </w:p>
        </w:tc>
        <w:tc>
          <w:tcPr>
            <w:tcW w:w="6768" w:type="dxa"/>
          </w:tcPr>
          <w:p w14:paraId="53F5A349" w14:textId="77777777" w:rsidR="00DE715E" w:rsidRDefault="00DE715E" w:rsidP="007D6D38">
            <w:pPr>
              <w:cnfStyle w:val="000000010000" w:firstRow="0" w:lastRow="0" w:firstColumn="0" w:lastColumn="0" w:oddVBand="0" w:evenVBand="0" w:oddHBand="0" w:evenHBand="1" w:firstRowFirstColumn="0" w:firstRowLastColumn="0" w:lastRowFirstColumn="0" w:lastRowLastColumn="0"/>
            </w:pPr>
            <w:r>
              <w:t>The architecture supports 32-bit integers</w:t>
            </w:r>
          </w:p>
        </w:tc>
      </w:tr>
      <w:tr w:rsidR="00DE715E" w14:paraId="7DE7659F" w14:textId="77777777" w:rsidTr="00DE7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5C39E03D" w14:textId="77777777" w:rsidR="00DE715E" w:rsidRPr="00DA660B" w:rsidRDefault="00DA660B" w:rsidP="007D6D38">
            <w:pPr>
              <w:rPr>
                <w:sz w:val="20"/>
              </w:rPr>
            </w:pPr>
            <w:r w:rsidRPr="00DA660B">
              <w:rPr>
                <w:sz w:val="20"/>
              </w:rPr>
              <w:t>FW_HAS_16_BIT</w:t>
            </w:r>
          </w:p>
        </w:tc>
        <w:tc>
          <w:tcPr>
            <w:tcW w:w="6768" w:type="dxa"/>
          </w:tcPr>
          <w:p w14:paraId="335C7AFF" w14:textId="77777777" w:rsidR="00DE715E" w:rsidRDefault="00DE715E" w:rsidP="007D6D38">
            <w:pPr>
              <w:cnfStyle w:val="000000100000" w:firstRow="0" w:lastRow="0" w:firstColumn="0" w:lastColumn="0" w:oddVBand="0" w:evenVBand="0" w:oddHBand="1" w:evenHBand="0" w:firstRowFirstColumn="0" w:firstRowLastColumn="0" w:lastRowFirstColumn="0" w:lastRowLastColumn="0"/>
            </w:pPr>
            <w:r>
              <w:t>The architecture supports 16-bit integers</w:t>
            </w:r>
          </w:p>
        </w:tc>
      </w:tr>
      <w:tr w:rsidR="00DE715E" w14:paraId="7DB4A07F" w14:textId="77777777" w:rsidTr="00DE71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31326E90" w14:textId="77777777" w:rsidR="00DE715E" w:rsidRPr="00DA660B" w:rsidRDefault="00DA660B" w:rsidP="007D6D38">
            <w:pPr>
              <w:rPr>
                <w:sz w:val="20"/>
              </w:rPr>
            </w:pPr>
            <w:r w:rsidRPr="00DA660B">
              <w:rPr>
                <w:sz w:val="20"/>
              </w:rPr>
              <w:t>FW_HAS_F64</w:t>
            </w:r>
          </w:p>
        </w:tc>
        <w:tc>
          <w:tcPr>
            <w:tcW w:w="6768" w:type="dxa"/>
          </w:tcPr>
          <w:p w14:paraId="76C85011" w14:textId="77777777" w:rsidR="00DE715E" w:rsidRDefault="00DE715E" w:rsidP="00DE715E">
            <w:pPr>
              <w:cnfStyle w:val="000000010000" w:firstRow="0" w:lastRow="0" w:firstColumn="0" w:lastColumn="0" w:oddVBand="0" w:evenVBand="0" w:oddHBand="0" w:evenHBand="1" w:firstRowFirstColumn="0" w:firstRowLastColumn="0" w:lastRowFirstColumn="0" w:lastRowLastColumn="0"/>
            </w:pPr>
            <w:r>
              <w:t>The architecture supports 64-bit double-precision floating point values</w:t>
            </w:r>
          </w:p>
        </w:tc>
      </w:tr>
    </w:tbl>
    <w:p w14:paraId="157E1FF3" w14:textId="77777777" w:rsidR="00DE715E" w:rsidRPr="007D6D38" w:rsidRDefault="00DE715E" w:rsidP="007D6D38"/>
    <w:p w14:paraId="229C71D7" w14:textId="77777777" w:rsidR="008205DF" w:rsidRDefault="008205DF" w:rsidP="008205DF">
      <w:pPr>
        <w:pStyle w:val="Heading2"/>
      </w:pPr>
      <w:bookmarkStart w:id="170" w:name="_Ref405474537"/>
      <w:bookmarkStart w:id="171" w:name="_Toc481614154"/>
      <w:r>
        <w:t>Object Naming</w:t>
      </w:r>
      <w:bookmarkEnd w:id="170"/>
      <w:bookmarkEnd w:id="171"/>
    </w:p>
    <w:p w14:paraId="66C8004C" w14:textId="4A1D2088" w:rsidR="0099391E" w:rsidRDefault="0099391E" w:rsidP="0099391E">
      <w:r>
        <w:t xml:space="preserve">The architecture can store names for each object created. This is useful when using object registries or tracing to see what objects exist and how they interact. The object naming does increase the per-object storage and code size, so in a resource-constrained environment disabling this feature might be desirable. </w:t>
      </w:r>
      <w:r w:rsidR="00D02840">
        <w:t xml:space="preserve">This macro should be used in developer implementation classes to call the correct constructor in the code generated base classes (See section </w:t>
      </w:r>
      <w:r w:rsidR="00D02840">
        <w:fldChar w:fldCharType="begin"/>
      </w:r>
      <w:r w:rsidR="00D02840">
        <w:instrText xml:space="preserve"> REF _Ref405542744 \r \h </w:instrText>
      </w:r>
      <w:r w:rsidR="00D02840">
        <w:fldChar w:fldCharType="separate"/>
      </w:r>
      <w:r w:rsidR="003625A4">
        <w:t>6.7.8.1</w:t>
      </w:r>
      <w:r w:rsidR="00D02840">
        <w:fldChar w:fldCharType="end"/>
      </w:r>
      <w:r w:rsidR="00D02840">
        <w:t xml:space="preserve">). </w:t>
      </w:r>
      <w:r>
        <w:t>The macros related to this feature are as follows:</w:t>
      </w:r>
    </w:p>
    <w:tbl>
      <w:tblPr>
        <w:tblStyle w:val="LightGrid1"/>
        <w:tblW w:w="0" w:type="auto"/>
        <w:tblLook w:val="04A0" w:firstRow="1" w:lastRow="0" w:firstColumn="1" w:lastColumn="0" w:noHBand="0" w:noVBand="1"/>
      </w:tblPr>
      <w:tblGrid>
        <w:gridCol w:w="3138"/>
        <w:gridCol w:w="6438"/>
      </w:tblGrid>
      <w:tr w:rsidR="00D02840" w14:paraId="44CCC365" w14:textId="77777777" w:rsidTr="00D028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21C0507B" w14:textId="77777777" w:rsidR="00D02840" w:rsidRDefault="00D02840" w:rsidP="0099391E">
            <w:r>
              <w:t>Macro</w:t>
            </w:r>
          </w:p>
        </w:tc>
        <w:tc>
          <w:tcPr>
            <w:tcW w:w="6768" w:type="dxa"/>
          </w:tcPr>
          <w:p w14:paraId="69DC5599" w14:textId="77777777" w:rsidR="00D02840" w:rsidRDefault="00D02840" w:rsidP="0099391E">
            <w:pPr>
              <w:cnfStyle w:val="100000000000" w:firstRow="1" w:lastRow="0" w:firstColumn="0" w:lastColumn="0" w:oddVBand="0" w:evenVBand="0" w:oddHBand="0" w:evenHBand="0" w:firstRowFirstColumn="0" w:firstRowLastColumn="0" w:lastRowFirstColumn="0" w:lastRowLastColumn="0"/>
            </w:pPr>
            <w:r>
              <w:t>Definition</w:t>
            </w:r>
          </w:p>
        </w:tc>
      </w:tr>
      <w:tr w:rsidR="00D02840" w14:paraId="1615AEC9" w14:textId="77777777" w:rsidTr="00D02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7E70DA58" w14:textId="77777777" w:rsidR="00D02840" w:rsidRDefault="00D02840" w:rsidP="0099391E">
            <w:r w:rsidRPr="00D02840">
              <w:t>FW_OBJECT_NAMES</w:t>
            </w:r>
          </w:p>
        </w:tc>
        <w:tc>
          <w:tcPr>
            <w:tcW w:w="6768" w:type="dxa"/>
          </w:tcPr>
          <w:p w14:paraId="4A756E4F" w14:textId="77777777" w:rsidR="00D02840" w:rsidRDefault="00D02840" w:rsidP="0099391E">
            <w:pPr>
              <w:cnfStyle w:val="000000100000" w:firstRow="0" w:lastRow="0" w:firstColumn="0" w:lastColumn="0" w:oddVBand="0" w:evenVBand="0" w:oddHBand="1" w:evenHBand="0" w:firstRowFirstColumn="0" w:firstRowLastColumn="0" w:lastRowFirstColumn="0" w:lastRowLastColumn="0"/>
            </w:pPr>
            <w:r>
              <w:t xml:space="preserve">Enables storage of the name as well as code to retrieve it. </w:t>
            </w:r>
          </w:p>
        </w:tc>
      </w:tr>
      <w:tr w:rsidR="00D02840" w14:paraId="553DC299" w14:textId="77777777" w:rsidTr="00D028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58DEFF94" w14:textId="77777777" w:rsidR="00D02840" w:rsidRDefault="00D02840" w:rsidP="0099391E">
            <w:r w:rsidRPr="00D02840">
              <w:t>FW_OBJ_NAME_MAX_SIZE</w:t>
            </w:r>
          </w:p>
        </w:tc>
        <w:tc>
          <w:tcPr>
            <w:tcW w:w="6768" w:type="dxa"/>
          </w:tcPr>
          <w:p w14:paraId="7DFFB132" w14:textId="77777777" w:rsidR="00D02840" w:rsidRDefault="00D02840" w:rsidP="000A3E54">
            <w:pPr>
              <w:cnfStyle w:val="000000010000" w:firstRow="0" w:lastRow="0" w:firstColumn="0" w:lastColumn="0" w:oddVBand="0" w:evenVBand="0" w:oddHBand="0" w:evenHBand="1" w:firstRowFirstColumn="0" w:firstRowLastColumn="0" w:lastRowFirstColumn="0" w:lastRowLastColumn="0"/>
            </w:pPr>
            <w:r>
              <w:t>Sizes the buffer used to store the object name. If the size of the string passed to the code generated component base classes is larger than this size, the string will be truncated.</w:t>
            </w:r>
            <w:r w:rsidR="00C004CD">
              <w:t xml:space="preserve"> </w:t>
            </w:r>
            <w:r w:rsidR="00C004CD" w:rsidRPr="00D02840">
              <w:t>FW_OBJECT_NAMES</w:t>
            </w:r>
            <w:r w:rsidR="00C004CD">
              <w:t xml:space="preserve"> must be </w:t>
            </w:r>
            <w:r w:rsidR="000A3E54">
              <w:t>set</w:t>
            </w:r>
            <w:r w:rsidR="00C004CD">
              <w:t xml:space="preserve"> for this to </w:t>
            </w:r>
            <w:r w:rsidR="000A3E54">
              <w:t>have any effect</w:t>
            </w:r>
            <w:r w:rsidR="00C004CD">
              <w:t>.</w:t>
            </w:r>
          </w:p>
        </w:tc>
      </w:tr>
    </w:tbl>
    <w:p w14:paraId="3D5F561A" w14:textId="77777777" w:rsidR="0099391E" w:rsidRDefault="0099391E" w:rsidP="0099391E">
      <w:pPr>
        <w:pStyle w:val="Heading2"/>
      </w:pPr>
      <w:bookmarkStart w:id="172" w:name="_Toc481614155"/>
      <w:r>
        <w:t>Object Registry</w:t>
      </w:r>
      <w:bookmarkEnd w:id="172"/>
    </w:p>
    <w:p w14:paraId="0D76FA37" w14:textId="77777777" w:rsidR="0091373C" w:rsidRDefault="0091373C" w:rsidP="0091373C">
      <w:r>
        <w:t>An object registry is a class t</w:t>
      </w:r>
      <w:r w:rsidR="00E41442">
        <w:t xml:space="preserve">hat holds a list of framework component and port objects. The registry can be used to list all the objects, or call common functions on all objects. A base class for the object registry is defined in </w:t>
      </w:r>
      <w:r w:rsidR="00E74C46">
        <w:rPr>
          <w:i/>
        </w:rPr>
        <w:t>Fw/Obj/</w:t>
      </w:r>
      <w:r w:rsidR="00E41442" w:rsidRPr="00E41442">
        <w:rPr>
          <w:i/>
        </w:rPr>
        <w:t>ObjBase.hpp</w:t>
      </w:r>
      <w:r w:rsidR="00E41442">
        <w:t xml:space="preserve">, and a simple implementation can be found in </w:t>
      </w:r>
      <w:r w:rsidR="00E41442" w:rsidRPr="00E41442">
        <w:rPr>
          <w:i/>
        </w:rPr>
        <w:t>Fw/Obj/SimpleObjRegistry.hpp</w:t>
      </w:r>
      <w:r w:rsidR="00E41442">
        <w:t>. The macros to configure this feature are:</w:t>
      </w:r>
    </w:p>
    <w:tbl>
      <w:tblPr>
        <w:tblStyle w:val="LightGrid1"/>
        <w:tblW w:w="0" w:type="auto"/>
        <w:tblLook w:val="04A0" w:firstRow="1" w:lastRow="0" w:firstColumn="1" w:lastColumn="0" w:noHBand="0" w:noVBand="1"/>
      </w:tblPr>
      <w:tblGrid>
        <w:gridCol w:w="3945"/>
        <w:gridCol w:w="5631"/>
      </w:tblGrid>
      <w:tr w:rsidR="00C004CD" w14:paraId="37535DB7" w14:textId="77777777" w:rsidTr="00C004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2869D07F" w14:textId="77777777" w:rsidR="00C004CD" w:rsidRDefault="00C004CD" w:rsidP="0091373C">
            <w:r>
              <w:lastRenderedPageBreak/>
              <w:t>Macro</w:t>
            </w:r>
          </w:p>
        </w:tc>
        <w:tc>
          <w:tcPr>
            <w:tcW w:w="6498" w:type="dxa"/>
          </w:tcPr>
          <w:p w14:paraId="7E705AAB" w14:textId="77777777" w:rsidR="00C004CD" w:rsidRDefault="00C004CD" w:rsidP="0091373C">
            <w:pPr>
              <w:cnfStyle w:val="100000000000" w:firstRow="1" w:lastRow="0" w:firstColumn="0" w:lastColumn="0" w:oddVBand="0" w:evenVBand="0" w:oddHBand="0" w:evenHBand="0" w:firstRowFirstColumn="0" w:firstRowLastColumn="0" w:lastRowFirstColumn="0" w:lastRowLastColumn="0"/>
            </w:pPr>
            <w:r>
              <w:t>Definition</w:t>
            </w:r>
          </w:p>
        </w:tc>
      </w:tr>
      <w:tr w:rsidR="00C004CD" w14:paraId="251DB7EF" w14:textId="77777777" w:rsidTr="00C004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143EF83F" w14:textId="77777777" w:rsidR="00C004CD" w:rsidRDefault="00C004CD" w:rsidP="0091373C">
            <w:r w:rsidRPr="00C004CD">
              <w:t>FW_OBJECT_REGISTRATION</w:t>
            </w:r>
          </w:p>
        </w:tc>
        <w:tc>
          <w:tcPr>
            <w:tcW w:w="6498" w:type="dxa"/>
          </w:tcPr>
          <w:p w14:paraId="4EC6364B" w14:textId="77777777" w:rsidR="00C004CD" w:rsidRDefault="00C004CD" w:rsidP="0091373C">
            <w:pPr>
              <w:cnfStyle w:val="000000100000" w:firstRow="0" w:lastRow="0" w:firstColumn="0" w:lastColumn="0" w:oddVBand="0" w:evenVBand="0" w:oddHBand="1" w:evenHBand="0" w:firstRowFirstColumn="0" w:firstRowLastColumn="0" w:lastRowFirstColumn="0" w:lastRowLastColumn="0"/>
            </w:pPr>
            <w:r>
              <w:t>Enables object registries.</w:t>
            </w:r>
          </w:p>
        </w:tc>
      </w:tr>
      <w:tr w:rsidR="00C004CD" w14:paraId="0BB0DCBD" w14:textId="77777777" w:rsidTr="00C004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002619C1" w14:textId="77777777" w:rsidR="00C004CD" w:rsidRDefault="00C004CD" w:rsidP="0091373C">
            <w:r w:rsidRPr="00C004CD">
              <w:t>FW_OBJ_SIMPLE_REG_ENTRIES</w:t>
            </w:r>
          </w:p>
        </w:tc>
        <w:tc>
          <w:tcPr>
            <w:tcW w:w="6498" w:type="dxa"/>
          </w:tcPr>
          <w:p w14:paraId="50B6B0FE" w14:textId="77777777" w:rsidR="00C004CD" w:rsidRDefault="00C004CD" w:rsidP="0091373C">
            <w:pPr>
              <w:cnfStyle w:val="000000010000" w:firstRow="0" w:lastRow="0" w:firstColumn="0" w:lastColumn="0" w:oddVBand="0" w:evenVBand="0" w:oddHBand="0" w:evenHBand="1" w:firstRowFirstColumn="0" w:firstRowLastColumn="0" w:lastRowFirstColumn="0" w:lastRowLastColumn="0"/>
            </w:pPr>
            <w:r>
              <w:t>The size of the array in the simple object registry used to store objects.</w:t>
            </w:r>
            <w:r w:rsidR="000A3E54">
              <w:t xml:space="preserve"> </w:t>
            </w:r>
            <w:r w:rsidR="000A3E54" w:rsidRPr="00C004CD">
              <w:t>FW_OBJECT_REGISTRATION</w:t>
            </w:r>
            <w:r w:rsidR="000A3E54">
              <w:t xml:space="preserve"> must be set.</w:t>
            </w:r>
          </w:p>
        </w:tc>
      </w:tr>
      <w:tr w:rsidR="00C004CD" w14:paraId="052D8846" w14:textId="77777777" w:rsidTr="00C004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1B110612" w14:textId="77777777" w:rsidR="00C004CD" w:rsidRPr="00C004CD" w:rsidRDefault="00C004CD" w:rsidP="0091373C">
            <w:r w:rsidRPr="00C004CD">
              <w:t>FW_OBJ_SIMPLE_REG_BUFF_SIZE</w:t>
            </w:r>
          </w:p>
        </w:tc>
        <w:tc>
          <w:tcPr>
            <w:tcW w:w="6498" w:type="dxa"/>
          </w:tcPr>
          <w:p w14:paraId="772297FC" w14:textId="77777777" w:rsidR="00C004CD" w:rsidRDefault="000A3E54" w:rsidP="0091373C">
            <w:pPr>
              <w:cnfStyle w:val="000000100000" w:firstRow="0" w:lastRow="0" w:firstColumn="0" w:lastColumn="0" w:oddVBand="0" w:evenVBand="0" w:oddHBand="1" w:evenHBand="0" w:firstRowFirstColumn="0" w:firstRowLastColumn="0" w:lastRowFirstColumn="0" w:lastRowLastColumn="0"/>
            </w:pPr>
            <w:r>
              <w:t xml:space="preserve">The size of the buffer used to store object names in the simple registry. </w:t>
            </w:r>
            <w:r w:rsidRPr="00C004CD">
              <w:t>FW_OBJECT_REGISTRATION</w:t>
            </w:r>
            <w:r>
              <w:t xml:space="preserve"> must be set.</w:t>
            </w:r>
          </w:p>
        </w:tc>
      </w:tr>
    </w:tbl>
    <w:p w14:paraId="3ED1A44C" w14:textId="77777777" w:rsidR="0043646D" w:rsidRDefault="0043646D" w:rsidP="000750F8">
      <w:pPr>
        <w:pStyle w:val="Heading2"/>
      </w:pPr>
      <w:bookmarkStart w:id="173" w:name="_Toc481614156"/>
      <w:bookmarkStart w:id="174" w:name="_Ref406411527"/>
      <w:r>
        <w:t>Object to String</w:t>
      </w:r>
      <w:bookmarkEnd w:id="173"/>
    </w:p>
    <w:p w14:paraId="0B98BA4D" w14:textId="77777777" w:rsidR="0043646D" w:rsidRDefault="0043646D" w:rsidP="0043646D">
      <w:r>
        <w:t xml:space="preserve">The framework port and object classes have an optional </w:t>
      </w:r>
      <w:r w:rsidRPr="0043646D">
        <w:rPr>
          <w:i/>
        </w:rPr>
        <w:t>toSt</w:t>
      </w:r>
      <w:r w:rsidR="006B5EB2">
        <w:rPr>
          <w:i/>
        </w:rPr>
        <w:t>r</w:t>
      </w:r>
      <w:r w:rsidRPr="0043646D">
        <w:rPr>
          <w:i/>
        </w:rPr>
        <w:t>ing()</w:t>
      </w:r>
      <w:r>
        <w:t xml:space="preserve"> method. </w:t>
      </w:r>
      <w:r w:rsidR="006B5EB2">
        <w:t xml:space="preserve">This method by default returns the instance name of the object, but toString() is defined as a virtual method so a developer class can override </w:t>
      </w:r>
      <w:r w:rsidR="00897469">
        <w:t>this and provide custom information. The macros to configure this feature are:</w:t>
      </w:r>
    </w:p>
    <w:tbl>
      <w:tblPr>
        <w:tblStyle w:val="LightGrid1"/>
        <w:tblW w:w="0" w:type="auto"/>
        <w:tblLook w:val="04A0" w:firstRow="1" w:lastRow="0" w:firstColumn="1" w:lastColumn="0" w:noHBand="0" w:noVBand="1"/>
      </w:tblPr>
      <w:tblGrid>
        <w:gridCol w:w="5314"/>
        <w:gridCol w:w="4262"/>
      </w:tblGrid>
      <w:tr w:rsidR="00897469" w14:paraId="7E775C30" w14:textId="77777777" w:rsidTr="00897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7D2FC268" w14:textId="77777777" w:rsidR="00897469" w:rsidRDefault="00897469" w:rsidP="0043646D">
            <w:r>
              <w:t>Macro</w:t>
            </w:r>
          </w:p>
        </w:tc>
        <w:tc>
          <w:tcPr>
            <w:tcW w:w="6138" w:type="dxa"/>
          </w:tcPr>
          <w:p w14:paraId="2C4216F4" w14:textId="77777777" w:rsidR="00897469" w:rsidRDefault="00897469" w:rsidP="0043646D">
            <w:pPr>
              <w:cnfStyle w:val="100000000000" w:firstRow="1" w:lastRow="0" w:firstColumn="0" w:lastColumn="0" w:oddVBand="0" w:evenVBand="0" w:oddHBand="0" w:evenHBand="0" w:firstRowFirstColumn="0" w:firstRowLastColumn="0" w:lastRowFirstColumn="0" w:lastRowLastColumn="0"/>
            </w:pPr>
            <w:r>
              <w:t>Definition</w:t>
            </w:r>
          </w:p>
        </w:tc>
      </w:tr>
      <w:tr w:rsidR="00897469" w14:paraId="5CA5BC7D" w14:textId="77777777" w:rsidTr="008974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44189D91" w14:textId="77777777" w:rsidR="00897469" w:rsidRDefault="00897469" w:rsidP="0043646D">
            <w:r w:rsidRPr="00897469">
              <w:t>FW_OBJECT_TO_STRING</w:t>
            </w:r>
          </w:p>
        </w:tc>
        <w:tc>
          <w:tcPr>
            <w:tcW w:w="6138" w:type="dxa"/>
          </w:tcPr>
          <w:p w14:paraId="7F618E87" w14:textId="77777777" w:rsidR="00897469" w:rsidRDefault="00897469" w:rsidP="0043646D">
            <w:pPr>
              <w:cnfStyle w:val="000000100000" w:firstRow="0" w:lastRow="0" w:firstColumn="0" w:lastColumn="0" w:oddVBand="0" w:evenVBand="0" w:oddHBand="1" w:evenHBand="0" w:firstRowFirstColumn="0" w:firstRowLastColumn="0" w:lastRowFirstColumn="0" w:lastRowLastColumn="0"/>
            </w:pPr>
            <w:r>
              <w:t xml:space="preserve">Enables the </w:t>
            </w:r>
            <w:r w:rsidRPr="00416F5E">
              <w:rPr>
                <w:i/>
              </w:rPr>
              <w:t>toString()</w:t>
            </w:r>
            <w:r>
              <w:t xml:space="preserve"> method.</w:t>
            </w:r>
            <w:r w:rsidR="00416F5E">
              <w:t xml:space="preserve"> </w:t>
            </w:r>
            <w:r w:rsidR="00416F5E" w:rsidRPr="00416F5E">
              <w:t>FW_OBJECT_NAMES</w:t>
            </w:r>
            <w:r w:rsidR="00416F5E">
              <w:t xml:space="preserve"> must be enabled for this to have any effect.</w:t>
            </w:r>
          </w:p>
        </w:tc>
      </w:tr>
      <w:tr w:rsidR="00897469" w14:paraId="66CA9572" w14:textId="77777777" w:rsidTr="008974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5D3CF388" w14:textId="77777777" w:rsidR="00897469" w:rsidRDefault="00416F5E" w:rsidP="0043646D">
            <w:r w:rsidRPr="00416F5E">
              <w:t>FW_OBJ_TO_STRING_BUFFER_SIZE</w:t>
            </w:r>
          </w:p>
        </w:tc>
        <w:tc>
          <w:tcPr>
            <w:tcW w:w="6138" w:type="dxa"/>
          </w:tcPr>
          <w:p w14:paraId="0657865F" w14:textId="77777777" w:rsidR="00897469" w:rsidRDefault="00416F5E" w:rsidP="0043646D">
            <w:pPr>
              <w:cnfStyle w:val="000000010000" w:firstRow="0" w:lastRow="0" w:firstColumn="0" w:lastColumn="0" w:oddVBand="0" w:evenVBand="0" w:oddHBand="0" w:evenHBand="1" w:firstRowFirstColumn="0" w:firstRowLastColumn="0" w:lastRowFirstColumn="0" w:lastRowLastColumn="0"/>
            </w:pPr>
            <w:r>
              <w:t xml:space="preserve">Defines </w:t>
            </w:r>
            <w:r w:rsidR="001F1DC7">
              <w:t xml:space="preserve">the </w:t>
            </w:r>
            <w:r>
              <w:t xml:space="preserve">buffer size used to store </w:t>
            </w:r>
            <w:r w:rsidRPr="00416F5E">
              <w:rPr>
                <w:i/>
              </w:rPr>
              <w:t>toString()</w:t>
            </w:r>
            <w:r>
              <w:t xml:space="preserve"> results.</w:t>
            </w:r>
          </w:p>
        </w:tc>
      </w:tr>
      <w:tr w:rsidR="00F65A23" w14:paraId="3F1B426D" w14:textId="77777777" w:rsidTr="008974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04D41354" w14:textId="77777777" w:rsidR="00F65A23" w:rsidRPr="00416F5E" w:rsidRDefault="00F65A23" w:rsidP="0043646D">
            <w:r w:rsidRPr="00F65A23">
              <w:t>FW_SERIALIZABLE_TO_STRING</w:t>
            </w:r>
          </w:p>
        </w:tc>
        <w:tc>
          <w:tcPr>
            <w:tcW w:w="6138" w:type="dxa"/>
          </w:tcPr>
          <w:p w14:paraId="56F639FB" w14:textId="2E1AEFF4" w:rsidR="00F65A23" w:rsidRDefault="00F65A23" w:rsidP="0043646D">
            <w:pPr>
              <w:cnfStyle w:val="000000100000" w:firstRow="0" w:lastRow="0" w:firstColumn="0" w:lastColumn="0" w:oddVBand="0" w:evenVBand="0" w:oddHBand="1" w:evenHBand="0" w:firstRowFirstColumn="0" w:firstRowLastColumn="0" w:lastRowFirstColumn="0" w:lastRowLastColumn="0"/>
            </w:pPr>
            <w:r>
              <w:t xml:space="preserve">Defines a toString() method for code generated serializable types to display the value. See section </w:t>
            </w:r>
            <w:r>
              <w:fldChar w:fldCharType="begin"/>
            </w:r>
            <w:r>
              <w:instrText xml:space="preserve"> REF _Ref408472216 \r \h </w:instrText>
            </w:r>
            <w:r>
              <w:fldChar w:fldCharType="separate"/>
            </w:r>
            <w:r w:rsidR="003625A4">
              <w:t>6.6.1.1</w:t>
            </w:r>
            <w:r>
              <w:fldChar w:fldCharType="end"/>
            </w:r>
            <w:r>
              <w:t xml:space="preserve"> for serializables. </w:t>
            </w:r>
          </w:p>
        </w:tc>
      </w:tr>
      <w:tr w:rsidR="00F65A23" w14:paraId="372D7458" w14:textId="77777777" w:rsidTr="008974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13D02D30" w14:textId="77777777" w:rsidR="00F65A23" w:rsidRPr="00416F5E" w:rsidRDefault="00F65A23" w:rsidP="0043646D">
            <w:r w:rsidRPr="00F65A23">
              <w:t>FW_SERIALIZABLE_TO_STRING_BUFFER_SIZE</w:t>
            </w:r>
          </w:p>
        </w:tc>
        <w:tc>
          <w:tcPr>
            <w:tcW w:w="6138" w:type="dxa"/>
          </w:tcPr>
          <w:p w14:paraId="346238E5" w14:textId="77777777" w:rsidR="00F65A23" w:rsidRDefault="00F65A23" w:rsidP="0043646D">
            <w:pPr>
              <w:cnfStyle w:val="000000010000" w:firstRow="0" w:lastRow="0" w:firstColumn="0" w:lastColumn="0" w:oddVBand="0" w:evenVBand="0" w:oddHBand="0" w:evenHBand="1" w:firstRowFirstColumn="0" w:firstRowLastColumn="0" w:lastRowFirstColumn="0" w:lastRowLastColumn="0"/>
            </w:pPr>
            <w:r>
              <w:t>Defines the size of the string that holds the toString() result for code generated serializables.</w:t>
            </w:r>
          </w:p>
        </w:tc>
      </w:tr>
    </w:tbl>
    <w:p w14:paraId="65D534ED" w14:textId="77777777" w:rsidR="000750F8" w:rsidRPr="000750F8" w:rsidRDefault="000750F8" w:rsidP="000750F8">
      <w:pPr>
        <w:pStyle w:val="Heading2"/>
      </w:pPr>
      <w:bookmarkStart w:id="175" w:name="_Toc481614157"/>
      <w:r>
        <w:t>Asserts</w:t>
      </w:r>
      <w:bookmarkEnd w:id="174"/>
      <w:bookmarkEnd w:id="175"/>
    </w:p>
    <w:p w14:paraId="3F5C4396" w14:textId="6F8499CB" w:rsidR="002B14B1" w:rsidRDefault="00A408D7" w:rsidP="002B14B1">
      <w:r>
        <w:t xml:space="preserve">The assert feature is described in section </w:t>
      </w:r>
      <w:r>
        <w:fldChar w:fldCharType="begin"/>
      </w:r>
      <w:r>
        <w:instrText xml:space="preserve"> REF _Ref408406718 \r \h </w:instrText>
      </w:r>
      <w:r>
        <w:fldChar w:fldCharType="separate"/>
      </w:r>
      <w:r w:rsidR="003625A4">
        <w:t>7.2.1</w:t>
      </w:r>
      <w:r>
        <w:fldChar w:fldCharType="end"/>
      </w:r>
      <w:r>
        <w:t>. The assert can be configured in the following ways:</w:t>
      </w:r>
    </w:p>
    <w:tbl>
      <w:tblPr>
        <w:tblStyle w:val="LightGrid1"/>
        <w:tblW w:w="0" w:type="auto"/>
        <w:tblLook w:val="04A0" w:firstRow="1" w:lastRow="0" w:firstColumn="1" w:lastColumn="0" w:noHBand="0" w:noVBand="1"/>
      </w:tblPr>
      <w:tblGrid>
        <w:gridCol w:w="2857"/>
        <w:gridCol w:w="6719"/>
      </w:tblGrid>
      <w:tr w:rsidR="00A408D7" w14:paraId="07DCE9C1" w14:textId="77777777" w:rsidTr="00A408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5199A303" w14:textId="77777777" w:rsidR="00A408D7" w:rsidRDefault="00A408D7" w:rsidP="002B14B1">
            <w:r>
              <w:t>Macro</w:t>
            </w:r>
          </w:p>
        </w:tc>
        <w:tc>
          <w:tcPr>
            <w:tcW w:w="6768" w:type="dxa"/>
          </w:tcPr>
          <w:p w14:paraId="0E0F9BE9" w14:textId="77777777" w:rsidR="00A408D7" w:rsidRDefault="00A408D7" w:rsidP="002B14B1">
            <w:pPr>
              <w:cnfStyle w:val="100000000000" w:firstRow="1" w:lastRow="0" w:firstColumn="0" w:lastColumn="0" w:oddVBand="0" w:evenVBand="0" w:oddHBand="0" w:evenHBand="0" w:firstRowFirstColumn="0" w:firstRowLastColumn="0" w:lastRowFirstColumn="0" w:lastRowLastColumn="0"/>
            </w:pPr>
            <w:r>
              <w:t>Definition</w:t>
            </w:r>
          </w:p>
        </w:tc>
      </w:tr>
      <w:tr w:rsidR="00A408D7" w14:paraId="6A3E070D" w14:textId="77777777" w:rsidTr="00A408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410035C1" w14:textId="77777777" w:rsidR="00A408D7" w:rsidRDefault="00A408D7" w:rsidP="002B14B1">
            <w:r w:rsidRPr="00A408D7">
              <w:t>FW_ASSERT_LEVEL</w:t>
            </w:r>
          </w:p>
        </w:tc>
        <w:tc>
          <w:tcPr>
            <w:tcW w:w="6768" w:type="dxa"/>
          </w:tcPr>
          <w:p w14:paraId="401B0022" w14:textId="77777777" w:rsidR="00A408D7" w:rsidRDefault="00A408D7" w:rsidP="002B14B1">
            <w:pPr>
              <w:cnfStyle w:val="000000100000" w:firstRow="0" w:lastRow="0" w:firstColumn="0" w:lastColumn="0" w:oddVBand="0" w:evenVBand="0" w:oddHBand="1" w:evenHBand="0" w:firstRowFirstColumn="0" w:firstRowLastColumn="0" w:lastRowFirstColumn="0" w:lastRowLastColumn="0"/>
            </w:pPr>
            <w:r>
              <w:t>Sets the level of reporting for the asserts. Here are the values:</w:t>
            </w:r>
          </w:p>
          <w:tbl>
            <w:tblPr>
              <w:tblStyle w:val="LightGrid1"/>
              <w:tblW w:w="0" w:type="auto"/>
              <w:tblLook w:val="04A0" w:firstRow="1" w:lastRow="0" w:firstColumn="1" w:lastColumn="0" w:noHBand="0" w:noVBand="1"/>
            </w:tblPr>
            <w:tblGrid>
              <w:gridCol w:w="2832"/>
              <w:gridCol w:w="3651"/>
            </w:tblGrid>
            <w:tr w:rsidR="00A408D7" w14:paraId="331E7BEA" w14:textId="77777777" w:rsidTr="00A408D7">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402" w:type="dxa"/>
                </w:tcPr>
                <w:p w14:paraId="66E0FC14" w14:textId="77777777" w:rsidR="00A408D7" w:rsidRDefault="00A408D7" w:rsidP="002B14B1">
                  <w:r>
                    <w:t>Value</w:t>
                  </w:r>
                </w:p>
              </w:tc>
              <w:tc>
                <w:tcPr>
                  <w:tcW w:w="4045" w:type="dxa"/>
                </w:tcPr>
                <w:p w14:paraId="60338266" w14:textId="77777777" w:rsidR="00A408D7" w:rsidRDefault="00A408D7" w:rsidP="002B14B1">
                  <w:pPr>
                    <w:cnfStyle w:val="100000000000" w:firstRow="1" w:lastRow="0" w:firstColumn="0" w:lastColumn="0" w:oddVBand="0" w:evenVBand="0" w:oddHBand="0" w:evenHBand="0" w:firstRowFirstColumn="0" w:firstRowLastColumn="0" w:lastRowFirstColumn="0" w:lastRowLastColumn="0"/>
                  </w:pPr>
                  <w:r>
                    <w:t>Definition</w:t>
                  </w:r>
                </w:p>
              </w:tc>
            </w:tr>
            <w:tr w:rsidR="00A408D7" w14:paraId="3080A805" w14:textId="77777777" w:rsidTr="00A408D7">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402" w:type="dxa"/>
                </w:tcPr>
                <w:p w14:paraId="33849953" w14:textId="77777777" w:rsidR="00A408D7" w:rsidRDefault="00A408D7" w:rsidP="002B14B1">
                  <w:r w:rsidRPr="00A408D7">
                    <w:t>FW_NO_ASSERT</w:t>
                  </w:r>
                </w:p>
              </w:tc>
              <w:tc>
                <w:tcPr>
                  <w:tcW w:w="4045" w:type="dxa"/>
                </w:tcPr>
                <w:p w14:paraId="00FACC6A" w14:textId="77777777" w:rsidR="00A408D7" w:rsidRDefault="00A408D7" w:rsidP="002B14B1">
                  <w:pPr>
                    <w:cnfStyle w:val="000000100000" w:firstRow="0" w:lastRow="0" w:firstColumn="0" w:lastColumn="0" w:oddVBand="0" w:evenVBand="0" w:oddHBand="1" w:evenHBand="0" w:firstRowFirstColumn="0" w:firstRowLastColumn="0" w:lastRowFirstColumn="0" w:lastRowLastColumn="0"/>
                  </w:pPr>
                  <w:r>
                    <w:t xml:space="preserve">Asserts turned off. </w:t>
                  </w:r>
                  <w:r w:rsidR="0043646D">
                    <w:t>The c</w:t>
                  </w:r>
                  <w:r>
                    <w:t xml:space="preserve">ode to check </w:t>
                  </w:r>
                  <w:r w:rsidR="0043646D">
                    <w:t xml:space="preserve">the </w:t>
                  </w:r>
                  <w:r>
                    <w:t>condition is not compiled. Some developers prefer this once the code has been tested to regain some processing performance.</w:t>
                  </w:r>
                </w:p>
              </w:tc>
            </w:tr>
            <w:tr w:rsidR="00A408D7" w14:paraId="218526AB" w14:textId="77777777" w:rsidTr="00A408D7">
              <w:trPr>
                <w:cnfStyle w:val="000000010000" w:firstRow="0" w:lastRow="0" w:firstColumn="0" w:lastColumn="0" w:oddVBand="0" w:evenVBand="0" w:oddHBand="0" w:evenHBand="1"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402" w:type="dxa"/>
                </w:tcPr>
                <w:p w14:paraId="52BA936B" w14:textId="77777777" w:rsidR="00A408D7" w:rsidRDefault="00A408D7" w:rsidP="002B14B1">
                  <w:r w:rsidRPr="00A408D7">
                    <w:t>FW_FILEID_ASSERT</w:t>
                  </w:r>
                </w:p>
              </w:tc>
              <w:tc>
                <w:tcPr>
                  <w:tcW w:w="4045" w:type="dxa"/>
                </w:tcPr>
                <w:p w14:paraId="5AB65FC6" w14:textId="77777777" w:rsidR="00A408D7" w:rsidRDefault="00A408D7" w:rsidP="00A408D7">
                  <w:pPr>
                    <w:cnfStyle w:val="000000010000" w:firstRow="0" w:lastRow="0" w:firstColumn="0" w:lastColumn="0" w:oddVBand="0" w:evenVBand="0" w:oddHBand="0" w:evenHBand="1" w:firstRowFirstColumn="0" w:firstRowLastColumn="0" w:lastRowFirstColumn="0" w:lastRowLastColumn="0"/>
                  </w:pPr>
                  <w:r>
                    <w:t xml:space="preserve">An integer value for the file where the assert occurs (as opposed to __FILE__). This saves a lot of code space since no file name is stored. The make system supplies this to the </w:t>
                  </w:r>
                  <w:r>
                    <w:lastRenderedPageBreak/>
                    <w:t xml:space="preserve">compiler by hashing the file name. A list of hash values for each compiled file can be found in </w:t>
                  </w:r>
                  <w:r w:rsidRPr="00A408D7">
                    <w:rPr>
                      <w:i/>
                    </w:rPr>
                    <w:t>mk/hash</w:t>
                  </w:r>
                  <w:r>
                    <w:t>.</w:t>
                  </w:r>
                </w:p>
              </w:tc>
            </w:tr>
            <w:tr w:rsidR="00A408D7" w14:paraId="06F0505B" w14:textId="77777777" w:rsidTr="00A408D7">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402" w:type="dxa"/>
                </w:tcPr>
                <w:p w14:paraId="0C292BA4" w14:textId="77777777" w:rsidR="00A408D7" w:rsidRDefault="0043646D" w:rsidP="002B14B1">
                  <w:r w:rsidRPr="0043646D">
                    <w:lastRenderedPageBreak/>
                    <w:t>FW_FILENAME_ASSERT</w:t>
                  </w:r>
                </w:p>
              </w:tc>
              <w:tc>
                <w:tcPr>
                  <w:tcW w:w="4045" w:type="dxa"/>
                </w:tcPr>
                <w:p w14:paraId="227BEAED" w14:textId="77777777" w:rsidR="00A408D7" w:rsidRDefault="0043646D" w:rsidP="002B14B1">
                  <w:pPr>
                    <w:cnfStyle w:val="000000100000" w:firstRow="0" w:lastRow="0" w:firstColumn="0" w:lastColumn="0" w:oddVBand="0" w:evenVBand="0" w:oddHBand="1" w:evenHBand="0" w:firstRowFirstColumn="0" w:firstRowLastColumn="0" w:lastRowFirstColumn="0" w:lastRowLastColumn="0"/>
                  </w:pPr>
                  <w:r>
                    <w:t>The __FILE__ macro is used in the assert to tell which file the assert occurred in.</w:t>
                  </w:r>
                </w:p>
              </w:tc>
            </w:tr>
          </w:tbl>
          <w:p w14:paraId="4C4766C2" w14:textId="77777777" w:rsidR="00A408D7" w:rsidRDefault="00A408D7" w:rsidP="002B14B1">
            <w:pPr>
              <w:cnfStyle w:val="000000100000" w:firstRow="0" w:lastRow="0" w:firstColumn="0" w:lastColumn="0" w:oddVBand="0" w:evenVBand="0" w:oddHBand="1" w:evenHBand="0" w:firstRowFirstColumn="0" w:firstRowLastColumn="0" w:lastRowFirstColumn="0" w:lastRowLastColumn="0"/>
            </w:pPr>
          </w:p>
        </w:tc>
      </w:tr>
      <w:tr w:rsidR="00A408D7" w14:paraId="2262A9A8" w14:textId="77777777" w:rsidTr="00A408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68A1711C" w14:textId="77777777" w:rsidR="00A408D7" w:rsidRDefault="0043646D" w:rsidP="002B14B1">
            <w:r w:rsidRPr="0043646D">
              <w:lastRenderedPageBreak/>
              <w:t>FW_ASSERT_TEXT_SIZE</w:t>
            </w:r>
          </w:p>
        </w:tc>
        <w:tc>
          <w:tcPr>
            <w:tcW w:w="6768" w:type="dxa"/>
          </w:tcPr>
          <w:p w14:paraId="147D34E3" w14:textId="77777777" w:rsidR="00A408D7" w:rsidRDefault="0043646D" w:rsidP="002B14B1">
            <w:pPr>
              <w:cnfStyle w:val="000000010000" w:firstRow="0" w:lastRow="0" w:firstColumn="0" w:lastColumn="0" w:oddVBand="0" w:evenVBand="0" w:oddHBand="0" w:evenHBand="1" w:firstRowFirstColumn="0" w:firstRowLastColumn="0" w:lastRowFirstColumn="0" w:lastRowLastColumn="0"/>
            </w:pPr>
            <w:r>
              <w:t>The size of the buffer used to store the text of the assert.</w:t>
            </w:r>
          </w:p>
        </w:tc>
      </w:tr>
    </w:tbl>
    <w:p w14:paraId="3E13468E" w14:textId="77777777" w:rsidR="00A408D7" w:rsidRDefault="001F1DC7" w:rsidP="001F1DC7">
      <w:pPr>
        <w:pStyle w:val="Heading2"/>
      </w:pPr>
      <w:bookmarkStart w:id="176" w:name="_Toc481614158"/>
      <w:r>
        <w:t>Port Tracing</w:t>
      </w:r>
      <w:bookmarkEnd w:id="176"/>
    </w:p>
    <w:p w14:paraId="04869C17" w14:textId="77777777" w:rsidR="001F1DC7" w:rsidRDefault="001F1DC7" w:rsidP="001F1DC7">
      <w:r>
        <w:t xml:space="preserve">When components are interconnected, it is often useful to trace the set of invocations through components and ports. The port base class has a </w:t>
      </w:r>
      <w:r w:rsidRPr="001F1DC7">
        <w:rPr>
          <w:i/>
        </w:rPr>
        <w:t>trace()</w:t>
      </w:r>
      <w:r>
        <w:t xml:space="preserve"> call that is invoked by the derived port classes whenever the port is invoked. The </w:t>
      </w:r>
      <w:r w:rsidRPr="001F1DC7">
        <w:rPr>
          <w:i/>
        </w:rPr>
        <w:t>trace()</w:t>
      </w:r>
      <w:r>
        <w:t xml:space="preserve"> call calls </w:t>
      </w:r>
      <w:r w:rsidRPr="001F1DC7">
        <w:rPr>
          <w:i/>
        </w:rPr>
        <w:t>Os::Log::logMsg()</w:t>
      </w:r>
      <w:r>
        <w:t xml:space="preserve"> with the name of the port.</w:t>
      </w:r>
      <w:r w:rsidR="008068AE">
        <w:t xml:space="preserve"> Calling the port base class method </w:t>
      </w:r>
      <w:r w:rsidR="008068AE" w:rsidRPr="008068AE">
        <w:rPr>
          <w:i/>
        </w:rPr>
        <w:t>setTrace()</w:t>
      </w:r>
      <w:r w:rsidR="008068AE">
        <w:t xml:space="preserve"> turns global tracing on and off. Individual ports can be have tracing turned on and off by calling the </w:t>
      </w:r>
      <w:r w:rsidR="008068AE" w:rsidRPr="008068AE">
        <w:rPr>
          <w:i/>
        </w:rPr>
        <w:t>overrideTrace()</w:t>
      </w:r>
      <w:r w:rsidR="008068AE">
        <w:t xml:space="preserve"> method on the port instance. The macros to configure this feature are:</w:t>
      </w:r>
    </w:p>
    <w:tbl>
      <w:tblPr>
        <w:tblStyle w:val="LightGrid1"/>
        <w:tblW w:w="0" w:type="auto"/>
        <w:tblLook w:val="04A0" w:firstRow="1" w:lastRow="0" w:firstColumn="1" w:lastColumn="0" w:noHBand="0" w:noVBand="1"/>
      </w:tblPr>
      <w:tblGrid>
        <w:gridCol w:w="2988"/>
        <w:gridCol w:w="6588"/>
      </w:tblGrid>
      <w:tr w:rsidR="008068AE" w14:paraId="0D132300" w14:textId="77777777" w:rsidTr="008068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3B1EE46A" w14:textId="77777777" w:rsidR="008068AE" w:rsidRDefault="008068AE" w:rsidP="008068AE">
            <w:r>
              <w:t>Macro</w:t>
            </w:r>
          </w:p>
        </w:tc>
        <w:tc>
          <w:tcPr>
            <w:tcW w:w="6588" w:type="dxa"/>
          </w:tcPr>
          <w:p w14:paraId="2B2D89FB" w14:textId="77777777" w:rsidR="008068AE" w:rsidRDefault="008068AE" w:rsidP="008068AE">
            <w:pPr>
              <w:cnfStyle w:val="100000000000" w:firstRow="1" w:lastRow="0" w:firstColumn="0" w:lastColumn="0" w:oddVBand="0" w:evenVBand="0" w:oddHBand="0" w:evenHBand="0" w:firstRowFirstColumn="0" w:firstRowLastColumn="0" w:lastRowFirstColumn="0" w:lastRowLastColumn="0"/>
            </w:pPr>
            <w:r>
              <w:t>Definition</w:t>
            </w:r>
          </w:p>
        </w:tc>
      </w:tr>
      <w:tr w:rsidR="008068AE" w14:paraId="11D373FF" w14:textId="77777777" w:rsidTr="00806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32326F0C" w14:textId="77777777" w:rsidR="008068AE" w:rsidRDefault="008068AE" w:rsidP="008068AE">
            <w:r w:rsidRPr="008068AE">
              <w:t>FW_PORT_TRACING</w:t>
            </w:r>
          </w:p>
        </w:tc>
        <w:tc>
          <w:tcPr>
            <w:tcW w:w="6588" w:type="dxa"/>
          </w:tcPr>
          <w:p w14:paraId="53DAF41A" w14:textId="77777777" w:rsidR="008068AE" w:rsidRDefault="008068AE" w:rsidP="008068AE">
            <w:pPr>
              <w:cnfStyle w:val="000000100000" w:firstRow="0" w:lastRow="0" w:firstColumn="0" w:lastColumn="0" w:oddVBand="0" w:evenVBand="0" w:oddHBand="1" w:evenHBand="0" w:firstRowFirstColumn="0" w:firstRowLastColumn="0" w:lastRowFirstColumn="0" w:lastRowLastColumn="0"/>
            </w:pPr>
            <w:r>
              <w:t>Enable port tracing.</w:t>
            </w:r>
          </w:p>
        </w:tc>
      </w:tr>
    </w:tbl>
    <w:p w14:paraId="7815BC59" w14:textId="77777777" w:rsidR="008068AE" w:rsidRDefault="006E0347" w:rsidP="006E0347">
      <w:pPr>
        <w:pStyle w:val="Heading2"/>
      </w:pPr>
      <w:bookmarkStart w:id="177" w:name="_Toc481614159"/>
      <w:r>
        <w:t>Port Serialization</w:t>
      </w:r>
      <w:bookmarkEnd w:id="177"/>
    </w:p>
    <w:p w14:paraId="74E7A3CE" w14:textId="77777777" w:rsidR="006E0347" w:rsidRDefault="006E0347" w:rsidP="006E0347">
      <w:r>
        <w:t xml:space="preserve">As discussed in </w:t>
      </w:r>
      <w:r w:rsidR="00BD2846">
        <w:t>the architectural document, a port type (</w:t>
      </w:r>
      <w:r w:rsidR="00BD2846" w:rsidRPr="00BD2846">
        <w:rPr>
          <w:i/>
        </w:rPr>
        <w:t>Input/OutputSerializePort</w:t>
      </w:r>
      <w:r w:rsidR="00BD2846">
        <w:t>) exists that has no interface type, but instead receives (or sends) a serialized form of the port invocation for the attached port. The primary pattern for this is to invoke components on remote nodes. The code generator generates code in each port that will serialize or deserialize the invocation if it detects that it is connected to a serializing port. If development is for a single node, this feature can be disabled to reduce the code size. The macros to configure this feature are:</w:t>
      </w:r>
    </w:p>
    <w:tbl>
      <w:tblPr>
        <w:tblStyle w:val="LightGrid1"/>
        <w:tblW w:w="0" w:type="auto"/>
        <w:tblLook w:val="04A0" w:firstRow="1" w:lastRow="0" w:firstColumn="1" w:lastColumn="0" w:noHBand="0" w:noVBand="1"/>
      </w:tblPr>
      <w:tblGrid>
        <w:gridCol w:w="3258"/>
        <w:gridCol w:w="6318"/>
      </w:tblGrid>
      <w:tr w:rsidR="00BD2846" w14:paraId="30ADA3AB" w14:textId="77777777" w:rsidTr="00BD2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14:paraId="7584113D" w14:textId="77777777" w:rsidR="00BD2846" w:rsidRDefault="00BD2846" w:rsidP="00BD2846">
            <w:r>
              <w:t>Macro</w:t>
            </w:r>
          </w:p>
        </w:tc>
        <w:tc>
          <w:tcPr>
            <w:tcW w:w="6318" w:type="dxa"/>
          </w:tcPr>
          <w:p w14:paraId="669657A8" w14:textId="77777777" w:rsidR="00BD2846" w:rsidRDefault="00BD2846" w:rsidP="00BD2846">
            <w:pPr>
              <w:cnfStyle w:val="100000000000" w:firstRow="1" w:lastRow="0" w:firstColumn="0" w:lastColumn="0" w:oddVBand="0" w:evenVBand="0" w:oddHBand="0" w:evenHBand="0" w:firstRowFirstColumn="0" w:firstRowLastColumn="0" w:lastRowFirstColumn="0" w:lastRowLastColumn="0"/>
            </w:pPr>
            <w:r>
              <w:t>Definition</w:t>
            </w:r>
          </w:p>
        </w:tc>
      </w:tr>
      <w:tr w:rsidR="00BD2846" w14:paraId="1DFC21D3" w14:textId="77777777" w:rsidTr="00BD2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14:paraId="106CB695" w14:textId="77777777" w:rsidR="00BD2846" w:rsidRDefault="00BD2846" w:rsidP="00BD2846">
            <w:r w:rsidRPr="00BD2846">
              <w:t>FW_PORT_SERIALIZATION</w:t>
            </w:r>
          </w:p>
        </w:tc>
        <w:tc>
          <w:tcPr>
            <w:tcW w:w="6318" w:type="dxa"/>
          </w:tcPr>
          <w:p w14:paraId="35A53557" w14:textId="77777777" w:rsidR="00BD2846" w:rsidRDefault="00BD2846" w:rsidP="00BD2846">
            <w:pPr>
              <w:cnfStyle w:val="000000100000" w:firstRow="0" w:lastRow="0" w:firstColumn="0" w:lastColumn="0" w:oddVBand="0" w:evenVBand="0" w:oddHBand="1" w:evenHBand="0" w:firstRowFirstColumn="0" w:firstRowLastColumn="0" w:lastRowFirstColumn="0" w:lastRowLastColumn="0"/>
            </w:pPr>
            <w:r>
              <w:t>Enables port serialization</w:t>
            </w:r>
          </w:p>
        </w:tc>
      </w:tr>
    </w:tbl>
    <w:p w14:paraId="6CAA5F9C" w14:textId="77777777" w:rsidR="00BD2846" w:rsidRDefault="00BD2846" w:rsidP="006E0347"/>
    <w:p w14:paraId="5F22DA35" w14:textId="77777777" w:rsidR="00BD2846" w:rsidRDefault="00C074C9" w:rsidP="00BD2846">
      <w:pPr>
        <w:pStyle w:val="Heading2"/>
      </w:pPr>
      <w:bookmarkStart w:id="178" w:name="_Toc481614160"/>
      <w:r>
        <w:t>Serializable Type ID</w:t>
      </w:r>
      <w:bookmarkEnd w:id="178"/>
    </w:p>
    <w:p w14:paraId="571A0AE1" w14:textId="060CE610" w:rsidR="00C074C9" w:rsidRDefault="00C074C9" w:rsidP="00C074C9">
      <w:r>
        <w:t xml:space="preserve">As described in Section </w:t>
      </w:r>
      <w:r>
        <w:fldChar w:fldCharType="begin"/>
      </w:r>
      <w:r>
        <w:instrText xml:space="preserve"> REF _Ref408410786 \r \h </w:instrText>
      </w:r>
      <w:r>
        <w:fldChar w:fldCharType="separate"/>
      </w:r>
      <w:r w:rsidR="003625A4">
        <w:t>6.6.1</w:t>
      </w:r>
      <w:r>
        <w:fldChar w:fldCharType="end"/>
      </w:r>
      <w:r>
        <w:t>, serializable types can be defined for use in the code. When objects of those types are serialized, an integer representing the type ID can be serialized along with the object data. This allows the type to be determined later if only the serialized form is available</w:t>
      </w:r>
      <w:r w:rsidR="009372D4">
        <w:t>. Turning off this feature will lower the amount of data moved around for a given object when it is serialized.</w:t>
      </w:r>
      <w:r w:rsidR="009372D4" w:rsidRPr="009372D4">
        <w:t xml:space="preserve"> </w:t>
      </w:r>
      <w:r w:rsidR="009372D4">
        <w:t>The macros to configure this feature are:</w:t>
      </w:r>
    </w:p>
    <w:tbl>
      <w:tblPr>
        <w:tblStyle w:val="LightGrid1"/>
        <w:tblW w:w="0" w:type="auto"/>
        <w:tblLook w:val="04A0" w:firstRow="1" w:lastRow="0" w:firstColumn="1" w:lastColumn="0" w:noHBand="0" w:noVBand="1"/>
      </w:tblPr>
      <w:tblGrid>
        <w:gridCol w:w="4336"/>
        <w:gridCol w:w="5240"/>
      </w:tblGrid>
      <w:tr w:rsidR="009372D4" w14:paraId="710B9260" w14:textId="77777777" w:rsidTr="008D79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14:paraId="1D203B99" w14:textId="77777777" w:rsidR="009372D4" w:rsidRDefault="009372D4" w:rsidP="008D7940">
            <w:r>
              <w:t>Macro</w:t>
            </w:r>
          </w:p>
        </w:tc>
        <w:tc>
          <w:tcPr>
            <w:tcW w:w="6318" w:type="dxa"/>
          </w:tcPr>
          <w:p w14:paraId="789B1899" w14:textId="77777777" w:rsidR="009372D4" w:rsidRDefault="009372D4" w:rsidP="008D7940">
            <w:pPr>
              <w:cnfStyle w:val="100000000000" w:firstRow="1" w:lastRow="0" w:firstColumn="0" w:lastColumn="0" w:oddVBand="0" w:evenVBand="0" w:oddHBand="0" w:evenHBand="0" w:firstRowFirstColumn="0" w:firstRowLastColumn="0" w:lastRowFirstColumn="0" w:lastRowLastColumn="0"/>
            </w:pPr>
            <w:r>
              <w:t>Definition</w:t>
            </w:r>
          </w:p>
        </w:tc>
      </w:tr>
      <w:tr w:rsidR="009372D4" w14:paraId="5F653BE1" w14:textId="77777777" w:rsidTr="008D7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14:paraId="63FB632F" w14:textId="77777777" w:rsidR="009372D4" w:rsidRDefault="009372D4" w:rsidP="008D7940">
            <w:r w:rsidRPr="009372D4">
              <w:t>FW_SERIALIZATION_TYPE_ID</w:t>
            </w:r>
          </w:p>
        </w:tc>
        <w:tc>
          <w:tcPr>
            <w:tcW w:w="6318" w:type="dxa"/>
          </w:tcPr>
          <w:p w14:paraId="3E18FB15" w14:textId="77777777" w:rsidR="009372D4" w:rsidRDefault="009372D4" w:rsidP="009372D4">
            <w:pPr>
              <w:cnfStyle w:val="000000100000" w:firstRow="0" w:lastRow="0" w:firstColumn="0" w:lastColumn="0" w:oddVBand="0" w:evenVBand="0" w:oddHBand="1" w:evenHBand="0" w:firstRowFirstColumn="0" w:firstRowLastColumn="0" w:lastRowFirstColumn="0" w:lastRowLastColumn="0"/>
            </w:pPr>
            <w:r>
              <w:t>Enables serializing the type ID. If this is not defined, the type ID will not be stored when serializing.</w:t>
            </w:r>
          </w:p>
        </w:tc>
      </w:tr>
      <w:tr w:rsidR="009372D4" w14:paraId="7AB8F83C" w14:textId="77777777" w:rsidTr="008D79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14:paraId="49B70C1E" w14:textId="77777777" w:rsidR="009372D4" w:rsidRPr="009372D4" w:rsidRDefault="009372D4" w:rsidP="008D7940">
            <w:r w:rsidRPr="009372D4">
              <w:t>FW_SERIALIZATION_TYPE_ID_BYTES</w:t>
            </w:r>
          </w:p>
        </w:tc>
        <w:tc>
          <w:tcPr>
            <w:tcW w:w="6318" w:type="dxa"/>
          </w:tcPr>
          <w:p w14:paraId="0E58AB86" w14:textId="77777777" w:rsidR="009372D4" w:rsidRDefault="009372D4" w:rsidP="009372D4">
            <w:pPr>
              <w:cnfStyle w:val="000000010000" w:firstRow="0" w:lastRow="0" w:firstColumn="0" w:lastColumn="0" w:oddVBand="0" w:evenVBand="0" w:oddHBand="0" w:evenHBand="1" w:firstRowFirstColumn="0" w:firstRowLastColumn="0" w:lastRowFirstColumn="0" w:lastRowLastColumn="0"/>
            </w:pPr>
            <w:r>
              <w:t xml:space="preserve">Defines the size of the serialization ID. Fewer bytes means that less data storage is needed, but also limits the </w:t>
            </w:r>
            <w:r>
              <w:lastRenderedPageBreak/>
              <w:t>number of types that can be defined.</w:t>
            </w:r>
          </w:p>
        </w:tc>
      </w:tr>
    </w:tbl>
    <w:p w14:paraId="25181DB8" w14:textId="77777777" w:rsidR="009372D4" w:rsidRDefault="001E6EE6" w:rsidP="001E6EE6">
      <w:pPr>
        <w:pStyle w:val="Heading2"/>
      </w:pPr>
      <w:bookmarkStart w:id="179" w:name="_Toc481614161"/>
      <w:r>
        <w:lastRenderedPageBreak/>
        <w:t>Queue Name</w:t>
      </w:r>
      <w:bookmarkEnd w:id="179"/>
    </w:p>
    <w:p w14:paraId="2938E281" w14:textId="77777777" w:rsidR="001E6EE6" w:rsidRDefault="001E6EE6" w:rsidP="001E6EE6">
      <w:r>
        <w:t>The Os::Queue class stores a queue name as private data. The macros to configure this feature are:</w:t>
      </w:r>
    </w:p>
    <w:tbl>
      <w:tblPr>
        <w:tblStyle w:val="LightGrid1"/>
        <w:tblW w:w="0" w:type="auto"/>
        <w:tblLook w:val="04A0" w:firstRow="1" w:lastRow="0" w:firstColumn="1" w:lastColumn="0" w:noHBand="0" w:noVBand="1"/>
      </w:tblPr>
      <w:tblGrid>
        <w:gridCol w:w="3492"/>
        <w:gridCol w:w="6084"/>
      </w:tblGrid>
      <w:tr w:rsidR="001E6EE6" w14:paraId="0B278C1D" w14:textId="77777777" w:rsidTr="00A41E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2" w:type="dxa"/>
          </w:tcPr>
          <w:p w14:paraId="06562D5B" w14:textId="77777777" w:rsidR="001E6EE6" w:rsidRDefault="001E6EE6" w:rsidP="008D7940">
            <w:r>
              <w:t>Macro</w:t>
            </w:r>
          </w:p>
        </w:tc>
        <w:tc>
          <w:tcPr>
            <w:tcW w:w="6084" w:type="dxa"/>
          </w:tcPr>
          <w:p w14:paraId="3316C244" w14:textId="77777777" w:rsidR="001E6EE6" w:rsidRDefault="001E6EE6" w:rsidP="008D7940">
            <w:pPr>
              <w:cnfStyle w:val="100000000000" w:firstRow="1" w:lastRow="0" w:firstColumn="0" w:lastColumn="0" w:oddVBand="0" w:evenVBand="0" w:oddHBand="0" w:evenHBand="0" w:firstRowFirstColumn="0" w:firstRowLastColumn="0" w:lastRowFirstColumn="0" w:lastRowLastColumn="0"/>
            </w:pPr>
            <w:r>
              <w:t>Definition</w:t>
            </w:r>
          </w:p>
        </w:tc>
      </w:tr>
      <w:tr w:rsidR="001E6EE6" w14:paraId="7D2C0ECA" w14:textId="77777777" w:rsidTr="00A41E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2" w:type="dxa"/>
          </w:tcPr>
          <w:p w14:paraId="0736ED1C" w14:textId="77777777" w:rsidR="001E6EE6" w:rsidRDefault="001E6EE6" w:rsidP="008D7940">
            <w:r w:rsidRPr="001E6EE6">
              <w:t>FW_QUEUE_NAME_MAX_SIZE</w:t>
            </w:r>
          </w:p>
        </w:tc>
        <w:tc>
          <w:tcPr>
            <w:tcW w:w="6084" w:type="dxa"/>
          </w:tcPr>
          <w:p w14:paraId="613303F7" w14:textId="77777777" w:rsidR="001E6EE6" w:rsidRDefault="001E6EE6" w:rsidP="008D7940">
            <w:pPr>
              <w:cnfStyle w:val="000000100000" w:firstRow="0" w:lastRow="0" w:firstColumn="0" w:lastColumn="0" w:oddVBand="0" w:evenVBand="0" w:oddHBand="1" w:evenHBand="0" w:firstRowFirstColumn="0" w:firstRowLastColumn="0" w:lastRowFirstColumn="0" w:lastRowLastColumn="0"/>
            </w:pPr>
            <w:r>
              <w:t>Defines the size of the string buffer that stores the queue name.</w:t>
            </w:r>
          </w:p>
        </w:tc>
      </w:tr>
    </w:tbl>
    <w:p w14:paraId="1E406973" w14:textId="77777777" w:rsidR="00A41E92" w:rsidRDefault="00A41E92" w:rsidP="00A41E92">
      <w:pPr>
        <w:pStyle w:val="Heading2"/>
      </w:pPr>
      <w:bookmarkStart w:id="180" w:name="_Toc481614162"/>
      <w:r>
        <w:t>Task Name</w:t>
      </w:r>
      <w:bookmarkEnd w:id="180"/>
    </w:p>
    <w:p w14:paraId="281A233E" w14:textId="77777777" w:rsidR="00A41E92" w:rsidRDefault="00A41E92" w:rsidP="00A41E92">
      <w:r>
        <w:t>The Os::Task class stores a task name as private data. The macros to configure this feature are:</w:t>
      </w:r>
    </w:p>
    <w:tbl>
      <w:tblPr>
        <w:tblStyle w:val="LightGrid1"/>
        <w:tblW w:w="0" w:type="auto"/>
        <w:tblLook w:val="04A0" w:firstRow="1" w:lastRow="0" w:firstColumn="1" w:lastColumn="0" w:noHBand="0" w:noVBand="1"/>
      </w:tblPr>
      <w:tblGrid>
        <w:gridCol w:w="3309"/>
        <w:gridCol w:w="6267"/>
      </w:tblGrid>
      <w:tr w:rsidR="00A41E92" w14:paraId="4FB4116C" w14:textId="77777777" w:rsidTr="008D79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14:paraId="0DC6B96C" w14:textId="77777777" w:rsidR="00A41E92" w:rsidRDefault="00A41E92" w:rsidP="008D7940">
            <w:r>
              <w:t>Macro</w:t>
            </w:r>
          </w:p>
        </w:tc>
        <w:tc>
          <w:tcPr>
            <w:tcW w:w="6318" w:type="dxa"/>
          </w:tcPr>
          <w:p w14:paraId="1BC42B0B" w14:textId="77777777" w:rsidR="00A41E92" w:rsidRDefault="00A41E92" w:rsidP="008D7940">
            <w:pPr>
              <w:cnfStyle w:val="100000000000" w:firstRow="1" w:lastRow="0" w:firstColumn="0" w:lastColumn="0" w:oddVBand="0" w:evenVBand="0" w:oddHBand="0" w:evenHBand="0" w:firstRowFirstColumn="0" w:firstRowLastColumn="0" w:lastRowFirstColumn="0" w:lastRowLastColumn="0"/>
            </w:pPr>
            <w:r>
              <w:t>Definition</w:t>
            </w:r>
          </w:p>
        </w:tc>
      </w:tr>
      <w:tr w:rsidR="00A41E92" w14:paraId="40CEF17C" w14:textId="77777777" w:rsidTr="008D7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14:paraId="4A0D4090" w14:textId="77777777" w:rsidR="00A41E92" w:rsidRDefault="00E72056" w:rsidP="008D7940">
            <w:r w:rsidRPr="00E72056">
              <w:t>FW_TASK_NAME_MAX_SIZE</w:t>
            </w:r>
          </w:p>
        </w:tc>
        <w:tc>
          <w:tcPr>
            <w:tcW w:w="6318" w:type="dxa"/>
          </w:tcPr>
          <w:p w14:paraId="7972B677" w14:textId="77777777" w:rsidR="00A41E92" w:rsidRDefault="00A41E92" w:rsidP="00E72056">
            <w:pPr>
              <w:cnfStyle w:val="000000100000" w:firstRow="0" w:lastRow="0" w:firstColumn="0" w:lastColumn="0" w:oddVBand="0" w:evenVBand="0" w:oddHBand="1" w:evenHBand="0" w:firstRowFirstColumn="0" w:firstRowLastColumn="0" w:lastRowFirstColumn="0" w:lastRowLastColumn="0"/>
            </w:pPr>
            <w:r>
              <w:t xml:space="preserve">Defines the size of the string buffer that stores the </w:t>
            </w:r>
            <w:r w:rsidR="00E72056">
              <w:t>task</w:t>
            </w:r>
            <w:r>
              <w:t xml:space="preserve"> name.</w:t>
            </w:r>
          </w:p>
        </w:tc>
      </w:tr>
    </w:tbl>
    <w:p w14:paraId="5E12FE6F" w14:textId="77777777" w:rsidR="001E6EE6" w:rsidRDefault="008D7940" w:rsidP="00AF18B1">
      <w:pPr>
        <w:pStyle w:val="Heading2"/>
      </w:pPr>
      <w:bookmarkStart w:id="181" w:name="_Toc481614163"/>
      <w:r>
        <w:t xml:space="preserve">Command </w:t>
      </w:r>
      <w:r w:rsidR="00AF18B1">
        <w:t>Buffer</w:t>
      </w:r>
      <w:r>
        <w:t>s</w:t>
      </w:r>
      <w:bookmarkEnd w:id="181"/>
    </w:p>
    <w:p w14:paraId="19B7C0BE" w14:textId="77777777" w:rsidR="00AF18B1" w:rsidRDefault="00AF18B1" w:rsidP="00AF18B1">
      <w:r>
        <w:t xml:space="preserve">The arguments for each command are serialized into a buffer which is passed to the components for deserializing. The buffer must be large enough to serialize the arguments for the largest command in the system. If the command argument buffer is too small, the code will assert when attempting to store the argument data. </w:t>
      </w:r>
      <w:r w:rsidR="008D7940">
        <w:t>Commands can optionally have a string argument which is specified to be a parti</w:t>
      </w:r>
      <w:r w:rsidR="00820F8C">
        <w:t>cular number of characters. A buffer is defined to store a maximum size of string arguments across the system.</w:t>
      </w:r>
      <w:r w:rsidR="008D7940">
        <w:t xml:space="preserve"> The macros to configure these</w:t>
      </w:r>
      <w:r>
        <w:t xml:space="preserve"> feature</w:t>
      </w:r>
      <w:r w:rsidR="008D7940">
        <w:t>s</w:t>
      </w:r>
      <w:r>
        <w:t xml:space="preserve"> are:</w:t>
      </w:r>
    </w:p>
    <w:tbl>
      <w:tblPr>
        <w:tblStyle w:val="LightGrid1"/>
        <w:tblW w:w="0" w:type="auto"/>
        <w:tblLook w:val="04A0" w:firstRow="1" w:lastRow="0" w:firstColumn="1" w:lastColumn="0" w:noHBand="0" w:noVBand="1"/>
      </w:tblPr>
      <w:tblGrid>
        <w:gridCol w:w="4158"/>
        <w:gridCol w:w="5418"/>
      </w:tblGrid>
      <w:tr w:rsidR="00AF18B1" w14:paraId="2868E292" w14:textId="77777777" w:rsidTr="00AF18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14:paraId="3969F963" w14:textId="77777777" w:rsidR="00AF18B1" w:rsidRDefault="00AF18B1" w:rsidP="008D7940">
            <w:r>
              <w:t>Macro</w:t>
            </w:r>
          </w:p>
        </w:tc>
        <w:tc>
          <w:tcPr>
            <w:tcW w:w="5418" w:type="dxa"/>
          </w:tcPr>
          <w:p w14:paraId="319125EE" w14:textId="77777777" w:rsidR="00AF18B1" w:rsidRDefault="00AF18B1" w:rsidP="008D7940">
            <w:pPr>
              <w:cnfStyle w:val="100000000000" w:firstRow="1" w:lastRow="0" w:firstColumn="0" w:lastColumn="0" w:oddVBand="0" w:evenVBand="0" w:oddHBand="0" w:evenHBand="0" w:firstRowFirstColumn="0" w:firstRowLastColumn="0" w:lastRowFirstColumn="0" w:lastRowLastColumn="0"/>
            </w:pPr>
            <w:r>
              <w:t>Definition</w:t>
            </w:r>
          </w:p>
        </w:tc>
      </w:tr>
      <w:tr w:rsidR="00AF18B1" w14:paraId="31CEDB6A" w14:textId="77777777" w:rsidTr="00AF1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14:paraId="5AC8BCFA" w14:textId="77777777" w:rsidR="00AF18B1" w:rsidRDefault="00AF18B1" w:rsidP="008D7940">
            <w:r w:rsidRPr="00AF18B1">
              <w:t>FW_CMD_ARG_BUFFER_MAX_SIZE</w:t>
            </w:r>
          </w:p>
        </w:tc>
        <w:tc>
          <w:tcPr>
            <w:tcW w:w="5418" w:type="dxa"/>
          </w:tcPr>
          <w:p w14:paraId="620696AA" w14:textId="77777777" w:rsidR="00AF18B1" w:rsidRDefault="00AF18B1" w:rsidP="00AF18B1">
            <w:pPr>
              <w:cnfStyle w:val="000000100000" w:firstRow="0" w:lastRow="0" w:firstColumn="0" w:lastColumn="0" w:oddVBand="0" w:evenVBand="0" w:oddHBand="1" w:evenHBand="0" w:firstRowFirstColumn="0" w:firstRowLastColumn="0" w:lastRowFirstColumn="0" w:lastRowLastColumn="0"/>
            </w:pPr>
            <w:r>
              <w:t>Defines the size of the command argument buffer.</w:t>
            </w:r>
          </w:p>
        </w:tc>
      </w:tr>
      <w:tr w:rsidR="008D7940" w14:paraId="001EE628" w14:textId="77777777" w:rsidTr="00AF18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14:paraId="67C43B4F" w14:textId="77777777" w:rsidR="008D7940" w:rsidRPr="00AF18B1" w:rsidRDefault="008D7940" w:rsidP="008D7940">
            <w:r w:rsidRPr="008D7940">
              <w:t>FW_CMD_STRING_MAX_SIZE</w:t>
            </w:r>
          </w:p>
        </w:tc>
        <w:tc>
          <w:tcPr>
            <w:tcW w:w="5418" w:type="dxa"/>
          </w:tcPr>
          <w:p w14:paraId="6E2442AD" w14:textId="77777777" w:rsidR="008D7940" w:rsidRDefault="00820F8C" w:rsidP="00AF18B1">
            <w:pPr>
              <w:cnfStyle w:val="000000010000" w:firstRow="0" w:lastRow="0" w:firstColumn="0" w:lastColumn="0" w:oddVBand="0" w:evenVBand="0" w:oddHBand="0" w:evenHBand="1" w:firstRowFirstColumn="0" w:firstRowLastColumn="0" w:lastRowFirstColumn="0" w:lastRowLastColumn="0"/>
            </w:pPr>
            <w:r>
              <w:t xml:space="preserve">Defines the maximum size of a string argument in the system. Cannot be greater than </w:t>
            </w:r>
            <w:r w:rsidRPr="00AF18B1">
              <w:t>FW_CMD_ARG_BUFFER_MAX_SIZE</w:t>
            </w:r>
            <w:r>
              <w:t>.</w:t>
            </w:r>
          </w:p>
        </w:tc>
      </w:tr>
    </w:tbl>
    <w:p w14:paraId="3C703106" w14:textId="77777777" w:rsidR="00820F8C" w:rsidRDefault="00820F8C" w:rsidP="00820F8C">
      <w:pPr>
        <w:pStyle w:val="Heading2"/>
      </w:pPr>
      <w:bookmarkStart w:id="182" w:name="_Toc481614164"/>
      <w:bookmarkStart w:id="183" w:name="_Ref405450698"/>
      <w:r>
        <w:t>Telemetry Buffers</w:t>
      </w:r>
      <w:bookmarkEnd w:id="182"/>
    </w:p>
    <w:p w14:paraId="37157844" w14:textId="77777777" w:rsidR="00820F8C" w:rsidRDefault="00820F8C" w:rsidP="00820F8C">
      <w:r>
        <w:t>Telemetry values are serialized by the component into a buffer and sent via an output telemetry port to another component for storage. The buffer must be large enough to serialize the value of the largest telemetry type in the system. Telemetry channels can optionally have a string value which is specified to be a particular number of characters. A buffer is defined to store a maximum size of string telemetry values across the system. The macros to configure these features are:</w:t>
      </w:r>
    </w:p>
    <w:tbl>
      <w:tblPr>
        <w:tblStyle w:val="LightGrid1"/>
        <w:tblW w:w="0" w:type="auto"/>
        <w:tblLook w:val="04A0" w:firstRow="1" w:lastRow="0" w:firstColumn="1" w:lastColumn="0" w:noHBand="0" w:noVBand="1"/>
      </w:tblPr>
      <w:tblGrid>
        <w:gridCol w:w="4158"/>
        <w:gridCol w:w="5418"/>
      </w:tblGrid>
      <w:tr w:rsidR="00820F8C" w14:paraId="5A20878A" w14:textId="77777777" w:rsidTr="000D5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14:paraId="4DB39CB2" w14:textId="77777777" w:rsidR="00820F8C" w:rsidRDefault="00820F8C" w:rsidP="000D50C5">
            <w:r>
              <w:t>Macro</w:t>
            </w:r>
          </w:p>
        </w:tc>
        <w:tc>
          <w:tcPr>
            <w:tcW w:w="5418" w:type="dxa"/>
          </w:tcPr>
          <w:p w14:paraId="7E8F4A40" w14:textId="77777777" w:rsidR="00820F8C" w:rsidRDefault="00820F8C" w:rsidP="000D50C5">
            <w:pPr>
              <w:cnfStyle w:val="100000000000" w:firstRow="1" w:lastRow="0" w:firstColumn="0" w:lastColumn="0" w:oddVBand="0" w:evenVBand="0" w:oddHBand="0" w:evenHBand="0" w:firstRowFirstColumn="0" w:firstRowLastColumn="0" w:lastRowFirstColumn="0" w:lastRowLastColumn="0"/>
            </w:pPr>
            <w:r>
              <w:t>Definition</w:t>
            </w:r>
          </w:p>
        </w:tc>
      </w:tr>
      <w:tr w:rsidR="00820F8C" w14:paraId="5C9F8AE0" w14:textId="77777777" w:rsidTr="000D5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14:paraId="2CFC9093" w14:textId="77777777" w:rsidR="00820F8C" w:rsidRDefault="00820F8C" w:rsidP="000D50C5">
            <w:r w:rsidRPr="00AF18B1">
              <w:t>FW</w:t>
            </w:r>
            <w:r>
              <w:t>_TLM</w:t>
            </w:r>
            <w:r w:rsidR="004E5B93">
              <w:t>_</w:t>
            </w:r>
            <w:r w:rsidRPr="00AF18B1">
              <w:t>BUFFER_MAX_SIZE</w:t>
            </w:r>
          </w:p>
        </w:tc>
        <w:tc>
          <w:tcPr>
            <w:tcW w:w="5418" w:type="dxa"/>
          </w:tcPr>
          <w:p w14:paraId="70433044" w14:textId="77777777" w:rsidR="00820F8C" w:rsidRDefault="00820F8C" w:rsidP="00820F8C">
            <w:pPr>
              <w:cnfStyle w:val="000000100000" w:firstRow="0" w:lastRow="0" w:firstColumn="0" w:lastColumn="0" w:oddVBand="0" w:evenVBand="0" w:oddHBand="1" w:evenHBand="0" w:firstRowFirstColumn="0" w:firstRowLastColumn="0" w:lastRowFirstColumn="0" w:lastRowLastColumn="0"/>
            </w:pPr>
            <w:r>
              <w:t>Defines the size of the telemetry buffer.</w:t>
            </w:r>
          </w:p>
        </w:tc>
      </w:tr>
      <w:tr w:rsidR="00820F8C" w14:paraId="7EDAEE68" w14:textId="77777777" w:rsidTr="000D50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14:paraId="6F9F9C0C" w14:textId="77777777" w:rsidR="00820F8C" w:rsidRPr="00AF18B1" w:rsidRDefault="00820F8C" w:rsidP="000D50C5">
            <w:r>
              <w:t>FW_TLM</w:t>
            </w:r>
            <w:r w:rsidRPr="008D7940">
              <w:t>_STRING_MAX_SIZE</w:t>
            </w:r>
          </w:p>
        </w:tc>
        <w:tc>
          <w:tcPr>
            <w:tcW w:w="5418" w:type="dxa"/>
          </w:tcPr>
          <w:p w14:paraId="59326F0B" w14:textId="77777777" w:rsidR="00820F8C" w:rsidRDefault="00820F8C" w:rsidP="00C6139E">
            <w:pPr>
              <w:cnfStyle w:val="000000010000" w:firstRow="0" w:lastRow="0" w:firstColumn="0" w:lastColumn="0" w:oddVBand="0" w:evenVBand="0" w:oddHBand="0" w:evenHBand="1" w:firstRowFirstColumn="0" w:firstRowLastColumn="0" w:lastRowFirstColumn="0" w:lastRowLastColumn="0"/>
            </w:pPr>
            <w:r>
              <w:t xml:space="preserve">Defines the maximum size of a </w:t>
            </w:r>
            <w:r w:rsidR="00C6139E">
              <w:t>telemetry string value</w:t>
            </w:r>
            <w:r>
              <w:t xml:space="preserve"> in the system. Cannot be greater than </w:t>
            </w:r>
            <w:r w:rsidRPr="00AF18B1">
              <w:t>FW_</w:t>
            </w:r>
            <w:r w:rsidR="00C6139E">
              <w:t>TLM_</w:t>
            </w:r>
            <w:r w:rsidRPr="00AF18B1">
              <w:t>BUFFER_MAX_SIZE</w:t>
            </w:r>
            <w:r>
              <w:t>.</w:t>
            </w:r>
          </w:p>
        </w:tc>
      </w:tr>
    </w:tbl>
    <w:p w14:paraId="2FF8FDD3" w14:textId="77777777" w:rsidR="004E5B93" w:rsidRDefault="004E5B93" w:rsidP="004E5B93">
      <w:pPr>
        <w:pStyle w:val="Heading2"/>
      </w:pPr>
      <w:bookmarkStart w:id="184" w:name="_Toc481614165"/>
      <w:r>
        <w:lastRenderedPageBreak/>
        <w:t>Parameter Buffers</w:t>
      </w:r>
      <w:bookmarkEnd w:id="184"/>
    </w:p>
    <w:p w14:paraId="7E2E4CCF" w14:textId="77777777" w:rsidR="004E5B93" w:rsidRDefault="004E5B93" w:rsidP="004E5B93">
      <w:r>
        <w:t>Parameter values are deserialized by the component from a buffer received from a parameter management component. The buffer must be large enough to serialize the value of the largest parameter type in the system. Parameters can optionally be a string value which is specified to be a particular number of characters. A buffer is defined to store a maximum size of string parameter values across the system. The macros to configure these features are:</w:t>
      </w:r>
    </w:p>
    <w:tbl>
      <w:tblPr>
        <w:tblStyle w:val="LightGrid1"/>
        <w:tblW w:w="0" w:type="auto"/>
        <w:tblLook w:val="04A0" w:firstRow="1" w:lastRow="0" w:firstColumn="1" w:lastColumn="0" w:noHBand="0" w:noVBand="1"/>
      </w:tblPr>
      <w:tblGrid>
        <w:gridCol w:w="4158"/>
        <w:gridCol w:w="5418"/>
      </w:tblGrid>
      <w:tr w:rsidR="004E5B93" w14:paraId="3DD8DAD7" w14:textId="77777777" w:rsidTr="000D5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14:paraId="51459423" w14:textId="77777777" w:rsidR="004E5B93" w:rsidRDefault="004E5B93" w:rsidP="000D50C5">
            <w:r>
              <w:t>Macro</w:t>
            </w:r>
          </w:p>
        </w:tc>
        <w:tc>
          <w:tcPr>
            <w:tcW w:w="5418" w:type="dxa"/>
          </w:tcPr>
          <w:p w14:paraId="7550F521" w14:textId="77777777" w:rsidR="004E5B93" w:rsidRDefault="004E5B93" w:rsidP="000D50C5">
            <w:pPr>
              <w:cnfStyle w:val="100000000000" w:firstRow="1" w:lastRow="0" w:firstColumn="0" w:lastColumn="0" w:oddVBand="0" w:evenVBand="0" w:oddHBand="0" w:evenHBand="0" w:firstRowFirstColumn="0" w:firstRowLastColumn="0" w:lastRowFirstColumn="0" w:lastRowLastColumn="0"/>
            </w:pPr>
            <w:r>
              <w:t>Definition</w:t>
            </w:r>
          </w:p>
        </w:tc>
      </w:tr>
      <w:tr w:rsidR="004E5B93" w14:paraId="73764570" w14:textId="77777777" w:rsidTr="000D5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14:paraId="43503AA7" w14:textId="77777777" w:rsidR="004E5B93" w:rsidRDefault="004E5B93" w:rsidP="000D50C5">
            <w:r w:rsidRPr="00AF18B1">
              <w:t>FW</w:t>
            </w:r>
            <w:r w:rsidR="00DB267D">
              <w:t>_PRM</w:t>
            </w:r>
            <w:r w:rsidRPr="00AF18B1">
              <w:t>_BUFFER_MAX_SIZE</w:t>
            </w:r>
          </w:p>
        </w:tc>
        <w:tc>
          <w:tcPr>
            <w:tcW w:w="5418" w:type="dxa"/>
          </w:tcPr>
          <w:p w14:paraId="77E6FC9F" w14:textId="77777777" w:rsidR="004E5B93" w:rsidRDefault="004E5B93" w:rsidP="00F27074">
            <w:pPr>
              <w:cnfStyle w:val="000000100000" w:firstRow="0" w:lastRow="0" w:firstColumn="0" w:lastColumn="0" w:oddVBand="0" w:evenVBand="0" w:oddHBand="1" w:evenHBand="0" w:firstRowFirstColumn="0" w:firstRowLastColumn="0" w:lastRowFirstColumn="0" w:lastRowLastColumn="0"/>
            </w:pPr>
            <w:r>
              <w:t xml:space="preserve">Defines the size of the </w:t>
            </w:r>
            <w:r w:rsidR="00F27074">
              <w:t>parameter</w:t>
            </w:r>
            <w:r>
              <w:t xml:space="preserve"> buffer.</w:t>
            </w:r>
          </w:p>
        </w:tc>
      </w:tr>
      <w:tr w:rsidR="004E5B93" w14:paraId="1DCD7569" w14:textId="77777777" w:rsidTr="000D50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14:paraId="1B52C643" w14:textId="77777777" w:rsidR="004E5B93" w:rsidRPr="00AF18B1" w:rsidRDefault="00DB267D" w:rsidP="000D50C5">
            <w:r>
              <w:t>FW_PRM</w:t>
            </w:r>
            <w:r w:rsidR="004E5B93" w:rsidRPr="008D7940">
              <w:t>_STRING_MAX_SIZE</w:t>
            </w:r>
          </w:p>
        </w:tc>
        <w:tc>
          <w:tcPr>
            <w:tcW w:w="5418" w:type="dxa"/>
          </w:tcPr>
          <w:p w14:paraId="518CB375" w14:textId="77777777" w:rsidR="004E5B93" w:rsidRDefault="004E5B93" w:rsidP="00F27074">
            <w:pPr>
              <w:cnfStyle w:val="000000010000" w:firstRow="0" w:lastRow="0" w:firstColumn="0" w:lastColumn="0" w:oddVBand="0" w:evenVBand="0" w:oddHBand="0" w:evenHBand="1" w:firstRowFirstColumn="0" w:firstRowLastColumn="0" w:lastRowFirstColumn="0" w:lastRowLastColumn="0"/>
            </w:pPr>
            <w:r>
              <w:t xml:space="preserve">Defines the maximum size of a </w:t>
            </w:r>
            <w:r w:rsidR="00F27074">
              <w:t>parameter</w:t>
            </w:r>
            <w:r>
              <w:t xml:space="preserve"> string value in the system. Cannot be greater than </w:t>
            </w:r>
            <w:r w:rsidRPr="00AF18B1">
              <w:t>FW_</w:t>
            </w:r>
            <w:r w:rsidR="00F27074">
              <w:t>PRM</w:t>
            </w:r>
            <w:r>
              <w:t>_</w:t>
            </w:r>
            <w:r w:rsidRPr="00AF18B1">
              <w:t>BUFFER_MAX_SIZE</w:t>
            </w:r>
            <w:r>
              <w:t>.</w:t>
            </w:r>
          </w:p>
        </w:tc>
      </w:tr>
    </w:tbl>
    <w:p w14:paraId="6E1DF1D1" w14:textId="77777777" w:rsidR="00A408D7" w:rsidRDefault="00A408D7" w:rsidP="00A408D7">
      <w:pPr>
        <w:pStyle w:val="Heading2"/>
      </w:pPr>
      <w:bookmarkStart w:id="185" w:name="_Toc481614166"/>
      <w:r>
        <w:t>Logging</w:t>
      </w:r>
      <w:bookmarkEnd w:id="183"/>
      <w:r w:rsidR="004E5B93">
        <w:t xml:space="preserve"> Buffers</w:t>
      </w:r>
      <w:bookmarkEnd w:id="185"/>
    </w:p>
    <w:p w14:paraId="0DD2D35E" w14:textId="77777777" w:rsidR="003F31FF" w:rsidRDefault="003F31FF" w:rsidP="003F31FF">
      <w:r>
        <w:t>The arguments for each event are serialized into a buffer which is created by the components and sent via a logging port to the component handling events. The buffer must be large enough to serialize the arguments for the largest event in the system. If the event argument buffer is too small, the code will assert when attempting to store the argument data. Events can optionally have a string argument which is specified to be a particular number of characters. A buffer is defined to store a maximum size of string arguments across the system. The macros to configure these features are:</w:t>
      </w:r>
    </w:p>
    <w:tbl>
      <w:tblPr>
        <w:tblStyle w:val="LightGrid1"/>
        <w:tblW w:w="0" w:type="auto"/>
        <w:tblLook w:val="04A0" w:firstRow="1" w:lastRow="0" w:firstColumn="1" w:lastColumn="0" w:noHBand="0" w:noVBand="1"/>
      </w:tblPr>
      <w:tblGrid>
        <w:gridCol w:w="4158"/>
        <w:gridCol w:w="5418"/>
      </w:tblGrid>
      <w:tr w:rsidR="003F31FF" w14:paraId="24900358" w14:textId="77777777" w:rsidTr="000D5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14:paraId="6C037B1D" w14:textId="77777777" w:rsidR="003F31FF" w:rsidRDefault="003F31FF" w:rsidP="000D50C5">
            <w:r>
              <w:t>Macro</w:t>
            </w:r>
          </w:p>
        </w:tc>
        <w:tc>
          <w:tcPr>
            <w:tcW w:w="5418" w:type="dxa"/>
          </w:tcPr>
          <w:p w14:paraId="5C96E9B1" w14:textId="77777777" w:rsidR="003F31FF" w:rsidRDefault="003F31FF" w:rsidP="000D50C5">
            <w:pPr>
              <w:cnfStyle w:val="100000000000" w:firstRow="1" w:lastRow="0" w:firstColumn="0" w:lastColumn="0" w:oddVBand="0" w:evenVBand="0" w:oddHBand="0" w:evenHBand="0" w:firstRowFirstColumn="0" w:firstRowLastColumn="0" w:lastRowFirstColumn="0" w:lastRowLastColumn="0"/>
            </w:pPr>
            <w:r>
              <w:t>Definition</w:t>
            </w:r>
          </w:p>
        </w:tc>
      </w:tr>
      <w:tr w:rsidR="003F31FF" w14:paraId="2E85F070" w14:textId="77777777" w:rsidTr="000D5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14:paraId="43DD0ADB" w14:textId="77777777" w:rsidR="003F31FF" w:rsidRDefault="003F31FF" w:rsidP="000D50C5">
            <w:r w:rsidRPr="00AF18B1">
              <w:t>FW</w:t>
            </w:r>
            <w:r>
              <w:t>_LOG</w:t>
            </w:r>
            <w:r w:rsidRPr="00AF18B1">
              <w:t>_BUFFER_MAX_SIZE</w:t>
            </w:r>
          </w:p>
        </w:tc>
        <w:tc>
          <w:tcPr>
            <w:tcW w:w="5418" w:type="dxa"/>
          </w:tcPr>
          <w:p w14:paraId="11F63CC4" w14:textId="77777777" w:rsidR="003F31FF" w:rsidRDefault="003F31FF" w:rsidP="003F31FF">
            <w:pPr>
              <w:cnfStyle w:val="000000100000" w:firstRow="0" w:lastRow="0" w:firstColumn="0" w:lastColumn="0" w:oddVBand="0" w:evenVBand="0" w:oddHBand="1" w:evenHBand="0" w:firstRowFirstColumn="0" w:firstRowLastColumn="0" w:lastRowFirstColumn="0" w:lastRowLastColumn="0"/>
            </w:pPr>
            <w:r>
              <w:t>Defines the size of the log buffer.</w:t>
            </w:r>
          </w:p>
        </w:tc>
      </w:tr>
      <w:tr w:rsidR="003F31FF" w14:paraId="13D2C50F" w14:textId="77777777" w:rsidTr="000D50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14:paraId="6365CC3B" w14:textId="77777777" w:rsidR="003F31FF" w:rsidRPr="00AF18B1" w:rsidRDefault="003F31FF" w:rsidP="000D50C5">
            <w:r>
              <w:t>FW_LOG</w:t>
            </w:r>
            <w:r w:rsidRPr="008D7940">
              <w:t>_STRING_MAX_SIZE</w:t>
            </w:r>
          </w:p>
        </w:tc>
        <w:tc>
          <w:tcPr>
            <w:tcW w:w="5418" w:type="dxa"/>
          </w:tcPr>
          <w:p w14:paraId="5358E194" w14:textId="77777777" w:rsidR="003F31FF" w:rsidRDefault="003F31FF" w:rsidP="003F31FF">
            <w:pPr>
              <w:cnfStyle w:val="000000010000" w:firstRow="0" w:lastRow="0" w:firstColumn="0" w:lastColumn="0" w:oddVBand="0" w:evenVBand="0" w:oddHBand="0" w:evenHBand="1" w:firstRowFirstColumn="0" w:firstRowLastColumn="0" w:lastRowFirstColumn="0" w:lastRowLastColumn="0"/>
            </w:pPr>
            <w:r>
              <w:t xml:space="preserve">Defines the maximum size of a log string value in the system. Cannot be greater than </w:t>
            </w:r>
            <w:r w:rsidRPr="00AF18B1">
              <w:t>FW_</w:t>
            </w:r>
            <w:r>
              <w:t>LOG_</w:t>
            </w:r>
            <w:r w:rsidRPr="00AF18B1">
              <w:t>BUFFER_MAX_SIZE</w:t>
            </w:r>
            <w:r>
              <w:t>.</w:t>
            </w:r>
          </w:p>
        </w:tc>
      </w:tr>
    </w:tbl>
    <w:p w14:paraId="17DE7F35" w14:textId="77777777" w:rsidR="004E5B93" w:rsidRPr="004E5B93" w:rsidRDefault="004E5B93" w:rsidP="004E5B93"/>
    <w:p w14:paraId="4DC2D4EB" w14:textId="77777777" w:rsidR="007C325A" w:rsidRDefault="000756B1" w:rsidP="000756B1">
      <w:pPr>
        <w:pStyle w:val="Heading2"/>
      </w:pPr>
      <w:bookmarkStart w:id="186" w:name="_Toc481614167"/>
      <w:r>
        <w:t>Text Logging</w:t>
      </w:r>
      <w:bookmarkEnd w:id="186"/>
    </w:p>
    <w:p w14:paraId="466F0BD8" w14:textId="77777777" w:rsidR="000756B1" w:rsidRDefault="000D50C5" w:rsidP="000756B1">
      <w:r>
        <w:t>Event functions</w:t>
      </w:r>
      <w:r w:rsidR="000756B1">
        <w:t xml:space="preserve"> that are called are turned into two output port calls. One is a binary port that is used to store the event to be transported to ground software or </w:t>
      </w:r>
      <w:r>
        <w:t xml:space="preserve">a </w:t>
      </w:r>
      <w:r w:rsidR="000756B1">
        <w:t xml:space="preserve">testing interface external to the software. The component also takes the format string specified in the XML and populates it with the event arguments, and calls an output port with a readable text version of the </w:t>
      </w:r>
      <w:r>
        <w:t>event</w:t>
      </w:r>
      <w:r w:rsidR="000756B1">
        <w:t>. This is meant to be used for a console interface so the user can see</w:t>
      </w:r>
      <w:r>
        <w:t>,</w:t>
      </w:r>
      <w:r w:rsidR="000756B1">
        <w:t xml:space="preserve"> in text </w:t>
      </w:r>
      <w:r w:rsidR="00F465AA">
        <w:t>form</w:t>
      </w:r>
      <w:r>
        <w:t>,</w:t>
      </w:r>
      <w:r w:rsidR="00F465AA">
        <w:t xml:space="preserve"> </w:t>
      </w:r>
      <w:r w:rsidR="000756B1">
        <w:t xml:space="preserve">the same events being stored for transmission. </w:t>
      </w:r>
      <w:r>
        <w:t>A component with the text logging input port</w:t>
      </w:r>
      <w:r w:rsidR="007834A2">
        <w:t xml:space="preserve"> </w:t>
      </w:r>
      <w:r w:rsidR="00492B0F">
        <w:t xml:space="preserve">can be used to display the text. A very simple implementation of this can be seen in </w:t>
      </w:r>
      <w:r w:rsidR="00492B0F" w:rsidRPr="00492B0F">
        <w:rPr>
          <w:i/>
        </w:rPr>
        <w:t>Svc/PassiveConsoleTextLogger</w:t>
      </w:r>
      <w:r w:rsidR="00492B0F">
        <w:t xml:space="preserve">. In a resource-constrained environment or in a flight implementation where the console is not viewable, the text formatting and extra code can consume an undesirable number of processor cycles. </w:t>
      </w:r>
      <w:r w:rsidR="006A7790">
        <w:t>For this reason, the text logging can be turned off via a macro. This compiles out the code and format strings for text logging. The macros to configure text logging are as follows:</w:t>
      </w:r>
    </w:p>
    <w:tbl>
      <w:tblPr>
        <w:tblStyle w:val="LightGrid1"/>
        <w:tblW w:w="0" w:type="auto"/>
        <w:tblLook w:val="04A0" w:firstRow="1" w:lastRow="0" w:firstColumn="1" w:lastColumn="0" w:noHBand="0" w:noVBand="1"/>
      </w:tblPr>
      <w:tblGrid>
        <w:gridCol w:w="4158"/>
        <w:gridCol w:w="5418"/>
      </w:tblGrid>
      <w:tr w:rsidR="006A7790" w14:paraId="6629AC4F" w14:textId="77777777" w:rsidTr="003F4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14:paraId="2D263A75" w14:textId="77777777" w:rsidR="006A7790" w:rsidRDefault="006A7790" w:rsidP="003F47BF">
            <w:r>
              <w:t>Macro</w:t>
            </w:r>
          </w:p>
        </w:tc>
        <w:tc>
          <w:tcPr>
            <w:tcW w:w="5418" w:type="dxa"/>
          </w:tcPr>
          <w:p w14:paraId="2E9D5DF1" w14:textId="77777777" w:rsidR="006A7790" w:rsidRDefault="006A7790" w:rsidP="003F47BF">
            <w:pPr>
              <w:cnfStyle w:val="100000000000" w:firstRow="1" w:lastRow="0" w:firstColumn="0" w:lastColumn="0" w:oddVBand="0" w:evenVBand="0" w:oddHBand="0" w:evenHBand="0" w:firstRowFirstColumn="0" w:firstRowLastColumn="0" w:lastRowFirstColumn="0" w:lastRowLastColumn="0"/>
            </w:pPr>
            <w:r>
              <w:t>Definition</w:t>
            </w:r>
          </w:p>
        </w:tc>
      </w:tr>
      <w:tr w:rsidR="006A7790" w14:paraId="41D42736" w14:textId="77777777" w:rsidTr="003F47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14:paraId="67C430A8" w14:textId="77777777" w:rsidR="006A7790" w:rsidRDefault="006A7790" w:rsidP="003F47BF">
            <w:r w:rsidRPr="006A7790">
              <w:lastRenderedPageBreak/>
              <w:t>FW_ENABLE_TEXT_LOGGING</w:t>
            </w:r>
          </w:p>
        </w:tc>
        <w:tc>
          <w:tcPr>
            <w:tcW w:w="5418" w:type="dxa"/>
          </w:tcPr>
          <w:p w14:paraId="6C8B94B0" w14:textId="77777777" w:rsidR="006A7790" w:rsidRDefault="006A7790" w:rsidP="003F47BF">
            <w:pPr>
              <w:cnfStyle w:val="000000100000" w:firstRow="0" w:lastRow="0" w:firstColumn="0" w:lastColumn="0" w:oddVBand="0" w:evenVBand="0" w:oddHBand="1" w:evenHBand="0" w:firstRowFirstColumn="0" w:firstRowLastColumn="0" w:lastRowFirstColumn="0" w:lastRowLastColumn="0"/>
            </w:pPr>
            <w:r>
              <w:t>Enables or disables text logging.</w:t>
            </w:r>
          </w:p>
        </w:tc>
      </w:tr>
      <w:tr w:rsidR="006A7790" w14:paraId="5C72E89E" w14:textId="77777777" w:rsidTr="003F47B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14:paraId="02F12574" w14:textId="77777777" w:rsidR="006A7790" w:rsidRPr="00AF18B1" w:rsidRDefault="00EB2D01" w:rsidP="003F47BF">
            <w:r w:rsidRPr="00EB2D01">
              <w:t>FW_LOG_TEXT_BUFFER_SIZE</w:t>
            </w:r>
          </w:p>
        </w:tc>
        <w:tc>
          <w:tcPr>
            <w:tcW w:w="5418" w:type="dxa"/>
          </w:tcPr>
          <w:p w14:paraId="783676A7" w14:textId="77777777" w:rsidR="006A7790" w:rsidRDefault="006A7790" w:rsidP="006A7790">
            <w:pPr>
              <w:cnfStyle w:val="000000010000" w:firstRow="0" w:lastRow="0" w:firstColumn="0" w:lastColumn="0" w:oddVBand="0" w:evenVBand="0" w:oddHBand="0" w:evenHBand="1" w:firstRowFirstColumn="0" w:firstRowLastColumn="0" w:lastRowFirstColumn="0" w:lastRowLastColumn="0"/>
            </w:pPr>
            <w:r>
              <w:t>Defines the maximum size of a text string representation of the event.</w:t>
            </w:r>
          </w:p>
        </w:tc>
      </w:tr>
    </w:tbl>
    <w:p w14:paraId="3F52E138" w14:textId="77777777" w:rsidR="001873E6" w:rsidRDefault="00736B51" w:rsidP="00736B51">
      <w:pPr>
        <w:pStyle w:val="Heading2"/>
      </w:pPr>
      <w:bookmarkStart w:id="187" w:name="_Toc481614168"/>
      <w:r>
        <w:t>Ground Interface Tuning</w:t>
      </w:r>
      <w:bookmarkEnd w:id="187"/>
    </w:p>
    <w:p w14:paraId="699709CB" w14:textId="77777777" w:rsidR="00736B51" w:rsidRDefault="00736B51" w:rsidP="00736B51">
      <w:r>
        <w:t xml:space="preserve">Different ground systems require different sizes of parameters stored in the downlink packets. Macros defined in </w:t>
      </w:r>
      <w:r>
        <w:rPr>
          <w:i/>
        </w:rPr>
        <w:t>FwConfig.hpp</w:t>
      </w:r>
      <w:r>
        <w:t xml:space="preserve"> allow different projects to change the size of the parameters to suite the ground system. These types are defined via macro instead of using </w:t>
      </w:r>
      <w:r>
        <w:rPr>
          <w:i/>
        </w:rPr>
        <w:t xml:space="preserve">typdef </w:t>
      </w:r>
      <w:r>
        <w:t>so that the compiler can override it on a target/deployment basis. The types that can be modified are as follows:</w:t>
      </w:r>
    </w:p>
    <w:tbl>
      <w:tblPr>
        <w:tblStyle w:val="LightGrid1"/>
        <w:tblW w:w="0" w:type="auto"/>
        <w:tblLook w:val="04A0" w:firstRow="1" w:lastRow="0" w:firstColumn="1" w:lastColumn="0" w:noHBand="0" w:noVBand="1"/>
      </w:tblPr>
      <w:tblGrid>
        <w:gridCol w:w="2808"/>
        <w:gridCol w:w="6768"/>
      </w:tblGrid>
      <w:tr w:rsidR="00736B51" w14:paraId="193AF30F" w14:textId="77777777" w:rsidTr="00736B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625F9287" w14:textId="77777777" w:rsidR="00736B51" w:rsidRDefault="00736B51" w:rsidP="00736B51">
            <w:r>
              <w:t>Type</w:t>
            </w:r>
          </w:p>
        </w:tc>
        <w:tc>
          <w:tcPr>
            <w:tcW w:w="6768" w:type="dxa"/>
          </w:tcPr>
          <w:p w14:paraId="07852076" w14:textId="77777777" w:rsidR="00736B51" w:rsidRDefault="00736B51" w:rsidP="00736B51">
            <w:pPr>
              <w:cnfStyle w:val="100000000000" w:firstRow="1" w:lastRow="0" w:firstColumn="0" w:lastColumn="0" w:oddVBand="0" w:evenVBand="0" w:oddHBand="0" w:evenHBand="0" w:firstRowFirstColumn="0" w:firstRowLastColumn="0" w:lastRowFirstColumn="0" w:lastRowLastColumn="0"/>
            </w:pPr>
            <w:r>
              <w:t>Description</w:t>
            </w:r>
          </w:p>
        </w:tc>
      </w:tr>
      <w:tr w:rsidR="00736B51" w14:paraId="5BE11DF4" w14:textId="77777777" w:rsidTr="00736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058B5607" w14:textId="77777777" w:rsidR="00736B51" w:rsidRPr="00736B51" w:rsidRDefault="00736B51" w:rsidP="00736B51">
            <w:pPr>
              <w:rPr>
                <w:b w:val="0"/>
              </w:rPr>
            </w:pPr>
            <w:r w:rsidRPr="00736B51">
              <w:rPr>
                <w:b w:val="0"/>
              </w:rPr>
              <w:t>FwPacketDescriptorType</w:t>
            </w:r>
          </w:p>
        </w:tc>
        <w:tc>
          <w:tcPr>
            <w:tcW w:w="6768" w:type="dxa"/>
          </w:tcPr>
          <w:p w14:paraId="4D6FFA46" w14:textId="77777777" w:rsidR="00736B51" w:rsidRDefault="00736B51" w:rsidP="00736B51">
            <w:pPr>
              <w:cnfStyle w:val="000000100000" w:firstRow="0" w:lastRow="0" w:firstColumn="0" w:lastColumn="0" w:oddVBand="0" w:evenVBand="0" w:oddHBand="1" w:evenHBand="0" w:firstRowFirstColumn="0" w:firstRowLastColumn="0" w:lastRowFirstColumn="0" w:lastRowLastColumn="0"/>
            </w:pPr>
            <w:r>
              <w:t>The first field in a downlink or uplink packet indicates what packet t</w:t>
            </w:r>
            <w:r w:rsidR="00921CE4">
              <w:t>ype is being encoded. (See Fw/</w:t>
            </w:r>
            <w:r>
              <w:t>ComPacket.hpp) This sets the size of that field.</w:t>
            </w:r>
          </w:p>
        </w:tc>
      </w:tr>
      <w:tr w:rsidR="00736B51" w14:paraId="57ACA354" w14:textId="77777777" w:rsidTr="00736B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66470144" w14:textId="77777777" w:rsidR="00736B51" w:rsidRPr="00736B51" w:rsidRDefault="00736B51" w:rsidP="00736B51">
            <w:pPr>
              <w:rPr>
                <w:b w:val="0"/>
              </w:rPr>
            </w:pPr>
            <w:r w:rsidRPr="00736B51">
              <w:rPr>
                <w:b w:val="0"/>
              </w:rPr>
              <w:t>FwOpcodeType</w:t>
            </w:r>
          </w:p>
        </w:tc>
        <w:tc>
          <w:tcPr>
            <w:tcW w:w="6768" w:type="dxa"/>
          </w:tcPr>
          <w:p w14:paraId="4D086F8F" w14:textId="77777777" w:rsidR="00736B51" w:rsidRDefault="00736B51" w:rsidP="00736B51">
            <w:pPr>
              <w:cnfStyle w:val="000000010000" w:firstRow="0" w:lastRow="0" w:firstColumn="0" w:lastColumn="0" w:oddVBand="0" w:evenVBand="0" w:oddHBand="0" w:evenHBand="1" w:firstRowFirstColumn="0" w:firstRowLastColumn="0" w:lastRowFirstColumn="0" w:lastRowLastColumn="0"/>
            </w:pPr>
            <w:r>
              <w:t>This type defines the storage size for command opcodes</w:t>
            </w:r>
          </w:p>
        </w:tc>
      </w:tr>
      <w:tr w:rsidR="00736B51" w14:paraId="69F3C8A9" w14:textId="77777777" w:rsidTr="00736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1502BA50" w14:textId="77777777" w:rsidR="00736B51" w:rsidRPr="00736B51" w:rsidRDefault="00736B51" w:rsidP="00736B51">
            <w:pPr>
              <w:rPr>
                <w:b w:val="0"/>
              </w:rPr>
            </w:pPr>
            <w:r>
              <w:rPr>
                <w:b w:val="0"/>
              </w:rPr>
              <w:t>FwChanIdType</w:t>
            </w:r>
          </w:p>
        </w:tc>
        <w:tc>
          <w:tcPr>
            <w:tcW w:w="6768" w:type="dxa"/>
          </w:tcPr>
          <w:p w14:paraId="24B25F03" w14:textId="77777777" w:rsidR="00736B51" w:rsidRDefault="00736B51" w:rsidP="00736B51">
            <w:pPr>
              <w:cnfStyle w:val="000000100000" w:firstRow="0" w:lastRow="0" w:firstColumn="0" w:lastColumn="0" w:oddVBand="0" w:evenVBand="0" w:oddHBand="1" w:evenHBand="0" w:firstRowFirstColumn="0" w:firstRowLastColumn="0" w:lastRowFirstColumn="0" w:lastRowLastColumn="0"/>
            </w:pPr>
            <w:r>
              <w:t>This type defines the storage size for telemetry channel IDs</w:t>
            </w:r>
          </w:p>
        </w:tc>
      </w:tr>
      <w:tr w:rsidR="00736B51" w14:paraId="2BA1D795" w14:textId="77777777" w:rsidTr="00736B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4865DBAD" w14:textId="77777777" w:rsidR="00736B51" w:rsidRPr="00736B51" w:rsidRDefault="00736B51" w:rsidP="00736B51">
            <w:pPr>
              <w:rPr>
                <w:b w:val="0"/>
              </w:rPr>
            </w:pPr>
            <w:r>
              <w:rPr>
                <w:b w:val="0"/>
              </w:rPr>
              <w:t>FwEventIdType</w:t>
            </w:r>
          </w:p>
        </w:tc>
        <w:tc>
          <w:tcPr>
            <w:tcW w:w="6768" w:type="dxa"/>
          </w:tcPr>
          <w:p w14:paraId="06A9655A" w14:textId="77777777" w:rsidR="00736B51" w:rsidRDefault="00736B51" w:rsidP="00736B51">
            <w:pPr>
              <w:cnfStyle w:val="000000010000" w:firstRow="0" w:lastRow="0" w:firstColumn="0" w:lastColumn="0" w:oddVBand="0" w:evenVBand="0" w:oddHBand="0" w:evenHBand="1" w:firstRowFirstColumn="0" w:firstRowLastColumn="0" w:lastRowFirstColumn="0" w:lastRowLastColumn="0"/>
            </w:pPr>
            <w:r>
              <w:t>This type defines the storage size for event IDs</w:t>
            </w:r>
          </w:p>
        </w:tc>
      </w:tr>
      <w:tr w:rsidR="00736B51" w14:paraId="295CE795" w14:textId="77777777" w:rsidTr="00736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7AD83735" w14:textId="77777777" w:rsidR="00736B51" w:rsidRPr="00324C93" w:rsidRDefault="00324C93" w:rsidP="00736B51">
            <w:pPr>
              <w:rPr>
                <w:b w:val="0"/>
              </w:rPr>
            </w:pPr>
            <w:r>
              <w:rPr>
                <w:b w:val="0"/>
              </w:rPr>
              <w:t>FwPrmIdType</w:t>
            </w:r>
          </w:p>
        </w:tc>
        <w:tc>
          <w:tcPr>
            <w:tcW w:w="6768" w:type="dxa"/>
          </w:tcPr>
          <w:p w14:paraId="53CAE26A" w14:textId="77777777" w:rsidR="00736B51" w:rsidRDefault="00736B51" w:rsidP="00736B51">
            <w:pPr>
              <w:cnfStyle w:val="000000100000" w:firstRow="0" w:lastRow="0" w:firstColumn="0" w:lastColumn="0" w:oddVBand="0" w:evenVBand="0" w:oddHBand="1" w:evenHBand="0" w:firstRowFirstColumn="0" w:firstRowLastColumn="0" w:lastRowFirstColumn="0" w:lastRowLastColumn="0"/>
            </w:pPr>
            <w:r>
              <w:t>This type defines the storage size for parameter IDs</w:t>
            </w:r>
          </w:p>
        </w:tc>
      </w:tr>
      <w:tr w:rsidR="00736B51" w14:paraId="7A5E020C" w14:textId="77777777" w:rsidTr="00736B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6C2D0842" w14:textId="77777777" w:rsidR="00736B51" w:rsidRPr="00324C93" w:rsidRDefault="00324C93" w:rsidP="00736B51">
            <w:pPr>
              <w:rPr>
                <w:b w:val="0"/>
              </w:rPr>
            </w:pPr>
            <w:r>
              <w:rPr>
                <w:b w:val="0"/>
              </w:rPr>
              <w:t>FwBuffSizeType</w:t>
            </w:r>
          </w:p>
        </w:tc>
        <w:tc>
          <w:tcPr>
            <w:tcW w:w="6768" w:type="dxa"/>
          </w:tcPr>
          <w:p w14:paraId="16A2B09C" w14:textId="77777777" w:rsidR="00736B51" w:rsidRDefault="00736B51" w:rsidP="00736B51">
            <w:pPr>
              <w:cnfStyle w:val="000000010000" w:firstRow="0" w:lastRow="0" w:firstColumn="0" w:lastColumn="0" w:oddVBand="0" w:evenVBand="0" w:oddHBand="0" w:evenHBand="1" w:firstRowFirstColumn="0" w:firstRowLastColumn="0" w:lastRowFirstColumn="0" w:lastRowLastColumn="0"/>
            </w:pPr>
            <w:r>
              <w:t>This type defines the storage size for the field that indicates how many bytes are stored for a buffer type like a string</w:t>
            </w:r>
          </w:p>
        </w:tc>
      </w:tr>
      <w:tr w:rsidR="00324C93" w14:paraId="043FFA69" w14:textId="77777777" w:rsidTr="00736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03817B1A" w14:textId="77777777" w:rsidR="00324C93" w:rsidRDefault="00324C93" w:rsidP="00736B51">
            <w:pPr>
              <w:rPr>
                <w:b w:val="0"/>
              </w:rPr>
            </w:pPr>
            <w:r>
              <w:rPr>
                <w:b w:val="0"/>
              </w:rPr>
              <w:t>FwEnumStoreType</w:t>
            </w:r>
          </w:p>
        </w:tc>
        <w:tc>
          <w:tcPr>
            <w:tcW w:w="6768" w:type="dxa"/>
          </w:tcPr>
          <w:p w14:paraId="195C47EC" w14:textId="77777777" w:rsidR="00324C93" w:rsidRDefault="00324C93" w:rsidP="00324C93">
            <w:pPr>
              <w:cnfStyle w:val="000000100000" w:firstRow="0" w:lastRow="0" w:firstColumn="0" w:lastColumn="0" w:oddVBand="0" w:evenVBand="0" w:oddHBand="1" w:evenHBand="0" w:firstRowFirstColumn="0" w:firstRowLastColumn="0" w:lastRowFirstColumn="0" w:lastRowLastColumn="0"/>
            </w:pPr>
            <w:r>
              <w:t>This type defines the storage size for enumerations defined in XML declarations for components.</w:t>
            </w:r>
          </w:p>
        </w:tc>
      </w:tr>
    </w:tbl>
    <w:p w14:paraId="2576412C" w14:textId="77777777" w:rsidR="00736B51" w:rsidRDefault="00B92B9D" w:rsidP="00B92B9D">
      <w:pPr>
        <w:pStyle w:val="Heading2"/>
      </w:pPr>
      <w:bookmarkStart w:id="188" w:name="_Toc481614169"/>
      <w:r>
        <w:t>Time Base</w:t>
      </w:r>
      <w:bookmarkEnd w:id="188"/>
    </w:p>
    <w:p w14:paraId="44AF0336" w14:textId="2C955B4C" w:rsidR="00B92B9D" w:rsidRDefault="00B92B9D" w:rsidP="00B92B9D">
      <w:r>
        <w:t xml:space="preserve">The </w:t>
      </w:r>
      <w:r w:rsidR="005519D6">
        <w:t>F`</w:t>
      </w:r>
      <w:r>
        <w:t xml:space="preserve"> time tags have a field that specifies the time base of the time tag. A time base is defined as a clock in the system correlated with a known epoch. It is often the case that when a system is being initialized it does not always have access to a clock correlated to surface operations. It can transition through several time bases (processor, radio, Earth) on the way to becoming fully operational. The </w:t>
      </w:r>
      <w:r>
        <w:rPr>
          <w:i/>
        </w:rPr>
        <w:t>TimeBase</w:t>
      </w:r>
      <w:r>
        <w:t xml:space="preserve"> type defines the set of clocks in the system that can produce a time tag. It lets users of the system see which clock was used when time tagging telemetry.</w:t>
      </w:r>
    </w:p>
    <w:p w14:paraId="2B112C81" w14:textId="26D25C03" w:rsidR="00452AC9" w:rsidRDefault="00452AC9" w:rsidP="00452AC9">
      <w:pPr>
        <w:pStyle w:val="Heading1"/>
      </w:pPr>
      <w:bookmarkStart w:id="189" w:name="_Toc481614170"/>
      <w:r>
        <w:t>Modeling</w:t>
      </w:r>
      <w:bookmarkEnd w:id="189"/>
    </w:p>
    <w:p w14:paraId="72404635" w14:textId="44A159AA" w:rsidR="00452AC9" w:rsidRPr="00452AC9" w:rsidRDefault="00452AC9" w:rsidP="00452AC9">
      <w:r>
        <w:t>Much of the XML can be generated via a MagicDraw plug</w:t>
      </w:r>
      <w:r w:rsidR="009960D4">
        <w:t>-in that takes SysML models and emits the XML. The modeling is a topic that will be documented in the future but at the writing of the version of the User’s Guide help from the ISF team is required.</w:t>
      </w:r>
    </w:p>
    <w:sectPr w:rsidR="00452AC9" w:rsidRPr="00452AC9" w:rsidSect="00312B38">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8C33A7" w14:textId="77777777" w:rsidR="00AA763D" w:rsidRDefault="00AA763D" w:rsidP="00621219">
      <w:pPr>
        <w:spacing w:after="0" w:line="240" w:lineRule="auto"/>
      </w:pPr>
      <w:r>
        <w:separator/>
      </w:r>
    </w:p>
  </w:endnote>
  <w:endnote w:type="continuationSeparator" w:id="0">
    <w:p w14:paraId="0A96892D" w14:textId="77777777" w:rsidR="00AA763D" w:rsidRDefault="00AA763D" w:rsidP="006212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82F7D" w14:textId="73E3A528" w:rsidR="00F63C27" w:rsidRPr="00DF5A23" w:rsidRDefault="00F63C27" w:rsidP="00DF5A23">
    <w:pPr>
      <w:pStyle w:val="Footer"/>
      <w:jc w:val="right"/>
    </w:pPr>
    <w:r>
      <w:t xml:space="preserve">Page </w:t>
    </w:r>
    <w:sdt>
      <w:sdtPr>
        <w:id w:val="132286102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850C1C">
          <w:rPr>
            <w:noProof/>
          </w:rPr>
          <w:t>2</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AEA0BC" w14:textId="77777777" w:rsidR="00AA763D" w:rsidRDefault="00AA763D" w:rsidP="00621219">
      <w:pPr>
        <w:spacing w:after="0" w:line="240" w:lineRule="auto"/>
      </w:pPr>
      <w:r>
        <w:separator/>
      </w:r>
    </w:p>
  </w:footnote>
  <w:footnote w:type="continuationSeparator" w:id="0">
    <w:p w14:paraId="7FB674BD" w14:textId="77777777" w:rsidR="00AA763D" w:rsidRDefault="00AA763D" w:rsidP="006212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0C13D" w14:textId="2E18180E" w:rsidR="00F63C27" w:rsidRDefault="00F63C27">
    <w:pPr>
      <w:pStyle w:val="Header"/>
    </w:pPr>
    <w:r>
      <w:t>F’ User’s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E174B"/>
    <w:multiLevelType w:val="hybridMultilevel"/>
    <w:tmpl w:val="A6B26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414DD"/>
    <w:multiLevelType w:val="hybridMultilevel"/>
    <w:tmpl w:val="3C469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172C7"/>
    <w:multiLevelType w:val="hybridMultilevel"/>
    <w:tmpl w:val="F906085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191C0B"/>
    <w:multiLevelType w:val="hybridMultilevel"/>
    <w:tmpl w:val="31748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F61A8A"/>
    <w:multiLevelType w:val="hybridMultilevel"/>
    <w:tmpl w:val="37AE58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3C1C43"/>
    <w:multiLevelType w:val="hybridMultilevel"/>
    <w:tmpl w:val="FE42F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D14F05"/>
    <w:multiLevelType w:val="hybridMultilevel"/>
    <w:tmpl w:val="03AAD74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4F08A1"/>
    <w:multiLevelType w:val="hybridMultilevel"/>
    <w:tmpl w:val="9460C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AE65CB"/>
    <w:multiLevelType w:val="hybridMultilevel"/>
    <w:tmpl w:val="B3B84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5474C8"/>
    <w:multiLevelType w:val="hybridMultilevel"/>
    <w:tmpl w:val="CFFA4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4D68F3"/>
    <w:multiLevelType w:val="hybridMultilevel"/>
    <w:tmpl w:val="062E8F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106086"/>
    <w:multiLevelType w:val="hybridMultilevel"/>
    <w:tmpl w:val="9FA62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0A1F85"/>
    <w:multiLevelType w:val="hybridMultilevel"/>
    <w:tmpl w:val="E996D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372D8B"/>
    <w:multiLevelType w:val="multilevel"/>
    <w:tmpl w:val="29D8D12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7C0D4979"/>
    <w:multiLevelType w:val="hybridMultilevel"/>
    <w:tmpl w:val="F87C5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3"/>
  </w:num>
  <w:num w:numId="4">
    <w:abstractNumId w:val="12"/>
  </w:num>
  <w:num w:numId="5">
    <w:abstractNumId w:val="1"/>
  </w:num>
  <w:num w:numId="6">
    <w:abstractNumId w:val="11"/>
  </w:num>
  <w:num w:numId="7">
    <w:abstractNumId w:val="7"/>
  </w:num>
  <w:num w:numId="8">
    <w:abstractNumId w:val="0"/>
  </w:num>
  <w:num w:numId="9">
    <w:abstractNumId w:val="6"/>
  </w:num>
  <w:num w:numId="10">
    <w:abstractNumId w:val="5"/>
  </w:num>
  <w:num w:numId="11">
    <w:abstractNumId w:val="4"/>
  </w:num>
  <w:num w:numId="12">
    <w:abstractNumId w:val="8"/>
  </w:num>
  <w:num w:numId="13">
    <w:abstractNumId w:val="2"/>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7170F"/>
    <w:rsid w:val="000127BB"/>
    <w:rsid w:val="00017937"/>
    <w:rsid w:val="00017C3E"/>
    <w:rsid w:val="000203F6"/>
    <w:rsid w:val="000240A5"/>
    <w:rsid w:val="000242FB"/>
    <w:rsid w:val="00034D21"/>
    <w:rsid w:val="00035170"/>
    <w:rsid w:val="0003696A"/>
    <w:rsid w:val="00037007"/>
    <w:rsid w:val="00037634"/>
    <w:rsid w:val="0004456F"/>
    <w:rsid w:val="00045453"/>
    <w:rsid w:val="00051D02"/>
    <w:rsid w:val="000549BF"/>
    <w:rsid w:val="00071164"/>
    <w:rsid w:val="000744B8"/>
    <w:rsid w:val="000750F8"/>
    <w:rsid w:val="000756B1"/>
    <w:rsid w:val="000762FA"/>
    <w:rsid w:val="0008032B"/>
    <w:rsid w:val="0008353E"/>
    <w:rsid w:val="00084E19"/>
    <w:rsid w:val="0009005F"/>
    <w:rsid w:val="0009034D"/>
    <w:rsid w:val="000A2BE2"/>
    <w:rsid w:val="000A3E54"/>
    <w:rsid w:val="000A43BB"/>
    <w:rsid w:val="000A627D"/>
    <w:rsid w:val="000B797D"/>
    <w:rsid w:val="000C3642"/>
    <w:rsid w:val="000C5FD4"/>
    <w:rsid w:val="000C6964"/>
    <w:rsid w:val="000C69C4"/>
    <w:rsid w:val="000D000B"/>
    <w:rsid w:val="000D5073"/>
    <w:rsid w:val="000D50C5"/>
    <w:rsid w:val="000D7974"/>
    <w:rsid w:val="000E0FDE"/>
    <w:rsid w:val="000E1A97"/>
    <w:rsid w:val="000E48DD"/>
    <w:rsid w:val="000F3CA3"/>
    <w:rsid w:val="000F595E"/>
    <w:rsid w:val="000F6E42"/>
    <w:rsid w:val="00100148"/>
    <w:rsid w:val="00100C84"/>
    <w:rsid w:val="0010616D"/>
    <w:rsid w:val="00111C62"/>
    <w:rsid w:val="00112694"/>
    <w:rsid w:val="00113D2D"/>
    <w:rsid w:val="00114F64"/>
    <w:rsid w:val="00116799"/>
    <w:rsid w:val="00117931"/>
    <w:rsid w:val="00131788"/>
    <w:rsid w:val="00134633"/>
    <w:rsid w:val="001416FA"/>
    <w:rsid w:val="00145B4E"/>
    <w:rsid w:val="00150F1D"/>
    <w:rsid w:val="00152133"/>
    <w:rsid w:val="001564B4"/>
    <w:rsid w:val="001567E4"/>
    <w:rsid w:val="00156D3C"/>
    <w:rsid w:val="0016012D"/>
    <w:rsid w:val="001626C5"/>
    <w:rsid w:val="00165C5E"/>
    <w:rsid w:val="00170051"/>
    <w:rsid w:val="00183C63"/>
    <w:rsid w:val="001846F9"/>
    <w:rsid w:val="00187347"/>
    <w:rsid w:val="001873E6"/>
    <w:rsid w:val="00193F8D"/>
    <w:rsid w:val="00196AF1"/>
    <w:rsid w:val="001A2320"/>
    <w:rsid w:val="001A253D"/>
    <w:rsid w:val="001A3656"/>
    <w:rsid w:val="001A4D13"/>
    <w:rsid w:val="001B0109"/>
    <w:rsid w:val="001B13E2"/>
    <w:rsid w:val="001B297A"/>
    <w:rsid w:val="001B5A31"/>
    <w:rsid w:val="001C30F3"/>
    <w:rsid w:val="001C3DDF"/>
    <w:rsid w:val="001C44C8"/>
    <w:rsid w:val="001C60BF"/>
    <w:rsid w:val="001C6357"/>
    <w:rsid w:val="001C7629"/>
    <w:rsid w:val="001D2E63"/>
    <w:rsid w:val="001D7FAF"/>
    <w:rsid w:val="001E00C2"/>
    <w:rsid w:val="001E26AC"/>
    <w:rsid w:val="001E4AA3"/>
    <w:rsid w:val="001E5753"/>
    <w:rsid w:val="001E6EE6"/>
    <w:rsid w:val="001F009E"/>
    <w:rsid w:val="001F0F23"/>
    <w:rsid w:val="001F1DC7"/>
    <w:rsid w:val="001F3ED4"/>
    <w:rsid w:val="001F4EB5"/>
    <w:rsid w:val="001F5B54"/>
    <w:rsid w:val="001F77D1"/>
    <w:rsid w:val="001F7B35"/>
    <w:rsid w:val="00200996"/>
    <w:rsid w:val="002033E6"/>
    <w:rsid w:val="00204095"/>
    <w:rsid w:val="00205D92"/>
    <w:rsid w:val="002068C2"/>
    <w:rsid w:val="00212DD3"/>
    <w:rsid w:val="00214097"/>
    <w:rsid w:val="00214635"/>
    <w:rsid w:val="0021494B"/>
    <w:rsid w:val="002164D6"/>
    <w:rsid w:val="00216732"/>
    <w:rsid w:val="002175CC"/>
    <w:rsid w:val="00222ABD"/>
    <w:rsid w:val="00223543"/>
    <w:rsid w:val="002272DC"/>
    <w:rsid w:val="0023053E"/>
    <w:rsid w:val="00231060"/>
    <w:rsid w:val="0023390B"/>
    <w:rsid w:val="00233F29"/>
    <w:rsid w:val="0023618E"/>
    <w:rsid w:val="00240CDF"/>
    <w:rsid w:val="002416D8"/>
    <w:rsid w:val="00242490"/>
    <w:rsid w:val="002439D9"/>
    <w:rsid w:val="00244181"/>
    <w:rsid w:val="0024513A"/>
    <w:rsid w:val="00254AFE"/>
    <w:rsid w:val="00255D4F"/>
    <w:rsid w:val="00263348"/>
    <w:rsid w:val="002643FF"/>
    <w:rsid w:val="00264516"/>
    <w:rsid w:val="00266778"/>
    <w:rsid w:val="00271506"/>
    <w:rsid w:val="0027170F"/>
    <w:rsid w:val="002718CC"/>
    <w:rsid w:val="00275B61"/>
    <w:rsid w:val="00277D75"/>
    <w:rsid w:val="00277DAB"/>
    <w:rsid w:val="002812CE"/>
    <w:rsid w:val="00282DB3"/>
    <w:rsid w:val="002874DD"/>
    <w:rsid w:val="00290CDA"/>
    <w:rsid w:val="00291053"/>
    <w:rsid w:val="00294077"/>
    <w:rsid w:val="00294F1D"/>
    <w:rsid w:val="00296225"/>
    <w:rsid w:val="00296351"/>
    <w:rsid w:val="00297F88"/>
    <w:rsid w:val="002A0B97"/>
    <w:rsid w:val="002A24AC"/>
    <w:rsid w:val="002A674E"/>
    <w:rsid w:val="002A6A62"/>
    <w:rsid w:val="002B0CF2"/>
    <w:rsid w:val="002B14B1"/>
    <w:rsid w:val="002B54B9"/>
    <w:rsid w:val="002C7B36"/>
    <w:rsid w:val="002D1CF9"/>
    <w:rsid w:val="002D2306"/>
    <w:rsid w:val="002D3055"/>
    <w:rsid w:val="002D31EC"/>
    <w:rsid w:val="002D5432"/>
    <w:rsid w:val="002E016A"/>
    <w:rsid w:val="002E1FFF"/>
    <w:rsid w:val="002E4E49"/>
    <w:rsid w:val="002E6487"/>
    <w:rsid w:val="002E680A"/>
    <w:rsid w:val="002F5F40"/>
    <w:rsid w:val="002F60EF"/>
    <w:rsid w:val="0030538F"/>
    <w:rsid w:val="00312B38"/>
    <w:rsid w:val="003142E6"/>
    <w:rsid w:val="00314848"/>
    <w:rsid w:val="00316473"/>
    <w:rsid w:val="00316A02"/>
    <w:rsid w:val="00316BD2"/>
    <w:rsid w:val="003172C9"/>
    <w:rsid w:val="0031747C"/>
    <w:rsid w:val="00320BC0"/>
    <w:rsid w:val="00321060"/>
    <w:rsid w:val="00324C93"/>
    <w:rsid w:val="003260E3"/>
    <w:rsid w:val="00326CDB"/>
    <w:rsid w:val="0033066F"/>
    <w:rsid w:val="00330F05"/>
    <w:rsid w:val="0033119E"/>
    <w:rsid w:val="00331BB2"/>
    <w:rsid w:val="003334BC"/>
    <w:rsid w:val="0033421F"/>
    <w:rsid w:val="00336D73"/>
    <w:rsid w:val="00341715"/>
    <w:rsid w:val="00342EF4"/>
    <w:rsid w:val="00344BB0"/>
    <w:rsid w:val="00344D5C"/>
    <w:rsid w:val="0034542F"/>
    <w:rsid w:val="00346B7D"/>
    <w:rsid w:val="003471F7"/>
    <w:rsid w:val="003502ED"/>
    <w:rsid w:val="00350628"/>
    <w:rsid w:val="00351133"/>
    <w:rsid w:val="00351ABE"/>
    <w:rsid w:val="00353113"/>
    <w:rsid w:val="00354D33"/>
    <w:rsid w:val="00355EF9"/>
    <w:rsid w:val="0035719A"/>
    <w:rsid w:val="00360507"/>
    <w:rsid w:val="00362548"/>
    <w:rsid w:val="003625A4"/>
    <w:rsid w:val="0036645E"/>
    <w:rsid w:val="00370253"/>
    <w:rsid w:val="00375035"/>
    <w:rsid w:val="00376C7C"/>
    <w:rsid w:val="003770D9"/>
    <w:rsid w:val="0037718D"/>
    <w:rsid w:val="003819E4"/>
    <w:rsid w:val="00382CC3"/>
    <w:rsid w:val="003867D0"/>
    <w:rsid w:val="003933EB"/>
    <w:rsid w:val="003941C8"/>
    <w:rsid w:val="0039492B"/>
    <w:rsid w:val="003969BC"/>
    <w:rsid w:val="00397544"/>
    <w:rsid w:val="003A15E1"/>
    <w:rsid w:val="003A20AA"/>
    <w:rsid w:val="003A3A13"/>
    <w:rsid w:val="003A3AD4"/>
    <w:rsid w:val="003A6AAE"/>
    <w:rsid w:val="003B5153"/>
    <w:rsid w:val="003B7EAE"/>
    <w:rsid w:val="003C1BF2"/>
    <w:rsid w:val="003C4EE6"/>
    <w:rsid w:val="003D2A5A"/>
    <w:rsid w:val="003D4765"/>
    <w:rsid w:val="003D68B0"/>
    <w:rsid w:val="003E17A9"/>
    <w:rsid w:val="003E1C9A"/>
    <w:rsid w:val="003E26C4"/>
    <w:rsid w:val="003E2E61"/>
    <w:rsid w:val="003E7700"/>
    <w:rsid w:val="003F2AD4"/>
    <w:rsid w:val="003F31FF"/>
    <w:rsid w:val="003F47BF"/>
    <w:rsid w:val="003F5F21"/>
    <w:rsid w:val="004005A5"/>
    <w:rsid w:val="00400F4C"/>
    <w:rsid w:val="00402732"/>
    <w:rsid w:val="00403915"/>
    <w:rsid w:val="00410AEA"/>
    <w:rsid w:val="0041118B"/>
    <w:rsid w:val="0041333D"/>
    <w:rsid w:val="00415A7A"/>
    <w:rsid w:val="00415A9A"/>
    <w:rsid w:val="00415AFE"/>
    <w:rsid w:val="00416717"/>
    <w:rsid w:val="00416F5E"/>
    <w:rsid w:val="004208C1"/>
    <w:rsid w:val="00421F79"/>
    <w:rsid w:val="00425CF4"/>
    <w:rsid w:val="00426850"/>
    <w:rsid w:val="0042765D"/>
    <w:rsid w:val="004310B7"/>
    <w:rsid w:val="004318A2"/>
    <w:rsid w:val="00431B05"/>
    <w:rsid w:val="0043583C"/>
    <w:rsid w:val="0043646D"/>
    <w:rsid w:val="00440212"/>
    <w:rsid w:val="0044023C"/>
    <w:rsid w:val="004416A7"/>
    <w:rsid w:val="004416E1"/>
    <w:rsid w:val="00443A77"/>
    <w:rsid w:val="004447F2"/>
    <w:rsid w:val="0045189E"/>
    <w:rsid w:val="00452AC9"/>
    <w:rsid w:val="004551D6"/>
    <w:rsid w:val="00455A1F"/>
    <w:rsid w:val="0045666A"/>
    <w:rsid w:val="00460234"/>
    <w:rsid w:val="004630BE"/>
    <w:rsid w:val="0046482E"/>
    <w:rsid w:val="004648EE"/>
    <w:rsid w:val="00472987"/>
    <w:rsid w:val="00473F8A"/>
    <w:rsid w:val="004751BA"/>
    <w:rsid w:val="00485F55"/>
    <w:rsid w:val="004871C1"/>
    <w:rsid w:val="00490457"/>
    <w:rsid w:val="004909A9"/>
    <w:rsid w:val="00492B0F"/>
    <w:rsid w:val="00492E96"/>
    <w:rsid w:val="0049595E"/>
    <w:rsid w:val="004970AC"/>
    <w:rsid w:val="004A683A"/>
    <w:rsid w:val="004B064B"/>
    <w:rsid w:val="004B5EA6"/>
    <w:rsid w:val="004C0B0D"/>
    <w:rsid w:val="004C39A5"/>
    <w:rsid w:val="004C4582"/>
    <w:rsid w:val="004C5A2B"/>
    <w:rsid w:val="004C6E3E"/>
    <w:rsid w:val="004C6F85"/>
    <w:rsid w:val="004D4571"/>
    <w:rsid w:val="004D71A0"/>
    <w:rsid w:val="004D7267"/>
    <w:rsid w:val="004E15CA"/>
    <w:rsid w:val="004E5B02"/>
    <w:rsid w:val="004E5B93"/>
    <w:rsid w:val="004E7498"/>
    <w:rsid w:val="004F2427"/>
    <w:rsid w:val="004F6924"/>
    <w:rsid w:val="00500446"/>
    <w:rsid w:val="00503961"/>
    <w:rsid w:val="005058E4"/>
    <w:rsid w:val="005101BD"/>
    <w:rsid w:val="00515F25"/>
    <w:rsid w:val="0051759D"/>
    <w:rsid w:val="005206F0"/>
    <w:rsid w:val="005212C2"/>
    <w:rsid w:val="005225E3"/>
    <w:rsid w:val="0052377B"/>
    <w:rsid w:val="005263A1"/>
    <w:rsid w:val="00526AD3"/>
    <w:rsid w:val="005300C0"/>
    <w:rsid w:val="00532C52"/>
    <w:rsid w:val="00532DBC"/>
    <w:rsid w:val="005339C0"/>
    <w:rsid w:val="005363B6"/>
    <w:rsid w:val="005519D6"/>
    <w:rsid w:val="00551EFD"/>
    <w:rsid w:val="00552DC9"/>
    <w:rsid w:val="00555111"/>
    <w:rsid w:val="005568F1"/>
    <w:rsid w:val="00563F97"/>
    <w:rsid w:val="005732B4"/>
    <w:rsid w:val="00573F2D"/>
    <w:rsid w:val="005761B9"/>
    <w:rsid w:val="00577062"/>
    <w:rsid w:val="00580078"/>
    <w:rsid w:val="00583675"/>
    <w:rsid w:val="00592F55"/>
    <w:rsid w:val="0059332F"/>
    <w:rsid w:val="00595134"/>
    <w:rsid w:val="005A02FF"/>
    <w:rsid w:val="005A232B"/>
    <w:rsid w:val="005A23E5"/>
    <w:rsid w:val="005A3F0D"/>
    <w:rsid w:val="005A640E"/>
    <w:rsid w:val="005B428B"/>
    <w:rsid w:val="005B76F9"/>
    <w:rsid w:val="005C0E64"/>
    <w:rsid w:val="005C3996"/>
    <w:rsid w:val="005E270A"/>
    <w:rsid w:val="005E2CC3"/>
    <w:rsid w:val="005E578B"/>
    <w:rsid w:val="005E5927"/>
    <w:rsid w:val="005E6F4A"/>
    <w:rsid w:val="005E7888"/>
    <w:rsid w:val="005F6FEB"/>
    <w:rsid w:val="00601D16"/>
    <w:rsid w:val="00601F65"/>
    <w:rsid w:val="00603709"/>
    <w:rsid w:val="00610755"/>
    <w:rsid w:val="00621219"/>
    <w:rsid w:val="006265F8"/>
    <w:rsid w:val="00626731"/>
    <w:rsid w:val="00626870"/>
    <w:rsid w:val="00634AFB"/>
    <w:rsid w:val="0063748E"/>
    <w:rsid w:val="006424ED"/>
    <w:rsid w:val="006454EA"/>
    <w:rsid w:val="00647874"/>
    <w:rsid w:val="00650942"/>
    <w:rsid w:val="006528FD"/>
    <w:rsid w:val="00657B7C"/>
    <w:rsid w:val="006618A3"/>
    <w:rsid w:val="0066595F"/>
    <w:rsid w:val="006718E9"/>
    <w:rsid w:val="00672FBF"/>
    <w:rsid w:val="006737DB"/>
    <w:rsid w:val="006744DE"/>
    <w:rsid w:val="006745AE"/>
    <w:rsid w:val="00674F10"/>
    <w:rsid w:val="00683517"/>
    <w:rsid w:val="00696D19"/>
    <w:rsid w:val="006A0C3C"/>
    <w:rsid w:val="006A56BD"/>
    <w:rsid w:val="006A7790"/>
    <w:rsid w:val="006B01CB"/>
    <w:rsid w:val="006B18B7"/>
    <w:rsid w:val="006B5EB2"/>
    <w:rsid w:val="006B72ED"/>
    <w:rsid w:val="006C2B7D"/>
    <w:rsid w:val="006C3071"/>
    <w:rsid w:val="006C34EC"/>
    <w:rsid w:val="006C4011"/>
    <w:rsid w:val="006C532F"/>
    <w:rsid w:val="006D2348"/>
    <w:rsid w:val="006D5FAC"/>
    <w:rsid w:val="006E0347"/>
    <w:rsid w:val="006E216B"/>
    <w:rsid w:val="006E22F8"/>
    <w:rsid w:val="006E5F14"/>
    <w:rsid w:val="006E71CB"/>
    <w:rsid w:val="006E763D"/>
    <w:rsid w:val="006F2C6A"/>
    <w:rsid w:val="00705465"/>
    <w:rsid w:val="00706B8C"/>
    <w:rsid w:val="00706DDB"/>
    <w:rsid w:val="007123D7"/>
    <w:rsid w:val="0071386E"/>
    <w:rsid w:val="007138CE"/>
    <w:rsid w:val="00722347"/>
    <w:rsid w:val="00726AEC"/>
    <w:rsid w:val="0073007E"/>
    <w:rsid w:val="00731271"/>
    <w:rsid w:val="00732F79"/>
    <w:rsid w:val="00735942"/>
    <w:rsid w:val="00736A02"/>
    <w:rsid w:val="00736B51"/>
    <w:rsid w:val="00740F02"/>
    <w:rsid w:val="00742003"/>
    <w:rsid w:val="00746EC5"/>
    <w:rsid w:val="007472D8"/>
    <w:rsid w:val="0074779F"/>
    <w:rsid w:val="00752AAF"/>
    <w:rsid w:val="007535BC"/>
    <w:rsid w:val="00761A38"/>
    <w:rsid w:val="00763EC1"/>
    <w:rsid w:val="00764888"/>
    <w:rsid w:val="0076566B"/>
    <w:rsid w:val="00766A35"/>
    <w:rsid w:val="00770012"/>
    <w:rsid w:val="007722EE"/>
    <w:rsid w:val="00772853"/>
    <w:rsid w:val="00775A5E"/>
    <w:rsid w:val="00776405"/>
    <w:rsid w:val="00781F2F"/>
    <w:rsid w:val="007834A2"/>
    <w:rsid w:val="007871FE"/>
    <w:rsid w:val="007909A4"/>
    <w:rsid w:val="00791476"/>
    <w:rsid w:val="00794A6B"/>
    <w:rsid w:val="0079572B"/>
    <w:rsid w:val="007A00B0"/>
    <w:rsid w:val="007A5979"/>
    <w:rsid w:val="007B0064"/>
    <w:rsid w:val="007B0F17"/>
    <w:rsid w:val="007B1177"/>
    <w:rsid w:val="007B2207"/>
    <w:rsid w:val="007B6705"/>
    <w:rsid w:val="007C325A"/>
    <w:rsid w:val="007D1DE5"/>
    <w:rsid w:val="007D6977"/>
    <w:rsid w:val="007D6D38"/>
    <w:rsid w:val="007E1529"/>
    <w:rsid w:val="007E2062"/>
    <w:rsid w:val="007E3EDE"/>
    <w:rsid w:val="007E4B25"/>
    <w:rsid w:val="007E5092"/>
    <w:rsid w:val="00800DE4"/>
    <w:rsid w:val="00802E90"/>
    <w:rsid w:val="00802F83"/>
    <w:rsid w:val="008068AE"/>
    <w:rsid w:val="00807621"/>
    <w:rsid w:val="00811574"/>
    <w:rsid w:val="00812EAF"/>
    <w:rsid w:val="008173BF"/>
    <w:rsid w:val="00817B10"/>
    <w:rsid w:val="008205DF"/>
    <w:rsid w:val="00820F8C"/>
    <w:rsid w:val="00821635"/>
    <w:rsid w:val="00823D4F"/>
    <w:rsid w:val="008242AC"/>
    <w:rsid w:val="008248A3"/>
    <w:rsid w:val="008344E2"/>
    <w:rsid w:val="008348DF"/>
    <w:rsid w:val="00835DB8"/>
    <w:rsid w:val="00836F4F"/>
    <w:rsid w:val="0083709C"/>
    <w:rsid w:val="0084115A"/>
    <w:rsid w:val="00845080"/>
    <w:rsid w:val="008502E9"/>
    <w:rsid w:val="00850C1C"/>
    <w:rsid w:val="008516D5"/>
    <w:rsid w:val="008529C0"/>
    <w:rsid w:val="00854086"/>
    <w:rsid w:val="008544F1"/>
    <w:rsid w:val="00855D0A"/>
    <w:rsid w:val="008636B2"/>
    <w:rsid w:val="0086374B"/>
    <w:rsid w:val="008660B3"/>
    <w:rsid w:val="00871461"/>
    <w:rsid w:val="00874E6A"/>
    <w:rsid w:val="0087540B"/>
    <w:rsid w:val="008760D1"/>
    <w:rsid w:val="0087686F"/>
    <w:rsid w:val="00877154"/>
    <w:rsid w:val="00877ACF"/>
    <w:rsid w:val="00880542"/>
    <w:rsid w:val="00882C7A"/>
    <w:rsid w:val="0089111F"/>
    <w:rsid w:val="00893A07"/>
    <w:rsid w:val="00895A97"/>
    <w:rsid w:val="00897469"/>
    <w:rsid w:val="00897E83"/>
    <w:rsid w:val="00897EE7"/>
    <w:rsid w:val="008A17FE"/>
    <w:rsid w:val="008A3A24"/>
    <w:rsid w:val="008A3EC6"/>
    <w:rsid w:val="008A4C8A"/>
    <w:rsid w:val="008B18DF"/>
    <w:rsid w:val="008B5D39"/>
    <w:rsid w:val="008B7547"/>
    <w:rsid w:val="008B7B09"/>
    <w:rsid w:val="008C00C0"/>
    <w:rsid w:val="008C700F"/>
    <w:rsid w:val="008D06AE"/>
    <w:rsid w:val="008D4170"/>
    <w:rsid w:val="008D50AA"/>
    <w:rsid w:val="008D5B1F"/>
    <w:rsid w:val="008D7659"/>
    <w:rsid w:val="008D7940"/>
    <w:rsid w:val="008E0BB5"/>
    <w:rsid w:val="008E15FA"/>
    <w:rsid w:val="008E3596"/>
    <w:rsid w:val="008E36A0"/>
    <w:rsid w:val="008E49CB"/>
    <w:rsid w:val="008E7DB1"/>
    <w:rsid w:val="008F02E9"/>
    <w:rsid w:val="008F1434"/>
    <w:rsid w:val="008F27F8"/>
    <w:rsid w:val="008F386F"/>
    <w:rsid w:val="008F4489"/>
    <w:rsid w:val="008F7A6F"/>
    <w:rsid w:val="0090230E"/>
    <w:rsid w:val="009029D3"/>
    <w:rsid w:val="00902FA1"/>
    <w:rsid w:val="009033DD"/>
    <w:rsid w:val="00904052"/>
    <w:rsid w:val="009071B3"/>
    <w:rsid w:val="00911825"/>
    <w:rsid w:val="0091373C"/>
    <w:rsid w:val="00914888"/>
    <w:rsid w:val="00915B1F"/>
    <w:rsid w:val="00921CE4"/>
    <w:rsid w:val="0092433F"/>
    <w:rsid w:val="00924542"/>
    <w:rsid w:val="0092617C"/>
    <w:rsid w:val="00927CBE"/>
    <w:rsid w:val="00931A0C"/>
    <w:rsid w:val="00932DA9"/>
    <w:rsid w:val="009339E9"/>
    <w:rsid w:val="0093587E"/>
    <w:rsid w:val="009372D4"/>
    <w:rsid w:val="00941DF3"/>
    <w:rsid w:val="00946560"/>
    <w:rsid w:val="00953520"/>
    <w:rsid w:val="0095436C"/>
    <w:rsid w:val="00955CD1"/>
    <w:rsid w:val="00955D59"/>
    <w:rsid w:val="009569DF"/>
    <w:rsid w:val="00956B4F"/>
    <w:rsid w:val="00957505"/>
    <w:rsid w:val="009655F6"/>
    <w:rsid w:val="0097239A"/>
    <w:rsid w:val="0097281E"/>
    <w:rsid w:val="00972C7F"/>
    <w:rsid w:val="00972C91"/>
    <w:rsid w:val="009769B8"/>
    <w:rsid w:val="00983498"/>
    <w:rsid w:val="009835C8"/>
    <w:rsid w:val="00984BF6"/>
    <w:rsid w:val="00990996"/>
    <w:rsid w:val="0099391E"/>
    <w:rsid w:val="009960D4"/>
    <w:rsid w:val="00996B9F"/>
    <w:rsid w:val="009A02A7"/>
    <w:rsid w:val="009A0500"/>
    <w:rsid w:val="009A093A"/>
    <w:rsid w:val="009B1BDD"/>
    <w:rsid w:val="009B2D62"/>
    <w:rsid w:val="009B507B"/>
    <w:rsid w:val="009B6201"/>
    <w:rsid w:val="009B6D6D"/>
    <w:rsid w:val="009C2252"/>
    <w:rsid w:val="009D1907"/>
    <w:rsid w:val="009D3310"/>
    <w:rsid w:val="009D436F"/>
    <w:rsid w:val="009D496C"/>
    <w:rsid w:val="009D5ED6"/>
    <w:rsid w:val="009D700B"/>
    <w:rsid w:val="009E119D"/>
    <w:rsid w:val="009E16D1"/>
    <w:rsid w:val="009E2948"/>
    <w:rsid w:val="009E2E90"/>
    <w:rsid w:val="009E7FAE"/>
    <w:rsid w:val="009F02BE"/>
    <w:rsid w:val="009F73C0"/>
    <w:rsid w:val="009F75C0"/>
    <w:rsid w:val="00A0720B"/>
    <w:rsid w:val="00A10DCD"/>
    <w:rsid w:val="00A12040"/>
    <w:rsid w:val="00A13BF1"/>
    <w:rsid w:val="00A25EFB"/>
    <w:rsid w:val="00A2640B"/>
    <w:rsid w:val="00A278CC"/>
    <w:rsid w:val="00A33AB6"/>
    <w:rsid w:val="00A378FD"/>
    <w:rsid w:val="00A40876"/>
    <w:rsid w:val="00A408D7"/>
    <w:rsid w:val="00A41E92"/>
    <w:rsid w:val="00A4532B"/>
    <w:rsid w:val="00A50EB5"/>
    <w:rsid w:val="00A55366"/>
    <w:rsid w:val="00A561FC"/>
    <w:rsid w:val="00A604BB"/>
    <w:rsid w:val="00A61135"/>
    <w:rsid w:val="00A61392"/>
    <w:rsid w:val="00A61AA4"/>
    <w:rsid w:val="00A65332"/>
    <w:rsid w:val="00A66472"/>
    <w:rsid w:val="00A66709"/>
    <w:rsid w:val="00A70BCC"/>
    <w:rsid w:val="00A7189A"/>
    <w:rsid w:val="00A72DD0"/>
    <w:rsid w:val="00A746F1"/>
    <w:rsid w:val="00A77007"/>
    <w:rsid w:val="00A77272"/>
    <w:rsid w:val="00A77C8D"/>
    <w:rsid w:val="00A82492"/>
    <w:rsid w:val="00A82835"/>
    <w:rsid w:val="00A8528F"/>
    <w:rsid w:val="00A85CFA"/>
    <w:rsid w:val="00A86EB4"/>
    <w:rsid w:val="00A972F6"/>
    <w:rsid w:val="00A97314"/>
    <w:rsid w:val="00AA3925"/>
    <w:rsid w:val="00AA5F6B"/>
    <w:rsid w:val="00AA763D"/>
    <w:rsid w:val="00AA7C55"/>
    <w:rsid w:val="00AB180C"/>
    <w:rsid w:val="00AB232F"/>
    <w:rsid w:val="00AB2D36"/>
    <w:rsid w:val="00AB2F25"/>
    <w:rsid w:val="00AC1B7E"/>
    <w:rsid w:val="00AC510A"/>
    <w:rsid w:val="00AC6B49"/>
    <w:rsid w:val="00AD28E0"/>
    <w:rsid w:val="00AD5227"/>
    <w:rsid w:val="00AD6226"/>
    <w:rsid w:val="00AD635E"/>
    <w:rsid w:val="00AE07AF"/>
    <w:rsid w:val="00AE61EE"/>
    <w:rsid w:val="00AF18B1"/>
    <w:rsid w:val="00AF1C54"/>
    <w:rsid w:val="00AF2623"/>
    <w:rsid w:val="00AF28DE"/>
    <w:rsid w:val="00AF4B08"/>
    <w:rsid w:val="00AF5037"/>
    <w:rsid w:val="00B007C6"/>
    <w:rsid w:val="00B008AC"/>
    <w:rsid w:val="00B04620"/>
    <w:rsid w:val="00B0492C"/>
    <w:rsid w:val="00B04AA8"/>
    <w:rsid w:val="00B108B7"/>
    <w:rsid w:val="00B23B00"/>
    <w:rsid w:val="00B26C46"/>
    <w:rsid w:val="00B3043E"/>
    <w:rsid w:val="00B30B0D"/>
    <w:rsid w:val="00B31D0F"/>
    <w:rsid w:val="00B41366"/>
    <w:rsid w:val="00B41535"/>
    <w:rsid w:val="00B41DBB"/>
    <w:rsid w:val="00B420FF"/>
    <w:rsid w:val="00B50588"/>
    <w:rsid w:val="00B533FD"/>
    <w:rsid w:val="00B60B71"/>
    <w:rsid w:val="00B6378B"/>
    <w:rsid w:val="00B71F84"/>
    <w:rsid w:val="00B727EF"/>
    <w:rsid w:val="00B74215"/>
    <w:rsid w:val="00B77AC4"/>
    <w:rsid w:val="00B805A3"/>
    <w:rsid w:val="00B91CE7"/>
    <w:rsid w:val="00B92B9D"/>
    <w:rsid w:val="00B94B4D"/>
    <w:rsid w:val="00B96E78"/>
    <w:rsid w:val="00BA15F8"/>
    <w:rsid w:val="00BA349E"/>
    <w:rsid w:val="00BA4A97"/>
    <w:rsid w:val="00BA50E4"/>
    <w:rsid w:val="00BA79A3"/>
    <w:rsid w:val="00BB00ED"/>
    <w:rsid w:val="00BB2A76"/>
    <w:rsid w:val="00BB2AE8"/>
    <w:rsid w:val="00BB5919"/>
    <w:rsid w:val="00BC2B7C"/>
    <w:rsid w:val="00BD108B"/>
    <w:rsid w:val="00BD1A39"/>
    <w:rsid w:val="00BD2846"/>
    <w:rsid w:val="00BD463B"/>
    <w:rsid w:val="00BD4A82"/>
    <w:rsid w:val="00BD4E2A"/>
    <w:rsid w:val="00BD6D92"/>
    <w:rsid w:val="00BD6E0B"/>
    <w:rsid w:val="00BE444A"/>
    <w:rsid w:val="00BE7F18"/>
    <w:rsid w:val="00BF2668"/>
    <w:rsid w:val="00BF4911"/>
    <w:rsid w:val="00BF4DE4"/>
    <w:rsid w:val="00C004CD"/>
    <w:rsid w:val="00C0395E"/>
    <w:rsid w:val="00C03CDB"/>
    <w:rsid w:val="00C074C9"/>
    <w:rsid w:val="00C12EBB"/>
    <w:rsid w:val="00C138F4"/>
    <w:rsid w:val="00C14D61"/>
    <w:rsid w:val="00C15BEB"/>
    <w:rsid w:val="00C17819"/>
    <w:rsid w:val="00C21E2D"/>
    <w:rsid w:val="00C22F79"/>
    <w:rsid w:val="00C24F4F"/>
    <w:rsid w:val="00C2532F"/>
    <w:rsid w:val="00C26593"/>
    <w:rsid w:val="00C27A46"/>
    <w:rsid w:val="00C31A2D"/>
    <w:rsid w:val="00C35A82"/>
    <w:rsid w:val="00C42BB6"/>
    <w:rsid w:val="00C445DF"/>
    <w:rsid w:val="00C44F5C"/>
    <w:rsid w:val="00C464F9"/>
    <w:rsid w:val="00C50614"/>
    <w:rsid w:val="00C53A22"/>
    <w:rsid w:val="00C5764B"/>
    <w:rsid w:val="00C60547"/>
    <w:rsid w:val="00C60B74"/>
    <w:rsid w:val="00C60E1F"/>
    <w:rsid w:val="00C6139E"/>
    <w:rsid w:val="00C63F14"/>
    <w:rsid w:val="00C66BCF"/>
    <w:rsid w:val="00C700C3"/>
    <w:rsid w:val="00C723F2"/>
    <w:rsid w:val="00C72871"/>
    <w:rsid w:val="00C729DC"/>
    <w:rsid w:val="00C75523"/>
    <w:rsid w:val="00C8126A"/>
    <w:rsid w:val="00C909CA"/>
    <w:rsid w:val="00C9192B"/>
    <w:rsid w:val="00C919BF"/>
    <w:rsid w:val="00C9558D"/>
    <w:rsid w:val="00C9640A"/>
    <w:rsid w:val="00C974D5"/>
    <w:rsid w:val="00CA405E"/>
    <w:rsid w:val="00CA551B"/>
    <w:rsid w:val="00CA5CFD"/>
    <w:rsid w:val="00CA65AB"/>
    <w:rsid w:val="00CB21EB"/>
    <w:rsid w:val="00CB2ACD"/>
    <w:rsid w:val="00CB3B07"/>
    <w:rsid w:val="00CB5A8D"/>
    <w:rsid w:val="00CB6A43"/>
    <w:rsid w:val="00CB6A70"/>
    <w:rsid w:val="00CD0BB2"/>
    <w:rsid w:val="00CD48BE"/>
    <w:rsid w:val="00CE313A"/>
    <w:rsid w:val="00CE5D1D"/>
    <w:rsid w:val="00CE6F8F"/>
    <w:rsid w:val="00CE7E03"/>
    <w:rsid w:val="00CF4E38"/>
    <w:rsid w:val="00CF500F"/>
    <w:rsid w:val="00CF688E"/>
    <w:rsid w:val="00D00862"/>
    <w:rsid w:val="00D02840"/>
    <w:rsid w:val="00D07371"/>
    <w:rsid w:val="00D077E8"/>
    <w:rsid w:val="00D10A74"/>
    <w:rsid w:val="00D10B17"/>
    <w:rsid w:val="00D13C48"/>
    <w:rsid w:val="00D14223"/>
    <w:rsid w:val="00D14DC5"/>
    <w:rsid w:val="00D169C8"/>
    <w:rsid w:val="00D262BB"/>
    <w:rsid w:val="00D326A6"/>
    <w:rsid w:val="00D33296"/>
    <w:rsid w:val="00D33520"/>
    <w:rsid w:val="00D41716"/>
    <w:rsid w:val="00D4194B"/>
    <w:rsid w:val="00D42028"/>
    <w:rsid w:val="00D43F0F"/>
    <w:rsid w:val="00D43F76"/>
    <w:rsid w:val="00D45443"/>
    <w:rsid w:val="00D46115"/>
    <w:rsid w:val="00D46EDD"/>
    <w:rsid w:val="00D50C76"/>
    <w:rsid w:val="00D56627"/>
    <w:rsid w:val="00D57923"/>
    <w:rsid w:val="00D64576"/>
    <w:rsid w:val="00D64F9F"/>
    <w:rsid w:val="00D66D20"/>
    <w:rsid w:val="00D67E43"/>
    <w:rsid w:val="00D7039D"/>
    <w:rsid w:val="00D8045A"/>
    <w:rsid w:val="00D8054F"/>
    <w:rsid w:val="00D81D10"/>
    <w:rsid w:val="00D860E3"/>
    <w:rsid w:val="00D8730C"/>
    <w:rsid w:val="00D92043"/>
    <w:rsid w:val="00D9236A"/>
    <w:rsid w:val="00D932F2"/>
    <w:rsid w:val="00D95D41"/>
    <w:rsid w:val="00D9782E"/>
    <w:rsid w:val="00DA12C2"/>
    <w:rsid w:val="00DA3176"/>
    <w:rsid w:val="00DA4155"/>
    <w:rsid w:val="00DA660B"/>
    <w:rsid w:val="00DA6897"/>
    <w:rsid w:val="00DB267D"/>
    <w:rsid w:val="00DB34F7"/>
    <w:rsid w:val="00DB49C3"/>
    <w:rsid w:val="00DB6971"/>
    <w:rsid w:val="00DB6E01"/>
    <w:rsid w:val="00DC02EB"/>
    <w:rsid w:val="00DC10A1"/>
    <w:rsid w:val="00DC1138"/>
    <w:rsid w:val="00DC315C"/>
    <w:rsid w:val="00DC4C5D"/>
    <w:rsid w:val="00DC54BA"/>
    <w:rsid w:val="00DC778F"/>
    <w:rsid w:val="00DD3855"/>
    <w:rsid w:val="00DD5A03"/>
    <w:rsid w:val="00DD7DA4"/>
    <w:rsid w:val="00DE269B"/>
    <w:rsid w:val="00DE715E"/>
    <w:rsid w:val="00DF0391"/>
    <w:rsid w:val="00DF299B"/>
    <w:rsid w:val="00DF29DF"/>
    <w:rsid w:val="00DF3CEF"/>
    <w:rsid w:val="00DF3FD1"/>
    <w:rsid w:val="00DF434A"/>
    <w:rsid w:val="00DF56B5"/>
    <w:rsid w:val="00DF5A23"/>
    <w:rsid w:val="00DF5D10"/>
    <w:rsid w:val="00E02FFF"/>
    <w:rsid w:val="00E0661F"/>
    <w:rsid w:val="00E11193"/>
    <w:rsid w:val="00E113E1"/>
    <w:rsid w:val="00E13700"/>
    <w:rsid w:val="00E14BE5"/>
    <w:rsid w:val="00E160BF"/>
    <w:rsid w:val="00E1774C"/>
    <w:rsid w:val="00E203F2"/>
    <w:rsid w:val="00E24EEB"/>
    <w:rsid w:val="00E2501B"/>
    <w:rsid w:val="00E2576B"/>
    <w:rsid w:val="00E31EA3"/>
    <w:rsid w:val="00E32456"/>
    <w:rsid w:val="00E34201"/>
    <w:rsid w:val="00E35147"/>
    <w:rsid w:val="00E35315"/>
    <w:rsid w:val="00E368A9"/>
    <w:rsid w:val="00E41442"/>
    <w:rsid w:val="00E4186A"/>
    <w:rsid w:val="00E420E2"/>
    <w:rsid w:val="00E42410"/>
    <w:rsid w:val="00E43898"/>
    <w:rsid w:val="00E4682B"/>
    <w:rsid w:val="00E503CF"/>
    <w:rsid w:val="00E503E5"/>
    <w:rsid w:val="00E6015D"/>
    <w:rsid w:val="00E62BC2"/>
    <w:rsid w:val="00E665E4"/>
    <w:rsid w:val="00E700DA"/>
    <w:rsid w:val="00E72056"/>
    <w:rsid w:val="00E723B6"/>
    <w:rsid w:val="00E74C46"/>
    <w:rsid w:val="00E75110"/>
    <w:rsid w:val="00E75B5A"/>
    <w:rsid w:val="00E76A88"/>
    <w:rsid w:val="00E82C03"/>
    <w:rsid w:val="00E84093"/>
    <w:rsid w:val="00E84779"/>
    <w:rsid w:val="00E909F9"/>
    <w:rsid w:val="00E95A49"/>
    <w:rsid w:val="00E964CB"/>
    <w:rsid w:val="00E96775"/>
    <w:rsid w:val="00E96991"/>
    <w:rsid w:val="00E97968"/>
    <w:rsid w:val="00EA3847"/>
    <w:rsid w:val="00EA3D05"/>
    <w:rsid w:val="00EA47E0"/>
    <w:rsid w:val="00EA5647"/>
    <w:rsid w:val="00EB0434"/>
    <w:rsid w:val="00EB225B"/>
    <w:rsid w:val="00EB28EC"/>
    <w:rsid w:val="00EB2D01"/>
    <w:rsid w:val="00EB432A"/>
    <w:rsid w:val="00EC2DD6"/>
    <w:rsid w:val="00EC6FA4"/>
    <w:rsid w:val="00EC6FF8"/>
    <w:rsid w:val="00EC774D"/>
    <w:rsid w:val="00ED18DB"/>
    <w:rsid w:val="00ED21A1"/>
    <w:rsid w:val="00ED23D0"/>
    <w:rsid w:val="00ED23FD"/>
    <w:rsid w:val="00ED26F3"/>
    <w:rsid w:val="00ED35E7"/>
    <w:rsid w:val="00ED365A"/>
    <w:rsid w:val="00EE20E5"/>
    <w:rsid w:val="00EE2808"/>
    <w:rsid w:val="00EE3418"/>
    <w:rsid w:val="00EE57D4"/>
    <w:rsid w:val="00EF0BEE"/>
    <w:rsid w:val="00EF13F7"/>
    <w:rsid w:val="00EF5671"/>
    <w:rsid w:val="00EF5CDF"/>
    <w:rsid w:val="00EF63FE"/>
    <w:rsid w:val="00EF79DE"/>
    <w:rsid w:val="00F0050B"/>
    <w:rsid w:val="00F0159F"/>
    <w:rsid w:val="00F07741"/>
    <w:rsid w:val="00F12703"/>
    <w:rsid w:val="00F14455"/>
    <w:rsid w:val="00F15AF4"/>
    <w:rsid w:val="00F20AD5"/>
    <w:rsid w:val="00F228E3"/>
    <w:rsid w:val="00F27074"/>
    <w:rsid w:val="00F30B43"/>
    <w:rsid w:val="00F315A4"/>
    <w:rsid w:val="00F34427"/>
    <w:rsid w:val="00F44A19"/>
    <w:rsid w:val="00F44CDD"/>
    <w:rsid w:val="00F44D5D"/>
    <w:rsid w:val="00F45B00"/>
    <w:rsid w:val="00F465AA"/>
    <w:rsid w:val="00F47769"/>
    <w:rsid w:val="00F519CC"/>
    <w:rsid w:val="00F52062"/>
    <w:rsid w:val="00F53345"/>
    <w:rsid w:val="00F5478F"/>
    <w:rsid w:val="00F55D3C"/>
    <w:rsid w:val="00F57D8A"/>
    <w:rsid w:val="00F62491"/>
    <w:rsid w:val="00F63C27"/>
    <w:rsid w:val="00F65A23"/>
    <w:rsid w:val="00F71A5E"/>
    <w:rsid w:val="00F71B43"/>
    <w:rsid w:val="00F71C5E"/>
    <w:rsid w:val="00F7379A"/>
    <w:rsid w:val="00F7558C"/>
    <w:rsid w:val="00F80230"/>
    <w:rsid w:val="00F813DE"/>
    <w:rsid w:val="00F81ABA"/>
    <w:rsid w:val="00F83526"/>
    <w:rsid w:val="00F841BA"/>
    <w:rsid w:val="00F84EFA"/>
    <w:rsid w:val="00F863D7"/>
    <w:rsid w:val="00F87941"/>
    <w:rsid w:val="00F93EB1"/>
    <w:rsid w:val="00F95725"/>
    <w:rsid w:val="00FA2227"/>
    <w:rsid w:val="00FA42F6"/>
    <w:rsid w:val="00FA6D8D"/>
    <w:rsid w:val="00FB2B5B"/>
    <w:rsid w:val="00FB2CA9"/>
    <w:rsid w:val="00FB3EAD"/>
    <w:rsid w:val="00FB59B6"/>
    <w:rsid w:val="00FB6D82"/>
    <w:rsid w:val="00FC0D36"/>
    <w:rsid w:val="00FC25D9"/>
    <w:rsid w:val="00FC4A4A"/>
    <w:rsid w:val="00FC5895"/>
    <w:rsid w:val="00FD164D"/>
    <w:rsid w:val="00FD30B3"/>
    <w:rsid w:val="00FD4F2D"/>
    <w:rsid w:val="00FE26DE"/>
    <w:rsid w:val="00FE5F50"/>
    <w:rsid w:val="00FE6477"/>
    <w:rsid w:val="00FF3CC9"/>
    <w:rsid w:val="00FF6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5C4788"/>
  <w15:docId w15:val="{8FDC76AD-8625-4BFF-A326-5D54DB92D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1F79"/>
    <w:pPr>
      <w:spacing w:before="100"/>
    </w:pPr>
    <w:rPr>
      <w:rFonts w:ascii="Times New Roman" w:hAnsi="Times New Roman"/>
    </w:rPr>
  </w:style>
  <w:style w:type="paragraph" w:styleId="Heading1">
    <w:name w:val="heading 1"/>
    <w:basedOn w:val="Normal"/>
    <w:next w:val="Normal"/>
    <w:link w:val="Heading1Char"/>
    <w:uiPriority w:val="9"/>
    <w:qFormat/>
    <w:rsid w:val="00601F65"/>
    <w:pPr>
      <w:keepNext/>
      <w:keepLines/>
      <w:numPr>
        <w:numId w:val="1"/>
      </w:numP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12C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A12C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A12C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A12C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A12C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A12C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A12C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A12C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12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1219"/>
  </w:style>
  <w:style w:type="paragraph" w:styleId="Footer">
    <w:name w:val="footer"/>
    <w:basedOn w:val="Normal"/>
    <w:link w:val="FooterChar"/>
    <w:uiPriority w:val="99"/>
    <w:unhideWhenUsed/>
    <w:rsid w:val="006212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1219"/>
  </w:style>
  <w:style w:type="paragraph" w:styleId="BalloonText">
    <w:name w:val="Balloon Text"/>
    <w:basedOn w:val="Normal"/>
    <w:link w:val="BalloonTextChar"/>
    <w:uiPriority w:val="99"/>
    <w:semiHidden/>
    <w:unhideWhenUsed/>
    <w:rsid w:val="006212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219"/>
    <w:rPr>
      <w:rFonts w:ascii="Tahoma" w:hAnsi="Tahoma" w:cs="Tahoma"/>
      <w:sz w:val="16"/>
      <w:szCs w:val="16"/>
    </w:rPr>
  </w:style>
  <w:style w:type="character" w:customStyle="1" w:styleId="Heading1Char">
    <w:name w:val="Heading 1 Char"/>
    <w:basedOn w:val="DefaultParagraphFont"/>
    <w:link w:val="Heading1"/>
    <w:uiPriority w:val="9"/>
    <w:rsid w:val="00601F65"/>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A12C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A12C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A12C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A12C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A12C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A12C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A12C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A12C2"/>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601F65"/>
    <w:pPr>
      <w:ind w:left="720"/>
      <w:contextualSpacing/>
    </w:pPr>
  </w:style>
  <w:style w:type="table" w:styleId="TableGrid">
    <w:name w:val="Table Grid"/>
    <w:basedOn w:val="TableNormal"/>
    <w:uiPriority w:val="59"/>
    <w:rsid w:val="00DF2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Shading11">
    <w:name w:val="Medium Shading 11"/>
    <w:basedOn w:val="TableNormal"/>
    <w:uiPriority w:val="63"/>
    <w:rsid w:val="00156D3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4416E1"/>
    <w:rPr>
      <w:color w:val="0000FF" w:themeColor="hyperlink"/>
      <w:u w:val="single"/>
    </w:rPr>
  </w:style>
  <w:style w:type="paragraph" w:styleId="DocumentMap">
    <w:name w:val="Document Map"/>
    <w:basedOn w:val="Normal"/>
    <w:link w:val="DocumentMapChar"/>
    <w:uiPriority w:val="99"/>
    <w:semiHidden/>
    <w:unhideWhenUsed/>
    <w:rsid w:val="003A3A13"/>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A3A13"/>
    <w:rPr>
      <w:rFonts w:ascii="Tahoma" w:hAnsi="Tahoma" w:cs="Tahoma"/>
      <w:sz w:val="16"/>
      <w:szCs w:val="16"/>
    </w:rPr>
  </w:style>
  <w:style w:type="table" w:customStyle="1" w:styleId="LightList1">
    <w:name w:val="Light List1"/>
    <w:basedOn w:val="TableNormal"/>
    <w:uiPriority w:val="61"/>
    <w:rsid w:val="00D64F9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MediumGrid31">
    <w:name w:val="Medium Grid 31"/>
    <w:basedOn w:val="TableNormal"/>
    <w:uiPriority w:val="69"/>
    <w:rsid w:val="00D64F9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Grid21">
    <w:name w:val="Medium Grid 21"/>
    <w:basedOn w:val="TableNormal"/>
    <w:uiPriority w:val="68"/>
    <w:rsid w:val="00D64F9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LightGrid1">
    <w:name w:val="Light Grid1"/>
    <w:basedOn w:val="TableNormal"/>
    <w:uiPriority w:val="62"/>
    <w:rsid w:val="00D64F9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List21">
    <w:name w:val="Medium List 21"/>
    <w:basedOn w:val="TableNormal"/>
    <w:uiPriority w:val="66"/>
    <w:rsid w:val="00A6113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Caption">
    <w:name w:val="caption"/>
    <w:basedOn w:val="Normal"/>
    <w:next w:val="Normal"/>
    <w:uiPriority w:val="35"/>
    <w:unhideWhenUsed/>
    <w:qFormat/>
    <w:rsid w:val="00C35A82"/>
    <w:pPr>
      <w:spacing w:before="0" w:line="240" w:lineRule="auto"/>
    </w:pPr>
    <w:rPr>
      <w:i/>
      <w:iCs/>
      <w:color w:val="1F497D" w:themeColor="text2"/>
      <w:sz w:val="18"/>
      <w:szCs w:val="18"/>
    </w:rPr>
  </w:style>
  <w:style w:type="table" w:styleId="PlainTable1">
    <w:name w:val="Plain Table 1"/>
    <w:basedOn w:val="TableNormal"/>
    <w:uiPriority w:val="41"/>
    <w:rsid w:val="0042765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
    <w:name w:val="Grid Table 6 Colorful"/>
    <w:basedOn w:val="TableNormal"/>
    <w:uiPriority w:val="51"/>
    <w:rsid w:val="0042765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42765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42765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uiPriority w:val="1"/>
    <w:qFormat/>
    <w:rsid w:val="008F27F8"/>
    <w:pPr>
      <w:spacing w:after="0" w:line="240" w:lineRule="auto"/>
    </w:pPr>
    <w:rPr>
      <w:rFonts w:ascii="Times New Roman" w:hAnsi="Times New Roman"/>
    </w:rPr>
  </w:style>
  <w:style w:type="table" w:styleId="TableGridLight">
    <w:name w:val="Grid Table Light"/>
    <w:basedOn w:val="TableNormal"/>
    <w:uiPriority w:val="40"/>
    <w:rsid w:val="00A408D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B727EF"/>
    <w:pPr>
      <w:numPr>
        <w:numId w:val="0"/>
      </w:numPr>
      <w:spacing w:before="240" w:line="259" w:lineRule="auto"/>
      <w:outlineLvl w:val="9"/>
    </w:pPr>
    <w:rPr>
      <w:rFonts w:asciiTheme="majorHAnsi" w:hAnsiTheme="majorHAnsi"/>
      <w:b w:val="0"/>
      <w:bCs w:val="0"/>
      <w:sz w:val="32"/>
      <w:szCs w:val="32"/>
    </w:rPr>
  </w:style>
  <w:style w:type="paragraph" w:styleId="TOC1">
    <w:name w:val="toc 1"/>
    <w:basedOn w:val="Normal"/>
    <w:next w:val="Normal"/>
    <w:autoRedefine/>
    <w:uiPriority w:val="39"/>
    <w:unhideWhenUsed/>
    <w:rsid w:val="00B727EF"/>
    <w:pPr>
      <w:spacing w:after="100"/>
    </w:pPr>
  </w:style>
  <w:style w:type="paragraph" w:styleId="TOC2">
    <w:name w:val="toc 2"/>
    <w:basedOn w:val="Normal"/>
    <w:next w:val="Normal"/>
    <w:autoRedefine/>
    <w:uiPriority w:val="39"/>
    <w:unhideWhenUsed/>
    <w:rsid w:val="00B727EF"/>
    <w:pPr>
      <w:spacing w:after="100"/>
      <w:ind w:left="220"/>
    </w:pPr>
  </w:style>
  <w:style w:type="paragraph" w:styleId="TOC3">
    <w:name w:val="toc 3"/>
    <w:basedOn w:val="Normal"/>
    <w:next w:val="Normal"/>
    <w:autoRedefine/>
    <w:uiPriority w:val="39"/>
    <w:unhideWhenUsed/>
    <w:rsid w:val="00B727EF"/>
    <w:pPr>
      <w:spacing w:after="100"/>
      <w:ind w:left="440"/>
    </w:pPr>
  </w:style>
  <w:style w:type="paragraph" w:styleId="TOC4">
    <w:name w:val="toc 4"/>
    <w:basedOn w:val="Normal"/>
    <w:next w:val="Normal"/>
    <w:autoRedefine/>
    <w:uiPriority w:val="39"/>
    <w:unhideWhenUsed/>
    <w:rsid w:val="00B727EF"/>
    <w:pPr>
      <w:spacing w:before="0" w:after="100" w:line="259" w:lineRule="auto"/>
      <w:ind w:left="660"/>
    </w:pPr>
    <w:rPr>
      <w:rFonts w:asciiTheme="minorHAnsi" w:eastAsiaTheme="minorEastAsia" w:hAnsiTheme="minorHAnsi"/>
    </w:rPr>
  </w:style>
  <w:style w:type="paragraph" w:styleId="TOC5">
    <w:name w:val="toc 5"/>
    <w:basedOn w:val="Normal"/>
    <w:next w:val="Normal"/>
    <w:autoRedefine/>
    <w:uiPriority w:val="39"/>
    <w:unhideWhenUsed/>
    <w:rsid w:val="00B727EF"/>
    <w:pPr>
      <w:spacing w:before="0" w:after="100" w:line="259" w:lineRule="auto"/>
      <w:ind w:left="880"/>
    </w:pPr>
    <w:rPr>
      <w:rFonts w:asciiTheme="minorHAnsi" w:eastAsiaTheme="minorEastAsia" w:hAnsiTheme="minorHAnsi"/>
    </w:rPr>
  </w:style>
  <w:style w:type="paragraph" w:styleId="TOC6">
    <w:name w:val="toc 6"/>
    <w:basedOn w:val="Normal"/>
    <w:next w:val="Normal"/>
    <w:autoRedefine/>
    <w:uiPriority w:val="39"/>
    <w:unhideWhenUsed/>
    <w:rsid w:val="00B727EF"/>
    <w:pPr>
      <w:spacing w:before="0" w:after="100" w:line="259" w:lineRule="auto"/>
      <w:ind w:left="1100"/>
    </w:pPr>
    <w:rPr>
      <w:rFonts w:asciiTheme="minorHAnsi" w:eastAsiaTheme="minorEastAsia" w:hAnsiTheme="minorHAnsi"/>
    </w:rPr>
  </w:style>
  <w:style w:type="paragraph" w:styleId="TOC7">
    <w:name w:val="toc 7"/>
    <w:basedOn w:val="Normal"/>
    <w:next w:val="Normal"/>
    <w:autoRedefine/>
    <w:uiPriority w:val="39"/>
    <w:unhideWhenUsed/>
    <w:rsid w:val="00B727EF"/>
    <w:pPr>
      <w:spacing w:before="0" w:after="100" w:line="259" w:lineRule="auto"/>
      <w:ind w:left="1320"/>
    </w:pPr>
    <w:rPr>
      <w:rFonts w:asciiTheme="minorHAnsi" w:eastAsiaTheme="minorEastAsia" w:hAnsiTheme="minorHAnsi"/>
    </w:rPr>
  </w:style>
  <w:style w:type="paragraph" w:styleId="TOC8">
    <w:name w:val="toc 8"/>
    <w:basedOn w:val="Normal"/>
    <w:next w:val="Normal"/>
    <w:autoRedefine/>
    <w:uiPriority w:val="39"/>
    <w:unhideWhenUsed/>
    <w:rsid w:val="00B727EF"/>
    <w:pPr>
      <w:spacing w:before="0" w:after="100" w:line="259" w:lineRule="auto"/>
      <w:ind w:left="1540"/>
    </w:pPr>
    <w:rPr>
      <w:rFonts w:asciiTheme="minorHAnsi" w:eastAsiaTheme="minorEastAsia" w:hAnsiTheme="minorHAnsi"/>
    </w:rPr>
  </w:style>
  <w:style w:type="paragraph" w:styleId="TOC9">
    <w:name w:val="toc 9"/>
    <w:basedOn w:val="Normal"/>
    <w:next w:val="Normal"/>
    <w:autoRedefine/>
    <w:uiPriority w:val="39"/>
    <w:unhideWhenUsed/>
    <w:rsid w:val="00B727EF"/>
    <w:pPr>
      <w:spacing w:before="0" w:after="100" w:line="259" w:lineRule="auto"/>
      <w:ind w:left="1760"/>
    </w:pPr>
    <w:rPr>
      <w:rFonts w:asciiTheme="minorHAnsi" w:eastAsiaTheme="minorEastAsia" w:hAnsiTheme="minorHAnsi"/>
    </w:rPr>
  </w:style>
  <w:style w:type="paragraph" w:styleId="NormalWeb">
    <w:name w:val="Normal (Web)"/>
    <w:basedOn w:val="Normal"/>
    <w:uiPriority w:val="99"/>
    <w:semiHidden/>
    <w:unhideWhenUsed/>
    <w:rsid w:val="002439D9"/>
    <w:pPr>
      <w:spacing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861377">
      <w:bodyDiv w:val="1"/>
      <w:marLeft w:val="0"/>
      <w:marRight w:val="0"/>
      <w:marTop w:val="0"/>
      <w:marBottom w:val="0"/>
      <w:divBdr>
        <w:top w:val="none" w:sz="0" w:space="0" w:color="auto"/>
        <w:left w:val="none" w:sz="0" w:space="0" w:color="auto"/>
        <w:bottom w:val="none" w:sz="0" w:space="0" w:color="auto"/>
        <w:right w:val="none" w:sz="0" w:space="0" w:color="auto"/>
      </w:divBdr>
    </w:div>
    <w:div w:id="1685091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ygwin.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7D378C-B033-4590-B924-AC2E8003E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19208</TotalTime>
  <Pages>1</Pages>
  <Words>20826</Words>
  <Characters>118713</Characters>
  <Application>Microsoft Office Word</Application>
  <DocSecurity>0</DocSecurity>
  <Lines>989</Lines>
  <Paragraphs>278</Paragraphs>
  <ScaleCrop>false</ScaleCrop>
  <HeadingPairs>
    <vt:vector size="2" baseType="variant">
      <vt:variant>
        <vt:lpstr>Title</vt:lpstr>
      </vt:variant>
      <vt:variant>
        <vt:i4>1</vt:i4>
      </vt:variant>
    </vt:vector>
  </HeadingPairs>
  <TitlesOfParts>
    <vt:vector size="1" baseType="lpstr">
      <vt:lpstr/>
    </vt:vector>
  </TitlesOfParts>
  <Company>JPL</Company>
  <LinksUpToDate>false</LinksUpToDate>
  <CharactersWithSpaces>139261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Canham, Timothy K (3495)</dc:creator>
  <cp:lastModifiedBy>Tim Canham</cp:lastModifiedBy>
  <cp:revision>607</cp:revision>
  <cp:lastPrinted>2018-03-30T05:22:00Z</cp:lastPrinted>
  <dcterms:created xsi:type="dcterms:W3CDTF">2014-06-13T23:45:00Z</dcterms:created>
  <dcterms:modified xsi:type="dcterms:W3CDTF">2018-03-30T05:23:00Z</dcterms:modified>
</cp:coreProperties>
</file>