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1vxms4viwtuk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</w:t>
      </w:r>
      <w:r w:rsidDel="00000000" w:rsidR="00000000" w:rsidRPr="00000000">
        <w:rPr>
          <w:rtl w:val="0"/>
        </w:rPr>
        <w:t xml:space="preserve">ate of change is a measure of how an independent variable is changing as the dependent variable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rate of change (AROC)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)-f(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=slope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positive average rate of change indicates that the change in y-value is increasing on the specific interval. It is also indicates by a secant line that has a positive slope.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negative average rate of change indicates that the change in y-value is decreasing on the specific interval. It is also indicates by a secant line that has a negative slope.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zero average rate of change indicates that there is no change in y-values on the specific interval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nmzcqg9tzq69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A instantaneous rate is how a function is changing at a specific value of the independent variable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We find the slope of one point by finding the instantaneous rate of change (IROC)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Ex: find the IROC at </w:t>
      </w:r>
      <m:oMath>
        <m:r>
          <w:rPr/>
          <m:t xml:space="preserve">x=-1</m:t>
        </m:r>
      </m:oMath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f(x)=-(x+3)(x-1)(x-4)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methods for finding the IROC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1: preceding / following interval</w:t>
      </w:r>
    </w:p>
    <w:p w:rsidR="00000000" w:rsidDel="00000000" w:rsidP="00000000" w:rsidRDefault="00000000" w:rsidRPr="00000000" w14:paraId="0000001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find the IROC at </w:t>
      </w:r>
      <m:oMath>
        <m:r>
          <w:rPr/>
          <m:t xml:space="preserve">x=-1</m:t>
        </m:r>
      </m:oMath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f(x)=-(x+3)(x-1)(x-4)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Preceding: </w:t>
      </w:r>
      <m:oMath>
        <m:r>
          <w:rPr/>
          <m:t xml:space="preserve">-2&lt;x&lt;-1</m:t>
        </m:r>
      </m:oMath>
      <w:r w:rsidDel="00000000" w:rsidR="00000000" w:rsidRPr="00000000">
        <w:rPr>
          <w:rtl w:val="0"/>
        </w:rPr>
        <w:t xml:space="preserve">. AROC= -2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Following: </w:t>
      </w:r>
      <m:oMath>
        <m:r>
          <w:rPr/>
          <m:t xml:space="preserve">-1&gt;x&gt;0 . </m:t>
        </m:r>
      </m:oMath>
      <w:r w:rsidDel="00000000" w:rsidR="00000000" w:rsidRPr="00000000">
        <w:rPr>
          <w:rtl w:val="0"/>
        </w:rPr>
        <w:t xml:space="preserve">AROC= 8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IROC= </w:t>
      </w:r>
      <m:oMath>
        <m:f>
          <m:fPr>
            <m:ctrlPr>
              <w:rPr/>
            </m:ctrlPr>
          </m:fPr>
          <m:num>
            <m:r>
              <w:rPr/>
              <m:t xml:space="preserve">-2+8</m:t>
            </m:r>
          </m:num>
          <m:den>
            <m:r>
              <w:rPr/>
              <m:t xml:space="preserve">2</m:t>
            </m:r>
          </m:den>
        </m:f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2: centered interval</w:t>
      </w:r>
    </w:p>
    <w:p w:rsidR="00000000" w:rsidDel="00000000" w:rsidP="00000000" w:rsidRDefault="00000000" w:rsidRPr="00000000" w14:paraId="00000015">
      <w:pPr>
        <w:numPr>
          <w:ilvl w:val="3"/>
          <w:numId w:val="5"/>
        </w:numPr>
        <w:ind w:left="2880" w:hanging="360"/>
        <w:rPr>
          <w:u w:val="none"/>
        </w:rPr>
      </w:pPr>
      <m:oMath>
        <m:r>
          <w:rPr/>
          <m:t xml:space="preserve">-2&lt;x&lt;0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IROC= </w:t>
      </w:r>
      <m:oMath>
        <m:f>
          <m:fPr>
            <m:ctrlPr>
              <w:rPr/>
            </m:ctrlPr>
          </m:fPr>
          <m:num>
            <m:r>
              <w:rPr/>
              <m:t xml:space="preserve">f(0)-f(-2)</m:t>
            </m:r>
          </m:num>
          <m:den>
            <m:r>
              <w:rPr/>
              <m:t xml:space="preserve">0-(-2)</m:t>
            </m:r>
          </m:den>
        </m:f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3: difference quotient</w:t>
      </w:r>
    </w:p>
    <w:p w:rsidR="00000000" w:rsidDel="00000000" w:rsidP="00000000" w:rsidRDefault="00000000" w:rsidRPr="00000000" w14:paraId="0000001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IROC</w:t>
      </w: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f(x+h)-f(x)</m:t>
            </m:r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ind w:left="2880" w:hanging="360"/>
        <w:rPr>
          <w:u w:val="none"/>
        </w:rPr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a very small value. Ex: 0.001. The smaller the value is, the more accurate the estimation will be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IROC</w:t>
      </w: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f(-1+0.001)-f(-1)</m:t>
            </m:r>
          </m:num>
          <m:den>
            <m:r>
              <w:rPr/>
              <m:t xml:space="preserve">0.001</m:t>
            </m:r>
          </m:den>
        </m:f>
        <m:r>
          <w:rPr/>
          <m:t xml:space="preserve">=4.005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3 creates the most accurate solution out of the 3 methods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ind w:left="0" w:firstLine="0"/>
        <w:rPr/>
      </w:pPr>
      <w:bookmarkStart w:colFirst="0" w:colLast="0" w:name="_xxamd8pwusgj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The slope of a secant line is equivalent to the average rate of change over the interval defined by the x-coordinates of two points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The slope of the tangent at one point is the instantaneous rate of change at this point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0" w:firstLine="0"/>
        <w:rPr/>
      </w:pPr>
      <w:bookmarkStart w:colFirst="0" w:colLast="0" w:name="_ub3rdr53vkpe" w:id="3"/>
      <w:bookmarkEnd w:id="3"/>
      <w:r w:rsidDel="00000000" w:rsidR="00000000" w:rsidRPr="00000000">
        <w:rPr>
          <w:rtl w:val="0"/>
        </w:rPr>
        <w:t xml:space="preserve">Chapter 4&amp;5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The instantaneous rate of change at minimum or maximum point is zero. As a result, the tangent lines drawn at these points will be horizontal lines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If the instantaneous rate of change is negative before the value where the rate of change is zero and positive after its value, then a minimum occurs; If the instantaneous rate of change is positive before the value where the rate of change is zero and negative after its value, then a maximum occurs.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  <w:shd w:fill="8ef9f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