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4F984" w14:textId="77777777" w:rsidR="0061230A" w:rsidRDefault="0061230A" w:rsidP="0061230A">
      <w:pPr>
        <w:rPr>
          <w:rFonts w:ascii="Times New Roman" w:hAnsi="Times New Roman"/>
          <w:b/>
        </w:rPr>
      </w:pPr>
      <w:proofErr w:type="gramStart"/>
      <w:r>
        <w:rPr>
          <w:rFonts w:ascii="Times New Roman" w:hAnsi="Times New Roman"/>
          <w:b/>
        </w:rPr>
        <w:t xml:space="preserve">Supplemental </w:t>
      </w:r>
      <w:r w:rsidRPr="009C51E9">
        <w:rPr>
          <w:rFonts w:ascii="Times New Roman" w:hAnsi="Times New Roman"/>
          <w:b/>
        </w:rPr>
        <w:t xml:space="preserve">Table </w:t>
      </w:r>
      <w:r>
        <w:rPr>
          <w:rFonts w:ascii="Times New Roman" w:hAnsi="Times New Roman"/>
          <w:b/>
        </w:rPr>
        <w:t>S</w:t>
      </w:r>
      <w:r>
        <w:rPr>
          <w:rFonts w:ascii="Times New Roman" w:hAnsi="Times New Roman" w:cs="Times New Roman"/>
          <w:b/>
        </w:rPr>
        <w:t>4</w:t>
      </w:r>
      <w:r w:rsidRPr="000C0F86">
        <w:rPr>
          <w:rFonts w:ascii="Times New Roman" w:hAnsi="Times New Roman"/>
          <w:b/>
        </w:rPr>
        <w:t>.</w:t>
      </w:r>
      <w:proofErr w:type="gramEnd"/>
      <w:r w:rsidRPr="000C0F86">
        <w:rPr>
          <w:rFonts w:ascii="Times New Roman" w:hAnsi="Times New Roman"/>
          <w:b/>
        </w:rPr>
        <w:t xml:space="preserve"> Comparison of GO </w:t>
      </w:r>
      <w:r>
        <w:rPr>
          <w:rFonts w:ascii="Times New Roman" w:hAnsi="Times New Roman"/>
          <w:b/>
        </w:rPr>
        <w:t>e</w:t>
      </w:r>
      <w:r w:rsidRPr="000C0F86">
        <w:rPr>
          <w:rFonts w:ascii="Times New Roman" w:hAnsi="Times New Roman"/>
          <w:b/>
        </w:rPr>
        <w:t xml:space="preserve">nrichment </w:t>
      </w:r>
      <w:r>
        <w:rPr>
          <w:rFonts w:ascii="Times New Roman" w:hAnsi="Times New Roman"/>
          <w:b/>
        </w:rPr>
        <w:t>a</w:t>
      </w:r>
      <w:r w:rsidRPr="000C0F86">
        <w:rPr>
          <w:rFonts w:ascii="Times New Roman" w:hAnsi="Times New Roman"/>
          <w:b/>
        </w:rPr>
        <w:t xml:space="preserve">nalysis for </w:t>
      </w:r>
      <w:r>
        <w:rPr>
          <w:rFonts w:ascii="Times New Roman" w:hAnsi="Times New Roman"/>
          <w:b/>
        </w:rPr>
        <w:t>S</w:t>
      </w:r>
      <w:r w:rsidRPr="000C0F86">
        <w:rPr>
          <w:rFonts w:ascii="Times New Roman" w:hAnsi="Times New Roman"/>
          <w:b/>
        </w:rPr>
        <w:t>et 1</w:t>
      </w:r>
      <w:r>
        <w:rPr>
          <w:rFonts w:ascii="Times New Roman" w:hAnsi="Times New Roman"/>
          <w:b/>
        </w:rPr>
        <w:t xml:space="preserve"> versus S</w:t>
      </w:r>
      <w:r w:rsidRPr="000C0F86">
        <w:rPr>
          <w:rFonts w:ascii="Times New Roman" w:hAnsi="Times New Roman"/>
          <w:b/>
        </w:rPr>
        <w:t xml:space="preserve">et </w:t>
      </w:r>
      <w:r>
        <w:rPr>
          <w:rFonts w:ascii="Times New Roman" w:hAnsi="Times New Roman"/>
          <w:b/>
        </w:rPr>
        <w:t xml:space="preserve">2 genes in </w:t>
      </w:r>
      <w:r w:rsidRPr="00E97077">
        <w:rPr>
          <w:rFonts w:ascii="Times New Roman" w:hAnsi="Times New Roman"/>
          <w:b/>
        </w:rPr>
        <w:t>Arabidopsis</w:t>
      </w:r>
      <w:r>
        <w:rPr>
          <w:rFonts w:ascii="Times New Roman" w:hAnsi="Times New Roman"/>
          <w:b/>
          <w:i/>
        </w:rPr>
        <w:t>.</w:t>
      </w:r>
    </w:p>
    <w:p w14:paraId="6DF4E45D" w14:textId="77777777" w:rsidR="0061230A" w:rsidRDefault="0061230A" w:rsidP="0061230A">
      <w:pPr>
        <w:widowControl w:val="0"/>
        <w:spacing w:line="360" w:lineRule="auto"/>
        <w:rPr>
          <w:rFonts w:ascii="Times New Roman" w:hAnsi="Times New Roman"/>
          <w:i/>
        </w:rPr>
      </w:pPr>
      <w:r w:rsidRPr="00375101">
        <w:rPr>
          <w:rFonts w:ascii="Times New Roman" w:hAnsi="Times New Roman"/>
          <w:b/>
        </w:rPr>
        <w:t>Set 1</w:t>
      </w:r>
      <w:r w:rsidRPr="00375101">
        <w:rPr>
          <w:rFonts w:ascii="Times New Roman" w:hAnsi="Times New Roman" w:cs="Times New Roman"/>
          <w:b/>
        </w:rPr>
        <w:t>:</w:t>
      </w:r>
      <w:r w:rsidRPr="00EE6895">
        <w:rPr>
          <w:rFonts w:ascii="Times New Roman" w:hAnsi="Times New Roman" w:cs="Times New Roman"/>
        </w:rPr>
        <w:t xml:space="preserve"> </w:t>
      </w:r>
      <w:r w:rsidRPr="00EE6895">
        <w:rPr>
          <w:rFonts w:ascii="Times New Roman" w:hAnsi="Times New Roman"/>
        </w:rPr>
        <w:t xml:space="preserve">Genes associated to </w:t>
      </w:r>
      <w:r w:rsidRPr="00EE6895">
        <w:rPr>
          <w:rFonts w:ascii="Times New Roman" w:hAnsi="Times New Roman" w:cs="Times New Roman"/>
          <w:i/>
        </w:rPr>
        <w:t>plant embryo</w:t>
      </w:r>
      <w:r w:rsidRPr="00EE6895">
        <w:rPr>
          <w:rFonts w:ascii="Times New Roman" w:hAnsi="Times New Roman"/>
          <w:i/>
        </w:rPr>
        <w:t xml:space="preserve"> globular stage</w:t>
      </w:r>
      <w:r w:rsidRPr="00EE6895">
        <w:rPr>
          <w:rFonts w:ascii="Times New Roman" w:hAnsi="Times New Roman"/>
        </w:rPr>
        <w:t xml:space="preserve"> </w:t>
      </w:r>
      <w:r w:rsidRPr="00EE6895">
        <w:rPr>
          <w:rFonts w:ascii="Times New Roman" w:hAnsi="Times New Roman" w:cs="Times New Roman"/>
        </w:rPr>
        <w:t>(</w:t>
      </w:r>
      <w:r w:rsidRPr="00EE6895">
        <w:rPr>
          <w:rFonts w:ascii="Times New Roman" w:hAnsi="Times New Roman" w:cs="Times New Roman"/>
          <w:i/>
        </w:rPr>
        <w:t>globular</w:t>
      </w:r>
      <w:r w:rsidRPr="00EE6895">
        <w:rPr>
          <w:rFonts w:ascii="Times New Roman" w:hAnsi="Times New Roman" w:cs="Times New Roman"/>
        </w:rPr>
        <w:t xml:space="preserve">) </w:t>
      </w:r>
      <w:r w:rsidRPr="00EE6895">
        <w:rPr>
          <w:rFonts w:ascii="Times New Roman" w:hAnsi="Times New Roman"/>
        </w:rPr>
        <w:t xml:space="preserve">but not </w:t>
      </w:r>
      <w:r w:rsidRPr="00EE6895">
        <w:rPr>
          <w:rFonts w:ascii="Times New Roman" w:hAnsi="Times New Roman"/>
          <w:i/>
        </w:rPr>
        <w:t xml:space="preserve">mature </w:t>
      </w:r>
      <w:r w:rsidRPr="00EE6895">
        <w:rPr>
          <w:rFonts w:ascii="Times New Roman" w:hAnsi="Times New Roman" w:cs="Times New Roman"/>
          <w:i/>
        </w:rPr>
        <w:t xml:space="preserve">plant embryo </w:t>
      </w:r>
      <w:r w:rsidRPr="00EE6895">
        <w:rPr>
          <w:rFonts w:ascii="Times New Roman" w:hAnsi="Times New Roman"/>
          <w:i/>
        </w:rPr>
        <w:t xml:space="preserve">stage </w:t>
      </w:r>
      <w:r w:rsidRPr="00EE6895">
        <w:rPr>
          <w:rFonts w:ascii="Times New Roman" w:hAnsi="Times New Roman" w:cs="Times New Roman"/>
        </w:rPr>
        <w:t>(</w:t>
      </w:r>
      <w:r w:rsidRPr="00EE6895">
        <w:rPr>
          <w:rFonts w:ascii="Times New Roman" w:hAnsi="Times New Roman" w:cs="Times New Roman"/>
          <w:i/>
        </w:rPr>
        <w:t>mature</w:t>
      </w:r>
      <w:r w:rsidRPr="00EE6895">
        <w:rPr>
          <w:rFonts w:ascii="Times New Roman" w:hAnsi="Times New Roman" w:cs="Times New Roman"/>
        </w:rPr>
        <w:t>)</w:t>
      </w:r>
      <w:r w:rsidRPr="00EE6895">
        <w:rPr>
          <w:rFonts w:ascii="Times New Roman" w:hAnsi="Times New Roman"/>
          <w:i/>
        </w:rPr>
        <w:t>.</w:t>
      </w:r>
      <w:r>
        <w:rPr>
          <w:rFonts w:ascii="Times New Roman" w:hAnsi="Times New Roman"/>
          <w:i/>
        </w:rPr>
        <w:t xml:space="preserve"> </w:t>
      </w:r>
    </w:p>
    <w:p w14:paraId="66E9B274" w14:textId="77777777" w:rsidR="0061230A" w:rsidRDefault="0061230A" w:rsidP="0061230A">
      <w:pPr>
        <w:widowControl w:val="0"/>
        <w:spacing w:line="360" w:lineRule="auto"/>
        <w:rPr>
          <w:rFonts w:ascii="Times New Roman" w:hAnsi="Times New Roman" w:cs="Times New Roman"/>
        </w:rPr>
      </w:pPr>
      <w:r w:rsidRPr="00375101">
        <w:rPr>
          <w:rFonts w:ascii="Times New Roman" w:hAnsi="Times New Roman"/>
          <w:b/>
        </w:rPr>
        <w:t>Set 2:</w:t>
      </w:r>
      <w:r w:rsidRPr="00EE6895">
        <w:rPr>
          <w:rFonts w:ascii="Times New Roman" w:hAnsi="Times New Roman"/>
        </w:rPr>
        <w:t xml:space="preserve">  Gene</w:t>
      </w:r>
      <w:r>
        <w:rPr>
          <w:rFonts w:ascii="Times New Roman" w:hAnsi="Times New Roman"/>
        </w:rPr>
        <w:t>s</w:t>
      </w:r>
      <w:r w:rsidRPr="00EE6895">
        <w:rPr>
          <w:rFonts w:ascii="Times New Roman" w:hAnsi="Times New Roman"/>
        </w:rPr>
        <w:t xml:space="preserve"> associated to </w:t>
      </w:r>
      <w:r w:rsidRPr="00EE6895">
        <w:rPr>
          <w:rFonts w:ascii="Times New Roman" w:hAnsi="Times New Roman"/>
          <w:i/>
        </w:rPr>
        <w:t xml:space="preserve">mature </w:t>
      </w:r>
      <w:r w:rsidRPr="00EE6895">
        <w:rPr>
          <w:rFonts w:ascii="Times New Roman" w:hAnsi="Times New Roman" w:cs="Times New Roman"/>
          <w:i/>
        </w:rPr>
        <w:t xml:space="preserve">plant embryo </w:t>
      </w:r>
      <w:r w:rsidRPr="00EE6895">
        <w:rPr>
          <w:rFonts w:ascii="Times New Roman" w:hAnsi="Times New Roman"/>
          <w:i/>
        </w:rPr>
        <w:t xml:space="preserve">stage </w:t>
      </w:r>
      <w:r w:rsidRPr="00EE6895">
        <w:rPr>
          <w:rFonts w:ascii="Times New Roman" w:hAnsi="Times New Roman" w:cs="Times New Roman"/>
          <w:i/>
        </w:rPr>
        <w:t xml:space="preserve"> </w:t>
      </w:r>
      <w:r w:rsidRPr="00EE6895">
        <w:rPr>
          <w:rFonts w:ascii="Times New Roman" w:hAnsi="Times New Roman" w:cs="Times New Roman"/>
        </w:rPr>
        <w:t>(</w:t>
      </w:r>
      <w:r w:rsidRPr="00EE6895">
        <w:rPr>
          <w:rFonts w:ascii="Times New Roman" w:hAnsi="Times New Roman" w:cs="Times New Roman"/>
          <w:i/>
        </w:rPr>
        <w:t>mature</w:t>
      </w:r>
      <w:r w:rsidRPr="00EE6895">
        <w:rPr>
          <w:rFonts w:ascii="Times New Roman" w:hAnsi="Times New Roman" w:cs="Times New Roman"/>
        </w:rPr>
        <w:t xml:space="preserve">) </w:t>
      </w:r>
      <w:r w:rsidRPr="00EE6895">
        <w:rPr>
          <w:rFonts w:ascii="Times New Roman" w:hAnsi="Times New Roman"/>
        </w:rPr>
        <w:t>but not</w:t>
      </w:r>
      <w:r w:rsidRPr="00EE6895">
        <w:rPr>
          <w:rFonts w:ascii="Times New Roman" w:hAnsi="Times New Roman"/>
          <w:i/>
        </w:rPr>
        <w:t xml:space="preserve"> </w:t>
      </w:r>
      <w:r w:rsidRPr="00EE6895">
        <w:rPr>
          <w:rFonts w:ascii="Times New Roman" w:hAnsi="Times New Roman" w:cs="Times New Roman"/>
          <w:i/>
        </w:rPr>
        <w:t>plant embryo</w:t>
      </w:r>
      <w:r w:rsidRPr="00EE6895">
        <w:rPr>
          <w:rFonts w:ascii="Times New Roman" w:hAnsi="Times New Roman"/>
          <w:i/>
        </w:rPr>
        <w:t xml:space="preserve"> globular stage </w:t>
      </w:r>
      <w:r w:rsidRPr="00EE6895">
        <w:rPr>
          <w:rFonts w:ascii="Times New Roman" w:hAnsi="Times New Roman" w:cs="Times New Roman"/>
        </w:rPr>
        <w:t>(</w:t>
      </w:r>
      <w:r w:rsidRPr="00EE6895">
        <w:rPr>
          <w:rFonts w:ascii="Times New Roman" w:hAnsi="Times New Roman" w:cs="Times New Roman"/>
          <w:i/>
        </w:rPr>
        <w:t>globular</w:t>
      </w:r>
      <w:r w:rsidRPr="00EE6895">
        <w:rPr>
          <w:rFonts w:ascii="Times New Roman" w:hAnsi="Times New Roman" w:cs="Times New Roman"/>
        </w:rPr>
        <w:t>)</w:t>
      </w:r>
      <w:r w:rsidRPr="00EE6895">
        <w:rPr>
          <w:rFonts w:ascii="Times New Roman" w:hAnsi="Times New Roman"/>
        </w:rPr>
        <w:t>.</w:t>
      </w:r>
      <w:r w:rsidRPr="00C83D87">
        <w:rPr>
          <w:rFonts w:ascii="Times New Roman" w:hAnsi="Times New Roman" w:cs="Times New Roman"/>
        </w:rPr>
        <w:t xml:space="preserve"> </w:t>
      </w:r>
    </w:p>
    <w:p w14:paraId="2E7007D9" w14:textId="77777777" w:rsidR="0061230A" w:rsidRDefault="0061230A" w:rsidP="0061230A">
      <w:pPr>
        <w:widowControl w:val="0"/>
        <w:spacing w:line="360" w:lineRule="auto"/>
        <w:rPr>
          <w:rFonts w:ascii="Times New Roman" w:hAnsi="Times New Roman" w:cs="Times New Roman"/>
        </w:rPr>
      </w:pPr>
      <w:r>
        <w:rPr>
          <w:rFonts w:ascii="Times New Roman" w:hAnsi="Times New Roman" w:cs="Times New Roman"/>
        </w:rPr>
        <w:t xml:space="preserve">GO Branches:  BP = </w:t>
      </w:r>
      <w:r w:rsidRPr="00934FC0">
        <w:rPr>
          <w:rFonts w:ascii="Times New Roman" w:hAnsi="Times New Roman" w:cs="Times New Roman"/>
          <w:i/>
        </w:rPr>
        <w:t>biological process</w:t>
      </w:r>
      <w:r>
        <w:rPr>
          <w:rFonts w:ascii="Times New Roman" w:hAnsi="Times New Roman" w:cs="Times New Roman"/>
        </w:rPr>
        <w:t xml:space="preserve">, MF = </w:t>
      </w:r>
      <w:r w:rsidRPr="00934FC0">
        <w:rPr>
          <w:rFonts w:ascii="Times New Roman" w:hAnsi="Times New Roman" w:cs="Times New Roman"/>
          <w:i/>
        </w:rPr>
        <w:t>molecular function</w:t>
      </w:r>
      <w:r>
        <w:rPr>
          <w:rFonts w:ascii="Times New Roman" w:hAnsi="Times New Roman" w:cs="Times New Roman"/>
        </w:rPr>
        <w:t xml:space="preserve">, and CC = </w:t>
      </w:r>
      <w:r w:rsidRPr="00934FC0">
        <w:rPr>
          <w:rFonts w:ascii="Times New Roman" w:hAnsi="Times New Roman" w:cs="Times New Roman"/>
          <w:i/>
        </w:rPr>
        <w:t>cellular component</w:t>
      </w:r>
      <w:r>
        <w:rPr>
          <w:rFonts w:ascii="Times New Roman" w:hAnsi="Times New Roman" w:cs="Times New Roman"/>
        </w:rPr>
        <w:t xml:space="preserve">. FDR is the False Discovery Rate of </w:t>
      </w:r>
      <w:r>
        <w:rPr>
          <w:rFonts w:ascii="Times New Roman" w:hAnsi="Times New Roman" w:cs="Times New Roman"/>
        </w:rPr>
        <w:fldChar w:fldCharType="begin"/>
      </w:r>
      <w:r>
        <w:rPr>
          <w:rFonts w:ascii="Times New Roman" w:hAnsi="Times New Roman" w:cs="Times New Roman"/>
        </w:rPr>
        <w:instrText xml:space="preserve"> ADDIN ZOTERO_ITEM CSL_CITATION {"citationID":"249ejpoe5s","properties":{"formattedCitation":"(Benjamini &amp; Yekutieli, 2001)","plainCitation":"(Benjamini &amp; Yekutieli, 2001)"},"citationItems":[{"id":805,"uris":["http://zotero.org/users/453261/items/BUFKUMRK"],"uri":["http://zotero.org/users/453261/items/BUFKUMRK"],"itemData":{"id":805,"type":"article-journal","title":"The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01829051","journalAbbreviation":"Ann. Statist.","author":[{"family":"Benjamini","given":"Yoav"},{"family":"Yekutieli","given":"Daniel"}],"issued":{"date-parts":[["2001",8]]}}}],"schema":"https://github.com/citation-style-language/schema/raw/master/csl-citation.json"}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(Benjamini &amp; Yekutieli, 2001)</w:t>
      </w:r>
      <w:r>
        <w:rPr>
          <w:rFonts w:ascii="Times New Roman" w:hAnsi="Times New Roman" w:cs="Times New Roman"/>
        </w:rPr>
        <w:fldChar w:fldCharType="end"/>
      </w:r>
      <w:r>
        <w:rPr>
          <w:rFonts w:ascii="Times New Roman" w:hAnsi="Times New Roman" w:cs="Times New Roman"/>
        </w:rPr>
        <w:t>. Any reported value is significant at P=0.05 when corrected for multiple tests. Colors correspond to FDR values, with red most significant and dark gray non-significant.</w:t>
      </w:r>
    </w:p>
    <w:p w14:paraId="1AE9E567" w14:textId="77777777" w:rsidR="0061230A" w:rsidRPr="00DD0BBD" w:rsidRDefault="0061230A" w:rsidP="0061230A">
      <w:pPr>
        <w:widowControl w:val="0"/>
        <w:spacing w:line="360" w:lineRule="auto"/>
        <w:rPr>
          <w:rFonts w:ascii="Times New Roman" w:hAnsi="Times New Roman"/>
          <w:i/>
        </w:rPr>
      </w:pPr>
    </w:p>
    <w:tbl>
      <w:tblPr>
        <w:tblW w:w="11445" w:type="dxa"/>
        <w:tblInd w:w="93" w:type="dxa"/>
        <w:tblLayout w:type="fixed"/>
        <w:tblLook w:val="04A0" w:firstRow="1" w:lastRow="0" w:firstColumn="1" w:lastColumn="0" w:noHBand="0" w:noVBand="1"/>
      </w:tblPr>
      <w:tblGrid>
        <w:gridCol w:w="1551"/>
        <w:gridCol w:w="1074"/>
        <w:gridCol w:w="5490"/>
        <w:gridCol w:w="1620"/>
        <w:gridCol w:w="1710"/>
      </w:tblGrid>
      <w:tr w:rsidR="0061230A" w:rsidRPr="00056A8B" w14:paraId="08135068" w14:textId="77777777" w:rsidTr="00E83C94">
        <w:trPr>
          <w:trHeight w:val="320"/>
        </w:trPr>
        <w:tc>
          <w:tcPr>
            <w:tcW w:w="8115" w:type="dxa"/>
            <w:gridSpan w:val="3"/>
            <w:tcBorders>
              <w:top w:val="single" w:sz="8" w:space="0" w:color="auto"/>
              <w:left w:val="single" w:sz="8" w:space="0" w:color="auto"/>
              <w:bottom w:val="single" w:sz="8" w:space="0" w:color="auto"/>
              <w:right w:val="single" w:sz="4" w:space="0" w:color="000000"/>
            </w:tcBorders>
            <w:shd w:val="clear" w:color="000000" w:fill="DEDEDE"/>
            <w:hideMark/>
          </w:tcPr>
          <w:p w14:paraId="1A126488"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GO Information</w:t>
            </w:r>
          </w:p>
        </w:tc>
        <w:tc>
          <w:tcPr>
            <w:tcW w:w="3330" w:type="dxa"/>
            <w:gridSpan w:val="2"/>
            <w:tcBorders>
              <w:top w:val="single" w:sz="8" w:space="0" w:color="auto"/>
              <w:left w:val="single" w:sz="8" w:space="0" w:color="auto"/>
              <w:bottom w:val="single" w:sz="8" w:space="0" w:color="auto"/>
              <w:right w:val="single" w:sz="4" w:space="0" w:color="000000"/>
            </w:tcBorders>
            <w:shd w:val="clear" w:color="000000" w:fill="DEDEDE"/>
          </w:tcPr>
          <w:p w14:paraId="4EA76D27"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FDR</w:t>
            </w:r>
          </w:p>
        </w:tc>
      </w:tr>
      <w:tr w:rsidR="0061230A" w:rsidRPr="00056A8B" w14:paraId="7549421F" w14:textId="77777777" w:rsidTr="00E83C94">
        <w:trPr>
          <w:trHeight w:val="300"/>
        </w:trPr>
        <w:tc>
          <w:tcPr>
            <w:tcW w:w="1551" w:type="dxa"/>
            <w:vMerge w:val="restart"/>
            <w:tcBorders>
              <w:top w:val="nil"/>
              <w:left w:val="single" w:sz="8" w:space="0" w:color="auto"/>
              <w:bottom w:val="single" w:sz="8" w:space="0" w:color="000000"/>
              <w:right w:val="single" w:sz="8" w:space="0" w:color="auto"/>
            </w:tcBorders>
            <w:shd w:val="clear" w:color="000000" w:fill="DEDEDE"/>
            <w:noWrap/>
            <w:hideMark/>
          </w:tcPr>
          <w:p w14:paraId="68005416" w14:textId="77777777" w:rsidR="0061230A" w:rsidRPr="00056A8B" w:rsidRDefault="0061230A" w:rsidP="00E83C94">
            <w:pPr>
              <w:rPr>
                <w:rFonts w:ascii="Calibri" w:eastAsia="Times New Roman" w:hAnsi="Calibri" w:cs="Times New Roman"/>
                <w:b/>
                <w:bCs/>
                <w:color w:val="000000"/>
              </w:rPr>
            </w:pPr>
            <w:r w:rsidRPr="00056A8B">
              <w:rPr>
                <w:rFonts w:ascii="Calibri" w:eastAsia="Times New Roman" w:hAnsi="Calibri" w:cs="Times New Roman"/>
                <w:b/>
                <w:bCs/>
                <w:color w:val="000000"/>
              </w:rPr>
              <w:t>Term ID</w:t>
            </w:r>
          </w:p>
        </w:tc>
        <w:tc>
          <w:tcPr>
            <w:tcW w:w="1074" w:type="dxa"/>
            <w:vMerge w:val="restart"/>
            <w:tcBorders>
              <w:top w:val="nil"/>
              <w:left w:val="single" w:sz="8" w:space="0" w:color="auto"/>
              <w:bottom w:val="single" w:sz="8" w:space="0" w:color="000000"/>
              <w:right w:val="single" w:sz="8" w:space="0" w:color="auto"/>
            </w:tcBorders>
            <w:shd w:val="clear" w:color="000000" w:fill="DEDEDE"/>
            <w:hideMark/>
          </w:tcPr>
          <w:p w14:paraId="6FA6B392" w14:textId="77777777" w:rsidR="0061230A" w:rsidRPr="00056A8B" w:rsidRDefault="0061230A" w:rsidP="00E83C94">
            <w:pPr>
              <w:rPr>
                <w:rFonts w:ascii="Calibri" w:eastAsia="Times New Roman" w:hAnsi="Calibri" w:cs="Times New Roman"/>
                <w:b/>
                <w:bCs/>
                <w:color w:val="000000"/>
              </w:rPr>
            </w:pPr>
            <w:r w:rsidRPr="00056A8B">
              <w:rPr>
                <w:rFonts w:ascii="Calibri" w:eastAsia="Times New Roman" w:hAnsi="Calibri" w:cs="Times New Roman"/>
                <w:b/>
                <w:bCs/>
                <w:color w:val="000000"/>
              </w:rPr>
              <w:t>Branch</w:t>
            </w:r>
          </w:p>
        </w:tc>
        <w:tc>
          <w:tcPr>
            <w:tcW w:w="5490" w:type="dxa"/>
            <w:vMerge w:val="restart"/>
            <w:tcBorders>
              <w:top w:val="nil"/>
              <w:left w:val="single" w:sz="8" w:space="0" w:color="auto"/>
              <w:bottom w:val="single" w:sz="8" w:space="0" w:color="000000"/>
              <w:right w:val="single" w:sz="8" w:space="0" w:color="auto"/>
            </w:tcBorders>
            <w:shd w:val="clear" w:color="000000" w:fill="DEDEDE"/>
            <w:hideMark/>
          </w:tcPr>
          <w:p w14:paraId="6943D13C" w14:textId="77777777" w:rsidR="0061230A" w:rsidRPr="00056A8B" w:rsidRDefault="0061230A" w:rsidP="00E83C94">
            <w:pPr>
              <w:rPr>
                <w:rFonts w:ascii="Calibri" w:eastAsia="Times New Roman" w:hAnsi="Calibri" w:cs="Times New Roman"/>
                <w:b/>
                <w:bCs/>
                <w:color w:val="000000"/>
              </w:rPr>
            </w:pPr>
            <w:r w:rsidRPr="00056A8B">
              <w:rPr>
                <w:rFonts w:ascii="Calibri" w:eastAsia="Times New Roman" w:hAnsi="Calibri" w:cs="Times New Roman"/>
                <w:b/>
                <w:bCs/>
                <w:color w:val="000000"/>
              </w:rPr>
              <w:t>Term label</w:t>
            </w:r>
          </w:p>
        </w:tc>
        <w:tc>
          <w:tcPr>
            <w:tcW w:w="1620" w:type="dxa"/>
            <w:vMerge w:val="restart"/>
            <w:tcBorders>
              <w:top w:val="nil"/>
              <w:left w:val="single" w:sz="8" w:space="0" w:color="auto"/>
              <w:bottom w:val="single" w:sz="8" w:space="0" w:color="000000"/>
              <w:right w:val="single" w:sz="8" w:space="0" w:color="auto"/>
            </w:tcBorders>
            <w:shd w:val="clear" w:color="000000" w:fill="DEDEDE"/>
            <w:hideMark/>
          </w:tcPr>
          <w:p w14:paraId="69BEEBE5"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Set 1 -</w:t>
            </w:r>
          </w:p>
          <w:p w14:paraId="5C6CAF1E" w14:textId="77777777" w:rsidR="0061230A" w:rsidRPr="00056A8B" w:rsidRDefault="0061230A" w:rsidP="00E83C94">
            <w:pPr>
              <w:jc w:val="center"/>
              <w:rPr>
                <w:rFonts w:ascii="Calibri" w:eastAsia="Times New Roman" w:hAnsi="Calibri" w:cs="Times New Roman"/>
                <w:b/>
                <w:bCs/>
                <w:color w:val="000000"/>
              </w:rPr>
            </w:pPr>
            <w:proofErr w:type="gramStart"/>
            <w:r w:rsidRPr="00056A8B">
              <w:rPr>
                <w:rFonts w:ascii="Calibri" w:eastAsia="Times New Roman" w:hAnsi="Calibri" w:cs="Times New Roman"/>
                <w:b/>
                <w:bCs/>
                <w:color w:val="000000"/>
              </w:rPr>
              <w:t>globular</w:t>
            </w:r>
            <w:proofErr w:type="gramEnd"/>
            <w:r w:rsidRPr="00056A8B">
              <w:rPr>
                <w:rFonts w:ascii="Calibri" w:eastAsia="Times New Roman" w:hAnsi="Calibri" w:cs="Times New Roman"/>
                <w:b/>
                <w:bCs/>
                <w:color w:val="000000"/>
              </w:rPr>
              <w:t xml:space="preserve"> not mature</w:t>
            </w:r>
          </w:p>
        </w:tc>
        <w:tc>
          <w:tcPr>
            <w:tcW w:w="1710" w:type="dxa"/>
            <w:vMerge w:val="restart"/>
            <w:tcBorders>
              <w:top w:val="nil"/>
              <w:left w:val="single" w:sz="8" w:space="0" w:color="auto"/>
              <w:bottom w:val="single" w:sz="8" w:space="0" w:color="000000"/>
              <w:right w:val="single" w:sz="8" w:space="0" w:color="auto"/>
            </w:tcBorders>
            <w:shd w:val="clear" w:color="000000" w:fill="DEDEDE"/>
            <w:hideMark/>
          </w:tcPr>
          <w:p w14:paraId="50870690" w14:textId="77777777" w:rsidR="0061230A" w:rsidRPr="00056A8B" w:rsidRDefault="0061230A" w:rsidP="00E83C94">
            <w:pPr>
              <w:jc w:val="center"/>
              <w:rPr>
                <w:rFonts w:ascii="Calibri" w:eastAsia="Times New Roman" w:hAnsi="Calibri" w:cs="Times New Roman"/>
                <w:b/>
                <w:bCs/>
                <w:color w:val="000000"/>
              </w:rPr>
            </w:pPr>
            <w:r w:rsidRPr="00056A8B">
              <w:rPr>
                <w:rFonts w:ascii="Calibri" w:eastAsia="Times New Roman" w:hAnsi="Calibri" w:cs="Times New Roman"/>
                <w:b/>
                <w:bCs/>
                <w:color w:val="000000"/>
              </w:rPr>
              <w:t>Set 2  -</w:t>
            </w:r>
          </w:p>
          <w:p w14:paraId="67139508" w14:textId="77777777" w:rsidR="0061230A" w:rsidRPr="00056A8B" w:rsidRDefault="0061230A" w:rsidP="00E83C94">
            <w:pPr>
              <w:jc w:val="center"/>
              <w:rPr>
                <w:rFonts w:ascii="Calibri" w:eastAsia="Times New Roman" w:hAnsi="Calibri" w:cs="Times New Roman"/>
                <w:b/>
                <w:bCs/>
                <w:color w:val="000000"/>
              </w:rPr>
            </w:pPr>
            <w:proofErr w:type="gramStart"/>
            <w:r w:rsidRPr="00056A8B">
              <w:rPr>
                <w:rFonts w:ascii="Calibri" w:eastAsia="Times New Roman" w:hAnsi="Calibri" w:cs="Times New Roman"/>
                <w:b/>
                <w:bCs/>
                <w:color w:val="000000"/>
              </w:rPr>
              <w:t>mature</w:t>
            </w:r>
            <w:proofErr w:type="gramEnd"/>
            <w:r w:rsidRPr="00056A8B">
              <w:rPr>
                <w:rFonts w:ascii="Calibri" w:eastAsia="Times New Roman" w:hAnsi="Calibri" w:cs="Times New Roman"/>
                <w:b/>
                <w:bCs/>
                <w:color w:val="000000"/>
              </w:rPr>
              <w:t xml:space="preserve"> not globular</w:t>
            </w:r>
          </w:p>
        </w:tc>
      </w:tr>
      <w:tr w:rsidR="0061230A" w:rsidRPr="00056A8B" w14:paraId="3D3C3C4D" w14:textId="77777777" w:rsidTr="00E83C94">
        <w:trPr>
          <w:trHeight w:val="620"/>
        </w:trPr>
        <w:tc>
          <w:tcPr>
            <w:tcW w:w="1551" w:type="dxa"/>
            <w:vMerge/>
            <w:tcBorders>
              <w:top w:val="nil"/>
              <w:left w:val="single" w:sz="8" w:space="0" w:color="auto"/>
              <w:bottom w:val="single" w:sz="8" w:space="0" w:color="000000"/>
              <w:right w:val="single" w:sz="8" w:space="0" w:color="auto"/>
            </w:tcBorders>
            <w:vAlign w:val="center"/>
            <w:hideMark/>
          </w:tcPr>
          <w:p w14:paraId="167AA6E3" w14:textId="77777777" w:rsidR="0061230A" w:rsidRPr="00056A8B" w:rsidRDefault="0061230A" w:rsidP="00E83C94">
            <w:pPr>
              <w:rPr>
                <w:rFonts w:ascii="Calibri" w:eastAsia="Times New Roman" w:hAnsi="Calibri" w:cs="Times New Roman"/>
                <w:b/>
                <w:bCs/>
                <w:color w:val="000000"/>
              </w:rPr>
            </w:pPr>
          </w:p>
        </w:tc>
        <w:tc>
          <w:tcPr>
            <w:tcW w:w="1074" w:type="dxa"/>
            <w:vMerge/>
            <w:tcBorders>
              <w:top w:val="nil"/>
              <w:left w:val="single" w:sz="8" w:space="0" w:color="auto"/>
              <w:bottom w:val="single" w:sz="8" w:space="0" w:color="000000"/>
              <w:right w:val="single" w:sz="8" w:space="0" w:color="auto"/>
            </w:tcBorders>
            <w:vAlign w:val="center"/>
            <w:hideMark/>
          </w:tcPr>
          <w:p w14:paraId="7A60FD3F" w14:textId="77777777" w:rsidR="0061230A" w:rsidRPr="00056A8B" w:rsidRDefault="0061230A" w:rsidP="00E83C94">
            <w:pPr>
              <w:rPr>
                <w:rFonts w:ascii="Calibri" w:eastAsia="Times New Roman" w:hAnsi="Calibri" w:cs="Times New Roman"/>
                <w:b/>
                <w:bCs/>
                <w:color w:val="000000"/>
              </w:rPr>
            </w:pPr>
          </w:p>
        </w:tc>
        <w:tc>
          <w:tcPr>
            <w:tcW w:w="5490" w:type="dxa"/>
            <w:vMerge/>
            <w:tcBorders>
              <w:top w:val="nil"/>
              <w:left w:val="single" w:sz="8" w:space="0" w:color="auto"/>
              <w:bottom w:val="single" w:sz="8" w:space="0" w:color="000000"/>
              <w:right w:val="single" w:sz="8" w:space="0" w:color="auto"/>
            </w:tcBorders>
            <w:vAlign w:val="center"/>
            <w:hideMark/>
          </w:tcPr>
          <w:p w14:paraId="75E04F39" w14:textId="77777777" w:rsidR="0061230A" w:rsidRPr="00056A8B" w:rsidRDefault="0061230A" w:rsidP="00E83C94">
            <w:pPr>
              <w:rPr>
                <w:rFonts w:ascii="Calibri" w:eastAsia="Times New Roman" w:hAnsi="Calibri" w:cs="Times New Roman"/>
                <w:b/>
                <w:bCs/>
                <w:color w:val="000000"/>
              </w:rPr>
            </w:pPr>
          </w:p>
        </w:tc>
        <w:tc>
          <w:tcPr>
            <w:tcW w:w="1620" w:type="dxa"/>
            <w:vMerge/>
            <w:tcBorders>
              <w:top w:val="nil"/>
              <w:left w:val="single" w:sz="8" w:space="0" w:color="auto"/>
              <w:bottom w:val="single" w:sz="8" w:space="0" w:color="000000"/>
              <w:right w:val="single" w:sz="8" w:space="0" w:color="auto"/>
            </w:tcBorders>
            <w:hideMark/>
          </w:tcPr>
          <w:p w14:paraId="394C28EE" w14:textId="77777777" w:rsidR="0061230A" w:rsidRPr="00056A8B" w:rsidRDefault="0061230A" w:rsidP="00E83C94">
            <w:pPr>
              <w:jc w:val="center"/>
              <w:rPr>
                <w:rFonts w:ascii="Calibri" w:eastAsia="Times New Roman" w:hAnsi="Calibri" w:cs="Times New Roman"/>
                <w:b/>
                <w:bCs/>
                <w:color w:val="000000"/>
              </w:rPr>
            </w:pPr>
          </w:p>
        </w:tc>
        <w:tc>
          <w:tcPr>
            <w:tcW w:w="1710" w:type="dxa"/>
            <w:vMerge/>
            <w:tcBorders>
              <w:top w:val="nil"/>
              <w:left w:val="single" w:sz="8" w:space="0" w:color="auto"/>
              <w:bottom w:val="single" w:sz="8" w:space="0" w:color="000000"/>
              <w:right w:val="single" w:sz="8" w:space="0" w:color="auto"/>
            </w:tcBorders>
            <w:hideMark/>
          </w:tcPr>
          <w:p w14:paraId="39CB099A" w14:textId="77777777" w:rsidR="0061230A" w:rsidRPr="00056A8B" w:rsidRDefault="0061230A" w:rsidP="00E83C94">
            <w:pPr>
              <w:jc w:val="center"/>
              <w:rPr>
                <w:rFonts w:ascii="Calibri" w:eastAsia="Times New Roman" w:hAnsi="Calibri" w:cs="Times New Roman"/>
                <w:b/>
                <w:bCs/>
                <w:color w:val="000000"/>
              </w:rPr>
            </w:pPr>
          </w:p>
        </w:tc>
      </w:tr>
      <w:tr w:rsidR="0061230A" w:rsidRPr="00056A8B" w14:paraId="2DB5613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4AE22A44"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GO:0051704  </w:t>
            </w:r>
            <w:proofErr w:type="gramEnd"/>
          </w:p>
        </w:tc>
        <w:tc>
          <w:tcPr>
            <w:tcW w:w="1074" w:type="dxa"/>
            <w:tcBorders>
              <w:top w:val="nil"/>
              <w:left w:val="nil"/>
              <w:bottom w:val="single" w:sz="8" w:space="0" w:color="auto"/>
              <w:right w:val="single" w:sz="8" w:space="0" w:color="auto"/>
            </w:tcBorders>
            <w:shd w:val="clear" w:color="000000" w:fill="FFFFFF"/>
            <w:hideMark/>
          </w:tcPr>
          <w:p w14:paraId="617C59C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7A8E0B4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multi</w:t>
            </w:r>
            <w:proofErr w:type="gramEnd"/>
            <w:r w:rsidRPr="00056A8B">
              <w:rPr>
                <w:rFonts w:ascii="Calibri" w:eastAsia="Times New Roman" w:hAnsi="Calibri" w:cs="Times New Roman"/>
                <w:color w:val="000000"/>
              </w:rPr>
              <w:t>-organism process</w:t>
            </w:r>
          </w:p>
        </w:tc>
        <w:tc>
          <w:tcPr>
            <w:tcW w:w="1620" w:type="dxa"/>
            <w:tcBorders>
              <w:top w:val="nil"/>
              <w:left w:val="nil"/>
              <w:bottom w:val="single" w:sz="8" w:space="0" w:color="auto"/>
              <w:right w:val="single" w:sz="8" w:space="0" w:color="auto"/>
            </w:tcBorders>
            <w:shd w:val="clear" w:color="000000" w:fill="FF0000"/>
            <w:noWrap/>
            <w:hideMark/>
          </w:tcPr>
          <w:p w14:paraId="36537BA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2.30</w:t>
            </w:r>
            <w:r>
              <w:rPr>
                <w:rFonts w:ascii="Calibri" w:eastAsia="Times New Roman" w:hAnsi="Calibri" w:cs="Times New Roman"/>
                <w:color w:val="000000"/>
              </w:rPr>
              <w:t>e</w:t>
            </w:r>
            <w:r w:rsidRPr="00056A8B">
              <w:rPr>
                <w:rFonts w:ascii="Calibri" w:eastAsia="Times New Roman" w:hAnsi="Calibri" w:cs="Times New Roman"/>
                <w:color w:val="000000"/>
              </w:rPr>
              <w:t>-18</w:t>
            </w:r>
          </w:p>
        </w:tc>
        <w:tc>
          <w:tcPr>
            <w:tcW w:w="1710" w:type="dxa"/>
            <w:tcBorders>
              <w:top w:val="nil"/>
              <w:left w:val="nil"/>
              <w:bottom w:val="single" w:sz="8" w:space="0" w:color="auto"/>
              <w:right w:val="single" w:sz="8" w:space="0" w:color="auto"/>
            </w:tcBorders>
            <w:shd w:val="clear" w:color="000000" w:fill="808080"/>
            <w:noWrap/>
            <w:hideMark/>
          </w:tcPr>
          <w:p w14:paraId="3BBBC65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56E84DB"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25FFBE9"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GO:0009856  </w:t>
            </w:r>
            <w:proofErr w:type="gramEnd"/>
          </w:p>
        </w:tc>
        <w:tc>
          <w:tcPr>
            <w:tcW w:w="1074" w:type="dxa"/>
            <w:tcBorders>
              <w:top w:val="nil"/>
              <w:left w:val="nil"/>
              <w:bottom w:val="single" w:sz="8" w:space="0" w:color="auto"/>
              <w:right w:val="single" w:sz="8" w:space="0" w:color="auto"/>
            </w:tcBorders>
            <w:shd w:val="clear" w:color="000000" w:fill="DEDEDE"/>
            <w:hideMark/>
          </w:tcPr>
          <w:p w14:paraId="574FED9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05997F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pollination</w:t>
            </w:r>
            <w:proofErr w:type="gramEnd"/>
          </w:p>
        </w:tc>
        <w:tc>
          <w:tcPr>
            <w:tcW w:w="1620" w:type="dxa"/>
            <w:tcBorders>
              <w:top w:val="nil"/>
              <w:left w:val="nil"/>
              <w:bottom w:val="single" w:sz="8" w:space="0" w:color="auto"/>
              <w:right w:val="single" w:sz="8" w:space="0" w:color="auto"/>
            </w:tcBorders>
            <w:shd w:val="clear" w:color="000000" w:fill="FF0000"/>
            <w:noWrap/>
            <w:hideMark/>
          </w:tcPr>
          <w:p w14:paraId="782697D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8.10</w:t>
            </w:r>
            <w:r>
              <w:rPr>
                <w:rFonts w:ascii="Calibri" w:eastAsia="Times New Roman" w:hAnsi="Calibri" w:cs="Times New Roman"/>
                <w:color w:val="000000"/>
              </w:rPr>
              <w:t>e</w:t>
            </w:r>
            <w:r w:rsidRPr="00056A8B">
              <w:rPr>
                <w:rFonts w:ascii="Calibri" w:eastAsia="Times New Roman" w:hAnsi="Calibri" w:cs="Times New Roman"/>
                <w:color w:val="000000"/>
              </w:rPr>
              <w:t>-17</w:t>
            </w:r>
          </w:p>
        </w:tc>
        <w:tc>
          <w:tcPr>
            <w:tcW w:w="1710" w:type="dxa"/>
            <w:tcBorders>
              <w:top w:val="nil"/>
              <w:left w:val="nil"/>
              <w:bottom w:val="single" w:sz="8" w:space="0" w:color="auto"/>
              <w:right w:val="single" w:sz="8" w:space="0" w:color="auto"/>
            </w:tcBorders>
            <w:shd w:val="clear" w:color="000000" w:fill="808080"/>
            <w:noWrap/>
            <w:hideMark/>
          </w:tcPr>
          <w:p w14:paraId="7B9D1D0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F15D250"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BEBA924"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GO:0050896  </w:t>
            </w:r>
            <w:proofErr w:type="gramEnd"/>
          </w:p>
        </w:tc>
        <w:tc>
          <w:tcPr>
            <w:tcW w:w="1074" w:type="dxa"/>
            <w:tcBorders>
              <w:top w:val="nil"/>
              <w:left w:val="nil"/>
              <w:bottom w:val="single" w:sz="8" w:space="0" w:color="auto"/>
              <w:right w:val="single" w:sz="8" w:space="0" w:color="auto"/>
            </w:tcBorders>
            <w:shd w:val="clear" w:color="000000" w:fill="FFFFFF"/>
            <w:hideMark/>
          </w:tcPr>
          <w:p w14:paraId="6AC48CE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115EC7C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response</w:t>
            </w:r>
            <w:proofErr w:type="gramEnd"/>
            <w:r w:rsidRPr="00056A8B">
              <w:rPr>
                <w:rFonts w:ascii="Calibri" w:eastAsia="Times New Roman" w:hAnsi="Calibri" w:cs="Times New Roman"/>
                <w:color w:val="000000"/>
              </w:rPr>
              <w:t xml:space="preserve"> to stimulus</w:t>
            </w:r>
          </w:p>
        </w:tc>
        <w:tc>
          <w:tcPr>
            <w:tcW w:w="1620" w:type="dxa"/>
            <w:tcBorders>
              <w:top w:val="nil"/>
              <w:left w:val="nil"/>
              <w:bottom w:val="single" w:sz="8" w:space="0" w:color="auto"/>
              <w:right w:val="single" w:sz="8" w:space="0" w:color="auto"/>
            </w:tcBorders>
            <w:shd w:val="clear" w:color="000000" w:fill="FF3C00"/>
            <w:noWrap/>
            <w:hideMark/>
          </w:tcPr>
          <w:p w14:paraId="7C21C30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1.80e-08 </w:t>
            </w:r>
          </w:p>
        </w:tc>
        <w:tc>
          <w:tcPr>
            <w:tcW w:w="1710" w:type="dxa"/>
            <w:tcBorders>
              <w:top w:val="nil"/>
              <w:left w:val="nil"/>
              <w:bottom w:val="single" w:sz="8" w:space="0" w:color="auto"/>
              <w:right w:val="single" w:sz="8" w:space="0" w:color="auto"/>
            </w:tcBorders>
            <w:shd w:val="clear" w:color="000000" w:fill="FFFF1A"/>
            <w:noWrap/>
            <w:hideMark/>
          </w:tcPr>
          <w:p w14:paraId="3643B8D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0.0058</w:t>
            </w:r>
          </w:p>
        </w:tc>
      </w:tr>
      <w:tr w:rsidR="0061230A" w:rsidRPr="00056A8B" w14:paraId="2B5D407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63321D3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GO:0006810  </w:t>
            </w:r>
            <w:proofErr w:type="gramEnd"/>
          </w:p>
        </w:tc>
        <w:tc>
          <w:tcPr>
            <w:tcW w:w="1074" w:type="dxa"/>
            <w:tcBorders>
              <w:top w:val="nil"/>
              <w:left w:val="nil"/>
              <w:bottom w:val="single" w:sz="8" w:space="0" w:color="auto"/>
              <w:right w:val="single" w:sz="8" w:space="0" w:color="auto"/>
            </w:tcBorders>
            <w:shd w:val="clear" w:color="000000" w:fill="DEDEDE"/>
            <w:hideMark/>
          </w:tcPr>
          <w:p w14:paraId="149835E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2E59A89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transport</w:t>
            </w:r>
            <w:proofErr w:type="gramEnd"/>
          </w:p>
        </w:tc>
        <w:tc>
          <w:tcPr>
            <w:tcW w:w="1620" w:type="dxa"/>
            <w:tcBorders>
              <w:top w:val="nil"/>
              <w:left w:val="nil"/>
              <w:bottom w:val="single" w:sz="8" w:space="0" w:color="auto"/>
              <w:right w:val="single" w:sz="8" w:space="0" w:color="auto"/>
            </w:tcBorders>
            <w:shd w:val="clear" w:color="000000" w:fill="FF5A00"/>
            <w:noWrap/>
            <w:hideMark/>
          </w:tcPr>
          <w:p w14:paraId="40A5FE2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3.00</w:t>
            </w:r>
            <w:r>
              <w:rPr>
                <w:rFonts w:ascii="Calibri" w:eastAsia="Times New Roman" w:hAnsi="Calibri" w:cs="Times New Roman"/>
                <w:color w:val="000000"/>
              </w:rPr>
              <w:t>e</w:t>
            </w:r>
            <w:r w:rsidRPr="00056A8B">
              <w:rPr>
                <w:rFonts w:ascii="Calibri" w:eastAsia="Times New Roman" w:hAnsi="Calibri" w:cs="Times New Roman"/>
                <w:color w:val="000000"/>
              </w:rPr>
              <w:t>-07</w:t>
            </w:r>
          </w:p>
        </w:tc>
        <w:tc>
          <w:tcPr>
            <w:tcW w:w="1710" w:type="dxa"/>
            <w:tcBorders>
              <w:top w:val="nil"/>
              <w:left w:val="nil"/>
              <w:bottom w:val="single" w:sz="8" w:space="0" w:color="auto"/>
              <w:right w:val="single" w:sz="8" w:space="0" w:color="auto"/>
            </w:tcBorders>
            <w:shd w:val="clear" w:color="000000" w:fill="808080"/>
            <w:noWrap/>
            <w:hideMark/>
          </w:tcPr>
          <w:p w14:paraId="3B14E33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051793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337E273D"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GO:0051234  </w:t>
            </w:r>
            <w:proofErr w:type="gramEnd"/>
          </w:p>
        </w:tc>
        <w:tc>
          <w:tcPr>
            <w:tcW w:w="1074" w:type="dxa"/>
            <w:tcBorders>
              <w:top w:val="nil"/>
              <w:left w:val="nil"/>
              <w:bottom w:val="single" w:sz="8" w:space="0" w:color="auto"/>
              <w:right w:val="single" w:sz="8" w:space="0" w:color="auto"/>
            </w:tcBorders>
            <w:shd w:val="clear" w:color="000000" w:fill="FFFFFF"/>
            <w:hideMark/>
          </w:tcPr>
          <w:p w14:paraId="09B4102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BDB619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establishment</w:t>
            </w:r>
            <w:proofErr w:type="gramEnd"/>
            <w:r w:rsidRPr="00056A8B">
              <w:rPr>
                <w:rFonts w:ascii="Calibri" w:eastAsia="Times New Roman" w:hAnsi="Calibri" w:cs="Times New Roman"/>
                <w:color w:val="000000"/>
              </w:rPr>
              <w:t xml:space="preserve"> of localization</w:t>
            </w:r>
          </w:p>
        </w:tc>
        <w:tc>
          <w:tcPr>
            <w:tcW w:w="1620" w:type="dxa"/>
            <w:tcBorders>
              <w:top w:val="nil"/>
              <w:left w:val="nil"/>
              <w:bottom w:val="single" w:sz="8" w:space="0" w:color="auto"/>
              <w:right w:val="single" w:sz="8" w:space="0" w:color="auto"/>
            </w:tcBorders>
            <w:shd w:val="clear" w:color="000000" w:fill="FF7800"/>
            <w:noWrap/>
            <w:hideMark/>
          </w:tcPr>
          <w:p w14:paraId="0A3C6A2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1.20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4AC2054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BDBADC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0A32512"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GO:0016049  </w:t>
            </w:r>
            <w:proofErr w:type="gramEnd"/>
          </w:p>
        </w:tc>
        <w:tc>
          <w:tcPr>
            <w:tcW w:w="1074" w:type="dxa"/>
            <w:tcBorders>
              <w:top w:val="nil"/>
              <w:left w:val="nil"/>
              <w:bottom w:val="single" w:sz="8" w:space="0" w:color="auto"/>
              <w:right w:val="single" w:sz="8" w:space="0" w:color="auto"/>
            </w:tcBorders>
            <w:shd w:val="clear" w:color="000000" w:fill="DEDEDE"/>
            <w:hideMark/>
          </w:tcPr>
          <w:p w14:paraId="2DD1D5F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660A47E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cell</w:t>
            </w:r>
            <w:proofErr w:type="gramEnd"/>
            <w:r w:rsidRPr="00056A8B">
              <w:rPr>
                <w:rFonts w:ascii="Calibri" w:eastAsia="Times New Roman" w:hAnsi="Calibri" w:cs="Times New Roman"/>
                <w:color w:val="000000"/>
              </w:rPr>
              <w:t xml:space="preserve"> growth</w:t>
            </w:r>
          </w:p>
        </w:tc>
        <w:tc>
          <w:tcPr>
            <w:tcW w:w="1620" w:type="dxa"/>
            <w:tcBorders>
              <w:top w:val="nil"/>
              <w:left w:val="nil"/>
              <w:bottom w:val="single" w:sz="8" w:space="0" w:color="auto"/>
              <w:right w:val="single" w:sz="8" w:space="0" w:color="auto"/>
            </w:tcBorders>
            <w:shd w:val="clear" w:color="000000" w:fill="FF7800"/>
            <w:noWrap/>
            <w:hideMark/>
          </w:tcPr>
          <w:p w14:paraId="3376888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1.30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65612B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85E6964"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5A74B05"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GO:0008361  </w:t>
            </w:r>
            <w:proofErr w:type="gramEnd"/>
          </w:p>
        </w:tc>
        <w:tc>
          <w:tcPr>
            <w:tcW w:w="1074" w:type="dxa"/>
            <w:tcBorders>
              <w:top w:val="nil"/>
              <w:left w:val="nil"/>
              <w:bottom w:val="single" w:sz="8" w:space="0" w:color="auto"/>
              <w:right w:val="single" w:sz="8" w:space="0" w:color="auto"/>
            </w:tcBorders>
            <w:shd w:val="clear" w:color="000000" w:fill="FFFFFF"/>
            <w:hideMark/>
          </w:tcPr>
          <w:p w14:paraId="4DF5C57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68A597C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cell size</w:t>
            </w:r>
          </w:p>
        </w:tc>
        <w:tc>
          <w:tcPr>
            <w:tcW w:w="1620" w:type="dxa"/>
            <w:tcBorders>
              <w:top w:val="nil"/>
              <w:left w:val="nil"/>
              <w:bottom w:val="single" w:sz="8" w:space="0" w:color="auto"/>
              <w:right w:val="single" w:sz="8" w:space="0" w:color="auto"/>
            </w:tcBorders>
            <w:shd w:val="clear" w:color="000000" w:fill="FF7800"/>
            <w:noWrap/>
            <w:hideMark/>
          </w:tcPr>
          <w:p w14:paraId="33BDCCC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1.60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36582F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B879E2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8FE007D"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GO:0051179  </w:t>
            </w:r>
            <w:proofErr w:type="gramEnd"/>
          </w:p>
        </w:tc>
        <w:tc>
          <w:tcPr>
            <w:tcW w:w="1074" w:type="dxa"/>
            <w:tcBorders>
              <w:top w:val="nil"/>
              <w:left w:val="nil"/>
              <w:bottom w:val="single" w:sz="8" w:space="0" w:color="auto"/>
              <w:right w:val="single" w:sz="8" w:space="0" w:color="auto"/>
            </w:tcBorders>
            <w:shd w:val="clear" w:color="000000" w:fill="DEDEDE"/>
            <w:hideMark/>
          </w:tcPr>
          <w:p w14:paraId="6365891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949DED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localization</w:t>
            </w:r>
            <w:proofErr w:type="gramEnd"/>
          </w:p>
        </w:tc>
        <w:tc>
          <w:tcPr>
            <w:tcW w:w="1620" w:type="dxa"/>
            <w:tcBorders>
              <w:top w:val="nil"/>
              <w:left w:val="nil"/>
              <w:bottom w:val="single" w:sz="8" w:space="0" w:color="auto"/>
              <w:right w:val="single" w:sz="8" w:space="0" w:color="auto"/>
            </w:tcBorders>
            <w:shd w:val="clear" w:color="000000" w:fill="FF7800"/>
            <w:noWrap/>
            <w:hideMark/>
          </w:tcPr>
          <w:p w14:paraId="31F7F9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1.80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138650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D7AEF1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CCBCA69"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GO:0090066  </w:t>
            </w:r>
            <w:proofErr w:type="gramEnd"/>
          </w:p>
        </w:tc>
        <w:tc>
          <w:tcPr>
            <w:tcW w:w="1074" w:type="dxa"/>
            <w:tcBorders>
              <w:top w:val="nil"/>
              <w:left w:val="nil"/>
              <w:bottom w:val="single" w:sz="8" w:space="0" w:color="auto"/>
              <w:right w:val="single" w:sz="8" w:space="0" w:color="auto"/>
            </w:tcBorders>
            <w:shd w:val="clear" w:color="000000" w:fill="FFFFFF"/>
            <w:hideMark/>
          </w:tcPr>
          <w:p w14:paraId="1121027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3A68BE1D"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anatomical structure size</w:t>
            </w:r>
          </w:p>
        </w:tc>
        <w:tc>
          <w:tcPr>
            <w:tcW w:w="1620" w:type="dxa"/>
            <w:tcBorders>
              <w:top w:val="nil"/>
              <w:left w:val="nil"/>
              <w:bottom w:val="single" w:sz="8" w:space="0" w:color="auto"/>
              <w:right w:val="single" w:sz="8" w:space="0" w:color="auto"/>
            </w:tcBorders>
            <w:shd w:val="clear" w:color="000000" w:fill="FF7800"/>
            <w:noWrap/>
            <w:hideMark/>
          </w:tcPr>
          <w:p w14:paraId="5F52366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2.10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6FFECFE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8A824F6"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0333048"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GO:0032535  </w:t>
            </w:r>
            <w:proofErr w:type="gramEnd"/>
          </w:p>
        </w:tc>
        <w:tc>
          <w:tcPr>
            <w:tcW w:w="1074" w:type="dxa"/>
            <w:tcBorders>
              <w:top w:val="nil"/>
              <w:left w:val="nil"/>
              <w:bottom w:val="single" w:sz="8" w:space="0" w:color="auto"/>
              <w:right w:val="single" w:sz="8" w:space="0" w:color="auto"/>
            </w:tcBorders>
            <w:shd w:val="clear" w:color="000000" w:fill="DEDEDE"/>
            <w:hideMark/>
          </w:tcPr>
          <w:p w14:paraId="16CFF55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3044434"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cellular component size</w:t>
            </w:r>
          </w:p>
        </w:tc>
        <w:tc>
          <w:tcPr>
            <w:tcW w:w="1620" w:type="dxa"/>
            <w:tcBorders>
              <w:top w:val="nil"/>
              <w:left w:val="nil"/>
              <w:bottom w:val="single" w:sz="8" w:space="0" w:color="auto"/>
              <w:right w:val="single" w:sz="8" w:space="0" w:color="auto"/>
            </w:tcBorders>
            <w:shd w:val="clear" w:color="000000" w:fill="FF7800"/>
            <w:noWrap/>
            <w:hideMark/>
          </w:tcPr>
          <w:p w14:paraId="15B955C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2.10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021DB4A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883EE79"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759ED758"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GO:0009719  </w:t>
            </w:r>
            <w:proofErr w:type="gramEnd"/>
          </w:p>
        </w:tc>
        <w:tc>
          <w:tcPr>
            <w:tcW w:w="1074" w:type="dxa"/>
            <w:tcBorders>
              <w:top w:val="nil"/>
              <w:left w:val="nil"/>
              <w:bottom w:val="single" w:sz="8" w:space="0" w:color="auto"/>
              <w:right w:val="single" w:sz="8" w:space="0" w:color="auto"/>
            </w:tcBorders>
            <w:shd w:val="clear" w:color="000000" w:fill="FFFFFF"/>
            <w:hideMark/>
          </w:tcPr>
          <w:p w14:paraId="69B843F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D14B525"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response</w:t>
            </w:r>
            <w:proofErr w:type="gramEnd"/>
            <w:r w:rsidRPr="00056A8B">
              <w:rPr>
                <w:rFonts w:ascii="Calibri" w:eastAsia="Times New Roman" w:hAnsi="Calibri" w:cs="Times New Roman"/>
                <w:color w:val="000000"/>
              </w:rPr>
              <w:t xml:space="preserve"> to endogenous stimulus</w:t>
            </w:r>
          </w:p>
        </w:tc>
        <w:tc>
          <w:tcPr>
            <w:tcW w:w="1620" w:type="dxa"/>
            <w:tcBorders>
              <w:top w:val="nil"/>
              <w:left w:val="nil"/>
              <w:bottom w:val="single" w:sz="8" w:space="0" w:color="auto"/>
              <w:right w:val="single" w:sz="8" w:space="0" w:color="auto"/>
            </w:tcBorders>
            <w:shd w:val="clear" w:color="000000" w:fill="FF7800"/>
            <w:noWrap/>
            <w:hideMark/>
          </w:tcPr>
          <w:p w14:paraId="7E7638C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3.20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86D69E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A640FED"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38607CF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GO:0006950  </w:t>
            </w:r>
            <w:proofErr w:type="gramEnd"/>
          </w:p>
        </w:tc>
        <w:tc>
          <w:tcPr>
            <w:tcW w:w="1074" w:type="dxa"/>
            <w:tcBorders>
              <w:top w:val="nil"/>
              <w:left w:val="nil"/>
              <w:bottom w:val="single" w:sz="8" w:space="0" w:color="auto"/>
              <w:right w:val="single" w:sz="8" w:space="0" w:color="auto"/>
            </w:tcBorders>
            <w:shd w:val="clear" w:color="000000" w:fill="DEDEDE"/>
            <w:hideMark/>
          </w:tcPr>
          <w:p w14:paraId="68A6BD8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FC123C1"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response</w:t>
            </w:r>
            <w:proofErr w:type="gramEnd"/>
            <w:r w:rsidRPr="00056A8B">
              <w:rPr>
                <w:rFonts w:ascii="Calibri" w:eastAsia="Times New Roman" w:hAnsi="Calibri" w:cs="Times New Roman"/>
                <w:color w:val="000000"/>
              </w:rPr>
              <w:t xml:space="preserve"> to stress</w:t>
            </w:r>
          </w:p>
        </w:tc>
        <w:tc>
          <w:tcPr>
            <w:tcW w:w="1620" w:type="dxa"/>
            <w:tcBorders>
              <w:top w:val="nil"/>
              <w:left w:val="nil"/>
              <w:bottom w:val="single" w:sz="8" w:space="0" w:color="auto"/>
              <w:right w:val="single" w:sz="8" w:space="0" w:color="auto"/>
            </w:tcBorders>
            <w:shd w:val="clear" w:color="000000" w:fill="FF9600"/>
            <w:noWrap/>
            <w:hideMark/>
          </w:tcPr>
          <w:p w14:paraId="0F8582C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5.40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0FF7A43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B8E3E1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BC3BC2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GO:0009607  </w:t>
            </w:r>
            <w:proofErr w:type="gramEnd"/>
          </w:p>
        </w:tc>
        <w:tc>
          <w:tcPr>
            <w:tcW w:w="1074" w:type="dxa"/>
            <w:tcBorders>
              <w:top w:val="nil"/>
              <w:left w:val="nil"/>
              <w:bottom w:val="single" w:sz="8" w:space="0" w:color="auto"/>
              <w:right w:val="single" w:sz="8" w:space="0" w:color="auto"/>
            </w:tcBorders>
            <w:shd w:val="clear" w:color="000000" w:fill="FFFFFF"/>
            <w:hideMark/>
          </w:tcPr>
          <w:p w14:paraId="7F171CA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34B43599"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response</w:t>
            </w:r>
            <w:proofErr w:type="gramEnd"/>
            <w:r w:rsidRPr="00056A8B">
              <w:rPr>
                <w:rFonts w:ascii="Calibri" w:eastAsia="Times New Roman" w:hAnsi="Calibri" w:cs="Times New Roman"/>
                <w:color w:val="000000"/>
              </w:rPr>
              <w:t xml:space="preserve"> to biotic stimulus</w:t>
            </w:r>
          </w:p>
        </w:tc>
        <w:tc>
          <w:tcPr>
            <w:tcW w:w="1620" w:type="dxa"/>
            <w:tcBorders>
              <w:top w:val="nil"/>
              <w:left w:val="nil"/>
              <w:bottom w:val="single" w:sz="8" w:space="0" w:color="auto"/>
              <w:right w:val="single" w:sz="8" w:space="0" w:color="auto"/>
            </w:tcBorders>
            <w:shd w:val="clear" w:color="000000" w:fill="FF9600"/>
            <w:noWrap/>
            <w:hideMark/>
          </w:tcPr>
          <w:p w14:paraId="0079082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7.20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3E39696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0A27D0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AF1905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GO:0040007  </w:t>
            </w:r>
            <w:proofErr w:type="gramEnd"/>
          </w:p>
        </w:tc>
        <w:tc>
          <w:tcPr>
            <w:tcW w:w="1074" w:type="dxa"/>
            <w:tcBorders>
              <w:top w:val="nil"/>
              <w:left w:val="nil"/>
              <w:bottom w:val="single" w:sz="8" w:space="0" w:color="auto"/>
              <w:right w:val="single" w:sz="8" w:space="0" w:color="auto"/>
            </w:tcBorders>
            <w:shd w:val="clear" w:color="000000" w:fill="DEDEDE"/>
            <w:hideMark/>
          </w:tcPr>
          <w:p w14:paraId="003C119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1B7C4EA3"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growth</w:t>
            </w:r>
            <w:proofErr w:type="gramEnd"/>
          </w:p>
        </w:tc>
        <w:tc>
          <w:tcPr>
            <w:tcW w:w="1620" w:type="dxa"/>
            <w:tcBorders>
              <w:top w:val="nil"/>
              <w:left w:val="nil"/>
              <w:bottom w:val="single" w:sz="8" w:space="0" w:color="auto"/>
              <w:right w:val="single" w:sz="8" w:space="0" w:color="auto"/>
            </w:tcBorders>
            <w:shd w:val="clear" w:color="000000" w:fill="FF9600"/>
            <w:noWrap/>
            <w:hideMark/>
          </w:tcPr>
          <w:p w14:paraId="0AE1893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1.60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0959446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1E82B0B"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34A2A22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GO:0019748  </w:t>
            </w:r>
            <w:proofErr w:type="gramEnd"/>
          </w:p>
        </w:tc>
        <w:tc>
          <w:tcPr>
            <w:tcW w:w="1074" w:type="dxa"/>
            <w:tcBorders>
              <w:top w:val="nil"/>
              <w:left w:val="nil"/>
              <w:bottom w:val="single" w:sz="8" w:space="0" w:color="auto"/>
              <w:right w:val="single" w:sz="8" w:space="0" w:color="auto"/>
            </w:tcBorders>
            <w:shd w:val="clear" w:color="000000" w:fill="FFFFFF"/>
            <w:hideMark/>
          </w:tcPr>
          <w:p w14:paraId="5E335F4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73DAE79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secondary</w:t>
            </w:r>
            <w:proofErr w:type="gramEnd"/>
            <w:r w:rsidRPr="00056A8B">
              <w:rPr>
                <w:rFonts w:ascii="Calibri" w:eastAsia="Times New Roman" w:hAnsi="Calibri" w:cs="Times New Roman"/>
                <w:color w:val="000000"/>
              </w:rPr>
              <w:t xml:space="preserve"> metabolic process</w:t>
            </w:r>
          </w:p>
        </w:tc>
        <w:tc>
          <w:tcPr>
            <w:tcW w:w="1620" w:type="dxa"/>
            <w:tcBorders>
              <w:top w:val="nil"/>
              <w:left w:val="nil"/>
              <w:bottom w:val="single" w:sz="8" w:space="0" w:color="auto"/>
              <w:right w:val="single" w:sz="8" w:space="0" w:color="auto"/>
            </w:tcBorders>
            <w:shd w:val="clear" w:color="000000" w:fill="FF9600"/>
            <w:noWrap/>
            <w:hideMark/>
          </w:tcPr>
          <w:p w14:paraId="2FF403B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1.70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3F3F7E9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6A33B3E"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2C803B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lastRenderedPageBreak/>
              <w:t>GO:0022414  </w:t>
            </w:r>
            <w:proofErr w:type="gramEnd"/>
          </w:p>
        </w:tc>
        <w:tc>
          <w:tcPr>
            <w:tcW w:w="1074" w:type="dxa"/>
            <w:tcBorders>
              <w:top w:val="nil"/>
              <w:left w:val="nil"/>
              <w:bottom w:val="single" w:sz="8" w:space="0" w:color="auto"/>
              <w:right w:val="single" w:sz="8" w:space="0" w:color="auto"/>
            </w:tcBorders>
            <w:shd w:val="clear" w:color="000000" w:fill="DEDEDE"/>
            <w:hideMark/>
          </w:tcPr>
          <w:p w14:paraId="0E43383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3D11B7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reproductive</w:t>
            </w:r>
            <w:proofErr w:type="gramEnd"/>
            <w:r w:rsidRPr="00056A8B">
              <w:rPr>
                <w:rFonts w:ascii="Calibri" w:eastAsia="Times New Roman" w:hAnsi="Calibri" w:cs="Times New Roman"/>
                <w:color w:val="000000"/>
              </w:rPr>
              <w:t xml:space="preserve"> process</w:t>
            </w:r>
          </w:p>
        </w:tc>
        <w:tc>
          <w:tcPr>
            <w:tcW w:w="1620" w:type="dxa"/>
            <w:tcBorders>
              <w:top w:val="nil"/>
              <w:left w:val="nil"/>
              <w:bottom w:val="single" w:sz="8" w:space="0" w:color="auto"/>
              <w:right w:val="single" w:sz="8" w:space="0" w:color="auto"/>
            </w:tcBorders>
            <w:shd w:val="clear" w:color="000000" w:fill="FF9600"/>
            <w:noWrap/>
            <w:hideMark/>
          </w:tcPr>
          <w:p w14:paraId="481814A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2.80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FFD200"/>
            <w:noWrap/>
            <w:hideMark/>
          </w:tcPr>
          <w:p w14:paraId="5EDE064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0.0017</w:t>
            </w:r>
          </w:p>
        </w:tc>
      </w:tr>
      <w:tr w:rsidR="0061230A" w:rsidRPr="00056A8B" w14:paraId="62D68361"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3F247983"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GO:0000003  </w:t>
            </w:r>
            <w:proofErr w:type="gramEnd"/>
          </w:p>
        </w:tc>
        <w:tc>
          <w:tcPr>
            <w:tcW w:w="1074" w:type="dxa"/>
            <w:tcBorders>
              <w:top w:val="nil"/>
              <w:left w:val="nil"/>
              <w:bottom w:val="single" w:sz="8" w:space="0" w:color="auto"/>
              <w:right w:val="single" w:sz="8" w:space="0" w:color="auto"/>
            </w:tcBorders>
            <w:shd w:val="clear" w:color="000000" w:fill="FFFFFF"/>
            <w:hideMark/>
          </w:tcPr>
          <w:p w14:paraId="7556751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10D6359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reproduction</w:t>
            </w:r>
            <w:proofErr w:type="gramEnd"/>
          </w:p>
        </w:tc>
        <w:tc>
          <w:tcPr>
            <w:tcW w:w="1620" w:type="dxa"/>
            <w:tcBorders>
              <w:top w:val="nil"/>
              <w:left w:val="nil"/>
              <w:bottom w:val="single" w:sz="8" w:space="0" w:color="auto"/>
              <w:right w:val="single" w:sz="8" w:space="0" w:color="auto"/>
            </w:tcBorders>
            <w:shd w:val="clear" w:color="000000" w:fill="FF9600"/>
            <w:noWrap/>
            <w:hideMark/>
          </w:tcPr>
          <w:p w14:paraId="04D3AE7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3.20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FFD200"/>
            <w:noWrap/>
            <w:hideMark/>
          </w:tcPr>
          <w:p w14:paraId="47D8CA5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0.0018</w:t>
            </w:r>
          </w:p>
        </w:tc>
      </w:tr>
      <w:tr w:rsidR="0061230A" w:rsidRPr="00056A8B" w14:paraId="6B8F605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A7B070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GO:0016265  </w:t>
            </w:r>
            <w:proofErr w:type="gramEnd"/>
          </w:p>
        </w:tc>
        <w:tc>
          <w:tcPr>
            <w:tcW w:w="1074" w:type="dxa"/>
            <w:tcBorders>
              <w:top w:val="nil"/>
              <w:left w:val="nil"/>
              <w:bottom w:val="single" w:sz="8" w:space="0" w:color="auto"/>
              <w:right w:val="single" w:sz="8" w:space="0" w:color="auto"/>
            </w:tcBorders>
            <w:shd w:val="clear" w:color="000000" w:fill="DEDEDE"/>
            <w:hideMark/>
          </w:tcPr>
          <w:p w14:paraId="3CC9EC9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298539A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death</w:t>
            </w:r>
            <w:proofErr w:type="gramEnd"/>
          </w:p>
        </w:tc>
        <w:tc>
          <w:tcPr>
            <w:tcW w:w="1620" w:type="dxa"/>
            <w:tcBorders>
              <w:top w:val="nil"/>
              <w:left w:val="nil"/>
              <w:bottom w:val="single" w:sz="8" w:space="0" w:color="auto"/>
              <w:right w:val="single" w:sz="8" w:space="0" w:color="auto"/>
            </w:tcBorders>
            <w:shd w:val="clear" w:color="000000" w:fill="FF9600"/>
            <w:noWrap/>
            <w:hideMark/>
          </w:tcPr>
          <w:p w14:paraId="7701F1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4.50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208A0FD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306626D0"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766F8EE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GO:0008219  </w:t>
            </w:r>
            <w:proofErr w:type="gramEnd"/>
          </w:p>
        </w:tc>
        <w:tc>
          <w:tcPr>
            <w:tcW w:w="1074" w:type="dxa"/>
            <w:tcBorders>
              <w:top w:val="nil"/>
              <w:left w:val="nil"/>
              <w:bottom w:val="single" w:sz="8" w:space="0" w:color="auto"/>
              <w:right w:val="single" w:sz="8" w:space="0" w:color="auto"/>
            </w:tcBorders>
            <w:shd w:val="clear" w:color="000000" w:fill="FFFFFF"/>
            <w:hideMark/>
          </w:tcPr>
          <w:p w14:paraId="30CAB8E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6C23F5D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cell</w:t>
            </w:r>
            <w:proofErr w:type="gramEnd"/>
            <w:r w:rsidRPr="00056A8B">
              <w:rPr>
                <w:rFonts w:ascii="Calibri" w:eastAsia="Times New Roman" w:hAnsi="Calibri" w:cs="Times New Roman"/>
                <w:color w:val="000000"/>
              </w:rPr>
              <w:t xml:space="preserve"> death</w:t>
            </w:r>
          </w:p>
        </w:tc>
        <w:tc>
          <w:tcPr>
            <w:tcW w:w="1620" w:type="dxa"/>
            <w:tcBorders>
              <w:top w:val="nil"/>
              <w:left w:val="nil"/>
              <w:bottom w:val="single" w:sz="8" w:space="0" w:color="auto"/>
              <w:right w:val="single" w:sz="8" w:space="0" w:color="auto"/>
            </w:tcBorders>
            <w:shd w:val="clear" w:color="000000" w:fill="FF9600"/>
            <w:noWrap/>
            <w:hideMark/>
          </w:tcPr>
          <w:p w14:paraId="3A9B325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4.50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6EE7098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CA7DB9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9EBC33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GO:0030154  </w:t>
            </w:r>
            <w:proofErr w:type="gramEnd"/>
          </w:p>
        </w:tc>
        <w:tc>
          <w:tcPr>
            <w:tcW w:w="1074" w:type="dxa"/>
            <w:tcBorders>
              <w:top w:val="nil"/>
              <w:left w:val="nil"/>
              <w:bottom w:val="single" w:sz="8" w:space="0" w:color="auto"/>
              <w:right w:val="single" w:sz="8" w:space="0" w:color="auto"/>
            </w:tcBorders>
            <w:shd w:val="clear" w:color="000000" w:fill="DEDEDE"/>
            <w:hideMark/>
          </w:tcPr>
          <w:p w14:paraId="44AD040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C803B5D"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cell</w:t>
            </w:r>
            <w:proofErr w:type="gramEnd"/>
            <w:r w:rsidRPr="00056A8B">
              <w:rPr>
                <w:rFonts w:ascii="Calibri" w:eastAsia="Times New Roman" w:hAnsi="Calibri" w:cs="Times New Roman"/>
                <w:color w:val="000000"/>
              </w:rPr>
              <w:t xml:space="preserve"> differentiation</w:t>
            </w:r>
          </w:p>
        </w:tc>
        <w:tc>
          <w:tcPr>
            <w:tcW w:w="1620" w:type="dxa"/>
            <w:tcBorders>
              <w:top w:val="nil"/>
              <w:left w:val="nil"/>
              <w:bottom w:val="single" w:sz="8" w:space="0" w:color="auto"/>
              <w:right w:val="single" w:sz="8" w:space="0" w:color="auto"/>
            </w:tcBorders>
            <w:shd w:val="clear" w:color="000000" w:fill="FFB400"/>
            <w:noWrap/>
            <w:hideMark/>
          </w:tcPr>
          <w:p w14:paraId="1E7228D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5.80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808080"/>
            <w:noWrap/>
            <w:hideMark/>
          </w:tcPr>
          <w:p w14:paraId="1C949F1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EB5F9C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E9F3BF2"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GO:0048869  </w:t>
            </w:r>
            <w:proofErr w:type="gramEnd"/>
          </w:p>
        </w:tc>
        <w:tc>
          <w:tcPr>
            <w:tcW w:w="1074" w:type="dxa"/>
            <w:tcBorders>
              <w:top w:val="nil"/>
              <w:left w:val="nil"/>
              <w:bottom w:val="single" w:sz="8" w:space="0" w:color="auto"/>
              <w:right w:val="single" w:sz="8" w:space="0" w:color="auto"/>
            </w:tcBorders>
            <w:shd w:val="clear" w:color="000000" w:fill="FFFFFF"/>
            <w:hideMark/>
          </w:tcPr>
          <w:p w14:paraId="5DCB667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F26BBD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cellular</w:t>
            </w:r>
            <w:proofErr w:type="gramEnd"/>
            <w:r w:rsidRPr="00056A8B">
              <w:rPr>
                <w:rFonts w:ascii="Calibri" w:eastAsia="Times New Roman" w:hAnsi="Calibri" w:cs="Times New Roman"/>
                <w:color w:val="000000"/>
              </w:rPr>
              <w:t xml:space="preserve"> developmental process</w:t>
            </w:r>
          </w:p>
        </w:tc>
        <w:tc>
          <w:tcPr>
            <w:tcW w:w="1620" w:type="dxa"/>
            <w:tcBorders>
              <w:top w:val="nil"/>
              <w:left w:val="nil"/>
              <w:bottom w:val="single" w:sz="8" w:space="0" w:color="auto"/>
              <w:right w:val="single" w:sz="8" w:space="0" w:color="auto"/>
            </w:tcBorders>
            <w:shd w:val="clear" w:color="000000" w:fill="FFB400"/>
            <w:noWrap/>
            <w:hideMark/>
          </w:tcPr>
          <w:p w14:paraId="6C022F4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0.00017</w:t>
            </w:r>
          </w:p>
        </w:tc>
        <w:tc>
          <w:tcPr>
            <w:tcW w:w="1710" w:type="dxa"/>
            <w:tcBorders>
              <w:top w:val="nil"/>
              <w:left w:val="nil"/>
              <w:bottom w:val="single" w:sz="8" w:space="0" w:color="auto"/>
              <w:right w:val="single" w:sz="8" w:space="0" w:color="auto"/>
            </w:tcBorders>
            <w:shd w:val="clear" w:color="000000" w:fill="808080"/>
            <w:noWrap/>
            <w:hideMark/>
          </w:tcPr>
          <w:p w14:paraId="2ADCABC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0E94F0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63C525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GO:0003006  </w:t>
            </w:r>
            <w:proofErr w:type="gramEnd"/>
          </w:p>
        </w:tc>
        <w:tc>
          <w:tcPr>
            <w:tcW w:w="1074" w:type="dxa"/>
            <w:tcBorders>
              <w:top w:val="nil"/>
              <w:left w:val="nil"/>
              <w:bottom w:val="single" w:sz="8" w:space="0" w:color="auto"/>
              <w:right w:val="single" w:sz="8" w:space="0" w:color="auto"/>
            </w:tcBorders>
            <w:shd w:val="clear" w:color="000000" w:fill="DEDEDE"/>
            <w:hideMark/>
          </w:tcPr>
          <w:p w14:paraId="6330720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4946CB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reproductive</w:t>
            </w:r>
            <w:proofErr w:type="gramEnd"/>
            <w:r w:rsidRPr="00056A8B">
              <w:rPr>
                <w:rFonts w:ascii="Calibri" w:eastAsia="Times New Roman" w:hAnsi="Calibri" w:cs="Times New Roman"/>
                <w:color w:val="000000"/>
              </w:rPr>
              <w:t xml:space="preserve"> developmental process</w:t>
            </w:r>
          </w:p>
        </w:tc>
        <w:tc>
          <w:tcPr>
            <w:tcW w:w="1620" w:type="dxa"/>
            <w:tcBorders>
              <w:top w:val="nil"/>
              <w:left w:val="nil"/>
              <w:bottom w:val="single" w:sz="8" w:space="0" w:color="auto"/>
              <w:right w:val="single" w:sz="8" w:space="0" w:color="auto"/>
            </w:tcBorders>
            <w:shd w:val="clear" w:color="000000" w:fill="FFB400"/>
            <w:noWrap/>
            <w:hideMark/>
          </w:tcPr>
          <w:p w14:paraId="5D1C467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0.00023</w:t>
            </w:r>
          </w:p>
        </w:tc>
        <w:tc>
          <w:tcPr>
            <w:tcW w:w="1710" w:type="dxa"/>
            <w:tcBorders>
              <w:top w:val="nil"/>
              <w:left w:val="nil"/>
              <w:bottom w:val="single" w:sz="8" w:space="0" w:color="auto"/>
              <w:right w:val="single" w:sz="8" w:space="0" w:color="auto"/>
            </w:tcBorders>
            <w:shd w:val="clear" w:color="000000" w:fill="FFFF1A"/>
            <w:noWrap/>
            <w:hideMark/>
          </w:tcPr>
          <w:p w14:paraId="20C8C2E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0.0085</w:t>
            </w:r>
          </w:p>
        </w:tc>
      </w:tr>
      <w:tr w:rsidR="0061230A" w:rsidRPr="00056A8B" w14:paraId="14D4F4B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21890A0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GO:0065007  </w:t>
            </w:r>
            <w:proofErr w:type="gramEnd"/>
          </w:p>
        </w:tc>
        <w:tc>
          <w:tcPr>
            <w:tcW w:w="1074" w:type="dxa"/>
            <w:tcBorders>
              <w:top w:val="nil"/>
              <w:left w:val="nil"/>
              <w:bottom w:val="single" w:sz="8" w:space="0" w:color="auto"/>
              <w:right w:val="single" w:sz="8" w:space="0" w:color="auto"/>
            </w:tcBorders>
            <w:shd w:val="clear" w:color="000000" w:fill="FFFFFF"/>
            <w:hideMark/>
          </w:tcPr>
          <w:p w14:paraId="21532DA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0F0C0BF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biological</w:t>
            </w:r>
            <w:proofErr w:type="gramEnd"/>
            <w:r w:rsidRPr="00056A8B">
              <w:rPr>
                <w:rFonts w:ascii="Calibri" w:eastAsia="Times New Roman" w:hAnsi="Calibri" w:cs="Times New Roman"/>
                <w:color w:val="000000"/>
              </w:rPr>
              <w:t xml:space="preserve"> regulation</w:t>
            </w:r>
          </w:p>
        </w:tc>
        <w:tc>
          <w:tcPr>
            <w:tcW w:w="1620" w:type="dxa"/>
            <w:tcBorders>
              <w:top w:val="nil"/>
              <w:left w:val="nil"/>
              <w:bottom w:val="single" w:sz="8" w:space="0" w:color="auto"/>
              <w:right w:val="single" w:sz="8" w:space="0" w:color="auto"/>
            </w:tcBorders>
            <w:shd w:val="clear" w:color="000000" w:fill="FFB400"/>
            <w:noWrap/>
            <w:hideMark/>
          </w:tcPr>
          <w:p w14:paraId="5C34769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0.00034</w:t>
            </w:r>
          </w:p>
        </w:tc>
        <w:tc>
          <w:tcPr>
            <w:tcW w:w="1710" w:type="dxa"/>
            <w:tcBorders>
              <w:top w:val="nil"/>
              <w:left w:val="nil"/>
              <w:bottom w:val="single" w:sz="8" w:space="0" w:color="auto"/>
              <w:right w:val="single" w:sz="8" w:space="0" w:color="auto"/>
            </w:tcBorders>
            <w:shd w:val="clear" w:color="000000" w:fill="FF7800"/>
            <w:noWrap/>
            <w:hideMark/>
          </w:tcPr>
          <w:p w14:paraId="63B794D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3.80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339B3C9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8BCBB5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GO:0065008  </w:t>
            </w:r>
            <w:proofErr w:type="gramEnd"/>
          </w:p>
        </w:tc>
        <w:tc>
          <w:tcPr>
            <w:tcW w:w="1074" w:type="dxa"/>
            <w:tcBorders>
              <w:top w:val="nil"/>
              <w:left w:val="nil"/>
              <w:bottom w:val="single" w:sz="8" w:space="0" w:color="auto"/>
              <w:right w:val="single" w:sz="8" w:space="0" w:color="auto"/>
            </w:tcBorders>
            <w:shd w:val="clear" w:color="000000" w:fill="DEDEDE"/>
            <w:hideMark/>
          </w:tcPr>
          <w:p w14:paraId="0B6BCE8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1DFB7D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biological quality</w:t>
            </w:r>
          </w:p>
        </w:tc>
        <w:tc>
          <w:tcPr>
            <w:tcW w:w="1620" w:type="dxa"/>
            <w:tcBorders>
              <w:top w:val="nil"/>
              <w:left w:val="nil"/>
              <w:bottom w:val="single" w:sz="8" w:space="0" w:color="auto"/>
              <w:right w:val="single" w:sz="8" w:space="0" w:color="auto"/>
            </w:tcBorders>
            <w:shd w:val="clear" w:color="000000" w:fill="FFD200"/>
            <w:noWrap/>
            <w:hideMark/>
          </w:tcPr>
          <w:p w14:paraId="3E9B70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0.00064</w:t>
            </w:r>
          </w:p>
        </w:tc>
        <w:tc>
          <w:tcPr>
            <w:tcW w:w="1710" w:type="dxa"/>
            <w:tcBorders>
              <w:top w:val="nil"/>
              <w:left w:val="nil"/>
              <w:bottom w:val="single" w:sz="8" w:space="0" w:color="auto"/>
              <w:right w:val="single" w:sz="8" w:space="0" w:color="auto"/>
            </w:tcBorders>
            <w:shd w:val="clear" w:color="000000" w:fill="808080"/>
            <w:noWrap/>
            <w:hideMark/>
          </w:tcPr>
          <w:p w14:paraId="6C271D4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847002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656FE97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GO:0032502  </w:t>
            </w:r>
            <w:proofErr w:type="gramEnd"/>
          </w:p>
        </w:tc>
        <w:tc>
          <w:tcPr>
            <w:tcW w:w="1074" w:type="dxa"/>
            <w:tcBorders>
              <w:top w:val="nil"/>
              <w:left w:val="nil"/>
              <w:bottom w:val="single" w:sz="8" w:space="0" w:color="auto"/>
              <w:right w:val="single" w:sz="8" w:space="0" w:color="auto"/>
            </w:tcBorders>
            <w:shd w:val="clear" w:color="000000" w:fill="FFFFFF"/>
            <w:hideMark/>
          </w:tcPr>
          <w:p w14:paraId="115D0D3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39D0E8A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developmental</w:t>
            </w:r>
            <w:proofErr w:type="gramEnd"/>
            <w:r w:rsidRPr="00056A8B">
              <w:rPr>
                <w:rFonts w:ascii="Calibri" w:eastAsia="Times New Roman" w:hAnsi="Calibri" w:cs="Times New Roman"/>
                <w:color w:val="000000"/>
              </w:rPr>
              <w:t xml:space="preserve"> process</w:t>
            </w:r>
          </w:p>
        </w:tc>
        <w:tc>
          <w:tcPr>
            <w:tcW w:w="1620" w:type="dxa"/>
            <w:tcBorders>
              <w:top w:val="nil"/>
              <w:left w:val="nil"/>
              <w:bottom w:val="single" w:sz="8" w:space="0" w:color="auto"/>
              <w:right w:val="single" w:sz="8" w:space="0" w:color="auto"/>
            </w:tcBorders>
            <w:shd w:val="clear" w:color="000000" w:fill="FFD200"/>
            <w:noWrap/>
            <w:hideMark/>
          </w:tcPr>
          <w:p w14:paraId="1E79F0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0.0027</w:t>
            </w:r>
          </w:p>
        </w:tc>
        <w:tc>
          <w:tcPr>
            <w:tcW w:w="1710" w:type="dxa"/>
            <w:tcBorders>
              <w:top w:val="nil"/>
              <w:left w:val="nil"/>
              <w:bottom w:val="single" w:sz="8" w:space="0" w:color="auto"/>
              <w:right w:val="single" w:sz="8" w:space="0" w:color="auto"/>
            </w:tcBorders>
            <w:shd w:val="clear" w:color="000000" w:fill="FFFF1A"/>
            <w:noWrap/>
            <w:hideMark/>
          </w:tcPr>
          <w:p w14:paraId="471914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0.005</w:t>
            </w:r>
          </w:p>
        </w:tc>
      </w:tr>
      <w:tr w:rsidR="0061230A" w:rsidRPr="00056A8B" w14:paraId="36E56449"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6DECF7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GO:0007165  </w:t>
            </w:r>
            <w:proofErr w:type="gramEnd"/>
          </w:p>
        </w:tc>
        <w:tc>
          <w:tcPr>
            <w:tcW w:w="1074" w:type="dxa"/>
            <w:tcBorders>
              <w:top w:val="nil"/>
              <w:left w:val="nil"/>
              <w:bottom w:val="single" w:sz="8" w:space="0" w:color="auto"/>
              <w:right w:val="single" w:sz="8" w:space="0" w:color="auto"/>
            </w:tcBorders>
            <w:shd w:val="clear" w:color="000000" w:fill="DEDEDE"/>
            <w:hideMark/>
          </w:tcPr>
          <w:p w14:paraId="6CCA9BA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3C2BDD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signal</w:t>
            </w:r>
            <w:proofErr w:type="gramEnd"/>
            <w:r w:rsidRPr="00056A8B">
              <w:rPr>
                <w:rFonts w:ascii="Calibri" w:eastAsia="Times New Roman" w:hAnsi="Calibri" w:cs="Times New Roman"/>
                <w:color w:val="000000"/>
              </w:rPr>
              <w:t xml:space="preserve"> transduction</w:t>
            </w:r>
          </w:p>
        </w:tc>
        <w:tc>
          <w:tcPr>
            <w:tcW w:w="1620" w:type="dxa"/>
            <w:tcBorders>
              <w:top w:val="nil"/>
              <w:left w:val="nil"/>
              <w:bottom w:val="single" w:sz="8" w:space="0" w:color="auto"/>
              <w:right w:val="single" w:sz="8" w:space="0" w:color="auto"/>
            </w:tcBorders>
            <w:shd w:val="clear" w:color="000000" w:fill="FFD200"/>
            <w:noWrap/>
            <w:hideMark/>
          </w:tcPr>
          <w:p w14:paraId="50FAEA4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0.0044</w:t>
            </w:r>
          </w:p>
        </w:tc>
        <w:tc>
          <w:tcPr>
            <w:tcW w:w="1710" w:type="dxa"/>
            <w:tcBorders>
              <w:top w:val="nil"/>
              <w:left w:val="nil"/>
              <w:bottom w:val="single" w:sz="8" w:space="0" w:color="auto"/>
              <w:right w:val="single" w:sz="8" w:space="0" w:color="auto"/>
            </w:tcBorders>
            <w:shd w:val="clear" w:color="000000" w:fill="FFD200"/>
            <w:noWrap/>
            <w:hideMark/>
          </w:tcPr>
          <w:p w14:paraId="44F99C1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0.0009</w:t>
            </w:r>
          </w:p>
        </w:tc>
      </w:tr>
      <w:tr w:rsidR="0061230A" w:rsidRPr="00056A8B" w14:paraId="19E9343C"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FFFFFF"/>
            <w:noWrap/>
            <w:hideMark/>
          </w:tcPr>
          <w:p w14:paraId="19452721"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GO:0006519  </w:t>
            </w:r>
            <w:proofErr w:type="gramEnd"/>
          </w:p>
        </w:tc>
        <w:tc>
          <w:tcPr>
            <w:tcW w:w="1074" w:type="dxa"/>
            <w:tcBorders>
              <w:top w:val="nil"/>
              <w:left w:val="nil"/>
              <w:bottom w:val="single" w:sz="8" w:space="0" w:color="auto"/>
              <w:right w:val="single" w:sz="8" w:space="0" w:color="auto"/>
            </w:tcBorders>
            <w:shd w:val="clear" w:color="000000" w:fill="FFFFFF"/>
            <w:hideMark/>
          </w:tcPr>
          <w:p w14:paraId="0CFAD1F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0D55B452"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cellular</w:t>
            </w:r>
            <w:proofErr w:type="gramEnd"/>
            <w:r w:rsidRPr="00056A8B">
              <w:rPr>
                <w:rFonts w:ascii="Calibri" w:eastAsia="Times New Roman" w:hAnsi="Calibri" w:cs="Times New Roman"/>
                <w:color w:val="000000"/>
              </w:rPr>
              <w:t xml:space="preserve"> amino acid and derivative metabolic process</w:t>
            </w:r>
          </w:p>
        </w:tc>
        <w:tc>
          <w:tcPr>
            <w:tcW w:w="1620" w:type="dxa"/>
            <w:tcBorders>
              <w:top w:val="nil"/>
              <w:left w:val="nil"/>
              <w:bottom w:val="single" w:sz="8" w:space="0" w:color="auto"/>
              <w:right w:val="single" w:sz="8" w:space="0" w:color="auto"/>
            </w:tcBorders>
            <w:shd w:val="clear" w:color="000000" w:fill="FFD200"/>
            <w:noWrap/>
            <w:hideMark/>
          </w:tcPr>
          <w:p w14:paraId="2BF35B1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0.0044</w:t>
            </w:r>
          </w:p>
        </w:tc>
        <w:tc>
          <w:tcPr>
            <w:tcW w:w="1710" w:type="dxa"/>
            <w:tcBorders>
              <w:top w:val="nil"/>
              <w:left w:val="nil"/>
              <w:bottom w:val="single" w:sz="8" w:space="0" w:color="auto"/>
              <w:right w:val="single" w:sz="8" w:space="0" w:color="auto"/>
            </w:tcBorders>
            <w:shd w:val="clear" w:color="000000" w:fill="808080"/>
            <w:noWrap/>
            <w:hideMark/>
          </w:tcPr>
          <w:p w14:paraId="31FB89F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B1194A4"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285914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GO:0007275  </w:t>
            </w:r>
            <w:proofErr w:type="gramEnd"/>
          </w:p>
        </w:tc>
        <w:tc>
          <w:tcPr>
            <w:tcW w:w="1074" w:type="dxa"/>
            <w:tcBorders>
              <w:top w:val="nil"/>
              <w:left w:val="nil"/>
              <w:bottom w:val="single" w:sz="8" w:space="0" w:color="auto"/>
              <w:right w:val="single" w:sz="8" w:space="0" w:color="auto"/>
            </w:tcBorders>
            <w:shd w:val="clear" w:color="000000" w:fill="DEDEDE"/>
            <w:hideMark/>
          </w:tcPr>
          <w:p w14:paraId="792416F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789182A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multicellular</w:t>
            </w:r>
            <w:proofErr w:type="gramEnd"/>
            <w:r w:rsidRPr="00056A8B">
              <w:rPr>
                <w:rFonts w:ascii="Calibri" w:eastAsia="Times New Roman" w:hAnsi="Calibri" w:cs="Times New Roman"/>
                <w:color w:val="000000"/>
              </w:rPr>
              <w:t xml:space="preserve"> organismal development</w:t>
            </w:r>
          </w:p>
        </w:tc>
        <w:tc>
          <w:tcPr>
            <w:tcW w:w="1620" w:type="dxa"/>
            <w:tcBorders>
              <w:top w:val="nil"/>
              <w:left w:val="nil"/>
              <w:bottom w:val="single" w:sz="8" w:space="0" w:color="auto"/>
              <w:right w:val="single" w:sz="8" w:space="0" w:color="auto"/>
            </w:tcBorders>
            <w:shd w:val="clear" w:color="000000" w:fill="FFFF1A"/>
            <w:noWrap/>
            <w:hideMark/>
          </w:tcPr>
          <w:p w14:paraId="014D3B3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0.009</w:t>
            </w:r>
          </w:p>
        </w:tc>
        <w:tc>
          <w:tcPr>
            <w:tcW w:w="1710" w:type="dxa"/>
            <w:tcBorders>
              <w:top w:val="nil"/>
              <w:left w:val="nil"/>
              <w:bottom w:val="single" w:sz="8" w:space="0" w:color="auto"/>
              <w:right w:val="single" w:sz="8" w:space="0" w:color="auto"/>
            </w:tcBorders>
            <w:shd w:val="clear" w:color="000000" w:fill="FFD200"/>
            <w:noWrap/>
            <w:hideMark/>
          </w:tcPr>
          <w:p w14:paraId="0AE5C05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0.0021</w:t>
            </w:r>
          </w:p>
        </w:tc>
      </w:tr>
      <w:tr w:rsidR="0061230A" w:rsidRPr="00056A8B" w14:paraId="7510C59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C802949"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GO:0009653  </w:t>
            </w:r>
            <w:proofErr w:type="gramEnd"/>
          </w:p>
        </w:tc>
        <w:tc>
          <w:tcPr>
            <w:tcW w:w="1074" w:type="dxa"/>
            <w:tcBorders>
              <w:top w:val="nil"/>
              <w:left w:val="nil"/>
              <w:bottom w:val="single" w:sz="8" w:space="0" w:color="auto"/>
              <w:right w:val="single" w:sz="8" w:space="0" w:color="auto"/>
            </w:tcBorders>
            <w:shd w:val="clear" w:color="000000" w:fill="FFFFFF"/>
            <w:hideMark/>
          </w:tcPr>
          <w:p w14:paraId="3BBCC59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3F477B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anatomical</w:t>
            </w:r>
            <w:proofErr w:type="gramEnd"/>
            <w:r w:rsidRPr="00056A8B">
              <w:rPr>
                <w:rFonts w:ascii="Calibri" w:eastAsia="Times New Roman" w:hAnsi="Calibri" w:cs="Times New Roman"/>
                <w:color w:val="000000"/>
              </w:rPr>
              <w:t xml:space="preserve"> structure morphogenesis</w:t>
            </w:r>
          </w:p>
        </w:tc>
        <w:tc>
          <w:tcPr>
            <w:tcW w:w="1620" w:type="dxa"/>
            <w:tcBorders>
              <w:top w:val="nil"/>
              <w:left w:val="nil"/>
              <w:bottom w:val="single" w:sz="8" w:space="0" w:color="auto"/>
              <w:right w:val="single" w:sz="8" w:space="0" w:color="auto"/>
            </w:tcBorders>
            <w:shd w:val="clear" w:color="000000" w:fill="FFFF1A"/>
            <w:noWrap/>
            <w:hideMark/>
          </w:tcPr>
          <w:p w14:paraId="64A15CC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w:t>
            </w:r>
          </w:p>
        </w:tc>
        <w:tc>
          <w:tcPr>
            <w:tcW w:w="1710" w:type="dxa"/>
            <w:tcBorders>
              <w:top w:val="nil"/>
              <w:left w:val="nil"/>
              <w:bottom w:val="single" w:sz="8" w:space="0" w:color="auto"/>
              <w:right w:val="single" w:sz="8" w:space="0" w:color="auto"/>
            </w:tcBorders>
            <w:shd w:val="clear" w:color="000000" w:fill="FFD200"/>
            <w:noWrap/>
            <w:hideMark/>
          </w:tcPr>
          <w:p w14:paraId="1D70379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0.0017</w:t>
            </w:r>
          </w:p>
        </w:tc>
      </w:tr>
      <w:tr w:rsidR="0061230A" w:rsidRPr="00056A8B" w14:paraId="6F263BA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F79EF41"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GO:0048856  </w:t>
            </w:r>
            <w:proofErr w:type="gramEnd"/>
          </w:p>
        </w:tc>
        <w:tc>
          <w:tcPr>
            <w:tcW w:w="1074" w:type="dxa"/>
            <w:tcBorders>
              <w:top w:val="nil"/>
              <w:left w:val="nil"/>
              <w:bottom w:val="single" w:sz="8" w:space="0" w:color="auto"/>
              <w:right w:val="single" w:sz="8" w:space="0" w:color="auto"/>
            </w:tcBorders>
            <w:shd w:val="clear" w:color="000000" w:fill="DEDEDE"/>
            <w:hideMark/>
          </w:tcPr>
          <w:p w14:paraId="23DC549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6A55B93"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anatomical</w:t>
            </w:r>
            <w:proofErr w:type="gramEnd"/>
            <w:r w:rsidRPr="00056A8B">
              <w:rPr>
                <w:rFonts w:ascii="Calibri" w:eastAsia="Times New Roman" w:hAnsi="Calibri" w:cs="Times New Roman"/>
                <w:color w:val="000000"/>
              </w:rPr>
              <w:t xml:space="preserve"> structure development</w:t>
            </w:r>
          </w:p>
        </w:tc>
        <w:tc>
          <w:tcPr>
            <w:tcW w:w="1620" w:type="dxa"/>
            <w:tcBorders>
              <w:top w:val="nil"/>
              <w:left w:val="nil"/>
              <w:bottom w:val="single" w:sz="8" w:space="0" w:color="auto"/>
              <w:right w:val="single" w:sz="8" w:space="0" w:color="auto"/>
            </w:tcBorders>
            <w:shd w:val="clear" w:color="000000" w:fill="FFFF1A"/>
            <w:noWrap/>
            <w:hideMark/>
          </w:tcPr>
          <w:p w14:paraId="20B6FDE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0.015</w:t>
            </w:r>
          </w:p>
        </w:tc>
        <w:tc>
          <w:tcPr>
            <w:tcW w:w="1710" w:type="dxa"/>
            <w:tcBorders>
              <w:top w:val="nil"/>
              <w:left w:val="nil"/>
              <w:bottom w:val="single" w:sz="8" w:space="0" w:color="auto"/>
              <w:right w:val="single" w:sz="8" w:space="0" w:color="auto"/>
            </w:tcBorders>
            <w:shd w:val="clear" w:color="000000" w:fill="FFD200"/>
            <w:noWrap/>
            <w:hideMark/>
          </w:tcPr>
          <w:p w14:paraId="273674A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0.00097</w:t>
            </w:r>
          </w:p>
        </w:tc>
      </w:tr>
      <w:tr w:rsidR="0061230A" w:rsidRPr="00056A8B" w14:paraId="42A7472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28CB61B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GO:0050794  </w:t>
            </w:r>
            <w:proofErr w:type="gramEnd"/>
          </w:p>
        </w:tc>
        <w:tc>
          <w:tcPr>
            <w:tcW w:w="1074" w:type="dxa"/>
            <w:tcBorders>
              <w:top w:val="nil"/>
              <w:left w:val="nil"/>
              <w:bottom w:val="single" w:sz="8" w:space="0" w:color="auto"/>
              <w:right w:val="single" w:sz="8" w:space="0" w:color="auto"/>
            </w:tcBorders>
            <w:shd w:val="clear" w:color="000000" w:fill="FFFFFF"/>
            <w:hideMark/>
          </w:tcPr>
          <w:p w14:paraId="1D7080A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0003371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cellular process</w:t>
            </w:r>
          </w:p>
        </w:tc>
        <w:tc>
          <w:tcPr>
            <w:tcW w:w="1620" w:type="dxa"/>
            <w:tcBorders>
              <w:top w:val="nil"/>
              <w:left w:val="nil"/>
              <w:bottom w:val="single" w:sz="8" w:space="0" w:color="auto"/>
              <w:right w:val="single" w:sz="8" w:space="0" w:color="auto"/>
            </w:tcBorders>
            <w:shd w:val="clear" w:color="000000" w:fill="FFFF1A"/>
            <w:noWrap/>
            <w:hideMark/>
          </w:tcPr>
          <w:p w14:paraId="16664E3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0.015</w:t>
            </w:r>
          </w:p>
        </w:tc>
        <w:tc>
          <w:tcPr>
            <w:tcW w:w="1710" w:type="dxa"/>
            <w:tcBorders>
              <w:top w:val="nil"/>
              <w:left w:val="nil"/>
              <w:bottom w:val="single" w:sz="8" w:space="0" w:color="auto"/>
              <w:right w:val="single" w:sz="8" w:space="0" w:color="auto"/>
            </w:tcBorders>
            <w:shd w:val="clear" w:color="000000" w:fill="FF7800"/>
            <w:noWrap/>
            <w:hideMark/>
          </w:tcPr>
          <w:p w14:paraId="6DD294E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1.70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288F1733"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662AF7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GO:0009605  </w:t>
            </w:r>
            <w:proofErr w:type="gramEnd"/>
          </w:p>
        </w:tc>
        <w:tc>
          <w:tcPr>
            <w:tcW w:w="1074" w:type="dxa"/>
            <w:tcBorders>
              <w:top w:val="nil"/>
              <w:left w:val="nil"/>
              <w:bottom w:val="single" w:sz="8" w:space="0" w:color="auto"/>
              <w:right w:val="single" w:sz="8" w:space="0" w:color="auto"/>
            </w:tcBorders>
            <w:shd w:val="clear" w:color="000000" w:fill="DEDEDE"/>
            <w:hideMark/>
          </w:tcPr>
          <w:p w14:paraId="32F2367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111FF242"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response</w:t>
            </w:r>
            <w:proofErr w:type="gramEnd"/>
            <w:r w:rsidRPr="00056A8B">
              <w:rPr>
                <w:rFonts w:ascii="Calibri" w:eastAsia="Times New Roman" w:hAnsi="Calibri" w:cs="Times New Roman"/>
                <w:color w:val="000000"/>
              </w:rPr>
              <w:t xml:space="preserve"> to external stimulus</w:t>
            </w:r>
          </w:p>
        </w:tc>
        <w:tc>
          <w:tcPr>
            <w:tcW w:w="1620" w:type="dxa"/>
            <w:tcBorders>
              <w:top w:val="nil"/>
              <w:left w:val="nil"/>
              <w:bottom w:val="single" w:sz="8" w:space="0" w:color="auto"/>
              <w:right w:val="single" w:sz="8" w:space="0" w:color="auto"/>
            </w:tcBorders>
            <w:shd w:val="clear" w:color="000000" w:fill="FFFF1A"/>
            <w:noWrap/>
            <w:hideMark/>
          </w:tcPr>
          <w:p w14:paraId="119D99F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0.015</w:t>
            </w:r>
          </w:p>
        </w:tc>
        <w:tc>
          <w:tcPr>
            <w:tcW w:w="1710" w:type="dxa"/>
            <w:tcBorders>
              <w:top w:val="nil"/>
              <w:left w:val="nil"/>
              <w:bottom w:val="single" w:sz="8" w:space="0" w:color="auto"/>
              <w:right w:val="single" w:sz="8" w:space="0" w:color="auto"/>
            </w:tcBorders>
            <w:shd w:val="clear" w:color="000000" w:fill="808080"/>
            <w:noWrap/>
            <w:hideMark/>
          </w:tcPr>
          <w:p w14:paraId="6628068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350964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479D52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GO:0032501  </w:t>
            </w:r>
            <w:proofErr w:type="gramEnd"/>
          </w:p>
        </w:tc>
        <w:tc>
          <w:tcPr>
            <w:tcW w:w="1074" w:type="dxa"/>
            <w:tcBorders>
              <w:top w:val="nil"/>
              <w:left w:val="nil"/>
              <w:bottom w:val="single" w:sz="8" w:space="0" w:color="auto"/>
              <w:right w:val="single" w:sz="8" w:space="0" w:color="auto"/>
            </w:tcBorders>
            <w:shd w:val="clear" w:color="000000" w:fill="FFFFFF"/>
            <w:hideMark/>
          </w:tcPr>
          <w:p w14:paraId="20F3C4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42B573CD"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multicellular</w:t>
            </w:r>
            <w:proofErr w:type="gramEnd"/>
            <w:r w:rsidRPr="00056A8B">
              <w:rPr>
                <w:rFonts w:ascii="Calibri" w:eastAsia="Times New Roman" w:hAnsi="Calibri" w:cs="Times New Roman"/>
                <w:color w:val="000000"/>
              </w:rPr>
              <w:t xml:space="preserve"> organismal process</w:t>
            </w:r>
          </w:p>
        </w:tc>
        <w:tc>
          <w:tcPr>
            <w:tcW w:w="1620" w:type="dxa"/>
            <w:tcBorders>
              <w:top w:val="nil"/>
              <w:left w:val="nil"/>
              <w:bottom w:val="single" w:sz="8" w:space="0" w:color="auto"/>
              <w:right w:val="single" w:sz="8" w:space="0" w:color="auto"/>
            </w:tcBorders>
            <w:shd w:val="clear" w:color="000000" w:fill="FFFF1A"/>
            <w:noWrap/>
            <w:hideMark/>
          </w:tcPr>
          <w:p w14:paraId="46285F1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0.017</w:t>
            </w:r>
          </w:p>
        </w:tc>
        <w:tc>
          <w:tcPr>
            <w:tcW w:w="1710" w:type="dxa"/>
            <w:tcBorders>
              <w:top w:val="nil"/>
              <w:left w:val="nil"/>
              <w:bottom w:val="single" w:sz="8" w:space="0" w:color="auto"/>
              <w:right w:val="single" w:sz="8" w:space="0" w:color="auto"/>
            </w:tcBorders>
            <w:shd w:val="clear" w:color="000000" w:fill="FFD200"/>
            <w:noWrap/>
            <w:hideMark/>
          </w:tcPr>
          <w:p w14:paraId="15D479C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0.00059</w:t>
            </w:r>
          </w:p>
        </w:tc>
      </w:tr>
      <w:tr w:rsidR="0061230A" w:rsidRPr="00056A8B" w14:paraId="17CDF83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5A199C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GO:0008152  </w:t>
            </w:r>
            <w:proofErr w:type="gramEnd"/>
          </w:p>
        </w:tc>
        <w:tc>
          <w:tcPr>
            <w:tcW w:w="1074" w:type="dxa"/>
            <w:tcBorders>
              <w:top w:val="nil"/>
              <w:left w:val="nil"/>
              <w:bottom w:val="single" w:sz="8" w:space="0" w:color="auto"/>
              <w:right w:val="single" w:sz="8" w:space="0" w:color="auto"/>
            </w:tcBorders>
            <w:shd w:val="clear" w:color="000000" w:fill="DEDEDE"/>
            <w:hideMark/>
          </w:tcPr>
          <w:p w14:paraId="7395306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3D6F83DD"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metabolic</w:t>
            </w:r>
            <w:proofErr w:type="gramEnd"/>
            <w:r w:rsidRPr="00056A8B">
              <w:rPr>
                <w:rFonts w:ascii="Calibri" w:eastAsia="Times New Roman" w:hAnsi="Calibri" w:cs="Times New Roman"/>
                <w:color w:val="000000"/>
              </w:rPr>
              <w:t xml:space="preserve"> process</w:t>
            </w:r>
          </w:p>
        </w:tc>
        <w:tc>
          <w:tcPr>
            <w:tcW w:w="1620" w:type="dxa"/>
            <w:tcBorders>
              <w:top w:val="nil"/>
              <w:left w:val="nil"/>
              <w:bottom w:val="single" w:sz="8" w:space="0" w:color="auto"/>
              <w:right w:val="single" w:sz="8" w:space="0" w:color="auto"/>
            </w:tcBorders>
            <w:shd w:val="clear" w:color="000000" w:fill="FFFF1A"/>
            <w:noWrap/>
            <w:hideMark/>
          </w:tcPr>
          <w:p w14:paraId="7A228D0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0.027</w:t>
            </w:r>
          </w:p>
        </w:tc>
        <w:tc>
          <w:tcPr>
            <w:tcW w:w="1710" w:type="dxa"/>
            <w:tcBorders>
              <w:top w:val="nil"/>
              <w:left w:val="nil"/>
              <w:bottom w:val="single" w:sz="8" w:space="0" w:color="auto"/>
              <w:right w:val="single" w:sz="8" w:space="0" w:color="auto"/>
            </w:tcBorders>
            <w:shd w:val="clear" w:color="000000" w:fill="808080"/>
            <w:noWrap/>
            <w:hideMark/>
          </w:tcPr>
          <w:p w14:paraId="1A8913E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4AA258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3B8014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GO:0006629  </w:t>
            </w:r>
            <w:proofErr w:type="gramEnd"/>
          </w:p>
        </w:tc>
        <w:tc>
          <w:tcPr>
            <w:tcW w:w="1074" w:type="dxa"/>
            <w:tcBorders>
              <w:top w:val="nil"/>
              <w:left w:val="nil"/>
              <w:bottom w:val="single" w:sz="8" w:space="0" w:color="auto"/>
              <w:right w:val="single" w:sz="8" w:space="0" w:color="auto"/>
            </w:tcBorders>
            <w:shd w:val="clear" w:color="000000" w:fill="FFFFFF"/>
            <w:hideMark/>
          </w:tcPr>
          <w:p w14:paraId="55164D4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39F44A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lipid</w:t>
            </w:r>
            <w:proofErr w:type="gramEnd"/>
            <w:r w:rsidRPr="00056A8B">
              <w:rPr>
                <w:rFonts w:ascii="Calibri" w:eastAsia="Times New Roman" w:hAnsi="Calibri" w:cs="Times New Roman"/>
                <w:color w:val="000000"/>
              </w:rPr>
              <w:t xml:space="preserve"> metabolic process</w:t>
            </w:r>
          </w:p>
        </w:tc>
        <w:tc>
          <w:tcPr>
            <w:tcW w:w="1620" w:type="dxa"/>
            <w:tcBorders>
              <w:top w:val="nil"/>
              <w:left w:val="nil"/>
              <w:bottom w:val="single" w:sz="8" w:space="0" w:color="auto"/>
              <w:right w:val="single" w:sz="8" w:space="0" w:color="auto"/>
            </w:tcBorders>
            <w:shd w:val="clear" w:color="000000" w:fill="FFFF1A"/>
            <w:noWrap/>
            <w:hideMark/>
          </w:tcPr>
          <w:p w14:paraId="2019ACC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0.039</w:t>
            </w:r>
          </w:p>
        </w:tc>
        <w:tc>
          <w:tcPr>
            <w:tcW w:w="1710" w:type="dxa"/>
            <w:tcBorders>
              <w:top w:val="nil"/>
              <w:left w:val="nil"/>
              <w:bottom w:val="single" w:sz="8" w:space="0" w:color="auto"/>
              <w:right w:val="single" w:sz="8" w:space="0" w:color="auto"/>
            </w:tcBorders>
            <w:shd w:val="clear" w:color="000000" w:fill="808080"/>
            <w:noWrap/>
            <w:hideMark/>
          </w:tcPr>
          <w:p w14:paraId="1406670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836908C"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E6E33D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GO:0003824  </w:t>
            </w:r>
            <w:proofErr w:type="gramEnd"/>
          </w:p>
        </w:tc>
        <w:tc>
          <w:tcPr>
            <w:tcW w:w="1074" w:type="dxa"/>
            <w:tcBorders>
              <w:top w:val="nil"/>
              <w:left w:val="nil"/>
              <w:bottom w:val="single" w:sz="8" w:space="0" w:color="auto"/>
              <w:right w:val="single" w:sz="8" w:space="0" w:color="auto"/>
            </w:tcBorders>
            <w:shd w:val="clear" w:color="000000" w:fill="DEDEDE"/>
            <w:hideMark/>
          </w:tcPr>
          <w:p w14:paraId="04C76E6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71E2970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catalytic</w:t>
            </w:r>
            <w:proofErr w:type="gramEnd"/>
            <w:r w:rsidRPr="00056A8B">
              <w:rPr>
                <w:rFonts w:ascii="Calibri" w:eastAsia="Times New Roman" w:hAnsi="Calibri" w:cs="Times New Roman"/>
                <w:color w:val="000000"/>
              </w:rPr>
              <w:t xml:space="preserve"> activity</w:t>
            </w:r>
          </w:p>
        </w:tc>
        <w:tc>
          <w:tcPr>
            <w:tcW w:w="1620" w:type="dxa"/>
            <w:tcBorders>
              <w:top w:val="nil"/>
              <w:left w:val="nil"/>
              <w:bottom w:val="single" w:sz="8" w:space="0" w:color="auto"/>
              <w:right w:val="single" w:sz="8" w:space="0" w:color="auto"/>
            </w:tcBorders>
            <w:shd w:val="clear" w:color="000000" w:fill="FF3C00"/>
            <w:noWrap/>
            <w:hideMark/>
          </w:tcPr>
          <w:p w14:paraId="1CC95A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6.10</w:t>
            </w:r>
            <w:r>
              <w:rPr>
                <w:rFonts w:ascii="Calibri" w:eastAsia="Times New Roman" w:hAnsi="Calibri" w:cs="Times New Roman"/>
                <w:color w:val="000000"/>
              </w:rPr>
              <w:t>e</w:t>
            </w:r>
            <w:r w:rsidRPr="00056A8B">
              <w:rPr>
                <w:rFonts w:ascii="Calibri" w:eastAsia="Times New Roman" w:hAnsi="Calibri" w:cs="Times New Roman"/>
                <w:color w:val="000000"/>
              </w:rPr>
              <w:t>-09</w:t>
            </w:r>
          </w:p>
        </w:tc>
        <w:tc>
          <w:tcPr>
            <w:tcW w:w="1710" w:type="dxa"/>
            <w:tcBorders>
              <w:top w:val="nil"/>
              <w:left w:val="nil"/>
              <w:bottom w:val="single" w:sz="8" w:space="0" w:color="auto"/>
              <w:right w:val="single" w:sz="8" w:space="0" w:color="auto"/>
            </w:tcBorders>
            <w:shd w:val="clear" w:color="000000" w:fill="808080"/>
            <w:noWrap/>
            <w:hideMark/>
          </w:tcPr>
          <w:p w14:paraId="73B4553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780ED8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0543C14"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GO:0016787  </w:t>
            </w:r>
            <w:proofErr w:type="gramEnd"/>
          </w:p>
        </w:tc>
        <w:tc>
          <w:tcPr>
            <w:tcW w:w="1074" w:type="dxa"/>
            <w:tcBorders>
              <w:top w:val="nil"/>
              <w:left w:val="nil"/>
              <w:bottom w:val="single" w:sz="8" w:space="0" w:color="auto"/>
              <w:right w:val="single" w:sz="8" w:space="0" w:color="auto"/>
            </w:tcBorders>
            <w:shd w:val="clear" w:color="000000" w:fill="FFFFFF"/>
            <w:hideMark/>
          </w:tcPr>
          <w:p w14:paraId="0A91905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0D5B924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hydrolase</w:t>
            </w:r>
            <w:proofErr w:type="gramEnd"/>
            <w:r w:rsidRPr="00056A8B">
              <w:rPr>
                <w:rFonts w:ascii="Calibri" w:eastAsia="Times New Roman" w:hAnsi="Calibri" w:cs="Times New Roman"/>
                <w:color w:val="000000"/>
              </w:rPr>
              <w:t xml:space="preserve"> activity</w:t>
            </w:r>
          </w:p>
        </w:tc>
        <w:tc>
          <w:tcPr>
            <w:tcW w:w="1620" w:type="dxa"/>
            <w:tcBorders>
              <w:top w:val="nil"/>
              <w:left w:val="nil"/>
              <w:bottom w:val="single" w:sz="8" w:space="0" w:color="auto"/>
              <w:right w:val="single" w:sz="8" w:space="0" w:color="auto"/>
            </w:tcBorders>
            <w:shd w:val="clear" w:color="000000" w:fill="FF7800"/>
            <w:noWrap/>
            <w:hideMark/>
          </w:tcPr>
          <w:p w14:paraId="0D088A5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1.60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1BB0C4F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C91553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8253DE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GO:0005215  </w:t>
            </w:r>
            <w:proofErr w:type="gramEnd"/>
          </w:p>
        </w:tc>
        <w:tc>
          <w:tcPr>
            <w:tcW w:w="1074" w:type="dxa"/>
            <w:tcBorders>
              <w:top w:val="nil"/>
              <w:left w:val="nil"/>
              <w:bottom w:val="single" w:sz="8" w:space="0" w:color="auto"/>
              <w:right w:val="single" w:sz="8" w:space="0" w:color="auto"/>
            </w:tcBorders>
            <w:shd w:val="clear" w:color="000000" w:fill="DEDEDE"/>
            <w:hideMark/>
          </w:tcPr>
          <w:p w14:paraId="27C52D1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525FF1E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transporter</w:t>
            </w:r>
            <w:proofErr w:type="gramEnd"/>
            <w:r w:rsidRPr="00056A8B">
              <w:rPr>
                <w:rFonts w:ascii="Calibri" w:eastAsia="Times New Roman" w:hAnsi="Calibri" w:cs="Times New Roman"/>
                <w:color w:val="000000"/>
              </w:rPr>
              <w:t xml:space="preserve"> activity</w:t>
            </w:r>
          </w:p>
        </w:tc>
        <w:tc>
          <w:tcPr>
            <w:tcW w:w="1620" w:type="dxa"/>
            <w:tcBorders>
              <w:top w:val="nil"/>
              <w:left w:val="nil"/>
              <w:bottom w:val="single" w:sz="8" w:space="0" w:color="auto"/>
              <w:right w:val="single" w:sz="8" w:space="0" w:color="auto"/>
            </w:tcBorders>
            <w:shd w:val="clear" w:color="000000" w:fill="FF7800"/>
            <w:noWrap/>
            <w:hideMark/>
          </w:tcPr>
          <w:p w14:paraId="45D0BC68"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3.90</w:t>
            </w:r>
            <w:r>
              <w:rPr>
                <w:rFonts w:ascii="Calibri" w:eastAsia="Times New Roman" w:hAnsi="Calibri" w:cs="Times New Roman"/>
                <w:color w:val="000000"/>
              </w:rPr>
              <w:t>e</w:t>
            </w:r>
            <w:r w:rsidRPr="00056A8B">
              <w:rPr>
                <w:rFonts w:ascii="Calibri" w:eastAsia="Times New Roman" w:hAnsi="Calibri" w:cs="Times New Roman"/>
                <w:color w:val="000000"/>
              </w:rPr>
              <w:t>-06</w:t>
            </w:r>
          </w:p>
        </w:tc>
        <w:tc>
          <w:tcPr>
            <w:tcW w:w="1710" w:type="dxa"/>
            <w:tcBorders>
              <w:top w:val="nil"/>
              <w:left w:val="nil"/>
              <w:bottom w:val="single" w:sz="8" w:space="0" w:color="auto"/>
              <w:right w:val="single" w:sz="8" w:space="0" w:color="auto"/>
            </w:tcBorders>
            <w:shd w:val="clear" w:color="000000" w:fill="808080"/>
            <w:noWrap/>
            <w:hideMark/>
          </w:tcPr>
          <w:p w14:paraId="73D8BB2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2F08DEB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4E7EC45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GO:0003700  </w:t>
            </w:r>
            <w:proofErr w:type="gramEnd"/>
          </w:p>
        </w:tc>
        <w:tc>
          <w:tcPr>
            <w:tcW w:w="1074" w:type="dxa"/>
            <w:tcBorders>
              <w:top w:val="nil"/>
              <w:left w:val="nil"/>
              <w:bottom w:val="single" w:sz="8" w:space="0" w:color="auto"/>
              <w:right w:val="single" w:sz="8" w:space="0" w:color="auto"/>
            </w:tcBorders>
            <w:shd w:val="clear" w:color="000000" w:fill="FFFFFF"/>
            <w:hideMark/>
          </w:tcPr>
          <w:p w14:paraId="70403C7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6B5D684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transcription</w:t>
            </w:r>
            <w:proofErr w:type="gramEnd"/>
            <w:r w:rsidRPr="00056A8B">
              <w:rPr>
                <w:rFonts w:ascii="Calibri" w:eastAsia="Times New Roman" w:hAnsi="Calibri" w:cs="Times New Roman"/>
                <w:color w:val="000000"/>
              </w:rPr>
              <w:t xml:space="preserve"> factor activity</w:t>
            </w:r>
          </w:p>
        </w:tc>
        <w:tc>
          <w:tcPr>
            <w:tcW w:w="1620" w:type="dxa"/>
            <w:tcBorders>
              <w:top w:val="nil"/>
              <w:left w:val="nil"/>
              <w:bottom w:val="single" w:sz="8" w:space="0" w:color="auto"/>
              <w:right w:val="single" w:sz="8" w:space="0" w:color="auto"/>
            </w:tcBorders>
            <w:shd w:val="clear" w:color="000000" w:fill="FF9600"/>
            <w:noWrap/>
            <w:hideMark/>
          </w:tcPr>
          <w:p w14:paraId="7976D9D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4.80</w:t>
            </w:r>
            <w:r>
              <w:rPr>
                <w:rFonts w:ascii="Calibri" w:eastAsia="Times New Roman" w:hAnsi="Calibri" w:cs="Times New Roman"/>
                <w:color w:val="000000"/>
              </w:rPr>
              <w:t>e</w:t>
            </w:r>
            <w:r w:rsidRPr="00056A8B">
              <w:rPr>
                <w:rFonts w:ascii="Calibri" w:eastAsia="Times New Roman" w:hAnsi="Calibri" w:cs="Times New Roman"/>
                <w:color w:val="000000"/>
              </w:rPr>
              <w:t>-05</w:t>
            </w:r>
          </w:p>
        </w:tc>
        <w:tc>
          <w:tcPr>
            <w:tcW w:w="1710" w:type="dxa"/>
            <w:tcBorders>
              <w:top w:val="nil"/>
              <w:left w:val="nil"/>
              <w:bottom w:val="single" w:sz="8" w:space="0" w:color="auto"/>
              <w:right w:val="single" w:sz="8" w:space="0" w:color="auto"/>
            </w:tcBorders>
            <w:shd w:val="clear" w:color="000000" w:fill="FF9600"/>
            <w:noWrap/>
            <w:hideMark/>
          </w:tcPr>
          <w:p w14:paraId="5F8FE9C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9.50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31DC34ED"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0256229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GO:0030528  </w:t>
            </w:r>
            <w:proofErr w:type="gramEnd"/>
          </w:p>
        </w:tc>
        <w:tc>
          <w:tcPr>
            <w:tcW w:w="1074" w:type="dxa"/>
            <w:tcBorders>
              <w:top w:val="nil"/>
              <w:left w:val="nil"/>
              <w:bottom w:val="single" w:sz="8" w:space="0" w:color="auto"/>
              <w:right w:val="single" w:sz="8" w:space="0" w:color="auto"/>
            </w:tcBorders>
            <w:shd w:val="clear" w:color="000000" w:fill="DEDEDE"/>
            <w:hideMark/>
          </w:tcPr>
          <w:p w14:paraId="3D7A1FE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1127808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transcription</w:t>
            </w:r>
            <w:proofErr w:type="gramEnd"/>
            <w:r w:rsidRPr="00056A8B">
              <w:rPr>
                <w:rFonts w:ascii="Calibri" w:eastAsia="Times New Roman" w:hAnsi="Calibri" w:cs="Times New Roman"/>
                <w:color w:val="000000"/>
              </w:rPr>
              <w:t xml:space="preserve"> regulator activity</w:t>
            </w:r>
          </w:p>
        </w:tc>
        <w:tc>
          <w:tcPr>
            <w:tcW w:w="1620" w:type="dxa"/>
            <w:tcBorders>
              <w:top w:val="nil"/>
              <w:left w:val="nil"/>
              <w:bottom w:val="single" w:sz="8" w:space="0" w:color="auto"/>
              <w:right w:val="single" w:sz="8" w:space="0" w:color="auto"/>
            </w:tcBorders>
            <w:shd w:val="clear" w:color="000000" w:fill="FFB400"/>
            <w:noWrap/>
            <w:hideMark/>
          </w:tcPr>
          <w:p w14:paraId="337957D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0.00016</w:t>
            </w:r>
          </w:p>
        </w:tc>
        <w:tc>
          <w:tcPr>
            <w:tcW w:w="1710" w:type="dxa"/>
            <w:tcBorders>
              <w:top w:val="nil"/>
              <w:left w:val="nil"/>
              <w:bottom w:val="single" w:sz="8" w:space="0" w:color="auto"/>
              <w:right w:val="single" w:sz="8" w:space="0" w:color="auto"/>
            </w:tcBorders>
            <w:shd w:val="clear" w:color="000000" w:fill="FF9600"/>
            <w:noWrap/>
            <w:hideMark/>
          </w:tcPr>
          <w:p w14:paraId="512C76F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7.20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34F923F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67E72A1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GO:0016788  </w:t>
            </w:r>
            <w:proofErr w:type="gramEnd"/>
          </w:p>
        </w:tc>
        <w:tc>
          <w:tcPr>
            <w:tcW w:w="1074" w:type="dxa"/>
            <w:tcBorders>
              <w:top w:val="nil"/>
              <w:left w:val="nil"/>
              <w:bottom w:val="single" w:sz="8" w:space="0" w:color="auto"/>
              <w:right w:val="single" w:sz="8" w:space="0" w:color="auto"/>
            </w:tcBorders>
            <w:shd w:val="clear" w:color="000000" w:fill="FFFFFF"/>
            <w:hideMark/>
          </w:tcPr>
          <w:p w14:paraId="2A474E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0CADF915"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hydrolase</w:t>
            </w:r>
            <w:proofErr w:type="gramEnd"/>
            <w:r w:rsidRPr="00056A8B">
              <w:rPr>
                <w:rFonts w:ascii="Calibri" w:eastAsia="Times New Roman" w:hAnsi="Calibri" w:cs="Times New Roman"/>
                <w:color w:val="000000"/>
              </w:rPr>
              <w:t xml:space="preserve"> activity, acting on ester bonds</w:t>
            </w:r>
          </w:p>
        </w:tc>
        <w:tc>
          <w:tcPr>
            <w:tcW w:w="1620" w:type="dxa"/>
            <w:tcBorders>
              <w:top w:val="nil"/>
              <w:left w:val="nil"/>
              <w:bottom w:val="single" w:sz="8" w:space="0" w:color="auto"/>
              <w:right w:val="single" w:sz="8" w:space="0" w:color="auto"/>
            </w:tcBorders>
            <w:shd w:val="clear" w:color="000000" w:fill="FFB400"/>
            <w:noWrap/>
            <w:hideMark/>
          </w:tcPr>
          <w:p w14:paraId="093964D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0.00025</w:t>
            </w:r>
          </w:p>
        </w:tc>
        <w:tc>
          <w:tcPr>
            <w:tcW w:w="1710" w:type="dxa"/>
            <w:tcBorders>
              <w:top w:val="nil"/>
              <w:left w:val="nil"/>
              <w:bottom w:val="single" w:sz="8" w:space="0" w:color="auto"/>
              <w:right w:val="single" w:sz="8" w:space="0" w:color="auto"/>
            </w:tcBorders>
            <w:shd w:val="clear" w:color="000000" w:fill="808080"/>
            <w:noWrap/>
            <w:hideMark/>
          </w:tcPr>
          <w:p w14:paraId="79DD2C4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5752A82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4E4C791"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GO:0030234  </w:t>
            </w:r>
            <w:proofErr w:type="gramEnd"/>
          </w:p>
        </w:tc>
        <w:tc>
          <w:tcPr>
            <w:tcW w:w="1074" w:type="dxa"/>
            <w:tcBorders>
              <w:top w:val="nil"/>
              <w:left w:val="nil"/>
              <w:bottom w:val="single" w:sz="8" w:space="0" w:color="auto"/>
              <w:right w:val="single" w:sz="8" w:space="0" w:color="auto"/>
            </w:tcBorders>
            <w:shd w:val="clear" w:color="000000" w:fill="DEDEDE"/>
            <w:hideMark/>
          </w:tcPr>
          <w:p w14:paraId="67C8D88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1F2848A8"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enzyme</w:t>
            </w:r>
            <w:proofErr w:type="gramEnd"/>
            <w:r w:rsidRPr="00056A8B">
              <w:rPr>
                <w:rFonts w:ascii="Calibri" w:eastAsia="Times New Roman" w:hAnsi="Calibri" w:cs="Times New Roman"/>
                <w:color w:val="000000"/>
              </w:rPr>
              <w:t xml:space="preserve"> regulator activity</w:t>
            </w:r>
          </w:p>
        </w:tc>
        <w:tc>
          <w:tcPr>
            <w:tcW w:w="1620" w:type="dxa"/>
            <w:tcBorders>
              <w:top w:val="nil"/>
              <w:left w:val="nil"/>
              <w:bottom w:val="single" w:sz="8" w:space="0" w:color="auto"/>
              <w:right w:val="single" w:sz="8" w:space="0" w:color="auto"/>
            </w:tcBorders>
            <w:shd w:val="clear" w:color="000000" w:fill="FFD200"/>
            <w:noWrap/>
            <w:hideMark/>
          </w:tcPr>
          <w:p w14:paraId="677807A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0.0012</w:t>
            </w:r>
          </w:p>
        </w:tc>
        <w:tc>
          <w:tcPr>
            <w:tcW w:w="1710" w:type="dxa"/>
            <w:tcBorders>
              <w:top w:val="nil"/>
              <w:left w:val="nil"/>
              <w:bottom w:val="single" w:sz="8" w:space="0" w:color="auto"/>
              <w:right w:val="single" w:sz="8" w:space="0" w:color="auto"/>
            </w:tcBorders>
            <w:shd w:val="clear" w:color="000000" w:fill="808080"/>
            <w:noWrap/>
            <w:hideMark/>
          </w:tcPr>
          <w:p w14:paraId="02CB965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61CF148E"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90983E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GO:0005576  </w:t>
            </w:r>
            <w:proofErr w:type="gramEnd"/>
          </w:p>
        </w:tc>
        <w:tc>
          <w:tcPr>
            <w:tcW w:w="1074" w:type="dxa"/>
            <w:tcBorders>
              <w:top w:val="nil"/>
              <w:left w:val="nil"/>
              <w:bottom w:val="single" w:sz="8" w:space="0" w:color="auto"/>
              <w:right w:val="single" w:sz="8" w:space="0" w:color="auto"/>
            </w:tcBorders>
            <w:shd w:val="clear" w:color="000000" w:fill="FFFFFF"/>
            <w:hideMark/>
          </w:tcPr>
          <w:p w14:paraId="1D1664C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FFFFFF"/>
            <w:hideMark/>
          </w:tcPr>
          <w:p w14:paraId="7F24E5A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extracellular</w:t>
            </w:r>
            <w:proofErr w:type="gramEnd"/>
            <w:r w:rsidRPr="00056A8B">
              <w:rPr>
                <w:rFonts w:ascii="Calibri" w:eastAsia="Times New Roman" w:hAnsi="Calibri" w:cs="Times New Roman"/>
                <w:color w:val="000000"/>
              </w:rPr>
              <w:t xml:space="preserve"> region</w:t>
            </w:r>
          </w:p>
        </w:tc>
        <w:tc>
          <w:tcPr>
            <w:tcW w:w="1620" w:type="dxa"/>
            <w:tcBorders>
              <w:top w:val="nil"/>
              <w:left w:val="nil"/>
              <w:bottom w:val="single" w:sz="8" w:space="0" w:color="auto"/>
              <w:right w:val="single" w:sz="8" w:space="0" w:color="auto"/>
            </w:tcBorders>
            <w:shd w:val="clear" w:color="000000" w:fill="FF0000"/>
            <w:noWrap/>
            <w:hideMark/>
          </w:tcPr>
          <w:p w14:paraId="458C37A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1.20</w:t>
            </w:r>
            <w:r>
              <w:rPr>
                <w:rFonts w:ascii="Calibri" w:eastAsia="Times New Roman" w:hAnsi="Calibri" w:cs="Times New Roman"/>
                <w:color w:val="000000"/>
              </w:rPr>
              <w:t>e</w:t>
            </w:r>
            <w:r w:rsidRPr="00056A8B">
              <w:rPr>
                <w:rFonts w:ascii="Calibri" w:eastAsia="Times New Roman" w:hAnsi="Calibri" w:cs="Times New Roman"/>
                <w:color w:val="000000"/>
              </w:rPr>
              <w:t>-17</w:t>
            </w:r>
          </w:p>
        </w:tc>
        <w:tc>
          <w:tcPr>
            <w:tcW w:w="1710" w:type="dxa"/>
            <w:tcBorders>
              <w:top w:val="nil"/>
              <w:left w:val="nil"/>
              <w:bottom w:val="single" w:sz="8" w:space="0" w:color="auto"/>
              <w:right w:val="single" w:sz="8" w:space="0" w:color="auto"/>
            </w:tcBorders>
            <w:shd w:val="clear" w:color="000000" w:fill="808080"/>
            <w:noWrap/>
            <w:hideMark/>
          </w:tcPr>
          <w:p w14:paraId="2F40BE3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1344E7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6054891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GO:0030312  </w:t>
            </w:r>
            <w:proofErr w:type="gramEnd"/>
          </w:p>
        </w:tc>
        <w:tc>
          <w:tcPr>
            <w:tcW w:w="1074" w:type="dxa"/>
            <w:tcBorders>
              <w:top w:val="nil"/>
              <w:left w:val="nil"/>
              <w:bottom w:val="single" w:sz="8" w:space="0" w:color="auto"/>
              <w:right w:val="single" w:sz="8" w:space="0" w:color="auto"/>
            </w:tcBorders>
            <w:shd w:val="clear" w:color="000000" w:fill="DEDEDE"/>
            <w:hideMark/>
          </w:tcPr>
          <w:p w14:paraId="261C1AB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DEDEDE"/>
            <w:hideMark/>
          </w:tcPr>
          <w:p w14:paraId="1F398C6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external</w:t>
            </w:r>
            <w:proofErr w:type="gramEnd"/>
            <w:r w:rsidRPr="00056A8B">
              <w:rPr>
                <w:rFonts w:ascii="Calibri" w:eastAsia="Times New Roman" w:hAnsi="Calibri" w:cs="Times New Roman"/>
                <w:color w:val="000000"/>
              </w:rPr>
              <w:t xml:space="preserve"> encapsulating structure</w:t>
            </w:r>
          </w:p>
        </w:tc>
        <w:tc>
          <w:tcPr>
            <w:tcW w:w="1620" w:type="dxa"/>
            <w:tcBorders>
              <w:top w:val="nil"/>
              <w:left w:val="nil"/>
              <w:bottom w:val="single" w:sz="8" w:space="0" w:color="auto"/>
              <w:right w:val="single" w:sz="8" w:space="0" w:color="auto"/>
            </w:tcBorders>
            <w:shd w:val="clear" w:color="000000" w:fill="FFB400"/>
            <w:noWrap/>
            <w:hideMark/>
          </w:tcPr>
          <w:p w14:paraId="7DCC7F3E"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0.00015</w:t>
            </w:r>
          </w:p>
        </w:tc>
        <w:tc>
          <w:tcPr>
            <w:tcW w:w="1710" w:type="dxa"/>
            <w:tcBorders>
              <w:top w:val="nil"/>
              <w:left w:val="nil"/>
              <w:bottom w:val="single" w:sz="8" w:space="0" w:color="auto"/>
              <w:right w:val="single" w:sz="8" w:space="0" w:color="auto"/>
            </w:tcBorders>
            <w:shd w:val="clear" w:color="000000" w:fill="808080"/>
            <w:noWrap/>
            <w:hideMark/>
          </w:tcPr>
          <w:p w14:paraId="293A6B5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03B9962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EB2A949"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GO:0005618  </w:t>
            </w:r>
            <w:proofErr w:type="gramEnd"/>
          </w:p>
        </w:tc>
        <w:tc>
          <w:tcPr>
            <w:tcW w:w="1074" w:type="dxa"/>
            <w:tcBorders>
              <w:top w:val="nil"/>
              <w:left w:val="nil"/>
              <w:bottom w:val="single" w:sz="8" w:space="0" w:color="auto"/>
              <w:right w:val="single" w:sz="8" w:space="0" w:color="auto"/>
            </w:tcBorders>
            <w:shd w:val="clear" w:color="000000" w:fill="FFFFFF"/>
            <w:hideMark/>
          </w:tcPr>
          <w:p w14:paraId="771513A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FFFFFF"/>
            <w:hideMark/>
          </w:tcPr>
          <w:p w14:paraId="7E9F1DF1"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cell</w:t>
            </w:r>
            <w:proofErr w:type="gramEnd"/>
            <w:r w:rsidRPr="00056A8B">
              <w:rPr>
                <w:rFonts w:ascii="Calibri" w:eastAsia="Times New Roman" w:hAnsi="Calibri" w:cs="Times New Roman"/>
                <w:color w:val="000000"/>
              </w:rPr>
              <w:t xml:space="preserve"> wall</w:t>
            </w:r>
          </w:p>
        </w:tc>
        <w:tc>
          <w:tcPr>
            <w:tcW w:w="1620" w:type="dxa"/>
            <w:tcBorders>
              <w:top w:val="nil"/>
              <w:left w:val="nil"/>
              <w:bottom w:val="single" w:sz="8" w:space="0" w:color="auto"/>
              <w:right w:val="single" w:sz="8" w:space="0" w:color="auto"/>
            </w:tcBorders>
            <w:shd w:val="clear" w:color="000000" w:fill="FFB400"/>
            <w:noWrap/>
            <w:hideMark/>
          </w:tcPr>
          <w:p w14:paraId="394C9C9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0.00015</w:t>
            </w:r>
          </w:p>
        </w:tc>
        <w:tc>
          <w:tcPr>
            <w:tcW w:w="1710" w:type="dxa"/>
            <w:tcBorders>
              <w:top w:val="nil"/>
              <w:left w:val="nil"/>
              <w:bottom w:val="single" w:sz="8" w:space="0" w:color="auto"/>
              <w:right w:val="single" w:sz="8" w:space="0" w:color="auto"/>
            </w:tcBorders>
            <w:shd w:val="clear" w:color="000000" w:fill="808080"/>
            <w:noWrap/>
            <w:hideMark/>
          </w:tcPr>
          <w:p w14:paraId="4B1F1D7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143210A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01C213B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GO:0005886  </w:t>
            </w:r>
            <w:proofErr w:type="gramEnd"/>
          </w:p>
        </w:tc>
        <w:tc>
          <w:tcPr>
            <w:tcW w:w="1074" w:type="dxa"/>
            <w:tcBorders>
              <w:top w:val="nil"/>
              <w:left w:val="nil"/>
              <w:bottom w:val="single" w:sz="8" w:space="0" w:color="auto"/>
              <w:right w:val="single" w:sz="8" w:space="0" w:color="auto"/>
            </w:tcBorders>
            <w:shd w:val="clear" w:color="000000" w:fill="DEDEDE"/>
            <w:hideMark/>
          </w:tcPr>
          <w:p w14:paraId="0D79FF4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DEDEDE"/>
            <w:hideMark/>
          </w:tcPr>
          <w:p w14:paraId="1C435DC7"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plasma</w:t>
            </w:r>
            <w:proofErr w:type="gramEnd"/>
            <w:r w:rsidRPr="00056A8B">
              <w:rPr>
                <w:rFonts w:ascii="Calibri" w:eastAsia="Times New Roman" w:hAnsi="Calibri" w:cs="Times New Roman"/>
                <w:color w:val="000000"/>
              </w:rPr>
              <w:t xml:space="preserve"> membrane</w:t>
            </w:r>
          </w:p>
        </w:tc>
        <w:tc>
          <w:tcPr>
            <w:tcW w:w="1620" w:type="dxa"/>
            <w:tcBorders>
              <w:top w:val="nil"/>
              <w:left w:val="nil"/>
              <w:bottom w:val="single" w:sz="8" w:space="0" w:color="auto"/>
              <w:right w:val="single" w:sz="8" w:space="0" w:color="auto"/>
            </w:tcBorders>
            <w:shd w:val="clear" w:color="000000" w:fill="FFD200"/>
            <w:noWrap/>
            <w:hideMark/>
          </w:tcPr>
          <w:p w14:paraId="5F7165F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0.0011</w:t>
            </w:r>
          </w:p>
        </w:tc>
        <w:tc>
          <w:tcPr>
            <w:tcW w:w="1710" w:type="dxa"/>
            <w:tcBorders>
              <w:top w:val="nil"/>
              <w:left w:val="nil"/>
              <w:bottom w:val="single" w:sz="8" w:space="0" w:color="auto"/>
              <w:right w:val="single" w:sz="8" w:space="0" w:color="auto"/>
            </w:tcBorders>
            <w:shd w:val="clear" w:color="000000" w:fill="808080"/>
            <w:noWrap/>
            <w:hideMark/>
          </w:tcPr>
          <w:p w14:paraId="1C62C52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r>
      <w:tr w:rsidR="0061230A" w:rsidRPr="00056A8B" w14:paraId="4CBECBA5"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FB5CC4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GO:0050789  </w:t>
            </w:r>
            <w:proofErr w:type="gramEnd"/>
          </w:p>
        </w:tc>
        <w:tc>
          <w:tcPr>
            <w:tcW w:w="1074" w:type="dxa"/>
            <w:tcBorders>
              <w:top w:val="nil"/>
              <w:left w:val="nil"/>
              <w:bottom w:val="single" w:sz="8" w:space="0" w:color="auto"/>
              <w:right w:val="single" w:sz="8" w:space="0" w:color="auto"/>
            </w:tcBorders>
            <w:shd w:val="clear" w:color="000000" w:fill="FFFFFF"/>
            <w:hideMark/>
          </w:tcPr>
          <w:p w14:paraId="5C6BACE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29D59262"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biological process</w:t>
            </w:r>
          </w:p>
        </w:tc>
        <w:tc>
          <w:tcPr>
            <w:tcW w:w="1620" w:type="dxa"/>
            <w:tcBorders>
              <w:top w:val="nil"/>
              <w:left w:val="nil"/>
              <w:bottom w:val="single" w:sz="8" w:space="0" w:color="auto"/>
              <w:right w:val="single" w:sz="8" w:space="0" w:color="auto"/>
            </w:tcBorders>
            <w:shd w:val="clear" w:color="000000" w:fill="808080"/>
            <w:noWrap/>
            <w:hideMark/>
          </w:tcPr>
          <w:p w14:paraId="015D795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7A05D4B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1.70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6736F75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E9769D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GO:0019222  </w:t>
            </w:r>
            <w:proofErr w:type="gramEnd"/>
          </w:p>
        </w:tc>
        <w:tc>
          <w:tcPr>
            <w:tcW w:w="1074" w:type="dxa"/>
            <w:tcBorders>
              <w:top w:val="nil"/>
              <w:left w:val="nil"/>
              <w:bottom w:val="single" w:sz="8" w:space="0" w:color="auto"/>
              <w:right w:val="single" w:sz="8" w:space="0" w:color="auto"/>
            </w:tcBorders>
            <w:shd w:val="clear" w:color="000000" w:fill="DEDEDE"/>
            <w:hideMark/>
          </w:tcPr>
          <w:p w14:paraId="21C4EC7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1AB19A3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metabolic process</w:t>
            </w:r>
          </w:p>
        </w:tc>
        <w:tc>
          <w:tcPr>
            <w:tcW w:w="1620" w:type="dxa"/>
            <w:tcBorders>
              <w:top w:val="nil"/>
              <w:left w:val="nil"/>
              <w:bottom w:val="single" w:sz="8" w:space="0" w:color="auto"/>
              <w:right w:val="single" w:sz="8" w:space="0" w:color="auto"/>
            </w:tcBorders>
            <w:shd w:val="clear" w:color="000000" w:fill="808080"/>
            <w:noWrap/>
            <w:hideMark/>
          </w:tcPr>
          <w:p w14:paraId="2A7697F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22B079A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3.80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1AF4F7FA"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42BBCD5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GO:0009908  </w:t>
            </w:r>
            <w:proofErr w:type="gramEnd"/>
          </w:p>
        </w:tc>
        <w:tc>
          <w:tcPr>
            <w:tcW w:w="1074" w:type="dxa"/>
            <w:tcBorders>
              <w:top w:val="nil"/>
              <w:left w:val="nil"/>
              <w:bottom w:val="single" w:sz="8" w:space="0" w:color="auto"/>
              <w:right w:val="single" w:sz="8" w:space="0" w:color="auto"/>
            </w:tcBorders>
            <w:shd w:val="clear" w:color="000000" w:fill="FFFFFF"/>
            <w:hideMark/>
          </w:tcPr>
          <w:p w14:paraId="39C1BC2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85B0DF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flower</w:t>
            </w:r>
            <w:proofErr w:type="gramEnd"/>
            <w:r w:rsidRPr="00056A8B">
              <w:rPr>
                <w:rFonts w:ascii="Calibri" w:eastAsia="Times New Roman" w:hAnsi="Calibri" w:cs="Times New Roman"/>
                <w:color w:val="000000"/>
              </w:rPr>
              <w:t xml:space="preserve"> development</w:t>
            </w:r>
          </w:p>
        </w:tc>
        <w:tc>
          <w:tcPr>
            <w:tcW w:w="1620" w:type="dxa"/>
            <w:tcBorders>
              <w:top w:val="nil"/>
              <w:left w:val="nil"/>
              <w:bottom w:val="single" w:sz="8" w:space="0" w:color="auto"/>
              <w:right w:val="single" w:sz="8" w:space="0" w:color="auto"/>
            </w:tcBorders>
            <w:shd w:val="clear" w:color="000000" w:fill="808080"/>
            <w:noWrap/>
            <w:hideMark/>
          </w:tcPr>
          <w:p w14:paraId="383282C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04CF2CC3"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3.80</w:t>
            </w:r>
            <w:r>
              <w:rPr>
                <w:rFonts w:ascii="Calibri" w:eastAsia="Times New Roman" w:hAnsi="Calibri" w:cs="Times New Roman"/>
                <w:color w:val="000000"/>
              </w:rPr>
              <w:t>e</w:t>
            </w:r>
            <w:r w:rsidRPr="00056A8B">
              <w:rPr>
                <w:rFonts w:ascii="Calibri" w:eastAsia="Times New Roman" w:hAnsi="Calibri" w:cs="Times New Roman"/>
                <w:color w:val="000000"/>
              </w:rPr>
              <w:t>-06</w:t>
            </w:r>
          </w:p>
        </w:tc>
      </w:tr>
      <w:tr w:rsidR="0061230A" w:rsidRPr="00056A8B" w14:paraId="04856871"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DEDEDE"/>
            <w:noWrap/>
            <w:hideMark/>
          </w:tcPr>
          <w:p w14:paraId="42DA0212"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GO:0060255  </w:t>
            </w:r>
            <w:proofErr w:type="gramEnd"/>
          </w:p>
        </w:tc>
        <w:tc>
          <w:tcPr>
            <w:tcW w:w="1074" w:type="dxa"/>
            <w:tcBorders>
              <w:top w:val="nil"/>
              <w:left w:val="nil"/>
              <w:bottom w:val="single" w:sz="8" w:space="0" w:color="auto"/>
              <w:right w:val="single" w:sz="8" w:space="0" w:color="auto"/>
            </w:tcBorders>
            <w:shd w:val="clear" w:color="000000" w:fill="DEDEDE"/>
            <w:hideMark/>
          </w:tcPr>
          <w:p w14:paraId="408E349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2A85879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macromolecule metabolic process</w:t>
            </w:r>
          </w:p>
        </w:tc>
        <w:tc>
          <w:tcPr>
            <w:tcW w:w="1620" w:type="dxa"/>
            <w:tcBorders>
              <w:top w:val="nil"/>
              <w:left w:val="nil"/>
              <w:bottom w:val="single" w:sz="8" w:space="0" w:color="auto"/>
              <w:right w:val="single" w:sz="8" w:space="0" w:color="auto"/>
            </w:tcBorders>
            <w:shd w:val="clear" w:color="000000" w:fill="808080"/>
            <w:noWrap/>
            <w:hideMark/>
          </w:tcPr>
          <w:p w14:paraId="5FAE63F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9600"/>
            <w:noWrap/>
            <w:hideMark/>
          </w:tcPr>
          <w:p w14:paraId="403D237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3.50</w:t>
            </w:r>
            <w:r>
              <w:rPr>
                <w:rFonts w:ascii="Calibri" w:eastAsia="Times New Roman" w:hAnsi="Calibri" w:cs="Times New Roman"/>
                <w:color w:val="000000"/>
              </w:rPr>
              <w:t>e</w:t>
            </w:r>
            <w:r w:rsidRPr="00056A8B">
              <w:rPr>
                <w:rFonts w:ascii="Calibri" w:eastAsia="Times New Roman" w:hAnsi="Calibri" w:cs="Times New Roman"/>
                <w:color w:val="000000"/>
              </w:rPr>
              <w:t>-05</w:t>
            </w:r>
          </w:p>
        </w:tc>
      </w:tr>
      <w:tr w:rsidR="0061230A" w:rsidRPr="00056A8B" w14:paraId="28213F0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D0467F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GO:0006350  </w:t>
            </w:r>
            <w:proofErr w:type="gramEnd"/>
          </w:p>
        </w:tc>
        <w:tc>
          <w:tcPr>
            <w:tcW w:w="1074" w:type="dxa"/>
            <w:tcBorders>
              <w:top w:val="nil"/>
              <w:left w:val="nil"/>
              <w:bottom w:val="single" w:sz="8" w:space="0" w:color="auto"/>
              <w:right w:val="single" w:sz="8" w:space="0" w:color="auto"/>
            </w:tcBorders>
            <w:shd w:val="clear" w:color="000000" w:fill="FFFFFF"/>
            <w:hideMark/>
          </w:tcPr>
          <w:p w14:paraId="7D15D31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4950CB9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transcription</w:t>
            </w:r>
            <w:proofErr w:type="gramEnd"/>
          </w:p>
        </w:tc>
        <w:tc>
          <w:tcPr>
            <w:tcW w:w="1620" w:type="dxa"/>
            <w:tcBorders>
              <w:top w:val="nil"/>
              <w:left w:val="nil"/>
              <w:bottom w:val="single" w:sz="8" w:space="0" w:color="auto"/>
              <w:right w:val="single" w:sz="8" w:space="0" w:color="auto"/>
            </w:tcBorders>
            <w:shd w:val="clear" w:color="000000" w:fill="808080"/>
            <w:noWrap/>
            <w:hideMark/>
          </w:tcPr>
          <w:p w14:paraId="3B9F216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B400"/>
            <w:noWrap/>
            <w:hideMark/>
          </w:tcPr>
          <w:p w14:paraId="62D1DD3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6.50</w:t>
            </w:r>
            <w:r>
              <w:rPr>
                <w:rFonts w:ascii="Calibri" w:eastAsia="Times New Roman" w:hAnsi="Calibri" w:cs="Times New Roman"/>
                <w:color w:val="000000"/>
              </w:rPr>
              <w:t>e</w:t>
            </w:r>
            <w:r w:rsidRPr="00056A8B">
              <w:rPr>
                <w:rFonts w:ascii="Calibri" w:eastAsia="Times New Roman" w:hAnsi="Calibri" w:cs="Times New Roman"/>
                <w:color w:val="000000"/>
              </w:rPr>
              <w:t>-05</w:t>
            </w:r>
          </w:p>
        </w:tc>
      </w:tr>
      <w:tr w:rsidR="0061230A" w:rsidRPr="00056A8B" w14:paraId="0D2B66E0"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1E7CEA62"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GO:0010468  </w:t>
            </w:r>
            <w:proofErr w:type="gramEnd"/>
          </w:p>
        </w:tc>
        <w:tc>
          <w:tcPr>
            <w:tcW w:w="1074" w:type="dxa"/>
            <w:tcBorders>
              <w:top w:val="nil"/>
              <w:left w:val="nil"/>
              <w:bottom w:val="single" w:sz="8" w:space="0" w:color="auto"/>
              <w:right w:val="single" w:sz="8" w:space="0" w:color="auto"/>
            </w:tcBorders>
            <w:shd w:val="clear" w:color="000000" w:fill="DEDEDE"/>
            <w:hideMark/>
          </w:tcPr>
          <w:p w14:paraId="3938737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45B2691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regulation</w:t>
            </w:r>
            <w:proofErr w:type="gramEnd"/>
            <w:r w:rsidRPr="00056A8B">
              <w:rPr>
                <w:rFonts w:ascii="Calibri" w:eastAsia="Times New Roman" w:hAnsi="Calibri" w:cs="Times New Roman"/>
                <w:color w:val="000000"/>
              </w:rPr>
              <w:t xml:space="preserve"> of gene expression</w:t>
            </w:r>
          </w:p>
        </w:tc>
        <w:tc>
          <w:tcPr>
            <w:tcW w:w="1620" w:type="dxa"/>
            <w:tcBorders>
              <w:top w:val="nil"/>
              <w:left w:val="nil"/>
              <w:bottom w:val="single" w:sz="8" w:space="0" w:color="auto"/>
              <w:right w:val="single" w:sz="8" w:space="0" w:color="auto"/>
            </w:tcBorders>
            <w:shd w:val="clear" w:color="000000" w:fill="808080"/>
            <w:noWrap/>
            <w:hideMark/>
          </w:tcPr>
          <w:p w14:paraId="6877189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B400"/>
            <w:noWrap/>
            <w:hideMark/>
          </w:tcPr>
          <w:p w14:paraId="3BF6FBE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0.00012</w:t>
            </w:r>
          </w:p>
        </w:tc>
      </w:tr>
      <w:tr w:rsidR="0061230A" w:rsidRPr="00056A8B" w14:paraId="131C5D18"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5516668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GO:0006259  </w:t>
            </w:r>
            <w:proofErr w:type="gramEnd"/>
          </w:p>
        </w:tc>
        <w:tc>
          <w:tcPr>
            <w:tcW w:w="1074" w:type="dxa"/>
            <w:tcBorders>
              <w:top w:val="nil"/>
              <w:left w:val="nil"/>
              <w:bottom w:val="single" w:sz="8" w:space="0" w:color="auto"/>
              <w:right w:val="single" w:sz="8" w:space="0" w:color="auto"/>
            </w:tcBorders>
            <w:shd w:val="clear" w:color="000000" w:fill="FFFFFF"/>
            <w:hideMark/>
          </w:tcPr>
          <w:p w14:paraId="576944D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7C83554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DNA metabolic process</w:t>
            </w:r>
          </w:p>
        </w:tc>
        <w:tc>
          <w:tcPr>
            <w:tcW w:w="1620" w:type="dxa"/>
            <w:tcBorders>
              <w:top w:val="nil"/>
              <w:left w:val="nil"/>
              <w:bottom w:val="single" w:sz="8" w:space="0" w:color="auto"/>
              <w:right w:val="single" w:sz="8" w:space="0" w:color="auto"/>
            </w:tcBorders>
            <w:shd w:val="clear" w:color="000000" w:fill="808080"/>
            <w:noWrap/>
            <w:hideMark/>
          </w:tcPr>
          <w:p w14:paraId="556B8F2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D200"/>
            <w:noWrap/>
            <w:hideMark/>
          </w:tcPr>
          <w:p w14:paraId="1A60EACC"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0.00051</w:t>
            </w:r>
          </w:p>
        </w:tc>
      </w:tr>
      <w:tr w:rsidR="0061230A" w:rsidRPr="00056A8B" w14:paraId="38F15239"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422C120C"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GO:0048608  </w:t>
            </w:r>
            <w:proofErr w:type="gramEnd"/>
          </w:p>
        </w:tc>
        <w:tc>
          <w:tcPr>
            <w:tcW w:w="1074" w:type="dxa"/>
            <w:tcBorders>
              <w:top w:val="nil"/>
              <w:left w:val="nil"/>
              <w:bottom w:val="single" w:sz="8" w:space="0" w:color="auto"/>
              <w:right w:val="single" w:sz="8" w:space="0" w:color="auto"/>
            </w:tcBorders>
            <w:shd w:val="clear" w:color="000000" w:fill="DEDEDE"/>
            <w:hideMark/>
          </w:tcPr>
          <w:p w14:paraId="2FBD364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08D7BBBA"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reproductive</w:t>
            </w:r>
            <w:proofErr w:type="gramEnd"/>
            <w:r w:rsidRPr="00056A8B">
              <w:rPr>
                <w:rFonts w:ascii="Calibri" w:eastAsia="Times New Roman" w:hAnsi="Calibri" w:cs="Times New Roman"/>
                <w:color w:val="000000"/>
              </w:rPr>
              <w:t xml:space="preserve"> structure development</w:t>
            </w:r>
          </w:p>
        </w:tc>
        <w:tc>
          <w:tcPr>
            <w:tcW w:w="1620" w:type="dxa"/>
            <w:tcBorders>
              <w:top w:val="nil"/>
              <w:left w:val="nil"/>
              <w:bottom w:val="single" w:sz="8" w:space="0" w:color="auto"/>
              <w:right w:val="single" w:sz="8" w:space="0" w:color="auto"/>
            </w:tcBorders>
            <w:shd w:val="clear" w:color="000000" w:fill="808080"/>
            <w:noWrap/>
            <w:hideMark/>
          </w:tcPr>
          <w:p w14:paraId="57498D0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D200"/>
            <w:noWrap/>
            <w:hideMark/>
          </w:tcPr>
          <w:p w14:paraId="3BB5650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0.0017</w:t>
            </w:r>
          </w:p>
        </w:tc>
      </w:tr>
      <w:tr w:rsidR="0061230A" w:rsidRPr="00056A8B" w14:paraId="0083A242"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1CEC33A5"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GO:0009875  </w:t>
            </w:r>
            <w:proofErr w:type="gramEnd"/>
          </w:p>
        </w:tc>
        <w:tc>
          <w:tcPr>
            <w:tcW w:w="1074" w:type="dxa"/>
            <w:tcBorders>
              <w:top w:val="nil"/>
              <w:left w:val="nil"/>
              <w:bottom w:val="single" w:sz="8" w:space="0" w:color="auto"/>
              <w:right w:val="single" w:sz="8" w:space="0" w:color="auto"/>
            </w:tcBorders>
            <w:shd w:val="clear" w:color="000000" w:fill="FFFFFF"/>
            <w:hideMark/>
          </w:tcPr>
          <w:p w14:paraId="2C85F9B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2ACA955D"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pollen</w:t>
            </w:r>
            <w:proofErr w:type="gramEnd"/>
            <w:r w:rsidRPr="00056A8B">
              <w:rPr>
                <w:rFonts w:ascii="Calibri" w:eastAsia="Times New Roman" w:hAnsi="Calibri" w:cs="Times New Roman"/>
                <w:color w:val="000000"/>
              </w:rPr>
              <w:t>-pistil interaction</w:t>
            </w:r>
          </w:p>
        </w:tc>
        <w:tc>
          <w:tcPr>
            <w:tcW w:w="1620" w:type="dxa"/>
            <w:tcBorders>
              <w:top w:val="nil"/>
              <w:left w:val="nil"/>
              <w:bottom w:val="single" w:sz="8" w:space="0" w:color="auto"/>
              <w:right w:val="single" w:sz="8" w:space="0" w:color="auto"/>
            </w:tcBorders>
            <w:shd w:val="clear" w:color="000000" w:fill="808080"/>
            <w:noWrap/>
            <w:hideMark/>
          </w:tcPr>
          <w:p w14:paraId="38D0D220"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D200"/>
            <w:noWrap/>
            <w:hideMark/>
          </w:tcPr>
          <w:p w14:paraId="3E19D816"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0.005</w:t>
            </w:r>
          </w:p>
        </w:tc>
      </w:tr>
      <w:tr w:rsidR="0061230A" w:rsidRPr="00056A8B" w14:paraId="3AF7C5AF"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4F45E6B"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GO:0009791  </w:t>
            </w:r>
            <w:proofErr w:type="gramEnd"/>
          </w:p>
        </w:tc>
        <w:tc>
          <w:tcPr>
            <w:tcW w:w="1074" w:type="dxa"/>
            <w:tcBorders>
              <w:top w:val="nil"/>
              <w:left w:val="nil"/>
              <w:bottom w:val="single" w:sz="8" w:space="0" w:color="auto"/>
              <w:right w:val="single" w:sz="8" w:space="0" w:color="auto"/>
            </w:tcBorders>
            <w:shd w:val="clear" w:color="000000" w:fill="DEDEDE"/>
            <w:hideMark/>
          </w:tcPr>
          <w:p w14:paraId="3DD721AA"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01334031"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post</w:t>
            </w:r>
            <w:proofErr w:type="gramEnd"/>
            <w:r w:rsidRPr="00056A8B">
              <w:rPr>
                <w:rFonts w:ascii="Calibri" w:eastAsia="Times New Roman" w:hAnsi="Calibri" w:cs="Times New Roman"/>
                <w:color w:val="000000"/>
              </w:rPr>
              <w:t>-embryonic development</w:t>
            </w:r>
          </w:p>
        </w:tc>
        <w:tc>
          <w:tcPr>
            <w:tcW w:w="1620" w:type="dxa"/>
            <w:tcBorders>
              <w:top w:val="nil"/>
              <w:left w:val="nil"/>
              <w:bottom w:val="single" w:sz="8" w:space="0" w:color="auto"/>
              <w:right w:val="single" w:sz="8" w:space="0" w:color="auto"/>
            </w:tcBorders>
            <w:shd w:val="clear" w:color="000000" w:fill="808080"/>
            <w:noWrap/>
            <w:hideMark/>
          </w:tcPr>
          <w:p w14:paraId="26324B9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728A33F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3123A13B"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FFFFFF"/>
            <w:noWrap/>
            <w:hideMark/>
          </w:tcPr>
          <w:p w14:paraId="4E67A90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GO:0006139  </w:t>
            </w:r>
            <w:proofErr w:type="gramEnd"/>
          </w:p>
        </w:tc>
        <w:tc>
          <w:tcPr>
            <w:tcW w:w="1074" w:type="dxa"/>
            <w:tcBorders>
              <w:top w:val="nil"/>
              <w:left w:val="nil"/>
              <w:bottom w:val="single" w:sz="8" w:space="0" w:color="auto"/>
              <w:right w:val="single" w:sz="8" w:space="0" w:color="auto"/>
            </w:tcBorders>
            <w:shd w:val="clear" w:color="000000" w:fill="FFFFFF"/>
            <w:hideMark/>
          </w:tcPr>
          <w:p w14:paraId="79CD802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FFFFFF"/>
            <w:hideMark/>
          </w:tcPr>
          <w:p w14:paraId="5BBA8B52" w14:textId="77777777" w:rsidR="0061230A" w:rsidRPr="00056A8B" w:rsidRDefault="0061230A" w:rsidP="00E83C94">
            <w:pPr>
              <w:rPr>
                <w:rFonts w:ascii="Calibri" w:eastAsia="Times New Roman" w:hAnsi="Calibri" w:cs="Times New Roman"/>
                <w:color w:val="000000"/>
              </w:rPr>
            </w:pPr>
            <w:proofErr w:type="spellStart"/>
            <w:proofErr w:type="gramStart"/>
            <w:r w:rsidRPr="00056A8B">
              <w:rPr>
                <w:rFonts w:ascii="Calibri" w:eastAsia="Times New Roman" w:hAnsi="Calibri" w:cs="Times New Roman"/>
                <w:color w:val="000000"/>
              </w:rPr>
              <w:t>nucleobase</w:t>
            </w:r>
            <w:proofErr w:type="spellEnd"/>
            <w:proofErr w:type="gramEnd"/>
            <w:r w:rsidRPr="00056A8B">
              <w:rPr>
                <w:rFonts w:ascii="Calibri" w:eastAsia="Times New Roman" w:hAnsi="Calibri" w:cs="Times New Roman"/>
                <w:color w:val="000000"/>
              </w:rPr>
              <w:t>, nucleoside, nucleotide and nucleic acid metabolic process</w:t>
            </w:r>
          </w:p>
        </w:tc>
        <w:tc>
          <w:tcPr>
            <w:tcW w:w="1620" w:type="dxa"/>
            <w:tcBorders>
              <w:top w:val="nil"/>
              <w:left w:val="nil"/>
              <w:bottom w:val="single" w:sz="8" w:space="0" w:color="auto"/>
              <w:right w:val="single" w:sz="8" w:space="0" w:color="auto"/>
            </w:tcBorders>
            <w:shd w:val="clear" w:color="000000" w:fill="808080"/>
            <w:noWrap/>
            <w:hideMark/>
          </w:tcPr>
          <w:p w14:paraId="1E7FAE52"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234F37F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2F1CEC24"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3EED106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GO:0007049  </w:t>
            </w:r>
            <w:proofErr w:type="gramEnd"/>
          </w:p>
        </w:tc>
        <w:tc>
          <w:tcPr>
            <w:tcW w:w="1074" w:type="dxa"/>
            <w:tcBorders>
              <w:top w:val="nil"/>
              <w:left w:val="nil"/>
              <w:bottom w:val="single" w:sz="8" w:space="0" w:color="auto"/>
              <w:right w:val="single" w:sz="8" w:space="0" w:color="auto"/>
            </w:tcBorders>
            <w:shd w:val="clear" w:color="000000" w:fill="DEDEDE"/>
            <w:hideMark/>
          </w:tcPr>
          <w:p w14:paraId="279A18B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BP</w:t>
            </w:r>
          </w:p>
        </w:tc>
        <w:tc>
          <w:tcPr>
            <w:tcW w:w="5490" w:type="dxa"/>
            <w:tcBorders>
              <w:top w:val="nil"/>
              <w:left w:val="nil"/>
              <w:bottom w:val="single" w:sz="8" w:space="0" w:color="auto"/>
              <w:right w:val="single" w:sz="8" w:space="0" w:color="auto"/>
            </w:tcBorders>
            <w:shd w:val="clear" w:color="000000" w:fill="DEDEDE"/>
            <w:hideMark/>
          </w:tcPr>
          <w:p w14:paraId="5DB28575"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cell</w:t>
            </w:r>
            <w:proofErr w:type="gramEnd"/>
            <w:r w:rsidRPr="00056A8B">
              <w:rPr>
                <w:rFonts w:ascii="Calibri" w:eastAsia="Times New Roman" w:hAnsi="Calibri" w:cs="Times New Roman"/>
                <w:color w:val="000000"/>
              </w:rPr>
              <w:t xml:space="preserve"> cycle</w:t>
            </w:r>
          </w:p>
        </w:tc>
        <w:tc>
          <w:tcPr>
            <w:tcW w:w="1620" w:type="dxa"/>
            <w:tcBorders>
              <w:top w:val="nil"/>
              <w:left w:val="nil"/>
              <w:bottom w:val="single" w:sz="8" w:space="0" w:color="auto"/>
              <w:right w:val="single" w:sz="8" w:space="0" w:color="auto"/>
            </w:tcBorders>
            <w:shd w:val="clear" w:color="000000" w:fill="808080"/>
            <w:noWrap/>
            <w:hideMark/>
          </w:tcPr>
          <w:p w14:paraId="24B6D211"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14A5939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32A3D7E1"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FFFFFF"/>
            <w:noWrap/>
            <w:hideMark/>
          </w:tcPr>
          <w:p w14:paraId="039BEF75"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GO:0003677  </w:t>
            </w:r>
            <w:proofErr w:type="gramEnd"/>
          </w:p>
        </w:tc>
        <w:tc>
          <w:tcPr>
            <w:tcW w:w="1074" w:type="dxa"/>
            <w:tcBorders>
              <w:top w:val="nil"/>
              <w:left w:val="nil"/>
              <w:bottom w:val="single" w:sz="8" w:space="0" w:color="auto"/>
              <w:right w:val="single" w:sz="8" w:space="0" w:color="auto"/>
            </w:tcBorders>
            <w:shd w:val="clear" w:color="000000" w:fill="FFFFFF"/>
            <w:hideMark/>
          </w:tcPr>
          <w:p w14:paraId="103E0ED5"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37CBC51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DNA binding</w:t>
            </w:r>
          </w:p>
        </w:tc>
        <w:tc>
          <w:tcPr>
            <w:tcW w:w="1620" w:type="dxa"/>
            <w:tcBorders>
              <w:top w:val="nil"/>
              <w:left w:val="nil"/>
              <w:bottom w:val="single" w:sz="8" w:space="0" w:color="auto"/>
              <w:right w:val="single" w:sz="8" w:space="0" w:color="auto"/>
            </w:tcBorders>
            <w:shd w:val="clear" w:color="000000" w:fill="808080"/>
            <w:noWrap/>
            <w:hideMark/>
          </w:tcPr>
          <w:p w14:paraId="1F55CB2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395FFE19"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71F3DEB7"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529DA190"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GO:0016301  </w:t>
            </w:r>
            <w:proofErr w:type="gramEnd"/>
          </w:p>
        </w:tc>
        <w:tc>
          <w:tcPr>
            <w:tcW w:w="1074" w:type="dxa"/>
            <w:tcBorders>
              <w:top w:val="nil"/>
              <w:left w:val="nil"/>
              <w:bottom w:val="single" w:sz="8" w:space="0" w:color="auto"/>
              <w:right w:val="single" w:sz="8" w:space="0" w:color="auto"/>
            </w:tcBorders>
            <w:shd w:val="clear" w:color="000000" w:fill="DEDEDE"/>
            <w:hideMark/>
          </w:tcPr>
          <w:p w14:paraId="044BEE7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DEDEDE"/>
            <w:hideMark/>
          </w:tcPr>
          <w:p w14:paraId="70078326"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kinase</w:t>
            </w:r>
            <w:proofErr w:type="gramEnd"/>
            <w:r w:rsidRPr="00056A8B">
              <w:rPr>
                <w:rFonts w:ascii="Calibri" w:eastAsia="Times New Roman" w:hAnsi="Calibri" w:cs="Times New Roman"/>
                <w:color w:val="000000"/>
              </w:rPr>
              <w:t xml:space="preserve"> activity</w:t>
            </w:r>
          </w:p>
        </w:tc>
        <w:tc>
          <w:tcPr>
            <w:tcW w:w="1620" w:type="dxa"/>
            <w:tcBorders>
              <w:top w:val="nil"/>
              <w:left w:val="nil"/>
              <w:bottom w:val="single" w:sz="8" w:space="0" w:color="auto"/>
              <w:right w:val="single" w:sz="8" w:space="0" w:color="auto"/>
            </w:tcBorders>
            <w:shd w:val="clear" w:color="000000" w:fill="808080"/>
            <w:noWrap/>
            <w:hideMark/>
          </w:tcPr>
          <w:p w14:paraId="6B3F2CA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71A2145B"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02239676" w14:textId="77777777" w:rsidTr="00E83C94">
        <w:trPr>
          <w:trHeight w:val="620"/>
        </w:trPr>
        <w:tc>
          <w:tcPr>
            <w:tcW w:w="1551" w:type="dxa"/>
            <w:tcBorders>
              <w:top w:val="nil"/>
              <w:left w:val="single" w:sz="8" w:space="0" w:color="auto"/>
              <w:bottom w:val="single" w:sz="8" w:space="0" w:color="auto"/>
              <w:right w:val="single" w:sz="8" w:space="0" w:color="auto"/>
            </w:tcBorders>
            <w:shd w:val="clear" w:color="000000" w:fill="FFFFFF"/>
            <w:noWrap/>
            <w:hideMark/>
          </w:tcPr>
          <w:p w14:paraId="33B415D5"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GO:0016772  </w:t>
            </w:r>
            <w:proofErr w:type="gramEnd"/>
          </w:p>
        </w:tc>
        <w:tc>
          <w:tcPr>
            <w:tcW w:w="1074" w:type="dxa"/>
            <w:tcBorders>
              <w:top w:val="nil"/>
              <w:left w:val="nil"/>
              <w:bottom w:val="single" w:sz="8" w:space="0" w:color="auto"/>
              <w:right w:val="single" w:sz="8" w:space="0" w:color="auto"/>
            </w:tcBorders>
            <w:shd w:val="clear" w:color="000000" w:fill="FFFFFF"/>
            <w:hideMark/>
          </w:tcPr>
          <w:p w14:paraId="1EB64FE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MF</w:t>
            </w:r>
          </w:p>
        </w:tc>
        <w:tc>
          <w:tcPr>
            <w:tcW w:w="5490" w:type="dxa"/>
            <w:tcBorders>
              <w:top w:val="nil"/>
              <w:left w:val="nil"/>
              <w:bottom w:val="single" w:sz="8" w:space="0" w:color="auto"/>
              <w:right w:val="single" w:sz="8" w:space="0" w:color="auto"/>
            </w:tcBorders>
            <w:shd w:val="clear" w:color="000000" w:fill="FFFFFF"/>
            <w:hideMark/>
          </w:tcPr>
          <w:p w14:paraId="5323AA8E" w14:textId="77777777" w:rsidR="0061230A" w:rsidRPr="00056A8B" w:rsidRDefault="0061230A" w:rsidP="00E83C94">
            <w:pPr>
              <w:rPr>
                <w:rFonts w:ascii="Calibri" w:eastAsia="Times New Roman" w:hAnsi="Calibri" w:cs="Times New Roman"/>
                <w:color w:val="000000"/>
              </w:rPr>
            </w:pPr>
            <w:proofErr w:type="spellStart"/>
            <w:proofErr w:type="gramStart"/>
            <w:r w:rsidRPr="00056A8B">
              <w:rPr>
                <w:rFonts w:ascii="Calibri" w:eastAsia="Times New Roman" w:hAnsi="Calibri" w:cs="Times New Roman"/>
                <w:color w:val="000000"/>
              </w:rPr>
              <w:t>transferase</w:t>
            </w:r>
            <w:proofErr w:type="spellEnd"/>
            <w:proofErr w:type="gramEnd"/>
            <w:r w:rsidRPr="00056A8B">
              <w:rPr>
                <w:rFonts w:ascii="Calibri" w:eastAsia="Times New Roman" w:hAnsi="Calibri" w:cs="Times New Roman"/>
                <w:color w:val="000000"/>
              </w:rPr>
              <w:t xml:space="preserve"> activity, transferring phosphorus-containing groups</w:t>
            </w:r>
          </w:p>
        </w:tc>
        <w:tc>
          <w:tcPr>
            <w:tcW w:w="1620" w:type="dxa"/>
            <w:tcBorders>
              <w:top w:val="nil"/>
              <w:left w:val="nil"/>
              <w:bottom w:val="single" w:sz="8" w:space="0" w:color="auto"/>
              <w:right w:val="single" w:sz="8" w:space="0" w:color="auto"/>
            </w:tcBorders>
            <w:shd w:val="clear" w:color="000000" w:fill="808080"/>
            <w:noWrap/>
            <w:hideMark/>
          </w:tcPr>
          <w:p w14:paraId="1A52E36D"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FF1A"/>
            <w:noWrap/>
            <w:hideMark/>
          </w:tcPr>
          <w:p w14:paraId="78EB9E4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r w:rsidR="0061230A" w:rsidRPr="00056A8B" w14:paraId="6CDF3521" w14:textId="77777777" w:rsidTr="00E83C94">
        <w:trPr>
          <w:trHeight w:val="320"/>
        </w:trPr>
        <w:tc>
          <w:tcPr>
            <w:tcW w:w="1551" w:type="dxa"/>
            <w:tcBorders>
              <w:top w:val="nil"/>
              <w:left w:val="single" w:sz="8" w:space="0" w:color="auto"/>
              <w:bottom w:val="single" w:sz="8" w:space="0" w:color="auto"/>
              <w:right w:val="single" w:sz="8" w:space="0" w:color="auto"/>
            </w:tcBorders>
            <w:shd w:val="clear" w:color="000000" w:fill="DEDEDE"/>
            <w:noWrap/>
            <w:hideMark/>
          </w:tcPr>
          <w:p w14:paraId="2A4FD4CE"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GO:0005634  </w:t>
            </w:r>
            <w:proofErr w:type="gramEnd"/>
          </w:p>
        </w:tc>
        <w:tc>
          <w:tcPr>
            <w:tcW w:w="1074" w:type="dxa"/>
            <w:tcBorders>
              <w:top w:val="nil"/>
              <w:left w:val="nil"/>
              <w:bottom w:val="single" w:sz="8" w:space="0" w:color="auto"/>
              <w:right w:val="single" w:sz="8" w:space="0" w:color="auto"/>
            </w:tcBorders>
            <w:shd w:val="clear" w:color="000000" w:fill="DEDEDE"/>
            <w:hideMark/>
          </w:tcPr>
          <w:p w14:paraId="53A3B58F"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CC</w:t>
            </w:r>
          </w:p>
        </w:tc>
        <w:tc>
          <w:tcPr>
            <w:tcW w:w="5490" w:type="dxa"/>
            <w:tcBorders>
              <w:top w:val="nil"/>
              <w:left w:val="nil"/>
              <w:bottom w:val="single" w:sz="8" w:space="0" w:color="auto"/>
              <w:right w:val="single" w:sz="8" w:space="0" w:color="auto"/>
            </w:tcBorders>
            <w:shd w:val="clear" w:color="000000" w:fill="DEDEDE"/>
            <w:hideMark/>
          </w:tcPr>
          <w:p w14:paraId="4A790DCF" w14:textId="77777777" w:rsidR="0061230A" w:rsidRPr="00056A8B" w:rsidRDefault="0061230A" w:rsidP="00E83C94">
            <w:pPr>
              <w:rPr>
                <w:rFonts w:ascii="Calibri" w:eastAsia="Times New Roman" w:hAnsi="Calibri" w:cs="Times New Roman"/>
                <w:color w:val="000000"/>
              </w:rPr>
            </w:pPr>
            <w:proofErr w:type="gramStart"/>
            <w:r w:rsidRPr="00056A8B">
              <w:rPr>
                <w:rFonts w:ascii="Calibri" w:eastAsia="Times New Roman" w:hAnsi="Calibri" w:cs="Times New Roman"/>
                <w:color w:val="000000"/>
              </w:rPr>
              <w:t>nucleus</w:t>
            </w:r>
            <w:proofErr w:type="gramEnd"/>
          </w:p>
        </w:tc>
        <w:tc>
          <w:tcPr>
            <w:tcW w:w="1620" w:type="dxa"/>
            <w:tcBorders>
              <w:top w:val="nil"/>
              <w:left w:val="nil"/>
              <w:bottom w:val="single" w:sz="8" w:space="0" w:color="auto"/>
              <w:right w:val="single" w:sz="8" w:space="0" w:color="auto"/>
            </w:tcBorders>
            <w:shd w:val="clear" w:color="000000" w:fill="808080"/>
            <w:noWrap/>
            <w:hideMark/>
          </w:tcPr>
          <w:p w14:paraId="21139664"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w:t>
            </w:r>
          </w:p>
        </w:tc>
        <w:tc>
          <w:tcPr>
            <w:tcW w:w="1710" w:type="dxa"/>
            <w:tcBorders>
              <w:top w:val="nil"/>
              <w:left w:val="nil"/>
              <w:bottom w:val="single" w:sz="8" w:space="0" w:color="auto"/>
              <w:right w:val="single" w:sz="8" w:space="0" w:color="auto"/>
            </w:tcBorders>
            <w:shd w:val="clear" w:color="000000" w:fill="FF7800"/>
            <w:noWrap/>
            <w:hideMark/>
          </w:tcPr>
          <w:p w14:paraId="077D4C27" w14:textId="77777777" w:rsidR="0061230A" w:rsidRPr="00056A8B" w:rsidRDefault="0061230A" w:rsidP="00E83C94">
            <w:pPr>
              <w:rPr>
                <w:rFonts w:ascii="Calibri" w:eastAsia="Times New Roman" w:hAnsi="Calibri" w:cs="Times New Roman"/>
                <w:color w:val="000000"/>
              </w:rPr>
            </w:pPr>
            <w:r w:rsidRPr="00056A8B">
              <w:rPr>
                <w:rFonts w:ascii="Calibri" w:eastAsia="Times New Roman" w:hAnsi="Calibri" w:cs="Times New Roman"/>
                <w:color w:val="000000"/>
              </w:rPr>
              <w:t>   </w:t>
            </w:r>
          </w:p>
        </w:tc>
      </w:tr>
    </w:tbl>
    <w:p w14:paraId="4A061F56" w14:textId="77777777" w:rsidR="0061230A" w:rsidRDefault="0061230A" w:rsidP="0061230A">
      <w:pPr>
        <w:spacing w:line="480" w:lineRule="auto"/>
        <w:rPr>
          <w:rFonts w:ascii="Times New Roman" w:hAnsi="Times New Roman"/>
          <w:b/>
        </w:rPr>
      </w:pPr>
      <w:bookmarkStart w:id="0" w:name="_GoBack"/>
      <w:bookmarkEnd w:id="0"/>
    </w:p>
    <w:sectPr w:rsidR="0061230A" w:rsidSect="00373C7E">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040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7695262"/>
    <w:multiLevelType w:val="hybridMultilevel"/>
    <w:tmpl w:val="9DA4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C751D"/>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49156D2"/>
    <w:multiLevelType w:val="hybridMultilevel"/>
    <w:tmpl w:val="D9F2948E"/>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nsid w:val="3682641A"/>
    <w:multiLevelType w:val="multilevel"/>
    <w:tmpl w:val="17F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F0579"/>
    <w:multiLevelType w:val="hybridMultilevel"/>
    <w:tmpl w:val="BBBEFEE2"/>
    <w:lvl w:ilvl="0" w:tplc="362CB97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DE1C6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2005558"/>
    <w:multiLevelType w:val="hybridMultilevel"/>
    <w:tmpl w:val="CC0217B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731C511E"/>
    <w:multiLevelType w:val="hybridMultilevel"/>
    <w:tmpl w:val="5DA8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76711"/>
    <w:multiLevelType w:val="hybridMultilevel"/>
    <w:tmpl w:val="807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0"/>
  </w:num>
  <w:num w:numId="6">
    <w:abstractNumId w:val="3"/>
  </w:num>
  <w:num w:numId="7">
    <w:abstractNumId w:val="8"/>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0A"/>
    <w:rsid w:val="00373C7E"/>
    <w:rsid w:val="0061230A"/>
    <w:rsid w:val="00770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B5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0A"/>
  </w:style>
  <w:style w:type="paragraph" w:styleId="Heading1">
    <w:name w:val="heading 1"/>
    <w:basedOn w:val="Normal"/>
    <w:link w:val="Heading1Char"/>
    <w:uiPriority w:val="9"/>
    <w:qFormat/>
    <w:rsid w:val="0061230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6123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0A"/>
    <w:rPr>
      <w:rFonts w:ascii="Times" w:hAnsi="Times"/>
      <w:b/>
      <w:bCs/>
      <w:kern w:val="36"/>
      <w:sz w:val="48"/>
      <w:szCs w:val="48"/>
    </w:rPr>
  </w:style>
  <w:style w:type="character" w:customStyle="1" w:styleId="Heading2Char">
    <w:name w:val="Heading 2 Char"/>
    <w:basedOn w:val="DefaultParagraphFont"/>
    <w:link w:val="Heading2"/>
    <w:uiPriority w:val="9"/>
    <w:rsid w:val="006123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230A"/>
    <w:pPr>
      <w:ind w:left="720"/>
      <w:contextualSpacing/>
    </w:pPr>
  </w:style>
  <w:style w:type="character" w:styleId="CommentReference">
    <w:name w:val="annotation reference"/>
    <w:basedOn w:val="DefaultParagraphFont"/>
    <w:uiPriority w:val="99"/>
    <w:semiHidden/>
    <w:unhideWhenUsed/>
    <w:rsid w:val="0061230A"/>
    <w:rPr>
      <w:sz w:val="18"/>
      <w:szCs w:val="18"/>
    </w:rPr>
  </w:style>
  <w:style w:type="paragraph" w:styleId="CommentText">
    <w:name w:val="annotation text"/>
    <w:basedOn w:val="Normal"/>
    <w:link w:val="CommentTextChar"/>
    <w:uiPriority w:val="99"/>
    <w:unhideWhenUsed/>
    <w:rsid w:val="0061230A"/>
  </w:style>
  <w:style w:type="character" w:customStyle="1" w:styleId="CommentTextChar">
    <w:name w:val="Comment Text Char"/>
    <w:basedOn w:val="DefaultParagraphFont"/>
    <w:link w:val="CommentText"/>
    <w:uiPriority w:val="99"/>
    <w:rsid w:val="0061230A"/>
  </w:style>
  <w:style w:type="paragraph" w:styleId="CommentSubject">
    <w:name w:val="annotation subject"/>
    <w:basedOn w:val="CommentText"/>
    <w:next w:val="CommentText"/>
    <w:link w:val="CommentSubjectChar"/>
    <w:uiPriority w:val="99"/>
    <w:semiHidden/>
    <w:unhideWhenUsed/>
    <w:rsid w:val="0061230A"/>
    <w:rPr>
      <w:b/>
      <w:bCs/>
      <w:sz w:val="20"/>
      <w:szCs w:val="20"/>
    </w:rPr>
  </w:style>
  <w:style w:type="character" w:customStyle="1" w:styleId="CommentSubjectChar">
    <w:name w:val="Comment Subject Char"/>
    <w:basedOn w:val="CommentTextChar"/>
    <w:link w:val="CommentSubject"/>
    <w:uiPriority w:val="99"/>
    <w:semiHidden/>
    <w:rsid w:val="0061230A"/>
    <w:rPr>
      <w:b/>
      <w:bCs/>
      <w:sz w:val="20"/>
      <w:szCs w:val="20"/>
    </w:rPr>
  </w:style>
  <w:style w:type="paragraph" w:styleId="BalloonText">
    <w:name w:val="Balloon Text"/>
    <w:basedOn w:val="Normal"/>
    <w:link w:val="BalloonTextChar"/>
    <w:uiPriority w:val="99"/>
    <w:semiHidden/>
    <w:unhideWhenUsed/>
    <w:rsid w:val="00612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30A"/>
    <w:rPr>
      <w:rFonts w:ascii="Lucida Grande" w:hAnsi="Lucida Grande" w:cs="Lucida Grande"/>
      <w:sz w:val="18"/>
      <w:szCs w:val="18"/>
    </w:rPr>
  </w:style>
  <w:style w:type="character" w:styleId="Hyperlink">
    <w:name w:val="Hyperlink"/>
    <w:basedOn w:val="DefaultParagraphFont"/>
    <w:uiPriority w:val="99"/>
    <w:unhideWhenUsed/>
    <w:rsid w:val="0061230A"/>
    <w:rPr>
      <w:color w:val="0000FF" w:themeColor="hyperlink"/>
      <w:u w:val="single"/>
    </w:rPr>
  </w:style>
  <w:style w:type="character" w:customStyle="1" w:styleId="syn">
    <w:name w:val="syn"/>
    <w:basedOn w:val="DefaultParagraphFont"/>
    <w:rsid w:val="0061230A"/>
  </w:style>
  <w:style w:type="character" w:customStyle="1" w:styleId="syntype">
    <w:name w:val="syntype"/>
    <w:basedOn w:val="DefaultParagraphFont"/>
    <w:rsid w:val="0061230A"/>
  </w:style>
  <w:style w:type="paragraph" w:styleId="DocumentMap">
    <w:name w:val="Document Map"/>
    <w:basedOn w:val="Normal"/>
    <w:link w:val="DocumentMapChar"/>
    <w:uiPriority w:val="99"/>
    <w:semiHidden/>
    <w:unhideWhenUsed/>
    <w:rsid w:val="0061230A"/>
    <w:rPr>
      <w:rFonts w:ascii="Lucida Grande" w:hAnsi="Lucida Grande" w:cs="Lucida Grande"/>
    </w:rPr>
  </w:style>
  <w:style w:type="character" w:customStyle="1" w:styleId="DocumentMapChar">
    <w:name w:val="Document Map Char"/>
    <w:basedOn w:val="DefaultParagraphFont"/>
    <w:link w:val="DocumentMap"/>
    <w:uiPriority w:val="99"/>
    <w:semiHidden/>
    <w:rsid w:val="0061230A"/>
    <w:rPr>
      <w:rFonts w:ascii="Lucida Grande" w:hAnsi="Lucida Grande" w:cs="Lucida Grande"/>
    </w:rPr>
  </w:style>
  <w:style w:type="paragraph" w:styleId="Header">
    <w:name w:val="header"/>
    <w:basedOn w:val="Normal"/>
    <w:link w:val="HeaderChar"/>
    <w:uiPriority w:val="99"/>
    <w:unhideWhenUsed/>
    <w:rsid w:val="0061230A"/>
    <w:pPr>
      <w:tabs>
        <w:tab w:val="center" w:pos="4320"/>
        <w:tab w:val="right" w:pos="8640"/>
      </w:tabs>
    </w:pPr>
  </w:style>
  <w:style w:type="character" w:customStyle="1" w:styleId="HeaderChar">
    <w:name w:val="Header Char"/>
    <w:basedOn w:val="DefaultParagraphFont"/>
    <w:link w:val="Header"/>
    <w:uiPriority w:val="99"/>
    <w:rsid w:val="0061230A"/>
  </w:style>
  <w:style w:type="character" w:styleId="PageNumber">
    <w:name w:val="page number"/>
    <w:basedOn w:val="DefaultParagraphFont"/>
    <w:uiPriority w:val="99"/>
    <w:semiHidden/>
    <w:unhideWhenUsed/>
    <w:rsid w:val="0061230A"/>
  </w:style>
  <w:style w:type="paragraph" w:styleId="Footer">
    <w:name w:val="footer"/>
    <w:basedOn w:val="Normal"/>
    <w:link w:val="FooterChar"/>
    <w:uiPriority w:val="99"/>
    <w:unhideWhenUsed/>
    <w:rsid w:val="0061230A"/>
    <w:pPr>
      <w:tabs>
        <w:tab w:val="center" w:pos="4320"/>
        <w:tab w:val="right" w:pos="8640"/>
      </w:tabs>
    </w:pPr>
  </w:style>
  <w:style w:type="character" w:customStyle="1" w:styleId="FooterChar">
    <w:name w:val="Footer Char"/>
    <w:basedOn w:val="DefaultParagraphFont"/>
    <w:link w:val="Footer"/>
    <w:uiPriority w:val="99"/>
    <w:rsid w:val="0061230A"/>
  </w:style>
  <w:style w:type="table" w:styleId="TableGrid">
    <w:name w:val="Table Grid"/>
    <w:basedOn w:val="TableNormal"/>
    <w:uiPriority w:val="59"/>
    <w:rsid w:val="0061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1230A"/>
    <w:pPr>
      <w:spacing w:after="240"/>
    </w:pPr>
  </w:style>
  <w:style w:type="paragraph" w:styleId="Revision">
    <w:name w:val="Revision"/>
    <w:hidden/>
    <w:uiPriority w:val="99"/>
    <w:semiHidden/>
    <w:rsid w:val="0061230A"/>
  </w:style>
  <w:style w:type="character" w:customStyle="1" w:styleId="term">
    <w:name w:val="term"/>
    <w:basedOn w:val="DefaultParagraphFont"/>
    <w:rsid w:val="0061230A"/>
  </w:style>
  <w:style w:type="character" w:styleId="FollowedHyperlink">
    <w:name w:val="FollowedHyperlink"/>
    <w:basedOn w:val="DefaultParagraphFont"/>
    <w:uiPriority w:val="99"/>
    <w:semiHidden/>
    <w:unhideWhenUsed/>
    <w:rsid w:val="0061230A"/>
    <w:rPr>
      <w:color w:val="800080" w:themeColor="followedHyperlink"/>
      <w:u w:val="single"/>
    </w:rPr>
  </w:style>
  <w:style w:type="character" w:customStyle="1" w:styleId="contenttag">
    <w:name w:val="contenttag"/>
    <w:basedOn w:val="DefaultParagraphFont"/>
    <w:rsid w:val="0061230A"/>
  </w:style>
  <w:style w:type="character" w:customStyle="1" w:styleId="contenttagtext">
    <w:name w:val="contenttagtext"/>
    <w:basedOn w:val="DefaultParagraphFont"/>
    <w:rsid w:val="0061230A"/>
  </w:style>
  <w:style w:type="paragraph" w:styleId="FootnoteText">
    <w:name w:val="footnote text"/>
    <w:basedOn w:val="Normal"/>
    <w:link w:val="FootnoteTextChar"/>
    <w:uiPriority w:val="99"/>
    <w:unhideWhenUsed/>
    <w:rsid w:val="0061230A"/>
  </w:style>
  <w:style w:type="character" w:customStyle="1" w:styleId="FootnoteTextChar">
    <w:name w:val="Footnote Text Char"/>
    <w:basedOn w:val="DefaultParagraphFont"/>
    <w:link w:val="FootnoteText"/>
    <w:uiPriority w:val="99"/>
    <w:rsid w:val="0061230A"/>
  </w:style>
  <w:style w:type="character" w:styleId="FootnoteReference">
    <w:name w:val="footnote reference"/>
    <w:basedOn w:val="DefaultParagraphFont"/>
    <w:uiPriority w:val="99"/>
    <w:unhideWhenUsed/>
    <w:rsid w:val="0061230A"/>
    <w:rPr>
      <w:vertAlign w:val="superscript"/>
    </w:rPr>
  </w:style>
  <w:style w:type="character" w:customStyle="1" w:styleId="spp">
    <w:name w:val="spp"/>
    <w:basedOn w:val="DefaultParagraphFont"/>
    <w:rsid w:val="0061230A"/>
  </w:style>
  <w:style w:type="paragraph" w:styleId="HTMLPreformatted">
    <w:name w:val="HTML Preformatted"/>
    <w:basedOn w:val="Normal"/>
    <w:link w:val="HTMLPreformattedChar"/>
    <w:uiPriority w:val="99"/>
    <w:semiHidden/>
    <w:unhideWhenUsed/>
    <w:rsid w:val="0061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230A"/>
    <w:rPr>
      <w:rFonts w:ascii="Courier" w:hAnsi="Courier" w:cs="Courier"/>
      <w:sz w:val="20"/>
      <w:szCs w:val="20"/>
    </w:rPr>
  </w:style>
  <w:style w:type="character" w:styleId="Strong">
    <w:name w:val="Strong"/>
    <w:basedOn w:val="DefaultParagraphFont"/>
    <w:uiPriority w:val="22"/>
    <w:qFormat/>
    <w:rsid w:val="0061230A"/>
    <w:rPr>
      <w:b/>
      <w:bCs/>
    </w:rPr>
  </w:style>
  <w:style w:type="character" w:styleId="EndnoteReference">
    <w:name w:val="endnote reference"/>
    <w:basedOn w:val="DefaultParagraphFont"/>
    <w:uiPriority w:val="99"/>
    <w:semiHidden/>
    <w:unhideWhenUsed/>
    <w:rsid w:val="0061230A"/>
    <w:rPr>
      <w:vertAlign w:val="superscript"/>
    </w:rPr>
  </w:style>
  <w:style w:type="paragraph" w:styleId="NormalWeb">
    <w:name w:val="Normal (Web)"/>
    <w:basedOn w:val="Normal"/>
    <w:uiPriority w:val="99"/>
    <w:semiHidden/>
    <w:unhideWhenUsed/>
    <w:rsid w:val="006123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0A"/>
  </w:style>
  <w:style w:type="paragraph" w:styleId="Heading1">
    <w:name w:val="heading 1"/>
    <w:basedOn w:val="Normal"/>
    <w:link w:val="Heading1Char"/>
    <w:uiPriority w:val="9"/>
    <w:qFormat/>
    <w:rsid w:val="0061230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6123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0A"/>
    <w:rPr>
      <w:rFonts w:ascii="Times" w:hAnsi="Times"/>
      <w:b/>
      <w:bCs/>
      <w:kern w:val="36"/>
      <w:sz w:val="48"/>
      <w:szCs w:val="48"/>
    </w:rPr>
  </w:style>
  <w:style w:type="character" w:customStyle="1" w:styleId="Heading2Char">
    <w:name w:val="Heading 2 Char"/>
    <w:basedOn w:val="DefaultParagraphFont"/>
    <w:link w:val="Heading2"/>
    <w:uiPriority w:val="9"/>
    <w:rsid w:val="006123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230A"/>
    <w:pPr>
      <w:ind w:left="720"/>
      <w:contextualSpacing/>
    </w:pPr>
  </w:style>
  <w:style w:type="character" w:styleId="CommentReference">
    <w:name w:val="annotation reference"/>
    <w:basedOn w:val="DefaultParagraphFont"/>
    <w:uiPriority w:val="99"/>
    <w:semiHidden/>
    <w:unhideWhenUsed/>
    <w:rsid w:val="0061230A"/>
    <w:rPr>
      <w:sz w:val="18"/>
      <w:szCs w:val="18"/>
    </w:rPr>
  </w:style>
  <w:style w:type="paragraph" w:styleId="CommentText">
    <w:name w:val="annotation text"/>
    <w:basedOn w:val="Normal"/>
    <w:link w:val="CommentTextChar"/>
    <w:uiPriority w:val="99"/>
    <w:unhideWhenUsed/>
    <w:rsid w:val="0061230A"/>
  </w:style>
  <w:style w:type="character" w:customStyle="1" w:styleId="CommentTextChar">
    <w:name w:val="Comment Text Char"/>
    <w:basedOn w:val="DefaultParagraphFont"/>
    <w:link w:val="CommentText"/>
    <w:uiPriority w:val="99"/>
    <w:rsid w:val="0061230A"/>
  </w:style>
  <w:style w:type="paragraph" w:styleId="CommentSubject">
    <w:name w:val="annotation subject"/>
    <w:basedOn w:val="CommentText"/>
    <w:next w:val="CommentText"/>
    <w:link w:val="CommentSubjectChar"/>
    <w:uiPriority w:val="99"/>
    <w:semiHidden/>
    <w:unhideWhenUsed/>
    <w:rsid w:val="0061230A"/>
    <w:rPr>
      <w:b/>
      <w:bCs/>
      <w:sz w:val="20"/>
      <w:szCs w:val="20"/>
    </w:rPr>
  </w:style>
  <w:style w:type="character" w:customStyle="1" w:styleId="CommentSubjectChar">
    <w:name w:val="Comment Subject Char"/>
    <w:basedOn w:val="CommentTextChar"/>
    <w:link w:val="CommentSubject"/>
    <w:uiPriority w:val="99"/>
    <w:semiHidden/>
    <w:rsid w:val="0061230A"/>
    <w:rPr>
      <w:b/>
      <w:bCs/>
      <w:sz w:val="20"/>
      <w:szCs w:val="20"/>
    </w:rPr>
  </w:style>
  <w:style w:type="paragraph" w:styleId="BalloonText">
    <w:name w:val="Balloon Text"/>
    <w:basedOn w:val="Normal"/>
    <w:link w:val="BalloonTextChar"/>
    <w:uiPriority w:val="99"/>
    <w:semiHidden/>
    <w:unhideWhenUsed/>
    <w:rsid w:val="00612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30A"/>
    <w:rPr>
      <w:rFonts w:ascii="Lucida Grande" w:hAnsi="Lucida Grande" w:cs="Lucida Grande"/>
      <w:sz w:val="18"/>
      <w:szCs w:val="18"/>
    </w:rPr>
  </w:style>
  <w:style w:type="character" w:styleId="Hyperlink">
    <w:name w:val="Hyperlink"/>
    <w:basedOn w:val="DefaultParagraphFont"/>
    <w:uiPriority w:val="99"/>
    <w:unhideWhenUsed/>
    <w:rsid w:val="0061230A"/>
    <w:rPr>
      <w:color w:val="0000FF" w:themeColor="hyperlink"/>
      <w:u w:val="single"/>
    </w:rPr>
  </w:style>
  <w:style w:type="character" w:customStyle="1" w:styleId="syn">
    <w:name w:val="syn"/>
    <w:basedOn w:val="DefaultParagraphFont"/>
    <w:rsid w:val="0061230A"/>
  </w:style>
  <w:style w:type="character" w:customStyle="1" w:styleId="syntype">
    <w:name w:val="syntype"/>
    <w:basedOn w:val="DefaultParagraphFont"/>
    <w:rsid w:val="0061230A"/>
  </w:style>
  <w:style w:type="paragraph" w:styleId="DocumentMap">
    <w:name w:val="Document Map"/>
    <w:basedOn w:val="Normal"/>
    <w:link w:val="DocumentMapChar"/>
    <w:uiPriority w:val="99"/>
    <w:semiHidden/>
    <w:unhideWhenUsed/>
    <w:rsid w:val="0061230A"/>
    <w:rPr>
      <w:rFonts w:ascii="Lucida Grande" w:hAnsi="Lucida Grande" w:cs="Lucida Grande"/>
    </w:rPr>
  </w:style>
  <w:style w:type="character" w:customStyle="1" w:styleId="DocumentMapChar">
    <w:name w:val="Document Map Char"/>
    <w:basedOn w:val="DefaultParagraphFont"/>
    <w:link w:val="DocumentMap"/>
    <w:uiPriority w:val="99"/>
    <w:semiHidden/>
    <w:rsid w:val="0061230A"/>
    <w:rPr>
      <w:rFonts w:ascii="Lucida Grande" w:hAnsi="Lucida Grande" w:cs="Lucida Grande"/>
    </w:rPr>
  </w:style>
  <w:style w:type="paragraph" w:styleId="Header">
    <w:name w:val="header"/>
    <w:basedOn w:val="Normal"/>
    <w:link w:val="HeaderChar"/>
    <w:uiPriority w:val="99"/>
    <w:unhideWhenUsed/>
    <w:rsid w:val="0061230A"/>
    <w:pPr>
      <w:tabs>
        <w:tab w:val="center" w:pos="4320"/>
        <w:tab w:val="right" w:pos="8640"/>
      </w:tabs>
    </w:pPr>
  </w:style>
  <w:style w:type="character" w:customStyle="1" w:styleId="HeaderChar">
    <w:name w:val="Header Char"/>
    <w:basedOn w:val="DefaultParagraphFont"/>
    <w:link w:val="Header"/>
    <w:uiPriority w:val="99"/>
    <w:rsid w:val="0061230A"/>
  </w:style>
  <w:style w:type="character" w:styleId="PageNumber">
    <w:name w:val="page number"/>
    <w:basedOn w:val="DefaultParagraphFont"/>
    <w:uiPriority w:val="99"/>
    <w:semiHidden/>
    <w:unhideWhenUsed/>
    <w:rsid w:val="0061230A"/>
  </w:style>
  <w:style w:type="paragraph" w:styleId="Footer">
    <w:name w:val="footer"/>
    <w:basedOn w:val="Normal"/>
    <w:link w:val="FooterChar"/>
    <w:uiPriority w:val="99"/>
    <w:unhideWhenUsed/>
    <w:rsid w:val="0061230A"/>
    <w:pPr>
      <w:tabs>
        <w:tab w:val="center" w:pos="4320"/>
        <w:tab w:val="right" w:pos="8640"/>
      </w:tabs>
    </w:pPr>
  </w:style>
  <w:style w:type="character" w:customStyle="1" w:styleId="FooterChar">
    <w:name w:val="Footer Char"/>
    <w:basedOn w:val="DefaultParagraphFont"/>
    <w:link w:val="Footer"/>
    <w:uiPriority w:val="99"/>
    <w:rsid w:val="0061230A"/>
  </w:style>
  <w:style w:type="table" w:styleId="TableGrid">
    <w:name w:val="Table Grid"/>
    <w:basedOn w:val="TableNormal"/>
    <w:uiPriority w:val="59"/>
    <w:rsid w:val="0061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1230A"/>
    <w:pPr>
      <w:spacing w:after="240"/>
    </w:pPr>
  </w:style>
  <w:style w:type="paragraph" w:styleId="Revision">
    <w:name w:val="Revision"/>
    <w:hidden/>
    <w:uiPriority w:val="99"/>
    <w:semiHidden/>
    <w:rsid w:val="0061230A"/>
  </w:style>
  <w:style w:type="character" w:customStyle="1" w:styleId="term">
    <w:name w:val="term"/>
    <w:basedOn w:val="DefaultParagraphFont"/>
    <w:rsid w:val="0061230A"/>
  </w:style>
  <w:style w:type="character" w:styleId="FollowedHyperlink">
    <w:name w:val="FollowedHyperlink"/>
    <w:basedOn w:val="DefaultParagraphFont"/>
    <w:uiPriority w:val="99"/>
    <w:semiHidden/>
    <w:unhideWhenUsed/>
    <w:rsid w:val="0061230A"/>
    <w:rPr>
      <w:color w:val="800080" w:themeColor="followedHyperlink"/>
      <w:u w:val="single"/>
    </w:rPr>
  </w:style>
  <w:style w:type="character" w:customStyle="1" w:styleId="contenttag">
    <w:name w:val="contenttag"/>
    <w:basedOn w:val="DefaultParagraphFont"/>
    <w:rsid w:val="0061230A"/>
  </w:style>
  <w:style w:type="character" w:customStyle="1" w:styleId="contenttagtext">
    <w:name w:val="contenttagtext"/>
    <w:basedOn w:val="DefaultParagraphFont"/>
    <w:rsid w:val="0061230A"/>
  </w:style>
  <w:style w:type="paragraph" w:styleId="FootnoteText">
    <w:name w:val="footnote text"/>
    <w:basedOn w:val="Normal"/>
    <w:link w:val="FootnoteTextChar"/>
    <w:uiPriority w:val="99"/>
    <w:unhideWhenUsed/>
    <w:rsid w:val="0061230A"/>
  </w:style>
  <w:style w:type="character" w:customStyle="1" w:styleId="FootnoteTextChar">
    <w:name w:val="Footnote Text Char"/>
    <w:basedOn w:val="DefaultParagraphFont"/>
    <w:link w:val="FootnoteText"/>
    <w:uiPriority w:val="99"/>
    <w:rsid w:val="0061230A"/>
  </w:style>
  <w:style w:type="character" w:styleId="FootnoteReference">
    <w:name w:val="footnote reference"/>
    <w:basedOn w:val="DefaultParagraphFont"/>
    <w:uiPriority w:val="99"/>
    <w:unhideWhenUsed/>
    <w:rsid w:val="0061230A"/>
    <w:rPr>
      <w:vertAlign w:val="superscript"/>
    </w:rPr>
  </w:style>
  <w:style w:type="character" w:customStyle="1" w:styleId="spp">
    <w:name w:val="spp"/>
    <w:basedOn w:val="DefaultParagraphFont"/>
    <w:rsid w:val="0061230A"/>
  </w:style>
  <w:style w:type="paragraph" w:styleId="HTMLPreformatted">
    <w:name w:val="HTML Preformatted"/>
    <w:basedOn w:val="Normal"/>
    <w:link w:val="HTMLPreformattedChar"/>
    <w:uiPriority w:val="99"/>
    <w:semiHidden/>
    <w:unhideWhenUsed/>
    <w:rsid w:val="0061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230A"/>
    <w:rPr>
      <w:rFonts w:ascii="Courier" w:hAnsi="Courier" w:cs="Courier"/>
      <w:sz w:val="20"/>
      <w:szCs w:val="20"/>
    </w:rPr>
  </w:style>
  <w:style w:type="character" w:styleId="Strong">
    <w:name w:val="Strong"/>
    <w:basedOn w:val="DefaultParagraphFont"/>
    <w:uiPriority w:val="22"/>
    <w:qFormat/>
    <w:rsid w:val="0061230A"/>
    <w:rPr>
      <w:b/>
      <w:bCs/>
    </w:rPr>
  </w:style>
  <w:style w:type="character" w:styleId="EndnoteReference">
    <w:name w:val="endnote reference"/>
    <w:basedOn w:val="DefaultParagraphFont"/>
    <w:uiPriority w:val="99"/>
    <w:semiHidden/>
    <w:unhideWhenUsed/>
    <w:rsid w:val="0061230A"/>
    <w:rPr>
      <w:vertAlign w:val="superscript"/>
    </w:rPr>
  </w:style>
  <w:style w:type="paragraph" w:styleId="NormalWeb">
    <w:name w:val="Normal (Web)"/>
    <w:basedOn w:val="Normal"/>
    <w:uiPriority w:val="99"/>
    <w:semiHidden/>
    <w:unhideWhenUsed/>
    <w:rsid w:val="006123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5381</Characters>
  <Application>Microsoft Macintosh Word</Application>
  <DocSecurity>0</DocSecurity>
  <Lines>44</Lines>
  <Paragraphs>12</Paragraphs>
  <ScaleCrop>false</ScaleCrop>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Walls</dc:creator>
  <cp:keywords/>
  <dc:description/>
  <cp:lastModifiedBy>Ramona Walls</cp:lastModifiedBy>
  <cp:revision>2</cp:revision>
  <dcterms:created xsi:type="dcterms:W3CDTF">2017-01-31T22:57:00Z</dcterms:created>
  <dcterms:modified xsi:type="dcterms:W3CDTF">2017-01-31T23:06:00Z</dcterms:modified>
</cp:coreProperties>
</file>