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34" w:rsidRPr="00401B34" w:rsidRDefault="00401B34">
      <w:pPr>
        <w:rPr>
          <w:b/>
        </w:rPr>
      </w:pPr>
      <w:r w:rsidRPr="00401B34">
        <w:rPr>
          <w:b/>
        </w:rPr>
        <w:t>List of Changes:</w:t>
      </w:r>
    </w:p>
    <w:p w:rsidR="000F68C7" w:rsidRDefault="00401B34" w:rsidP="00401B34">
      <w:pPr>
        <w:pStyle w:val="ListParagraph"/>
        <w:numPr>
          <w:ilvl w:val="0"/>
          <w:numId w:val="1"/>
        </w:numPr>
      </w:pPr>
      <w:r>
        <w:t xml:space="preserve">Add another </w:t>
      </w:r>
      <w:proofErr w:type="spellStart"/>
      <w:r>
        <w:t>Mosfet</w:t>
      </w:r>
      <w:proofErr w:type="spellEnd"/>
      <w:r>
        <w:t xml:space="preserve"> in parallel for better power dissipation.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 xml:space="preserve">Reduce the impedance trace between </w:t>
      </w:r>
      <w:proofErr w:type="spellStart"/>
      <w:r>
        <w:t>mosfet</w:t>
      </w:r>
      <w:proofErr w:type="spellEnd"/>
      <w:r>
        <w:t xml:space="preserve"> ground and the source.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 xml:space="preserve">Add bypass capacitors on the </w:t>
      </w:r>
      <w:proofErr w:type="spellStart"/>
      <w:r>
        <w:t>mosfet</w:t>
      </w:r>
      <w:proofErr w:type="spellEnd"/>
      <w:r>
        <w:t xml:space="preserve"> driver.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>Add labels for all connectors, symbols and polarities.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>Correct the connector orientation.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>Move the bridge rectifier next to the MOSFET.</w:t>
      </w:r>
    </w:p>
    <w:p w:rsidR="00401B34" w:rsidRDefault="00401B34" w:rsidP="00401B34">
      <w:pPr>
        <w:pStyle w:val="ListParagraph"/>
        <w:numPr>
          <w:ilvl w:val="0"/>
          <w:numId w:val="1"/>
        </w:numPr>
      </w:pPr>
      <w:r>
        <w:t>Add safety circuits</w:t>
      </w:r>
      <w:r w:rsidR="00DD7AB1">
        <w:t>.</w:t>
      </w:r>
    </w:p>
    <w:p w:rsidR="00E166E8" w:rsidRDefault="00E166E8" w:rsidP="00E166E8">
      <w:pPr>
        <w:pStyle w:val="ListParagraph"/>
        <w:numPr>
          <w:ilvl w:val="0"/>
          <w:numId w:val="1"/>
        </w:numPr>
      </w:pPr>
      <w:r>
        <w:t>Correct the bridge rectifier orientation.</w:t>
      </w:r>
    </w:p>
    <w:p w:rsidR="00DA1F39" w:rsidRDefault="00DA1F39" w:rsidP="00E166E8">
      <w:pPr>
        <w:pStyle w:val="ListParagraph"/>
        <w:numPr>
          <w:ilvl w:val="0"/>
          <w:numId w:val="1"/>
        </w:numPr>
      </w:pPr>
      <w:r>
        <w:t>Ensure sufficient distance between the switching components and inductor.</w:t>
      </w:r>
      <w:bookmarkStart w:id="0" w:name="_GoBack"/>
      <w:bookmarkEnd w:id="0"/>
    </w:p>
    <w:sectPr w:rsidR="00DA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12A2"/>
    <w:multiLevelType w:val="hybridMultilevel"/>
    <w:tmpl w:val="1F4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B7"/>
    <w:rsid w:val="002338BB"/>
    <w:rsid w:val="00401B34"/>
    <w:rsid w:val="00512857"/>
    <w:rsid w:val="00586962"/>
    <w:rsid w:val="008055B7"/>
    <w:rsid w:val="00DA1F39"/>
    <w:rsid w:val="00DD7AB1"/>
    <w:rsid w:val="00E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SWigh</dc:creator>
  <cp:keywords/>
  <dc:description/>
  <cp:lastModifiedBy>SWigh</cp:lastModifiedBy>
  <cp:revision>5</cp:revision>
  <dcterms:created xsi:type="dcterms:W3CDTF">2017-08-18T15:07:00Z</dcterms:created>
  <dcterms:modified xsi:type="dcterms:W3CDTF">2017-08-18T15:14:00Z</dcterms:modified>
</cp:coreProperties>
</file>