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wgn9i6xy8efx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Plan de Pruebas – QA Proyecto ScoutApp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albhkz5di17q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establece la estrategia de Aseguramiento de la Calidad (QA) para el proyecto </w:t>
      </w:r>
      <w:r w:rsidDel="00000000" w:rsidR="00000000" w:rsidRPr="00000000">
        <w:rPr>
          <w:i w:val="1"/>
          <w:sz w:val="24"/>
          <w:szCs w:val="24"/>
          <w:rtl w:val="0"/>
        </w:rPr>
        <w:t xml:space="preserve">ScoutApp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El propósito es garantizar que los módulos críticos funcionen de forma correcta, segura y aislada por tenant, utilizando siempre datos ficticios para evitar riesgos de privacidad.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trabajo de QA se realizará en ciclos iterativos cortos, acompañando al desarrollo en cada historia de usuario. El foco estará en:</w:t>
      </w:r>
    </w:p>
    <w:p w:rsidR="00000000" w:rsidDel="00000000" w:rsidP="00000000" w:rsidRDefault="00000000" w:rsidRPr="00000000" w14:paraId="00000005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Pruebas funcionales</w:t>
      </w:r>
      <w:r w:rsidDel="00000000" w:rsidR="00000000" w:rsidRPr="00000000">
        <w:rPr>
          <w:sz w:val="24"/>
          <w:szCs w:val="24"/>
          <w:rtl w:val="0"/>
        </w:rPr>
        <w:t xml:space="preserve">: verificar que cada módulo cumpla los criterios de aceptación.</w:t>
      </w:r>
    </w:p>
    <w:p w:rsidR="00000000" w:rsidDel="00000000" w:rsidP="00000000" w:rsidRDefault="00000000" w:rsidRPr="00000000" w14:paraId="0000000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Smoke testing</w:t>
      </w:r>
      <w:r w:rsidDel="00000000" w:rsidR="00000000" w:rsidRPr="00000000">
        <w:rPr>
          <w:sz w:val="24"/>
          <w:szCs w:val="24"/>
          <w:rtl w:val="0"/>
        </w:rPr>
        <w:t xml:space="preserve">: validar el conjunto mínimo de pruebas antes de cada despliegue.</w:t>
      </w:r>
    </w:p>
    <w:p w:rsidR="00000000" w:rsidDel="00000000" w:rsidP="00000000" w:rsidRDefault="00000000" w:rsidRPr="00000000" w14:paraId="00000007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Seguridad multi-tenant</w:t>
      </w:r>
      <w:r w:rsidDel="00000000" w:rsidR="00000000" w:rsidRPr="00000000">
        <w:rPr>
          <w:sz w:val="24"/>
          <w:szCs w:val="24"/>
          <w:rtl w:val="0"/>
        </w:rPr>
        <w:t xml:space="preserve">: garantizar que los datos de un grupo no sean visibles desde otro.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i4317b48fwap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2. Alcance de las Pruebas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t0pw8du2ddsu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2.1 Módulos incluidos en esta fase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Login y autenticación</w:t>
      </w:r>
      <w:r w:rsidDel="00000000" w:rsidR="00000000" w:rsidRPr="00000000">
        <w:rPr>
          <w:sz w:val="24"/>
          <w:szCs w:val="24"/>
          <w:rtl w:val="0"/>
        </w:rPr>
        <w:t xml:space="preserve"> (incluye validación multi-tenant).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miembros</w:t>
      </w:r>
      <w:r w:rsidDel="00000000" w:rsidR="00000000" w:rsidRPr="00000000">
        <w:rPr>
          <w:sz w:val="24"/>
          <w:szCs w:val="24"/>
          <w:rtl w:val="0"/>
        </w:rPr>
        <w:t xml:space="preserve">: operaciones CRUD básicas.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eventos</w:t>
      </w:r>
      <w:r w:rsidDel="00000000" w:rsidR="00000000" w:rsidRPr="00000000">
        <w:rPr>
          <w:sz w:val="24"/>
          <w:szCs w:val="24"/>
          <w:rtl w:val="0"/>
        </w:rPr>
        <w:t xml:space="preserve">: listar, crear, autorizar.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Roles y permisos</w:t>
      </w:r>
      <w:r w:rsidDel="00000000" w:rsidR="00000000" w:rsidRPr="00000000">
        <w:rPr>
          <w:sz w:val="24"/>
          <w:szCs w:val="24"/>
          <w:rtl w:val="0"/>
        </w:rPr>
        <w:t xml:space="preserve">: validación de accesos según perfil (líder, miembro, comité).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266wljsq1al1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2.2 Módulos excluidos (fuera de alcance inicial)</w:t>
      </w:r>
    </w:p>
    <w:p w:rsidR="00000000" w:rsidDel="00000000" w:rsidP="00000000" w:rsidRDefault="00000000" w:rsidRPr="00000000" w14:paraId="0000000F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Pruebas de rendimiento</w:t>
      </w:r>
      <w:r w:rsidDel="00000000" w:rsidR="00000000" w:rsidRPr="00000000">
        <w:rPr>
          <w:sz w:val="24"/>
          <w:szCs w:val="24"/>
          <w:rtl w:val="0"/>
        </w:rPr>
        <w:t xml:space="preserve"> (carga, estrés).</w:t>
      </w:r>
    </w:p>
    <w:p w:rsidR="00000000" w:rsidDel="00000000" w:rsidP="00000000" w:rsidRDefault="00000000" w:rsidRPr="00000000" w14:paraId="0000001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Integración con servicios externos</w:t>
      </w:r>
      <w:r w:rsidDel="00000000" w:rsidR="00000000" w:rsidRPr="00000000">
        <w:rPr>
          <w:sz w:val="24"/>
          <w:szCs w:val="24"/>
          <w:rtl w:val="0"/>
        </w:rPr>
        <w:t xml:space="preserve"> (futuros).</w:t>
      </w:r>
    </w:p>
    <w:p w:rsidR="00000000" w:rsidDel="00000000" w:rsidP="00000000" w:rsidRDefault="00000000" w:rsidRPr="00000000" w14:paraId="00000011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Validaciones móviles nativas</w:t>
      </w:r>
      <w:r w:rsidDel="00000000" w:rsidR="00000000" w:rsidRPr="00000000">
        <w:rPr>
          <w:sz w:val="24"/>
          <w:szCs w:val="24"/>
          <w:rtl w:val="0"/>
        </w:rPr>
        <w:t xml:space="preserve"> (responsividad básica sí será observada).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El alcance se centrará en asegurar</w:t>
      </w:r>
      <w:r w:rsidDel="00000000" w:rsidR="00000000" w:rsidRPr="00000000">
        <w:rPr>
          <w:sz w:val="24"/>
          <w:szCs w:val="24"/>
          <w:rtl w:val="0"/>
        </w:rPr>
        <w:t xml:space="preserve"> la funcionalidad crítica para el uso diario del sistema y en los aspectos de seguridad de datos.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c07mjaxmwyp3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3. Estrategia de Pruebas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se dividen en dos niveles principales: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Pruebas funcionales</w:t>
      </w:r>
    </w:p>
    <w:p w:rsidR="00000000" w:rsidDel="00000000" w:rsidP="00000000" w:rsidRDefault="00000000" w:rsidRPr="00000000" w14:paraId="0000001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aplican a cada historia de usuario.</w:t>
      </w:r>
    </w:p>
    <w:p w:rsidR="00000000" w:rsidDel="00000000" w:rsidP="00000000" w:rsidRDefault="00000000" w:rsidRPr="00000000" w14:paraId="0000001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Validan que lo</w:t>
      </w:r>
      <w:r w:rsidDel="00000000" w:rsidR="00000000" w:rsidRPr="00000000">
        <w:rPr>
          <w:sz w:val="24"/>
          <w:szCs w:val="24"/>
          <w:rtl w:val="0"/>
        </w:rPr>
        <w:t xml:space="preserve">s criterios de aceptación est</w:t>
      </w:r>
      <w:r w:rsidDel="00000000" w:rsidR="00000000" w:rsidRPr="00000000">
        <w:rPr>
          <w:sz w:val="24"/>
          <w:szCs w:val="24"/>
          <w:rtl w:val="0"/>
        </w:rPr>
        <w:t xml:space="preserve">én cumplidos.</w:t>
      </w:r>
    </w:p>
    <w:p w:rsidR="00000000" w:rsidDel="00000000" w:rsidP="00000000" w:rsidRDefault="00000000" w:rsidRPr="00000000" w14:paraId="0000001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Cubren flujos completos: creación de un miembro, autorización de un evento, asignación de roles.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Pruebas no funcionales (nivel básico)</w:t>
      </w:r>
    </w:p>
    <w:p w:rsidR="00000000" w:rsidDel="00000000" w:rsidP="00000000" w:rsidRDefault="00000000" w:rsidRPr="00000000" w14:paraId="0000001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Seguridad y privacidad (no exponer datos sensibles).</w:t>
      </w:r>
    </w:p>
    <w:p w:rsidR="00000000" w:rsidDel="00000000" w:rsidP="00000000" w:rsidRDefault="00000000" w:rsidRPr="00000000" w14:paraId="0000001C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Aislamiento multi-tenant (un grupo no puede ver datos de otro).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te6tdfyz3s8l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3.1 Priorización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usará el criterio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“riesgo × impacto”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Alta prioridad (P1 – Bloquea operación o compromete datos/privacidad):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Casos donde un fallo impide el funcionamiento del sistema o pone en riesgo la seguridad/privacidad de la información.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un usuario no puede iniciar sesión, o un tenant accede a datos de otro grupo.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Media prioridad (P2 – Afecta tareas relevantes pero con alternativas):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Casos donde el error impacta en procesos importantes, pero el sistema aún se puede usar mediante una vía alternativa o con limitaciones.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un rol con permisos limitados no recibe un mensaje claro de restricción, pero aun así se le bloquea el acceso.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Baja prioridad (P3 – Usabilidad/estética sin impacto funcional):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Casos que no afectan el flujo de trabajo ni la seguridad, relacionados con la experiencia de usuario, apariencia o mensajes secundarios.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Ejemplo:</w:t>
      </w:r>
      <w:r w:rsidDel="00000000" w:rsidR="00000000" w:rsidRPr="00000000">
        <w:rPr>
          <w:sz w:val="24"/>
          <w:szCs w:val="24"/>
          <w:rtl w:val="0"/>
        </w:rPr>
        <w:t xml:space="preserve"> un error tipográfico en la interfaz o un color distinto al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49pahwfoob58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4. Ambientes de Prueba</w:t>
      </w:r>
    </w:p>
    <w:p w:rsidR="00000000" w:rsidDel="00000000" w:rsidP="00000000" w:rsidRDefault="00000000" w:rsidRPr="00000000" w14:paraId="00000023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Local (feature):</w:t>
      </w:r>
    </w:p>
    <w:p w:rsidR="00000000" w:rsidDel="00000000" w:rsidP="00000000" w:rsidRDefault="00000000" w:rsidRPr="00000000" w14:paraId="0000002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APIs mockeadas y base de datos local con datos ficticios.</w:t>
      </w:r>
    </w:p>
    <w:p w:rsidR="00000000" w:rsidDel="00000000" w:rsidP="00000000" w:rsidRDefault="00000000" w:rsidRPr="00000000" w14:paraId="0000002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Sirve para validar rápidamente historias nuevas.</w:t>
      </w:r>
    </w:p>
    <w:p w:rsidR="00000000" w:rsidDel="00000000" w:rsidP="00000000" w:rsidRDefault="00000000" w:rsidRPr="00000000" w14:paraId="000000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Staging (develop):</w:t>
      </w:r>
    </w:p>
    <w:p w:rsidR="00000000" w:rsidDel="00000000" w:rsidP="00000000" w:rsidRDefault="00000000" w:rsidRPr="00000000" w14:paraId="0000002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Entorno similar a producción.</w:t>
      </w:r>
    </w:p>
    <w:p w:rsidR="00000000" w:rsidDel="00000000" w:rsidP="00000000" w:rsidRDefault="00000000" w:rsidRPr="00000000" w14:paraId="0000002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 integración y smoke testing.</w:t>
      </w:r>
    </w:p>
    <w:p w:rsidR="00000000" w:rsidDel="00000000" w:rsidP="00000000" w:rsidRDefault="00000000" w:rsidRPr="00000000" w14:paraId="0000002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 obligatorio</w:t>
      </w:r>
      <w:r w:rsidDel="00000000" w:rsidR="00000000" w:rsidRPr="00000000">
        <w:rPr>
          <w:sz w:val="24"/>
          <w:szCs w:val="24"/>
          <w:rtl w:val="0"/>
        </w:rPr>
        <w:t xml:space="preserve"> para todas las URLs.</w:t>
      </w:r>
    </w:p>
    <w:p w:rsidR="00000000" w:rsidDel="00000000" w:rsidP="00000000" w:rsidRDefault="00000000" w:rsidRPr="00000000" w14:paraId="000000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Master(producción):</w:t>
      </w:r>
    </w:p>
    <w:p w:rsidR="00000000" w:rsidDel="00000000" w:rsidP="00000000" w:rsidRDefault="00000000" w:rsidRPr="00000000" w14:paraId="0000002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Manejada por el docente.</w:t>
      </w:r>
    </w:p>
    <w:p w:rsidR="00000000" w:rsidDel="00000000" w:rsidP="00000000" w:rsidRDefault="00000000" w:rsidRPr="00000000" w14:paraId="0000002C">
      <w:pPr>
        <w:numPr>
          <w:ilvl w:val="1"/>
          <w:numId w:val="5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solo validará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datos ficticios</w:t>
      </w:r>
      <w:r w:rsidDel="00000000" w:rsidR="00000000" w:rsidRPr="00000000">
        <w:rPr>
          <w:sz w:val="24"/>
          <w:szCs w:val="24"/>
          <w:rtl w:val="0"/>
        </w:rPr>
        <w:t xml:space="preserve"> después de cada despliegue.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qzhqdxkzc6v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5. “Listo para probar” – Readliness Checklist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historia </w:t>
      </w:r>
      <w:r w:rsidDel="00000000" w:rsidR="00000000" w:rsidRPr="00000000">
        <w:rPr>
          <w:b w:val="1"/>
          <w:sz w:val="24"/>
          <w:szCs w:val="24"/>
          <w:rtl w:val="0"/>
        </w:rPr>
        <w:t xml:space="preserve">solo puede ser probada</w:t>
      </w:r>
      <w:r w:rsidDel="00000000" w:rsidR="00000000" w:rsidRPr="00000000">
        <w:rPr>
          <w:sz w:val="24"/>
          <w:szCs w:val="24"/>
          <w:rtl w:val="0"/>
        </w:rPr>
        <w:t xml:space="preserve"> cuando cumple todos los siguientes puntos:</w:t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Historia y Criterios de Aceptación</w:t>
      </w:r>
      <w:r w:rsidDel="00000000" w:rsidR="00000000" w:rsidRPr="00000000">
        <w:rPr>
          <w:sz w:val="24"/>
          <w:szCs w:val="24"/>
          <w:rtl w:val="0"/>
        </w:rPr>
        <w:t xml:space="preserve"> claros y documentados en el issue/PR.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Criterios entendidos por QA</w:t>
      </w:r>
      <w:r w:rsidDel="00000000" w:rsidR="00000000" w:rsidRPr="00000000">
        <w:rPr>
          <w:sz w:val="24"/>
          <w:szCs w:val="24"/>
          <w:rtl w:val="0"/>
        </w:rPr>
        <w:t xml:space="preserve">, con ejemplos de los flujos esperados.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Contrato de API publicado</w:t>
      </w:r>
      <w:r w:rsidDel="00000000" w:rsidR="00000000" w:rsidRPr="00000000">
        <w:rPr>
          <w:sz w:val="24"/>
          <w:szCs w:val="24"/>
          <w:rtl w:val="0"/>
        </w:rPr>
        <w:t xml:space="preserve">: ruta, método, request/response y códigos de error documentados.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Colección Postman y entorno actualizados</w:t>
      </w:r>
      <w:r w:rsidDel="00000000" w:rsidR="00000000" w:rsidRPr="00000000">
        <w:rPr>
          <w:sz w:val="24"/>
          <w:szCs w:val="24"/>
          <w:rtl w:val="0"/>
        </w:rPr>
        <w:t xml:space="preserve"> (local/staging) con los endpoints nuevos.</w:t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Datos ficticios configurados</w:t>
      </w:r>
      <w:r w:rsidDel="00000000" w:rsidR="00000000" w:rsidRPr="00000000">
        <w:rPr>
          <w:sz w:val="24"/>
          <w:szCs w:val="24"/>
          <w:rtl w:val="0"/>
        </w:rPr>
        <w:t xml:space="preserve"> en BD o en entorno de prueba.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Logs útiles y anónimos</w:t>
      </w:r>
      <w:r w:rsidDel="00000000" w:rsidR="00000000" w:rsidRPr="00000000">
        <w:rPr>
          <w:sz w:val="24"/>
          <w:szCs w:val="24"/>
          <w:rtl w:val="0"/>
        </w:rPr>
        <w:t xml:space="preserve"> (sin PII), con manejo visible de errores en la UI. </w:t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existen </w:t>
      </w:r>
      <w:r w:rsidDel="00000000" w:rsidR="00000000" w:rsidRPr="00000000">
        <w:rPr>
          <w:b w:val="1"/>
          <w:sz w:val="24"/>
          <w:szCs w:val="24"/>
          <w:rtl w:val="0"/>
        </w:rPr>
        <w:t xml:space="preserve">bloqueos técnicos</w:t>
      </w:r>
      <w:r w:rsidDel="00000000" w:rsidR="00000000" w:rsidRPr="00000000">
        <w:rPr>
          <w:sz w:val="24"/>
          <w:szCs w:val="24"/>
          <w:rtl w:val="0"/>
        </w:rPr>
        <w:t xml:space="preserve"> (ej. ambiente caído, falta de credenciales).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Si alguno de estos puntos no se cumple, QA no comienza la validación de esa historia.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9hs4a1ksqr83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6. Definición de Hecho (DoD) con QA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historia se considera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finalizada</w:t>
      </w:r>
      <w:r w:rsidDel="00000000" w:rsidR="00000000" w:rsidRPr="00000000">
        <w:rPr>
          <w:sz w:val="24"/>
          <w:szCs w:val="24"/>
          <w:rtl w:val="0"/>
        </w:rPr>
        <w:t xml:space="preserve"> y lista para cerrar cuando: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Cumple con todos los </w:t>
      </w:r>
      <w:r w:rsidDel="00000000" w:rsidR="00000000" w:rsidRPr="00000000">
        <w:rPr>
          <w:b w:val="1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 pasado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suite de smoke tests</w:t>
      </w:r>
      <w:r w:rsidDel="00000000" w:rsidR="00000000" w:rsidRPr="00000000">
        <w:rPr>
          <w:sz w:val="24"/>
          <w:szCs w:val="24"/>
          <w:rtl w:val="0"/>
        </w:rPr>
        <w:t xml:space="preserve"> definida.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presenta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defectos críticos</w:t>
      </w:r>
      <w:r w:rsidDel="00000000" w:rsidR="00000000" w:rsidRPr="00000000">
        <w:rPr>
          <w:sz w:val="24"/>
          <w:szCs w:val="24"/>
          <w:rtl w:val="0"/>
        </w:rPr>
        <w:t xml:space="preserve"> (severidad alta).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</w:t>
      </w:r>
      <w:r w:rsidDel="00000000" w:rsidR="00000000" w:rsidRPr="00000000">
        <w:rPr>
          <w:b w:val="1"/>
          <w:sz w:val="24"/>
          <w:szCs w:val="24"/>
          <w:rtl w:val="0"/>
        </w:rPr>
        <w:t xml:space="preserve">exclusivamente datos ficticios</w:t>
      </w:r>
      <w:r w:rsidDel="00000000" w:rsidR="00000000" w:rsidRPr="00000000">
        <w:rPr>
          <w:sz w:val="24"/>
          <w:szCs w:val="24"/>
          <w:rtl w:val="0"/>
        </w:rPr>
        <w:t xml:space="preserve"> en todas las pruebas.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Supera las pruebas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aislamiento multi-tenant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ha dejado </w:t>
      </w:r>
      <w:r w:rsidDel="00000000" w:rsidR="00000000" w:rsidRPr="00000000">
        <w:rPr>
          <w:b w:val="1"/>
          <w:sz w:val="24"/>
          <w:szCs w:val="24"/>
          <w:rtl w:val="0"/>
        </w:rPr>
        <w:t xml:space="preserve">evidencia documentada</w:t>
      </w:r>
      <w:r w:rsidDel="00000000" w:rsidR="00000000" w:rsidRPr="00000000">
        <w:rPr>
          <w:sz w:val="24"/>
          <w:szCs w:val="24"/>
          <w:rtl w:val="0"/>
        </w:rPr>
        <w:t xml:space="preserve"> (capturas, reportes de Postman, observaciones en el issue/PR).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5ldsxjyyxcfl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7. Privacidad y Datos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pruebas se realizarán únicamente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datos ficticios o sintéticos</w:t>
      </w:r>
      <w:r w:rsidDel="00000000" w:rsidR="00000000" w:rsidRPr="00000000">
        <w:rPr>
          <w:sz w:val="24"/>
          <w:szCs w:val="24"/>
          <w:rtl w:val="0"/>
        </w:rPr>
        <w:t xml:space="preserve"> (ej. nombres y documentos inventados). Nunca se usarán datos reales de jóvenes o familias. Las evidencias (capturas, reportes) deberán estar libres de información sensible, y los módulos sensibles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ficha médica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sz w:val="24"/>
          <w:szCs w:val="24"/>
          <w:rtl w:val="0"/>
        </w:rPr>
        <w:t xml:space="preserve">aportes</w:t>
      </w:r>
      <w:r w:rsidDel="00000000" w:rsidR="00000000" w:rsidRPr="00000000">
        <w:rPr>
          <w:sz w:val="24"/>
          <w:szCs w:val="24"/>
          <w:rtl w:val="0"/>
        </w:rPr>
        <w:t xml:space="preserve"> se validarán únicamente con datos simulados.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pjdgsco05k37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cxsn2gh0bsp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Casos de Prueba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oynlra8pjn18" w:id="13"/>
      <w:bookmarkEnd w:id="1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Módulo 1: Miembros / Ramas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Edición de miembro existente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miembro ya registrado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un usuario autorizado edita su información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los cambios se guardan y se reflejan en el historial del miembro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PUT /members/{id}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Actualiza datos del miembro. Ej.: { id, ...actualizado }.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404 Not Found: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El miembro no existe en el tenant.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Asignación a rama según edad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nuevo miembro con edad válida para una rama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se le asigna a la rama correspondiente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queda registrado en esa rama con su fecha de ingreso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/members/{id}/assign-branch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5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Asigna rama. Ej.: { branch, sinceDate }.</w:t>
      </w:r>
    </w:p>
    <w:p w:rsidR="00000000" w:rsidDel="00000000" w:rsidP="00000000" w:rsidRDefault="00000000" w:rsidRPr="00000000" w14:paraId="00000054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400/422 Bad Request: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La rama no corresponde por edad/reglas.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Movimiento entre ramas</w:t>
      </w:r>
    </w:p>
    <w:p w:rsidR="00000000" w:rsidDel="00000000" w:rsidP="00000000" w:rsidRDefault="00000000" w:rsidRPr="00000000" w14:paraId="00000056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miembro ya asignado a una rama</w:t>
      </w:r>
    </w:p>
    <w:p w:rsidR="00000000" w:rsidDel="00000000" w:rsidP="00000000" w:rsidRDefault="00000000" w:rsidRPr="00000000" w14:paraId="0000005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se autoriza su cambio a otra rama</w:t>
      </w:r>
    </w:p>
    <w:p w:rsidR="00000000" w:rsidDel="00000000" w:rsidP="00000000" w:rsidRDefault="00000000" w:rsidRPr="00000000" w14:paraId="0000005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se actualiza la fecha de salida y entrada en el historial del miembro</w:t>
      </w:r>
    </w:p>
    <w:p w:rsidR="00000000" w:rsidDel="00000000" w:rsidP="00000000" w:rsidRDefault="00000000" w:rsidRPr="00000000" w14:paraId="0000005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/members/{id}/move-branch</w:t>
      </w:r>
    </w:p>
    <w:p w:rsidR="00000000" w:rsidDel="00000000" w:rsidP="00000000" w:rsidRDefault="00000000" w:rsidRPr="00000000" w14:paraId="0000005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5B">
      <w:pPr>
        <w:numPr>
          <w:ilvl w:val="1"/>
          <w:numId w:val="5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Registra salida/entrada en historial. Ej.: { history:[...]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Generación de reportes de miembros</w:t>
      </w:r>
    </w:p>
    <w:p w:rsidR="00000000" w:rsidDel="00000000" w:rsidP="00000000" w:rsidRDefault="00000000" w:rsidRPr="00000000" w14:paraId="0000005D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Jefe/Subjefe de Grupo</w:t>
      </w:r>
    </w:p>
    <w:p w:rsidR="00000000" w:rsidDel="00000000" w:rsidP="00000000" w:rsidRDefault="00000000" w:rsidRPr="00000000" w14:paraId="0000005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genera un reporte por rama y estado (activo, baja, en espera)</w:t>
      </w:r>
    </w:p>
    <w:p w:rsidR="00000000" w:rsidDel="00000000" w:rsidP="00000000" w:rsidRDefault="00000000" w:rsidRPr="00000000" w14:paraId="0000005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muestra el listado con totales diferenciados y permite exportar a PDF/Excel</w:t>
      </w:r>
    </w:p>
    <w:p w:rsidR="00000000" w:rsidDel="00000000" w:rsidP="00000000" w:rsidRDefault="00000000" w:rsidRPr="00000000" w14:paraId="0000006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/members/reports?branch=&amp;status=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62">
      <w:pPr>
        <w:numPr>
          <w:ilvl w:val="1"/>
          <w:numId w:val="5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200 OK:</w:t>
      </w:r>
      <w:r w:rsidDel="00000000" w:rsidR="00000000" w:rsidRPr="00000000">
        <w:rPr>
          <w:sz w:val="24"/>
          <w:szCs w:val="24"/>
          <w:rtl w:val="0"/>
        </w:rPr>
        <w:t xml:space="preserve"> Devuelve totales/listado y permite export. Ej.: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 totals:{...}, items:[...] }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Módulo 2: Progresión y Reconocimientos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Registro de avance con evidencia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scouter autenticado y un joven con plan de adelanto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se marca una actividad como completada con evidencia adjunta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la registra como “pendiente de aval” con fecha y datos del scouter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/progress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6A">
      <w:pPr>
        <w:numPr>
          <w:ilvl w:val="1"/>
          <w:numId w:val="3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Crea avance “pendiente de aval”. Ej.: { id, state:"pending_approval", createdAt }.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Registro sin evidencia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scouter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intenta registrar un avance sin evidencia en una actividad obligatoria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muestra un error indicando que falta la evidencia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/progress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400/422 Bad Request: Falta evidencia obligatoria. Ej.: { errors:[{ field:"evidence", message }]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Aval de actividad por scouter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una actividad marcada como “pendiente de aval”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el scouter responsable revisa y valida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cambia a estado “validada” y se guarda la trazabilidad (usuario, fecha, comentarios)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PUT /progress/{id}/approve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78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 Cambia a “validada” con trazabilidad. Ej.: { id, state:"validated", audit:{ user, date, comment }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Asignación de insignia tras validación</w:t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joven con actividades validadas</w:t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el scouter le asigna la insignia correspondiente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queda registrada con estado “Asignada” y aparece en su historial</w:t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/badges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7F">
      <w:pPr>
        <w:numPr>
          <w:ilvl w:val="1"/>
          <w:numId w:val="3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Registra insignia. Ej.: { id, memberId, badgeId, state:"Assigned" }.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Registro de ceremonia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jefe de grupo con eventos próximos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crea una ceremonia con fecha, tipo y participantes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la ceremonia queda registrada y vinculada a los jóvenes e insignias entregadas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/ceremonies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Crea ceremonia vinculada. Ej.: { id, date, type, participants:[...] }.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Generación de reporte por rama (admin / acudiente)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usuario con rol de administrador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genera un reporte de progresión filtrando por rama y fecha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muestra las estadísticas e información exportable a PDF/Excel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/progress/reports?branch=&amp;from=&amp;to=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 Devuelve estadísticas/export. Ej.: { stats:{...}, items:[...] }.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Consulta de reporte de progresión por acudiente 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acudiente autenticado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accede al reporte de su hijo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muestra las insignias completadas, en curso y pendientes, con la fecha del último avance y el scouter que lo avaló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/progress/my-child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94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 Muestra completadas/en curso/pendientes y última actualización. Ej.: { childId, completed:[...], inProgress:[...], pending:[...], lastUpdate:{ date, scouter } }.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i2he82odn05a" w:id="14"/>
      <w:bookmarkEnd w:id="14"/>
      <w:r w:rsidDel="00000000" w:rsidR="00000000" w:rsidRPr="00000000">
        <w:rPr>
          <w:b w:val="1"/>
          <w:sz w:val="24"/>
          <w:szCs w:val="24"/>
          <w:rtl w:val="0"/>
        </w:rPr>
        <w:t xml:space="preserve">Módulo 3: Eventos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Creación de evento con todos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usuario con rol de Jefe de Grupo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completa todos los campos requeridos para crear un evento (nombre, fecha, lugar, responsables)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evento queda registrado correctamente y aparece en el listado de eventos futuros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/events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9D">
      <w:pPr>
        <w:numPr>
          <w:ilvl w:val="1"/>
          <w:numId w:val="3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Crea evento en “draft”. Ej.: { id, name, date, place, state:"draft" }.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Creación de evento con datos faltantes</w:t>
      </w:r>
    </w:p>
    <w:p w:rsidR="00000000" w:rsidDel="00000000" w:rsidP="00000000" w:rsidRDefault="00000000" w:rsidRPr="00000000" w14:paraId="0000009F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usuario autorizado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intenta registrar un evento sin ingresar información obligatoria</w:t>
      </w:r>
    </w:p>
    <w:p w:rsidR="00000000" w:rsidDel="00000000" w:rsidP="00000000" w:rsidRDefault="00000000" w:rsidRPr="00000000" w14:paraId="000000A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devuelve un error 400 indicando los campos incompletos</w:t>
      </w:r>
    </w:p>
    <w:p w:rsidR="00000000" w:rsidDel="00000000" w:rsidP="00000000" w:rsidRDefault="00000000" w:rsidRPr="00000000" w14:paraId="000000A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/events</w:t>
      </w:r>
    </w:p>
    <w:p w:rsidR="00000000" w:rsidDel="00000000" w:rsidP="00000000" w:rsidRDefault="00000000" w:rsidRPr="00000000" w14:paraId="000000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A4">
      <w:pPr>
        <w:numPr>
          <w:ilvl w:val="1"/>
          <w:numId w:val="4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400/422 Bad Request: Retorna errores de validación. Ej.: { errors:[{ field, message }] }.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Asociación de miembros a un evento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evento ya creado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se asignan miembros participantes al evento (jóvenes y scouters)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la lista de participantes queda registrada correctamente en el evento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/events/{id}/participants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 Guarda participantes. Ej.: { eventId, participants:[{ memberId, role }] }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Registro de autorización parental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miembro menor de edad asignado a un evento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su acudiente autoriza la participación desde su cuenta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la autorización queda registrada y visible para los responsables del evento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/events/{id}/consents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B2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Registra consentimiento. Ej.: { memberId, approved:true, approvedBy, approvedAt }.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Check-in en evento</w:t>
      </w:r>
    </w:p>
    <w:p w:rsidR="00000000" w:rsidDel="00000000" w:rsidP="00000000" w:rsidRDefault="00000000" w:rsidRPr="00000000" w14:paraId="000000B4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evento en curso</w:t>
      </w:r>
    </w:p>
    <w:p w:rsidR="00000000" w:rsidDel="00000000" w:rsidP="00000000" w:rsidRDefault="00000000" w:rsidRPr="00000000" w14:paraId="000000B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se realiza el check-in de un miembro desde la lista de participantes</w:t>
      </w:r>
    </w:p>
    <w:p w:rsidR="00000000" w:rsidDel="00000000" w:rsidP="00000000" w:rsidRDefault="00000000" w:rsidRPr="00000000" w14:paraId="000000B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se registra su asistencia con fecha y hora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/events/{id}/checkin</w:t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B9">
      <w:pPr>
        <w:numPr>
          <w:ilvl w:val="1"/>
          <w:numId w:val="4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Registra asistencia con fecha/hora. Ej.: { eventId, memberId, at }.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Control de aforo </w:t>
      </w:r>
    </w:p>
    <w:p w:rsidR="00000000" w:rsidDel="00000000" w:rsidP="00000000" w:rsidRDefault="00000000" w:rsidRPr="00000000" w14:paraId="000000BB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evento con cupo máximo definido</w:t>
      </w:r>
    </w:p>
    <w:p w:rsidR="00000000" w:rsidDel="00000000" w:rsidP="00000000" w:rsidRDefault="00000000" w:rsidRPr="00000000" w14:paraId="000000B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el aforo se completa</w:t>
      </w:r>
    </w:p>
    <w:p w:rsidR="00000000" w:rsidDel="00000000" w:rsidP="00000000" w:rsidRDefault="00000000" w:rsidRPr="00000000" w14:paraId="000000B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no permite nuevas inscripciones y notifica al responsable</w:t>
      </w:r>
    </w:p>
    <w:p w:rsidR="00000000" w:rsidDel="00000000" w:rsidP="00000000" w:rsidRDefault="00000000" w:rsidRPr="00000000" w14:paraId="000000B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/events/{id}/register</w:t>
      </w:r>
    </w:p>
    <w:p w:rsidR="00000000" w:rsidDel="00000000" w:rsidP="00000000" w:rsidRDefault="00000000" w:rsidRPr="00000000" w14:paraId="000000B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C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Inscribe cuando hay cupo.</w:t>
      </w:r>
    </w:p>
    <w:p w:rsidR="00000000" w:rsidDel="00000000" w:rsidP="00000000" w:rsidRDefault="00000000" w:rsidRPr="00000000" w14:paraId="000000C1">
      <w:pPr>
        <w:numPr>
          <w:ilvl w:val="1"/>
          <w:numId w:val="5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409 Conflict: No inscribe; aforo completo.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Consulta de lista médica 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jefe de grupo con un evento activo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consulta la lista médica de los participantes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muestra la información sensible vinculada (EPS, alergias, contactos) solo a usuarios autorizados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/events/{id}/medical-list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C8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 Devuelve info médica solo a roles autorizados. Ej.: [ { memberId, eps, allergies, emergencyContact } ].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a7kd839cb55j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Módulo 4: Finanzas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Registro de cuota por familia</w:t>
      </w:r>
    </w:p>
    <w:p w:rsidR="00000000" w:rsidDel="00000000" w:rsidP="00000000" w:rsidRDefault="00000000" w:rsidRPr="00000000" w14:paraId="000000CB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usuario con rol de Gestor Administrativo</w:t>
      </w:r>
    </w:p>
    <w:p w:rsidR="00000000" w:rsidDel="00000000" w:rsidP="00000000" w:rsidRDefault="00000000" w:rsidRPr="00000000" w14:paraId="000000C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registra una cuota de sostenimiento para una familia</w:t>
      </w:r>
    </w:p>
    <w:p w:rsidR="00000000" w:rsidDel="00000000" w:rsidP="00000000" w:rsidRDefault="00000000" w:rsidRPr="00000000" w14:paraId="000000C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guarda el monto, fecha y estado de pago asociado a los miembros de la familia</w:t>
      </w:r>
    </w:p>
    <w:p w:rsidR="00000000" w:rsidDel="00000000" w:rsidP="00000000" w:rsidRDefault="00000000" w:rsidRPr="00000000" w14:paraId="000000C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/fees</w:t>
      </w:r>
    </w:p>
    <w:p w:rsidR="00000000" w:rsidDel="00000000" w:rsidP="00000000" w:rsidRDefault="00000000" w:rsidRPr="00000000" w14:paraId="000000C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D0">
      <w:pPr>
        <w:numPr>
          <w:ilvl w:val="1"/>
          <w:numId w:val="49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Crea cuota. Ej.: { id, familyId, amount, period, status:"pending" }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Registro de aporte adicional</w:t>
      </w:r>
    </w:p>
    <w:p w:rsidR="00000000" w:rsidDel="00000000" w:rsidP="00000000" w:rsidRDefault="00000000" w:rsidRPr="00000000" w14:paraId="000000D2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una familia o miembro que realiza un aporte extra</w:t>
      </w:r>
    </w:p>
    <w:p w:rsidR="00000000" w:rsidDel="00000000" w:rsidP="00000000" w:rsidRDefault="00000000" w:rsidRPr="00000000" w14:paraId="000000D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el administrador registra el monto como “aporte adicional”</w:t>
      </w:r>
    </w:p>
    <w:p w:rsidR="00000000" w:rsidDel="00000000" w:rsidP="00000000" w:rsidRDefault="00000000" w:rsidRPr="00000000" w14:paraId="000000D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aporte queda identificado como tal en los reportes y asociado al contribuyente</w:t>
      </w:r>
    </w:p>
    <w:p w:rsidR="00000000" w:rsidDel="00000000" w:rsidP="00000000" w:rsidRDefault="00000000" w:rsidRPr="00000000" w14:paraId="000000D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/donations</w:t>
      </w:r>
    </w:p>
    <w:p w:rsidR="00000000" w:rsidDel="00000000" w:rsidP="00000000" w:rsidRDefault="00000000" w:rsidRPr="00000000" w14:paraId="000000D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D7">
      <w:pPr>
        <w:numPr>
          <w:ilvl w:val="1"/>
          <w:numId w:val="5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Registra aporte. Ej.: { id, contributorId, amount, date, type:"donation" }.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Registro de pago parcial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una cuota pendiente por parte de una familia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se recibe un abono parcial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registra el monto pagado y muestra el saldo restante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/payments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201 Created: Registra abono y saldo. Ej.: { paymentId, feeId, amount, remaining }.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Pago completo de cuota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una cuota activa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el usuario realiza el pago total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la cuota cambia de estado a “pagada” y se actualiza la contabilidad general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/payments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E5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01 Created: Marca la cuota como pagada. Ej.: { paymentId, feeId, remaining:0, feeStatus:"paid" }.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Consulta de estado de cuenta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acudiente autenticado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accede a su sección de finanzas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puede ver las cuotas pendientes, abonadas y pagadas con fechas y descripciones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/families/me/billing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EC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 Muestra pendientes/abonadas/pagadas. Ej.: { familyId, totals:{ pending, partial, paid }, items:[...] }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Generación de reporte financiero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Gestor Administrativo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genera un reporte por periodo (ej: mes o trimestre)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entrega un documento con totales por categoría (cuotas, aportes, deudas), exportable en PDF/Excel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/finance/reports?from=&amp;to=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F3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200 OK: Devuelve totales por categoría y permite export.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Notificación automática de pagos pendientes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una familia con cuotas vencidas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llega la fecha límite sin pago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envía un recordatorio automático por el canal configurado (correo) y registra el envío en el log de notificaciones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/finance/notifications/run</w:t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0FA">
      <w:pPr>
        <w:numPr>
          <w:ilvl w:val="1"/>
          <w:numId w:val="37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202 Accepted: Programa/envía recordatorios y registra log. Ej.: { jobId, scheduledAt }.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240" w:before="240" w:lineRule="auto"/>
        <w:rPr>
          <w:b w:val="1"/>
          <w:sz w:val="24"/>
          <w:szCs w:val="24"/>
        </w:rPr>
      </w:pPr>
      <w:bookmarkStart w:colFirst="0" w:colLast="0" w:name="_llq9x8umh6ve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240" w:before="240" w:lineRule="auto"/>
        <w:rPr>
          <w:b w:val="1"/>
          <w:sz w:val="24"/>
          <w:szCs w:val="24"/>
        </w:rPr>
      </w:pPr>
      <w:bookmarkStart w:colFirst="0" w:colLast="0" w:name="_ny0nfxzdr9ri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Colecciones Postman APIs mock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estructurar las pruebas de API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Postman Desktop</w:t>
      </w:r>
      <w:r w:rsidDel="00000000" w:rsidR="00000000" w:rsidRPr="00000000">
        <w:rPr>
          <w:sz w:val="24"/>
          <w:szCs w:val="24"/>
          <w:rtl w:val="0"/>
        </w:rPr>
        <w:t xml:space="preserve">, QA mantendrá </w:t>
      </w:r>
      <w:r w:rsidDel="00000000" w:rsidR="00000000" w:rsidRPr="00000000">
        <w:rPr>
          <w:b w:val="1"/>
          <w:sz w:val="24"/>
          <w:szCs w:val="24"/>
          <w:rtl w:val="0"/>
        </w:rPr>
        <w:t xml:space="preserve">una colección por módulo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tljzd15x0bud" w:id="18"/>
      <w:bookmarkEnd w:id="18"/>
      <w:r w:rsidDel="00000000" w:rsidR="00000000" w:rsidRPr="00000000">
        <w:rPr>
          <w:b w:val="1"/>
          <w:sz w:val="24"/>
          <w:szCs w:val="24"/>
          <w:rtl w:val="0"/>
        </w:rPr>
        <w:t xml:space="preserve">1. Organización de Colecciones</w:t>
      </w:r>
    </w:p>
    <w:p w:rsidR="00000000" w:rsidDel="00000000" w:rsidP="00000000" w:rsidRDefault="00000000" w:rsidRPr="00000000" w14:paraId="00000100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Colección: Login</w:t>
      </w:r>
    </w:p>
    <w:p w:rsidR="00000000" w:rsidDel="00000000" w:rsidP="00000000" w:rsidRDefault="00000000" w:rsidRPr="00000000" w14:paraId="0000010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/auth/login</w:t>
      </w:r>
    </w:p>
    <w:p w:rsidR="00000000" w:rsidDel="00000000" w:rsidP="00000000" w:rsidRDefault="00000000" w:rsidRPr="00000000" w14:paraId="0000010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Requests: credenciales válidas, credenciales inválidas, tenant incorrecto.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Colección: Miembros</w:t>
      </w:r>
    </w:p>
    <w:p w:rsidR="00000000" w:rsidDel="00000000" w:rsidP="00000000" w:rsidRDefault="00000000" w:rsidRPr="00000000" w14:paraId="0000010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/members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/members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PUT /members/{id}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 /members/{id}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Colección: Eventos</w:t>
      </w:r>
    </w:p>
    <w:p w:rsidR="00000000" w:rsidDel="00000000" w:rsidP="00000000" w:rsidRDefault="00000000" w:rsidRPr="00000000" w14:paraId="0000010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/events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/events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PUT /events/{id}/authorize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Colección: Roles/Permisos</w:t>
      </w:r>
    </w:p>
    <w:p w:rsidR="00000000" w:rsidDel="00000000" w:rsidP="00000000" w:rsidRDefault="00000000" w:rsidRPr="00000000" w14:paraId="00000108">
      <w:pPr>
        <w:numPr>
          <w:ilvl w:val="1"/>
          <w:numId w:val="4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/roles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ixvii0a82wyk" w:id="19"/>
      <w:bookmarkEnd w:id="19"/>
      <w:r w:rsidDel="00000000" w:rsidR="00000000" w:rsidRPr="00000000">
        <w:rPr>
          <w:b w:val="1"/>
          <w:sz w:val="24"/>
          <w:szCs w:val="24"/>
          <w:rtl w:val="0"/>
        </w:rPr>
        <w:t xml:space="preserve">2. Variables de Entorno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usará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Environment por tenant</w:t>
      </w:r>
      <w:r w:rsidDel="00000000" w:rsidR="00000000" w:rsidRPr="00000000">
        <w:rPr>
          <w:sz w:val="24"/>
          <w:szCs w:val="24"/>
          <w:rtl w:val="0"/>
        </w:rPr>
        <w:t xml:space="preserve"> para aislar pruebas: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de Environment </w:t>
      </w:r>
      <w:r w:rsidDel="00000000" w:rsidR="00000000" w:rsidRPr="00000000">
        <w:rPr>
          <w:b w:val="1"/>
          <w:sz w:val="24"/>
          <w:szCs w:val="24"/>
          <w:rtl w:val="0"/>
        </w:rPr>
        <w:t xml:space="preserve">grupo1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baseUrl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https://mockapi.io/grupo1</w:t>
      </w:r>
    </w:p>
    <w:p w:rsidR="00000000" w:rsidDel="00000000" w:rsidP="00000000" w:rsidRDefault="00000000" w:rsidRPr="00000000" w14:paraId="0000010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tenantSlug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grupo1</w:t>
      </w:r>
    </w:p>
    <w:p w:rsidR="00000000" w:rsidDel="00000000" w:rsidP="00000000" w:rsidRDefault="00000000" w:rsidRPr="00000000" w14:paraId="0000010E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authToken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(se guarda dinámicamente después del login válido)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de Environment </w:t>
      </w:r>
      <w:r w:rsidDel="00000000" w:rsidR="00000000" w:rsidRPr="00000000">
        <w:rPr>
          <w:b w:val="1"/>
          <w:sz w:val="24"/>
          <w:szCs w:val="24"/>
          <w:rtl w:val="0"/>
        </w:rPr>
        <w:t xml:space="preserve">grupo2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baseUrl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https://mockapi.io/grupo2</w:t>
      </w:r>
    </w:p>
    <w:p w:rsidR="00000000" w:rsidDel="00000000" w:rsidP="00000000" w:rsidRDefault="00000000" w:rsidRPr="00000000" w14:paraId="000001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tenantSlug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grupo2</w:t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authToken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(se actualiza automáticamente con el login de grupo2)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Beneficio: Al cambiar de Environment en Postman, todas las requests apuntan al tenant correspondiente sin duplicar pruebas.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5hhclg4dav2p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3. Configuración de Tests en Postman (sin código manual)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cada request se configurarán </w:t>
      </w:r>
      <w:r w:rsidDel="00000000" w:rsidR="00000000" w:rsidRPr="00000000">
        <w:rPr>
          <w:b w:val="1"/>
          <w:sz w:val="24"/>
          <w:szCs w:val="24"/>
          <w:rtl w:val="0"/>
        </w:rPr>
        <w:t xml:space="preserve">Tests desde la pestaña de Tests de Postman Desktop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Status Code:</w:t>
      </w:r>
      <w:r w:rsidDel="00000000" w:rsidR="00000000" w:rsidRPr="00000000">
        <w:rPr>
          <w:sz w:val="24"/>
          <w:szCs w:val="24"/>
          <w:rtl w:val="0"/>
        </w:rPr>
        <w:t xml:space="preserve"> verificar que la respuesta sea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200 OK</w:t>
      </w:r>
      <w:r w:rsidDel="00000000" w:rsidR="00000000" w:rsidRPr="00000000">
        <w:rPr>
          <w:sz w:val="24"/>
          <w:szCs w:val="24"/>
          <w:rtl w:val="0"/>
        </w:rPr>
        <w:t xml:space="preserve"> (o el esperado).</w:t>
      </w:r>
    </w:p>
    <w:p w:rsidR="00000000" w:rsidDel="00000000" w:rsidP="00000000" w:rsidRDefault="00000000" w:rsidRPr="00000000" w14:paraId="0000011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Validación de tenant:</w:t>
      </w:r>
      <w:r w:rsidDel="00000000" w:rsidR="00000000" w:rsidRPr="00000000">
        <w:rPr>
          <w:sz w:val="24"/>
          <w:szCs w:val="24"/>
          <w:rtl w:val="0"/>
        </w:rPr>
        <w:t xml:space="preserve"> asegurar que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tenant_id</w:t>
      </w:r>
      <w:r w:rsidDel="00000000" w:rsidR="00000000" w:rsidRPr="00000000">
        <w:rPr>
          <w:sz w:val="24"/>
          <w:szCs w:val="24"/>
          <w:rtl w:val="0"/>
        </w:rPr>
        <w:t xml:space="preserve"> devuelto coincide con la variable de entorno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{{tenantSlug}}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Esquema de respuesta:</w:t>
      </w:r>
      <w:r w:rsidDel="00000000" w:rsidR="00000000" w:rsidRPr="00000000">
        <w:rPr>
          <w:sz w:val="24"/>
          <w:szCs w:val="24"/>
          <w:rtl w:val="0"/>
        </w:rPr>
        <w:t xml:space="preserve"> confirmar que los campos mínimos (ej.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createdAt</w:t>
      </w:r>
      <w:r w:rsidDel="00000000" w:rsidR="00000000" w:rsidRPr="00000000">
        <w:rPr>
          <w:sz w:val="24"/>
          <w:szCs w:val="24"/>
          <w:rtl w:val="0"/>
        </w:rPr>
        <w:t xml:space="preserve">) están presentes.</w:t>
      </w:r>
    </w:p>
    <w:p w:rsidR="00000000" w:rsidDel="00000000" w:rsidP="00000000" w:rsidRDefault="00000000" w:rsidRPr="00000000" w14:paraId="00000119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Autenticación:</w:t>
      </w:r>
      <w:r w:rsidDel="00000000" w:rsidR="00000000" w:rsidRPr="00000000">
        <w:rPr>
          <w:sz w:val="24"/>
          <w:szCs w:val="24"/>
          <w:rtl w:val="0"/>
        </w:rPr>
        <w:t xml:space="preserve"> en Login, guardar automáticamente el token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authToken</w:t>
      </w:r>
      <w:r w:rsidDel="00000000" w:rsidR="00000000" w:rsidRPr="00000000">
        <w:rPr>
          <w:sz w:val="24"/>
          <w:szCs w:val="24"/>
          <w:rtl w:val="0"/>
        </w:rPr>
        <w:t xml:space="preserve">) en el Environment para reutilizarlo en las demás requests.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2kvg9yhs304o" w:id="21"/>
      <w:bookmarkEnd w:id="21"/>
      <w:r w:rsidDel="00000000" w:rsidR="00000000" w:rsidRPr="00000000">
        <w:rPr>
          <w:b w:val="1"/>
          <w:sz w:val="24"/>
          <w:szCs w:val="24"/>
          <w:rtl w:val="0"/>
        </w:rPr>
        <w:t xml:space="preserve">4. Buenas prácticas en Postman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Agrupar requests por carpeta dentro de cada colección</w:t>
      </w:r>
      <w:r w:rsidDel="00000000" w:rsidR="00000000" w:rsidRPr="00000000">
        <w:rPr>
          <w:sz w:val="24"/>
          <w:szCs w:val="24"/>
          <w:rtl w:val="0"/>
        </w:rPr>
        <w:t xml:space="preserve"> (ej. “Miembros – Crear”, “Miembros – Listar”).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Describir cada request con lenguaje natural</w:t>
      </w:r>
      <w:r w:rsidDel="00000000" w:rsidR="00000000" w:rsidRPr="00000000">
        <w:rPr>
          <w:sz w:val="24"/>
          <w:szCs w:val="24"/>
          <w:rtl w:val="0"/>
        </w:rPr>
        <w:t xml:space="preserve"> (ej.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“Crear miembro válido”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“Login inválido”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Usar ejemplos (Examples)</w:t>
      </w:r>
      <w:r w:rsidDel="00000000" w:rsidR="00000000" w:rsidRPr="00000000">
        <w:rPr>
          <w:sz w:val="24"/>
          <w:szCs w:val="24"/>
          <w:rtl w:val="0"/>
        </w:rPr>
        <w:t xml:space="preserve"> en Postman para documentar la request/response esperada.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Exportar colecciones y environments</w:t>
      </w:r>
      <w:r w:rsidDel="00000000" w:rsidR="00000000" w:rsidRPr="00000000">
        <w:rPr>
          <w:sz w:val="24"/>
          <w:szCs w:val="24"/>
          <w:rtl w:val="0"/>
        </w:rPr>
        <w:t xml:space="preserve"> en JSON para compartirlos con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plk5egv4apeh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qb0y3u3mcg46" w:id="23"/>
      <w:bookmarkEnd w:id="23"/>
      <w:r w:rsidDel="00000000" w:rsidR="00000000" w:rsidRPr="00000000">
        <w:rPr>
          <w:b w:val="1"/>
          <w:sz w:val="24"/>
          <w:szCs w:val="24"/>
          <w:rtl w:val="0"/>
        </w:rPr>
        <w:t xml:space="preserve">Smoke Suite (para CI/CD)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160" w:lineRule="auto"/>
        <w:rPr>
          <w:b w:val="1"/>
          <w:color w:val="000000"/>
          <w:sz w:val="24"/>
          <w:szCs w:val="24"/>
        </w:rPr>
      </w:pPr>
      <w:bookmarkStart w:colFirst="0" w:colLast="0" w:name="_w8cetzbo38u5" w:id="24"/>
      <w:bookmarkEnd w:id="2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Caso: Iniciar sesión</w:t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Dado</w:t>
      </w:r>
      <w:r w:rsidDel="00000000" w:rsidR="00000000" w:rsidRPr="00000000">
        <w:rPr>
          <w:sz w:val="24"/>
          <w:szCs w:val="24"/>
          <w:rtl w:val="0"/>
        </w:rPr>
        <w:t xml:space="preserve">: un usuario (líder, miembro, o comité) registrado con credenciales válidas</w:t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sz w:val="24"/>
          <w:szCs w:val="24"/>
          <w:rtl w:val="0"/>
        </w:rPr>
        <w:t xml:space="preserve">: intenta iniciar sesión con su nombre de usuario y contraseña</w:t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: el sistema autentica al usuario y redirige al dashboard correspondiente</w:t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POST /login</w:t>
      </w:r>
    </w:p>
    <w:p w:rsidR="00000000" w:rsidDel="00000000" w:rsidP="00000000" w:rsidRDefault="00000000" w:rsidRPr="00000000" w14:paraId="0000012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Respuestas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200 OK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Inicio de sesión exitoso. Ej.: { token: &lt;&gt;, user_id: &lt;&gt;, role: &lt;&gt;}.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500 error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Credenciales inválidas.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160" w:lineRule="auto"/>
        <w:rPr>
          <w:b w:val="1"/>
          <w:color w:val="000000"/>
          <w:sz w:val="24"/>
          <w:szCs w:val="24"/>
        </w:rPr>
      </w:pPr>
      <w:bookmarkStart w:colFirst="0" w:colLast="0" w:name="_vxfei8g4dty2" w:id="25"/>
      <w:bookmarkEnd w:id="2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Caso: Cerrar sesión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Dado</w:t>
      </w:r>
      <w:r w:rsidDel="00000000" w:rsidR="00000000" w:rsidRPr="00000000">
        <w:rPr>
          <w:sz w:val="24"/>
          <w:szCs w:val="24"/>
          <w:rtl w:val="0"/>
        </w:rPr>
        <w:t xml:space="preserve">: un usuario (líder, miembro, o comité) autenticado en el sistema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sz w:val="24"/>
          <w:szCs w:val="24"/>
          <w:rtl w:val="0"/>
        </w:rPr>
        <w:t xml:space="preserve">: selecciona la opción de cerrar sesión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: el sistema cierra la sesión y redirige al usuario a la página de inicio de sesión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POST /logout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Respuestas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200 OK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Cierre de sesión exitoso. Ej.: { mensaje: "Sesión cerrada correctamente" }.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401 Unauthorized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No hay sesión activa.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Consulta de miembros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usuario autorizado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realiza una búsqueda filtrando por nombre, rama, rol o estado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devuelve únicamente los miembros que cumplen el criterio, mostrando información básica y opción de detalle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/members?name=&amp;branch=&amp;role=&amp;status=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13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200 OK: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Devuelve lista filtrada de miembros del tenant. Ej.: [ { id, name, branch, role, status } ].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Registro de miembro válido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usuario con permisos de Jefe de Grupo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registra un nuevo miembro con todos los campos requeridos (nombre, edad, acudiente, rol)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miembro se guarda correctamente y aparece en el listado actualizado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POST /members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13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201 Created: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Crea el miembro. Ej.: { id, name, age, guardian, role, tenant_id }.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Registro de miembro con datos incompletos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usuario autorizado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intenta registrar un nuevo miembro sin completar campos obligatorios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sistema devuelve un error 400 con un mensaje indicando los campos faltantes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POST /members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14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400/422 Bad Request: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Devuelve errores por campo. Ej.: { errors:[{ field, message }]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Caso: Eliminación lógica o baja de un miembro</w:t>
      </w:r>
    </w:p>
    <w:p w:rsidR="00000000" w:rsidDel="00000000" w:rsidP="00000000" w:rsidRDefault="00000000" w:rsidRPr="00000000" w14:paraId="00000148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Dado: un miembro activo</w:t>
      </w:r>
    </w:p>
    <w:p w:rsidR="00000000" w:rsidDel="00000000" w:rsidP="00000000" w:rsidRDefault="00000000" w:rsidRPr="00000000" w14:paraId="0000014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Cuando: el usuario con permisos lo desactiva</w:t>
      </w:r>
    </w:p>
    <w:p w:rsidR="00000000" w:rsidDel="00000000" w:rsidP="00000000" w:rsidRDefault="00000000" w:rsidRPr="00000000" w14:paraId="000001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Entonces: el miembro deja de aparecer en el listado pero se conserva en el historial</w:t>
      </w:r>
    </w:p>
    <w:p w:rsidR="00000000" w:rsidDel="00000000" w:rsidP="00000000" w:rsidRDefault="00000000" w:rsidRPr="00000000" w14:paraId="0000014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 /members/{id}</w:t>
      </w:r>
    </w:p>
    <w:p w:rsidR="00000000" w:rsidDel="00000000" w:rsidP="00000000" w:rsidRDefault="00000000" w:rsidRPr="00000000" w14:paraId="0000014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Respuestas:</w:t>
      </w:r>
    </w:p>
    <w:p w:rsidR="00000000" w:rsidDel="00000000" w:rsidP="00000000" w:rsidRDefault="00000000" w:rsidRPr="00000000" w14:paraId="0000014D">
      <w:pPr>
        <w:numPr>
          <w:ilvl w:val="1"/>
          <w:numId w:val="48"/>
        </w:numPr>
        <w:spacing w:after="240" w:before="0" w:beforeAutospacing="0" w:lineRule="auto"/>
        <w:ind w:left="144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204 No Content: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El miembro queda en historial y no aparece en listados.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160" w:lineRule="auto"/>
        <w:rPr>
          <w:b w:val="1"/>
          <w:color w:val="000000"/>
          <w:sz w:val="24"/>
          <w:szCs w:val="24"/>
        </w:rPr>
      </w:pPr>
      <w:bookmarkStart w:colFirst="0" w:colLast="0" w:name="_f6zhgidhgcib" w:id="26"/>
      <w:bookmarkEnd w:id="2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Caso: Listar eventos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Dado</w:t>
      </w:r>
      <w:r w:rsidDel="00000000" w:rsidR="00000000" w:rsidRPr="00000000">
        <w:rPr>
          <w:sz w:val="24"/>
          <w:szCs w:val="24"/>
          <w:rtl w:val="0"/>
        </w:rPr>
        <w:t xml:space="preserve">: un usuario líder o comité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sz w:val="24"/>
          <w:szCs w:val="24"/>
          <w:rtl w:val="0"/>
        </w:rPr>
        <w:t xml:space="preserve">: solicita ver la lista de eventos de su grupo</w:t>
      </w:r>
    </w:p>
    <w:p w:rsidR="00000000" w:rsidDel="00000000" w:rsidP="00000000" w:rsidRDefault="00000000" w:rsidRPr="00000000" w14:paraId="000001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: el sistema muestra una lista de todos los eventos registrados en el grupo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GET /events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Respuestas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200 OK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Lista de objetos tipo evento.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403 Forbidden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El usuario no tiene permisos para acceder a esta información.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160" w:lineRule="auto"/>
        <w:rPr>
          <w:b w:val="1"/>
          <w:color w:val="000000"/>
          <w:sz w:val="24"/>
          <w:szCs w:val="24"/>
        </w:rPr>
      </w:pPr>
      <w:bookmarkStart w:colFirst="0" w:colLast="0" w:name="_2hr3kge9y771" w:id="27"/>
      <w:bookmarkEnd w:id="2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Caso: Autorizar evento</w:t>
      </w:r>
    </w:p>
    <w:p w:rsidR="00000000" w:rsidDel="00000000" w:rsidP="00000000" w:rsidRDefault="00000000" w:rsidRPr="00000000" w14:paraId="00000157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Dado</w:t>
      </w:r>
      <w:r w:rsidDel="00000000" w:rsidR="00000000" w:rsidRPr="00000000">
        <w:rPr>
          <w:sz w:val="24"/>
          <w:szCs w:val="24"/>
          <w:rtl w:val="0"/>
        </w:rPr>
        <w:t xml:space="preserve">: un usuario líder o comité</w:t>
      </w:r>
    </w:p>
    <w:p w:rsidR="00000000" w:rsidDel="00000000" w:rsidP="00000000" w:rsidRDefault="00000000" w:rsidRPr="00000000" w14:paraId="0000015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sz w:val="24"/>
          <w:szCs w:val="24"/>
          <w:rtl w:val="0"/>
        </w:rPr>
        <w:t xml:space="preserve">: autoriza un evento existente</w:t>
      </w:r>
    </w:p>
    <w:p w:rsidR="00000000" w:rsidDel="00000000" w:rsidP="00000000" w:rsidRDefault="00000000" w:rsidRPr="00000000" w14:paraId="000001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: el evento se marca como autorizado y se notifica a los participantes</w:t>
      </w:r>
    </w:p>
    <w:p w:rsidR="00000000" w:rsidDel="00000000" w:rsidP="00000000" w:rsidRDefault="00000000" w:rsidRPr="00000000" w14:paraId="0000015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POST /events/{id}/authorize</w:t>
      </w:r>
    </w:p>
    <w:p w:rsidR="00000000" w:rsidDel="00000000" w:rsidP="00000000" w:rsidRDefault="00000000" w:rsidRPr="00000000" w14:paraId="0000015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Respuestas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200 OK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Evento autorizado. Ej.: { mensaje: "Evento autorizado correctamente" }.</w:t>
      </w:r>
    </w:p>
    <w:p w:rsidR="00000000" w:rsidDel="00000000" w:rsidP="00000000" w:rsidRDefault="00000000" w:rsidRPr="00000000" w14:paraId="0000015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404 Not Found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El evento no existe.</w:t>
      </w:r>
    </w:p>
    <w:p w:rsidR="00000000" w:rsidDel="00000000" w:rsidP="00000000" w:rsidRDefault="00000000" w:rsidRPr="00000000" w14:paraId="0000015E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403 Forbidden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El usuario no tiene permisos para autorizar eventos.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160" w:lineRule="auto"/>
        <w:rPr>
          <w:b w:val="1"/>
          <w:color w:val="000000"/>
          <w:sz w:val="24"/>
          <w:szCs w:val="24"/>
        </w:rPr>
      </w:pPr>
      <w:bookmarkStart w:colFirst="0" w:colLast="0" w:name="_u47jo8cp1a4g" w:id="28"/>
      <w:bookmarkEnd w:id="2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Caso: Desautorizar evento</w:t>
      </w:r>
    </w:p>
    <w:p w:rsidR="00000000" w:rsidDel="00000000" w:rsidP="00000000" w:rsidRDefault="00000000" w:rsidRPr="00000000" w14:paraId="00000160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Dado</w:t>
      </w:r>
      <w:r w:rsidDel="00000000" w:rsidR="00000000" w:rsidRPr="00000000">
        <w:rPr>
          <w:sz w:val="24"/>
          <w:szCs w:val="24"/>
          <w:rtl w:val="0"/>
        </w:rPr>
        <w:t xml:space="preserve">: un usuario líder o comité</w:t>
      </w:r>
    </w:p>
    <w:p w:rsidR="00000000" w:rsidDel="00000000" w:rsidP="00000000" w:rsidRDefault="00000000" w:rsidRPr="00000000" w14:paraId="000001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sz w:val="24"/>
          <w:szCs w:val="24"/>
          <w:rtl w:val="0"/>
        </w:rPr>
        <w:t xml:space="preserve">: desautoriza un evento previamente autorizado</w:t>
      </w:r>
    </w:p>
    <w:p w:rsidR="00000000" w:rsidDel="00000000" w:rsidP="00000000" w:rsidRDefault="00000000" w:rsidRPr="00000000" w14:paraId="000001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: el evento se marca como no autorizado y se notifica a los participantes</w:t>
      </w:r>
    </w:p>
    <w:p w:rsidR="00000000" w:rsidDel="00000000" w:rsidP="00000000" w:rsidRDefault="00000000" w:rsidRPr="00000000" w14:paraId="000001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Endpoint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POST /events/{id}/unauthorize</w:t>
      </w:r>
    </w:p>
    <w:p w:rsidR="00000000" w:rsidDel="00000000" w:rsidP="00000000" w:rsidRDefault="00000000" w:rsidRPr="00000000" w14:paraId="0000016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Respuestas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200 OK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Evento desautorizado. Ej.: { mensaje: "Evento desautorizado correctamente" }.</w:t>
      </w:r>
    </w:p>
    <w:p w:rsidR="00000000" w:rsidDel="00000000" w:rsidP="00000000" w:rsidRDefault="00000000" w:rsidRPr="00000000" w14:paraId="0000016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404 Not Found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El evento no existe.</w:t>
      </w:r>
    </w:p>
    <w:p w:rsidR="00000000" w:rsidDel="00000000" w:rsidP="00000000" w:rsidRDefault="00000000" w:rsidRPr="00000000" w14:paraId="00000167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color w:val="188038"/>
          <w:sz w:val="24"/>
          <w:szCs w:val="24"/>
        </w:rPr>
      </w:pP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403 Forbidden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: El usuario no tiene permisos para desautorizar eventos.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qd9drdstyisc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zicry2yz0060" w:id="30"/>
      <w:bookmarkEnd w:id="30"/>
      <w:r w:rsidDel="00000000" w:rsidR="00000000" w:rsidRPr="00000000">
        <w:rPr>
          <w:b w:val="1"/>
          <w:sz w:val="24"/>
          <w:szCs w:val="24"/>
          <w:rtl w:val="0"/>
        </w:rPr>
        <w:t xml:space="preserve">Seguridad y Aislamiento Multi-tenant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40gn5pqhtm5a" w:id="31"/>
      <w:bookmarkEnd w:id="3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Casos de Prueba de Aislamiento Multi-tenant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ka0wuxanhxdu" w:id="32"/>
      <w:bookmarkEnd w:id="32"/>
      <w:r w:rsidDel="00000000" w:rsidR="00000000" w:rsidRPr="00000000">
        <w:rPr>
          <w:b w:val="1"/>
          <w:color w:val="000000"/>
          <w:rtl w:val="0"/>
        </w:rPr>
        <w:t xml:space="preserve">Caso 1.1: Acceso cruzado entre grupos - Lectura de miembros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sz w:val="24"/>
          <w:szCs w:val="24"/>
          <w:rtl w:val="0"/>
        </w:rPr>
        <w:t xml:space="preserve"> P1 (Crítica)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Precondición: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jefe_grupo1</w:t>
      </w:r>
      <w:r w:rsidDel="00000000" w:rsidR="00000000" w:rsidRPr="00000000">
        <w:rPr>
          <w:sz w:val="24"/>
          <w:szCs w:val="24"/>
          <w:rtl w:val="0"/>
        </w:rPr>
        <w:t xml:space="preserve"> autenticado con token válido del Grupo Scout A (tenant: grupo1)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al menos un miembro registrado en Grupo Scout B (tenant: grupo2)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Autenticarse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jefe_grupo1</w:t>
      </w:r>
      <w:r w:rsidDel="00000000" w:rsidR="00000000" w:rsidRPr="00000000">
        <w:rPr>
          <w:sz w:val="24"/>
          <w:szCs w:val="24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/auth/login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Intentar acceder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/grupo2/members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Alternativamente, intentar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/members</w:t>
      </w:r>
      <w:r w:rsidDel="00000000" w:rsidR="00000000" w:rsidRPr="00000000">
        <w:rPr>
          <w:sz w:val="24"/>
          <w:szCs w:val="24"/>
          <w:rtl w:val="0"/>
        </w:rPr>
        <w:t xml:space="preserve"> con header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X-Tenant-Id: grupo2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75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Status: 403 Forbidden o 404 Not Found</w:t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{"error": "Acceso denegado"}</w:t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debe retornar datos del grupo2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o0eb4x7iybfe" w:id="33"/>
      <w:bookmarkEnd w:id="33"/>
      <w:r w:rsidDel="00000000" w:rsidR="00000000" w:rsidRPr="00000000">
        <w:rPr>
          <w:b w:val="1"/>
          <w:color w:val="000000"/>
          <w:rtl w:val="0"/>
        </w:rPr>
        <w:t xml:space="preserve">Caso 1.2: Manipulación de tenant_id en requests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sz w:val="24"/>
          <w:szCs w:val="24"/>
          <w:rtl w:val="0"/>
        </w:rPr>
        <w:t xml:space="preserve"> P1 (Crítica)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Precondición:</w:t>
      </w:r>
      <w:r w:rsidDel="00000000" w:rsidR="00000000" w:rsidRPr="00000000">
        <w:rPr>
          <w:sz w:val="24"/>
          <w:szCs w:val="24"/>
          <w:rtl w:val="0"/>
        </w:rPr>
        <w:t xml:space="preserve"> Usuario autenticado del grupo1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17B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Autenticarse como usuario del grupo1</w:t>
      </w:r>
    </w:p>
    <w:p w:rsidR="00000000" w:rsidDel="00000000" w:rsidP="00000000" w:rsidRDefault="00000000" w:rsidRPr="00000000" w14:paraId="000001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POST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/members</w:t>
      </w:r>
      <w:r w:rsidDel="00000000" w:rsidR="00000000" w:rsidRPr="00000000">
        <w:rPr>
          <w:sz w:val="24"/>
          <w:szCs w:val="24"/>
          <w:rtl w:val="0"/>
        </w:rPr>
        <w:t xml:space="preserve"> con body que incluya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"tenant_id": "grupo2"</w:t>
      </w:r>
    </w:p>
    <w:p w:rsidR="00000000" w:rsidDel="00000000" w:rsidP="00000000" w:rsidRDefault="00000000" w:rsidRPr="00000000" w14:paraId="0000017D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en base de datos donde se creó el registro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ignorar el tenant_id del body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miembro debe crearse en grupo1 (tenant del usuario autenticado)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rechazar la request con error 400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xhh6c79tlcx5" w:id="34"/>
      <w:bookmarkEnd w:id="34"/>
      <w:r w:rsidDel="00000000" w:rsidR="00000000" w:rsidRPr="00000000">
        <w:rPr>
          <w:b w:val="1"/>
          <w:color w:val="000000"/>
          <w:rtl w:val="0"/>
        </w:rPr>
        <w:t xml:space="preserve">Caso 1.3: Acceso a eventos de otro grupo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sz w:val="24"/>
          <w:szCs w:val="24"/>
          <w:rtl w:val="0"/>
        </w:rPr>
        <w:t xml:space="preserve"> P1 (Crítica)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evento en grupo1 y obtener su ID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Autenticarse como usuario del grupo2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/events/{id_evento_grupo1}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/events/{id_evento_grupo1}/authorize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8A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Status: 404 Not Found</w:t>
      </w:r>
    </w:p>
    <w:p w:rsidR="00000000" w:rsidDel="00000000" w:rsidP="00000000" w:rsidRDefault="00000000" w:rsidRPr="00000000" w14:paraId="0000018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debe permitir ninguna operación sobre recursos de otro tenant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bhbyku358g29" w:id="35"/>
      <w:bookmarkEnd w:id="3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Casos de Validación de Datos Sensibles por Rol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r58ujojkm9om" w:id="36"/>
      <w:bookmarkEnd w:id="36"/>
      <w:r w:rsidDel="00000000" w:rsidR="00000000" w:rsidRPr="00000000">
        <w:rPr>
          <w:b w:val="1"/>
          <w:color w:val="000000"/>
          <w:rtl w:val="0"/>
        </w:rPr>
        <w:t xml:space="preserve">Caso 2.1: Rol "miembro" no debe ver datos médicos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sz w:val="24"/>
          <w:szCs w:val="24"/>
          <w:rtl w:val="0"/>
        </w:rPr>
        <w:t xml:space="preserve"> P1 (Crítica)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Precondición:</w:t>
      </w:r>
      <w:r w:rsidDel="00000000" w:rsidR="00000000" w:rsidRPr="00000000">
        <w:rPr>
          <w:sz w:val="24"/>
          <w:szCs w:val="24"/>
          <w:rtl w:val="0"/>
        </w:rPr>
        <w:t xml:space="preserve"> Usuario con rol "miembro" autenticado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Autenticarse como miembro regular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/members/{id}</w:t>
      </w:r>
      <w:r w:rsidDel="00000000" w:rsidR="00000000" w:rsidRPr="00000000">
        <w:rPr>
          <w:sz w:val="24"/>
          <w:szCs w:val="24"/>
          <w:rtl w:val="0"/>
        </w:rPr>
        <w:t xml:space="preserve"> de otro miembro del mismo grupo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campos en la respuesta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9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"id"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123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"name"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"Juan Pérez"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"branch"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"Tropa"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"role"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"Scout"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color w:val="a0a1a7"/>
          <w:sz w:val="24"/>
          <w:szCs w:val="24"/>
          <w:rtl w:val="0"/>
        </w:rPr>
        <w:t xml:space="preserve">// NO deben aparecer: eps, allergies, medications, blood_type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ieblx2o0k8fu" w:id="37"/>
      <w:bookmarkEnd w:id="37"/>
      <w:r w:rsidDel="00000000" w:rsidR="00000000" w:rsidRPr="00000000">
        <w:rPr>
          <w:b w:val="1"/>
          <w:color w:val="000000"/>
          <w:rtl w:val="0"/>
        </w:rPr>
        <w:t xml:space="preserve">Caso 2.2: Rol "acudiente" solo ve datos de sus hijos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sz w:val="24"/>
          <w:szCs w:val="24"/>
          <w:rtl w:val="0"/>
        </w:rPr>
        <w:t xml:space="preserve"> P1 (Crítica)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Autenticarse como acudiente</w:t>
      </w:r>
    </w:p>
    <w:p w:rsidR="00000000" w:rsidDel="00000000" w:rsidP="00000000" w:rsidRDefault="00000000" w:rsidRPr="00000000" w14:paraId="000001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/members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/members/{id_hijo}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/members/{id_otro_joven}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A4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de miembros: solo muestra sus hijos</w:t>
      </w:r>
    </w:p>
    <w:p w:rsidR="00000000" w:rsidDel="00000000" w:rsidP="00000000" w:rsidRDefault="00000000" w:rsidRPr="00000000" w14:paraId="000001A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Detalle de hijo: incluye datos médicos</w:t>
      </w:r>
    </w:p>
    <w:p w:rsidR="00000000" w:rsidDel="00000000" w:rsidP="00000000" w:rsidRDefault="00000000" w:rsidRPr="00000000" w14:paraId="000001A6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Detalle de otro joven: 403 Forbidden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2nf788bhvgtn" w:id="38"/>
      <w:bookmarkEnd w:id="38"/>
      <w:r w:rsidDel="00000000" w:rsidR="00000000" w:rsidRPr="00000000">
        <w:rPr>
          <w:b w:val="1"/>
          <w:color w:val="000000"/>
          <w:rtl w:val="0"/>
        </w:rPr>
        <w:t xml:space="preserve">Caso 2.3: Rol "jefe" ve datos sensibles con restricciones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sz w:val="24"/>
          <w:szCs w:val="24"/>
          <w:rtl w:val="0"/>
        </w:rPr>
        <w:t xml:space="preserve"> P2 (Media)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1AA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Autenticarse como jefe de rama</w:t>
      </w:r>
    </w:p>
    <w:p w:rsidR="00000000" w:rsidDel="00000000" w:rsidP="00000000" w:rsidRDefault="00000000" w:rsidRPr="00000000" w14:paraId="000001A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/events/{id}/medical-list</w:t>
      </w:r>
    </w:p>
    <w:p w:rsidR="00000000" w:rsidDel="00000000" w:rsidP="00000000" w:rsidRDefault="00000000" w:rsidRPr="00000000" w14:paraId="000001AC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campos retornados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"members"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[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"id"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123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"name"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"Juan Pérez"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"eps"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"Sura"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"allergies"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"Polen"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"emergency_contact"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"3001234567"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color w:val="a0a1a7"/>
          <w:sz w:val="24"/>
          <w:szCs w:val="24"/>
          <w:rtl w:val="0"/>
        </w:rPr>
        <w:t xml:space="preserve">// NO debe incluir: documentos, direcciones completas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1BA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b4qnk9t06x4f" w:id="39"/>
      <w:bookmarkEnd w:id="3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Validación HTTPS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wqc5zdn4ll2w" w:id="40"/>
      <w:bookmarkEnd w:id="40"/>
      <w:r w:rsidDel="00000000" w:rsidR="00000000" w:rsidRPr="00000000">
        <w:rPr>
          <w:b w:val="1"/>
          <w:color w:val="000000"/>
          <w:rtl w:val="0"/>
        </w:rPr>
        <w:t xml:space="preserve">Caso 3.1: Redirección HTTP a HTTPS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sz w:val="24"/>
          <w:szCs w:val="24"/>
          <w:rtl w:val="0"/>
        </w:rPr>
        <w:t xml:space="preserve"> P1 (Crítica) </w:t>
      </w:r>
      <w:r w:rsidDel="00000000" w:rsidR="00000000" w:rsidRPr="00000000">
        <w:rPr>
          <w:b w:val="1"/>
          <w:sz w:val="24"/>
          <w:szCs w:val="24"/>
          <w:rtl w:val="0"/>
        </w:rPr>
        <w:t xml:space="preserve">Ambiente:</w:t>
      </w:r>
      <w:r w:rsidDel="00000000" w:rsidR="00000000" w:rsidRPr="00000000">
        <w:rPr>
          <w:sz w:val="24"/>
          <w:szCs w:val="24"/>
          <w:rtl w:val="0"/>
        </w:rPr>
        <w:t xml:space="preserve"> Staging/Producción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Intentar acceder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http://staging.plataformascout.org/login</w:t>
      </w:r>
    </w:p>
    <w:p w:rsidR="00000000" w:rsidDel="00000000" w:rsidP="00000000" w:rsidRDefault="00000000" w:rsidRPr="00000000" w14:paraId="000001C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redirección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1C2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Redirección 301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https://staging.plataformascout.org/login</w:t>
      </w:r>
    </w:p>
    <w:p w:rsidR="00000000" w:rsidDel="00000000" w:rsidP="00000000" w:rsidRDefault="00000000" w:rsidRPr="00000000" w14:paraId="000001C3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Strict-Transport-Security</w:t>
      </w:r>
      <w:r w:rsidDel="00000000" w:rsidR="00000000" w:rsidRPr="00000000">
        <w:rPr>
          <w:sz w:val="24"/>
          <w:szCs w:val="24"/>
          <w:rtl w:val="0"/>
        </w:rPr>
        <w:t xml:space="preserve"> presente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e6iun0ehqz53" w:id="41"/>
      <w:bookmarkEnd w:id="41"/>
      <w:r w:rsidDel="00000000" w:rsidR="00000000" w:rsidRPr="00000000">
        <w:rPr>
          <w:b w:val="1"/>
          <w:color w:val="000000"/>
          <w:rtl w:val="0"/>
        </w:rPr>
        <w:t xml:space="preserve">Caso 3.2: Validación de certificado SSL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sz w:val="24"/>
          <w:szCs w:val="24"/>
          <w:rtl w:val="0"/>
        </w:rPr>
        <w:t xml:space="preserve"> P2 (Media)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Verificaciones: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Certificado válido y no expirado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Certificado emitido para el dominio correcto</w:t>
      </w:r>
    </w:p>
    <w:p w:rsidR="00000000" w:rsidDel="00000000" w:rsidP="00000000" w:rsidRDefault="00000000" w:rsidRPr="00000000" w14:paraId="000001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Cadena de certificación completa</w:t>
      </w:r>
    </w:p>
    <w:p w:rsidR="00000000" w:rsidDel="00000000" w:rsidP="00000000" w:rsidRDefault="00000000" w:rsidRPr="00000000" w14:paraId="000001C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TLS 1.2 o superior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