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A35A46" w:rsidP="00A35A46" w:rsidRDefault="00A35A46" w14:paraId="7D3CA7CE" wp14:textId="77777777">
      <w:pPr>
        <w:widowControl w:val="0"/>
        <w:spacing w:after="116" w:line="240" w:lineRule="auto"/>
        <w:ind w:firstLine="426"/>
        <w:jc w:val="both"/>
        <w:rPr>
          <w:rFonts w:ascii="Times New Roman" w:hAnsi="Times New Roman" w:eastAsia="Arial"/>
          <w:b/>
          <w:bCs/>
          <w:color w:val="000000"/>
          <w:sz w:val="24"/>
          <w:szCs w:val="24"/>
          <w:shd w:val="clear" w:color="auto" w:fill="FFFFFF"/>
          <w:lang w:eastAsia="tr-TR" w:bidi="tr-TR"/>
        </w:rPr>
      </w:pPr>
      <w:r w:rsidRPr="00EE6DA2">
        <w:rPr>
          <w:rFonts w:ascii="Times New Roman" w:hAnsi="Times New Roman" w:eastAsia="Arial"/>
          <w:b/>
          <w:bCs/>
          <w:color w:val="000000"/>
          <w:sz w:val="24"/>
          <w:szCs w:val="24"/>
          <w:shd w:val="clear" w:color="auto" w:fill="FFFFFF"/>
          <w:lang w:eastAsia="tr-TR" w:bidi="tr-TR"/>
        </w:rPr>
        <w:t>Proje</w:t>
      </w:r>
      <w:r>
        <w:rPr>
          <w:rFonts w:ascii="Times New Roman" w:hAnsi="Times New Roman" w:eastAsia="Arial"/>
          <w:b/>
          <w:bCs/>
          <w:color w:val="000000"/>
          <w:sz w:val="24"/>
          <w:szCs w:val="24"/>
          <w:shd w:val="clear" w:color="auto" w:fill="FFFFFF"/>
          <w:lang w:eastAsia="tr-TR" w:bidi="tr-TR"/>
        </w:rPr>
        <w:t xml:space="preserve"> Ana Alanı</w:t>
      </w:r>
      <w:r>
        <w:rPr>
          <w:rFonts w:ascii="Times New Roman" w:hAnsi="Times New Roman" w:eastAsia="Arial"/>
          <w:b/>
          <w:bCs/>
          <w:color w:val="000000"/>
          <w:sz w:val="24"/>
          <w:szCs w:val="24"/>
          <w:shd w:val="clear" w:color="auto" w:fill="FFFFFF"/>
          <w:lang w:eastAsia="tr-TR" w:bidi="tr-TR"/>
        </w:rPr>
        <w:tab/>
      </w:r>
      <w:r>
        <w:rPr>
          <w:rFonts w:ascii="Times New Roman" w:hAnsi="Times New Roman" w:eastAsia="Arial"/>
          <w:b/>
          <w:bCs/>
          <w:color w:val="000000"/>
          <w:sz w:val="24"/>
          <w:szCs w:val="24"/>
          <w:shd w:val="clear" w:color="auto" w:fill="FFFFFF"/>
          <w:lang w:eastAsia="tr-TR" w:bidi="tr-TR"/>
        </w:rPr>
        <w:tab/>
      </w:r>
      <w:r w:rsidRPr="00EE6DA2">
        <w:rPr>
          <w:rFonts w:ascii="Times New Roman" w:hAnsi="Times New Roman" w:eastAsia="Arial"/>
          <w:b/>
          <w:bCs/>
          <w:color w:val="000000"/>
          <w:sz w:val="24"/>
          <w:szCs w:val="24"/>
          <w:shd w:val="clear" w:color="auto" w:fill="FFFFFF"/>
          <w:lang w:eastAsia="tr-TR" w:bidi="tr-TR"/>
        </w:rPr>
        <w:t>:</w:t>
      </w:r>
      <w:r>
        <w:rPr>
          <w:rFonts w:ascii="Times New Roman" w:hAnsi="Times New Roman" w:eastAsia="Arial"/>
          <w:b/>
          <w:bCs/>
          <w:color w:val="000000"/>
          <w:sz w:val="24"/>
          <w:szCs w:val="24"/>
          <w:shd w:val="clear" w:color="auto" w:fill="FFFFFF"/>
          <w:lang w:eastAsia="tr-TR" w:bidi="tr-TR"/>
        </w:rPr>
        <w:t xml:space="preserve"> Y</w:t>
      </w:r>
      <w:r w:rsidR="00052504">
        <w:rPr>
          <w:rFonts w:ascii="Times New Roman" w:hAnsi="Times New Roman" w:eastAsia="Arial"/>
          <w:b/>
          <w:bCs/>
          <w:color w:val="000000"/>
          <w:sz w:val="24"/>
          <w:szCs w:val="24"/>
          <w:shd w:val="clear" w:color="auto" w:fill="FFFFFF"/>
          <w:lang w:eastAsia="tr-TR" w:bidi="tr-TR"/>
        </w:rPr>
        <w:t>azılım</w:t>
      </w:r>
    </w:p>
    <w:p xmlns:wp14="http://schemas.microsoft.com/office/word/2010/wordml" w:rsidRPr="00EE6DA2" w:rsidR="00A35A46" w:rsidP="00A35A46" w:rsidRDefault="00A35A46" w14:paraId="1BA82CDB" wp14:textId="77777777">
      <w:pPr>
        <w:widowControl w:val="0"/>
        <w:spacing w:after="116" w:line="240" w:lineRule="auto"/>
        <w:ind w:firstLine="426"/>
        <w:jc w:val="both"/>
        <w:rPr>
          <w:rFonts w:ascii="Times New Roman" w:hAnsi="Times New Roman" w:eastAsia="Arial"/>
          <w:color w:val="FF0000"/>
          <w:sz w:val="24"/>
          <w:szCs w:val="24"/>
          <w:shd w:val="clear" w:color="auto" w:fill="FFFFFF"/>
          <w:lang w:eastAsia="tr-TR" w:bidi="tr-TR"/>
        </w:rPr>
      </w:pPr>
      <w:r w:rsidRPr="00EE6DA2">
        <w:rPr>
          <w:rFonts w:ascii="Times New Roman" w:hAnsi="Times New Roman" w:eastAsia="Arial"/>
          <w:b/>
          <w:bCs/>
          <w:color w:val="000000"/>
          <w:sz w:val="24"/>
          <w:szCs w:val="24"/>
          <w:shd w:val="clear" w:color="auto" w:fill="FFFFFF"/>
          <w:lang w:eastAsia="tr-TR" w:bidi="tr-TR"/>
        </w:rPr>
        <w:t xml:space="preserve">Proje </w:t>
      </w:r>
      <w:r>
        <w:rPr>
          <w:rFonts w:ascii="Times New Roman" w:hAnsi="Times New Roman" w:eastAsia="Arial"/>
          <w:b/>
          <w:bCs/>
          <w:color w:val="000000"/>
          <w:sz w:val="24"/>
          <w:szCs w:val="24"/>
          <w:shd w:val="clear" w:color="auto" w:fill="FFFFFF"/>
          <w:lang w:eastAsia="tr-TR" w:bidi="tr-TR"/>
        </w:rPr>
        <w:t>Tematik Alanı</w:t>
      </w:r>
      <w:r>
        <w:rPr>
          <w:rFonts w:ascii="Times New Roman" w:hAnsi="Times New Roman" w:eastAsia="Arial"/>
          <w:b/>
          <w:bCs/>
          <w:color w:val="000000"/>
          <w:sz w:val="24"/>
          <w:szCs w:val="24"/>
          <w:shd w:val="clear" w:color="auto" w:fill="FFFFFF"/>
          <w:lang w:eastAsia="tr-TR" w:bidi="tr-TR"/>
        </w:rPr>
        <w:tab/>
      </w:r>
      <w:r w:rsidRPr="00EE6DA2">
        <w:rPr>
          <w:rFonts w:ascii="Times New Roman" w:hAnsi="Times New Roman" w:eastAsia="Arial"/>
          <w:b/>
          <w:bCs/>
          <w:color w:val="000000"/>
          <w:sz w:val="24"/>
          <w:szCs w:val="24"/>
          <w:shd w:val="clear" w:color="auto" w:fill="FFFFFF"/>
          <w:lang w:eastAsia="tr-TR" w:bidi="tr-TR"/>
        </w:rPr>
        <w:t>:</w:t>
      </w:r>
      <w:r>
        <w:rPr>
          <w:rFonts w:ascii="Times New Roman" w:hAnsi="Times New Roman" w:eastAsia="Arial"/>
          <w:b/>
          <w:bCs/>
          <w:color w:val="000000"/>
          <w:sz w:val="24"/>
          <w:szCs w:val="24"/>
          <w:shd w:val="clear" w:color="auto" w:fill="FFFFFF"/>
          <w:lang w:eastAsia="tr-TR" w:bidi="tr-TR"/>
        </w:rPr>
        <w:t xml:space="preserve"> </w:t>
      </w:r>
      <w:r w:rsidRPr="00A35A46">
        <w:rPr>
          <w:rFonts w:ascii="Times New Roman" w:hAnsi="Times New Roman" w:eastAsia="Arial"/>
          <w:b/>
          <w:bCs/>
          <w:color w:val="000000"/>
          <w:sz w:val="24"/>
          <w:szCs w:val="24"/>
          <w:shd w:val="clear" w:color="auto" w:fill="FFFFFF"/>
          <w:lang w:eastAsia="tr-TR" w:bidi="tr-TR"/>
        </w:rPr>
        <w:t>Halk Sağlığı ve Koruyucu Sağlık Hizmetleri</w:t>
      </w:r>
    </w:p>
    <w:p xmlns:wp14="http://schemas.microsoft.com/office/word/2010/wordml" w:rsidR="00A35A46" w:rsidP="00A35A46" w:rsidRDefault="00A35A46" w14:paraId="68B09580" wp14:textId="77777777">
      <w:pPr>
        <w:widowControl w:val="0"/>
        <w:spacing w:after="116" w:line="240" w:lineRule="auto"/>
        <w:ind w:left="2841" w:hanging="2415"/>
        <w:jc w:val="both"/>
        <w:rPr>
          <w:rFonts w:ascii="Times New Roman" w:hAnsi="Times New Roman" w:eastAsia="Arial"/>
          <w:b/>
          <w:bCs/>
          <w:color w:val="000000"/>
          <w:sz w:val="24"/>
          <w:szCs w:val="24"/>
          <w:shd w:val="clear" w:color="auto" w:fill="FFFFFF"/>
          <w:lang w:eastAsia="tr-TR" w:bidi="tr-TR"/>
        </w:rPr>
      </w:pPr>
      <w:r w:rsidRPr="00EE6DA2">
        <w:rPr>
          <w:rFonts w:ascii="Times New Roman" w:hAnsi="Times New Roman" w:eastAsia="Arial"/>
          <w:b/>
          <w:bCs/>
          <w:color w:val="000000"/>
          <w:sz w:val="24"/>
          <w:szCs w:val="24"/>
          <w:shd w:val="clear" w:color="auto" w:fill="FFFFFF"/>
          <w:lang w:eastAsia="tr-TR" w:bidi="tr-TR"/>
        </w:rPr>
        <w:t>Proje Adı (Başlığı)</w:t>
      </w:r>
      <w:r>
        <w:rPr>
          <w:rFonts w:ascii="Times New Roman" w:hAnsi="Times New Roman" w:eastAsia="Arial"/>
          <w:b/>
          <w:bCs/>
          <w:color w:val="000000"/>
          <w:sz w:val="24"/>
          <w:szCs w:val="24"/>
          <w:shd w:val="clear" w:color="auto" w:fill="FFFFFF"/>
          <w:lang w:eastAsia="tr-TR" w:bidi="tr-TR"/>
        </w:rPr>
        <w:tab/>
      </w:r>
      <w:r w:rsidRPr="00EE6DA2">
        <w:rPr>
          <w:rFonts w:ascii="Times New Roman" w:hAnsi="Times New Roman" w:eastAsia="Arial"/>
          <w:b/>
          <w:bCs/>
          <w:color w:val="000000"/>
          <w:sz w:val="24"/>
          <w:szCs w:val="24"/>
          <w:shd w:val="clear" w:color="auto" w:fill="FFFFFF"/>
          <w:lang w:eastAsia="tr-TR" w:bidi="tr-TR"/>
        </w:rPr>
        <w:t>:</w:t>
      </w:r>
      <w:r>
        <w:rPr>
          <w:rFonts w:ascii="Times New Roman" w:hAnsi="Times New Roman" w:eastAsia="Arial"/>
          <w:b/>
          <w:bCs/>
          <w:color w:val="000000"/>
          <w:sz w:val="24"/>
          <w:szCs w:val="24"/>
          <w:shd w:val="clear" w:color="auto" w:fill="FFFFFF"/>
          <w:lang w:eastAsia="tr-TR" w:bidi="tr-TR"/>
        </w:rPr>
        <w:t xml:space="preserve"> Kan Sayımı Sonuçlarından Yapay Zeka İle Rahim </w:t>
      </w:r>
      <w:proofErr w:type="gramStart"/>
      <w:r>
        <w:rPr>
          <w:rFonts w:ascii="Times New Roman" w:hAnsi="Times New Roman" w:eastAsia="Arial"/>
          <w:b/>
          <w:bCs/>
          <w:color w:val="000000"/>
          <w:sz w:val="24"/>
          <w:szCs w:val="24"/>
          <w:shd w:val="clear" w:color="auto" w:fill="FFFFFF"/>
          <w:lang w:eastAsia="tr-TR" w:bidi="tr-TR"/>
        </w:rPr>
        <w:t>Kanseri    Tespiti</w:t>
      </w:r>
      <w:proofErr w:type="gramEnd"/>
      <w:r>
        <w:rPr>
          <w:rFonts w:ascii="Times New Roman" w:hAnsi="Times New Roman" w:eastAsia="Arial"/>
          <w:b/>
          <w:bCs/>
          <w:color w:val="000000"/>
          <w:sz w:val="24"/>
          <w:szCs w:val="24"/>
          <w:shd w:val="clear" w:color="auto" w:fill="FFFFFF"/>
          <w:lang w:eastAsia="tr-TR" w:bidi="tr-TR"/>
        </w:rPr>
        <w:t>.</w:t>
      </w:r>
    </w:p>
    <w:p xmlns:wp14="http://schemas.microsoft.com/office/word/2010/wordml" w:rsidR="00A35A46" w:rsidP="00A35A46" w:rsidRDefault="00A35A46" w14:paraId="672A6659" wp14:textId="77777777">
      <w:pPr>
        <w:widowControl w:val="0"/>
        <w:spacing w:after="116" w:line="240" w:lineRule="auto"/>
        <w:ind w:left="2841" w:hanging="2415"/>
        <w:jc w:val="both"/>
        <w:rPr>
          <w:rFonts w:ascii="Times New Roman" w:hAnsi="Times New Roman" w:eastAsia="Arial"/>
          <w:b/>
          <w:bCs/>
          <w:color w:val="000000"/>
          <w:sz w:val="24"/>
          <w:szCs w:val="24"/>
          <w:shd w:val="clear" w:color="auto" w:fill="FFFFFF"/>
          <w:lang w:eastAsia="tr-TR" w:bidi="tr-TR"/>
        </w:rPr>
      </w:pPr>
    </w:p>
    <w:p xmlns:wp14="http://schemas.microsoft.com/office/word/2010/wordml" w:rsidR="00A35A46" w:rsidP="00A35A46" w:rsidRDefault="00A35A46" w14:paraId="27C25FEC" wp14:textId="77777777">
      <w:pPr>
        <w:widowControl w:val="0"/>
        <w:spacing w:after="116" w:line="240" w:lineRule="auto"/>
        <w:ind w:left="2841" w:hanging="2415"/>
        <w:jc w:val="both"/>
        <w:rPr>
          <w:rFonts w:ascii="Times New Roman" w:hAnsi="Times New Roman" w:eastAsia="Arial"/>
          <w:b/>
          <w:bCs/>
          <w:color w:val="000000"/>
          <w:sz w:val="28"/>
          <w:szCs w:val="28"/>
          <w:shd w:val="clear" w:color="auto" w:fill="FFFFFF"/>
          <w:lang w:eastAsia="tr-TR" w:bidi="tr-TR"/>
        </w:rPr>
      </w:pPr>
      <w:r>
        <w:rPr>
          <w:rFonts w:ascii="Times New Roman" w:hAnsi="Times New Roman" w:eastAsia="Arial"/>
          <w:b/>
          <w:bCs/>
          <w:color w:val="000000"/>
          <w:sz w:val="28"/>
          <w:szCs w:val="28"/>
          <w:shd w:val="clear" w:color="auto" w:fill="FFFFFF"/>
          <w:lang w:eastAsia="tr-TR" w:bidi="tr-TR"/>
        </w:rPr>
        <w:t>Özet:</w:t>
      </w:r>
    </w:p>
    <w:p xmlns:wp14="http://schemas.microsoft.com/office/word/2010/wordml" w:rsidRPr="00A61BA5" w:rsidR="00756789" w:rsidP="00A61BA5" w:rsidRDefault="00756789" w14:paraId="62A976C5" wp14:textId="77777777">
      <w:pPr>
        <w:spacing w:after="0"/>
        <w:ind w:firstLine="426"/>
        <w:rPr>
          <w:rFonts w:ascii="Times New Roman" w:hAnsi="Times New Roman"/>
          <w:sz w:val="24"/>
          <w:szCs w:val="24"/>
        </w:rPr>
      </w:pPr>
      <w:r w:rsidRPr="00A61BA5">
        <w:rPr>
          <w:rFonts w:ascii="Times New Roman" w:hAnsi="Times New Roman"/>
          <w:sz w:val="24"/>
          <w:szCs w:val="24"/>
        </w:rPr>
        <w:t xml:space="preserve">Son zamanlarda popülerleşen yapay </w:t>
      </w:r>
      <w:proofErr w:type="gramStart"/>
      <w:r w:rsidRPr="00A61BA5">
        <w:rPr>
          <w:rFonts w:ascii="Times New Roman" w:hAnsi="Times New Roman"/>
          <w:sz w:val="24"/>
          <w:szCs w:val="24"/>
        </w:rPr>
        <w:t>zeka</w:t>
      </w:r>
      <w:proofErr w:type="gramEnd"/>
      <w:r w:rsidRPr="00A61BA5">
        <w:rPr>
          <w:rFonts w:ascii="Times New Roman" w:hAnsi="Times New Roman"/>
          <w:sz w:val="24"/>
          <w:szCs w:val="24"/>
        </w:rPr>
        <w:t xml:space="preserve"> trendini Türkiye’nin de yakalamasını, rahim </w:t>
      </w:r>
    </w:p>
    <w:p xmlns:wp14="http://schemas.microsoft.com/office/word/2010/wordml" w:rsidRPr="00A61BA5" w:rsidR="00756789" w:rsidP="00A61BA5" w:rsidRDefault="00756789" w14:paraId="0C645439" wp14:textId="77777777">
      <w:pPr>
        <w:spacing w:after="0"/>
        <w:rPr>
          <w:rFonts w:ascii="Times New Roman" w:hAnsi="Times New Roman"/>
          <w:sz w:val="24"/>
          <w:szCs w:val="24"/>
        </w:rPr>
      </w:pPr>
      <w:proofErr w:type="gramStart"/>
      <w:r w:rsidRPr="00A61BA5">
        <w:rPr>
          <w:rFonts w:ascii="Times New Roman" w:hAnsi="Times New Roman"/>
          <w:sz w:val="24"/>
          <w:szCs w:val="24"/>
        </w:rPr>
        <w:t>kanserinde</w:t>
      </w:r>
      <w:proofErr w:type="gramEnd"/>
      <w:r w:rsidRPr="00A61BA5">
        <w:rPr>
          <w:rFonts w:ascii="Times New Roman" w:hAnsi="Times New Roman"/>
          <w:sz w:val="24"/>
          <w:szCs w:val="24"/>
        </w:rPr>
        <w:t xml:space="preserve"> tanı ile erken tanıda basit ve efektif bir yöntem ile kadınlarımızın hayat </w:t>
      </w:r>
    </w:p>
    <w:p xmlns:wp14="http://schemas.microsoft.com/office/word/2010/wordml" w:rsidR="00756789" w:rsidP="00A61BA5" w:rsidRDefault="00756789" w14:paraId="126DECD7" wp14:textId="77777777">
      <w:pPr>
        <w:spacing w:after="0"/>
        <w:rPr>
          <w:rFonts w:ascii="Times New Roman" w:hAnsi="Times New Roman"/>
          <w:sz w:val="24"/>
          <w:szCs w:val="24"/>
        </w:rPr>
      </w:pPr>
      <w:proofErr w:type="gramStart"/>
      <w:r w:rsidRPr="00A61BA5">
        <w:rPr>
          <w:rFonts w:ascii="Times New Roman" w:hAnsi="Times New Roman"/>
          <w:sz w:val="24"/>
          <w:szCs w:val="24"/>
        </w:rPr>
        <w:t>konforunun</w:t>
      </w:r>
      <w:proofErr w:type="gramEnd"/>
      <w:r w:rsidRPr="00A61BA5">
        <w:rPr>
          <w:rFonts w:ascii="Times New Roman" w:hAnsi="Times New Roman"/>
          <w:sz w:val="24"/>
          <w:szCs w:val="24"/>
        </w:rPr>
        <w:t xml:space="preserve"> arttırılması hedeflenmiştir. Proje bu hedeften </w:t>
      </w:r>
      <w:r w:rsidRPr="00A61BA5" w:rsidR="00A61BA5">
        <w:rPr>
          <w:rFonts w:ascii="Times New Roman" w:hAnsi="Times New Roman"/>
          <w:sz w:val="24"/>
          <w:szCs w:val="24"/>
        </w:rPr>
        <w:t>yola çıkarak, son halinde %</w:t>
      </w:r>
      <w:proofErr w:type="gramStart"/>
      <w:r w:rsidRPr="00A61BA5" w:rsidR="00A61BA5">
        <w:rPr>
          <w:rFonts w:ascii="Times New Roman" w:hAnsi="Times New Roman"/>
          <w:sz w:val="24"/>
          <w:szCs w:val="24"/>
        </w:rPr>
        <w:t>95.8</w:t>
      </w:r>
      <w:proofErr w:type="gramEnd"/>
      <w:r w:rsidRPr="00A61BA5" w:rsidR="00A61BA5">
        <w:rPr>
          <w:rFonts w:ascii="Times New Roman" w:hAnsi="Times New Roman"/>
          <w:sz w:val="24"/>
          <w:szCs w:val="24"/>
        </w:rPr>
        <w:t xml:space="preserve"> </w:t>
      </w:r>
      <w:r w:rsidRPr="00A61BA5">
        <w:rPr>
          <w:rFonts w:ascii="Times New Roman" w:hAnsi="Times New Roman"/>
          <w:sz w:val="24"/>
          <w:szCs w:val="24"/>
        </w:rPr>
        <w:t>isabet oranına kadar erişmiştir</w:t>
      </w:r>
      <w:r w:rsidR="00A61BA5">
        <w:rPr>
          <w:rFonts w:ascii="Times New Roman" w:hAnsi="Times New Roman"/>
          <w:sz w:val="24"/>
          <w:szCs w:val="24"/>
        </w:rPr>
        <w:t xml:space="preserve">. Projemizin ara yüzü ile birlikte hastanelerimize çok kolay </w:t>
      </w:r>
      <w:proofErr w:type="gramStart"/>
      <w:r w:rsidR="00A61BA5">
        <w:rPr>
          <w:rFonts w:ascii="Times New Roman" w:hAnsi="Times New Roman"/>
          <w:sz w:val="24"/>
          <w:szCs w:val="24"/>
        </w:rPr>
        <w:t>entegre</w:t>
      </w:r>
      <w:proofErr w:type="gramEnd"/>
      <w:r w:rsidR="00A61BA5">
        <w:rPr>
          <w:rFonts w:ascii="Times New Roman" w:hAnsi="Times New Roman"/>
          <w:sz w:val="24"/>
          <w:szCs w:val="24"/>
        </w:rPr>
        <w:t xml:space="preserve"> edilebilir hale getirilmiş, kullanımı ve ulaşımı basitleştirilmiştir. Projemiz Tasarım ve Geliştirme Araştırma yöntemi kullanılarak oluşturulmuş olup, bir tanı yöntemi olarak kullanılmasını hedefliyoruz. Rahim ağzı kanserinin aksine, rahim kanseri, tanısı çok daha zor olan ve tanı yöntemi az olan bir hastalıktır. Ölüm riski yüksek olan bir kanser türüdür, 4.aşamadaki bir rahim kanserinin ölüm oranı %85 olmakla birlikte, bu projemiz ile kanser bu kadar ilerlemeden basit bir kan testi ile bunun </w:t>
      </w:r>
      <w:proofErr w:type="gramStart"/>
      <w:r w:rsidR="00A61BA5">
        <w:rPr>
          <w:rFonts w:ascii="Times New Roman" w:hAnsi="Times New Roman"/>
          <w:sz w:val="24"/>
          <w:szCs w:val="24"/>
        </w:rPr>
        <w:t>keşfi,</w:t>
      </w:r>
      <w:proofErr w:type="gramEnd"/>
      <w:r w:rsidR="00A61BA5">
        <w:rPr>
          <w:rFonts w:ascii="Times New Roman" w:hAnsi="Times New Roman"/>
          <w:sz w:val="24"/>
          <w:szCs w:val="24"/>
        </w:rPr>
        <w:t xml:space="preserve"> ve tedavisini mümkün kılmayı hedefliyoruz</w:t>
      </w:r>
      <w:r w:rsidR="00052504">
        <w:rPr>
          <w:rFonts w:ascii="Times New Roman" w:hAnsi="Times New Roman"/>
          <w:sz w:val="24"/>
          <w:szCs w:val="24"/>
        </w:rPr>
        <w:t xml:space="preserve">. Projemizde beyaz kan hücrelerinin kanserden etkileneceği düşüncesinden yola çıkarak yazdığımız algoritma </w:t>
      </w:r>
      <w:proofErr w:type="gramStart"/>
      <w:r w:rsidR="00052504">
        <w:rPr>
          <w:rFonts w:ascii="Times New Roman" w:hAnsi="Times New Roman"/>
          <w:sz w:val="24"/>
          <w:szCs w:val="24"/>
        </w:rPr>
        <w:t>ile,</w:t>
      </w:r>
      <w:proofErr w:type="gramEnd"/>
      <w:r w:rsidR="00052504">
        <w:rPr>
          <w:rFonts w:ascii="Times New Roman" w:hAnsi="Times New Roman"/>
          <w:sz w:val="24"/>
          <w:szCs w:val="24"/>
        </w:rPr>
        <w:t xml:space="preserve"> aslında bağlantısız olduğu düşünülen başka kan değerlerinin de bu kanserden önemli ölçüde etkilendiği tespit edilmiştir. </w:t>
      </w:r>
      <w:r w:rsidR="00343FA0">
        <w:rPr>
          <w:rFonts w:ascii="Times New Roman" w:hAnsi="Times New Roman"/>
          <w:sz w:val="24"/>
          <w:szCs w:val="24"/>
        </w:rPr>
        <w:t xml:space="preserve">Hastaların hayat konforunu arttırmak, kanser ilerlemeden teşhis koymak ve buna karşı önlem almak için geliştirdiğimiz yapay </w:t>
      </w:r>
      <w:proofErr w:type="gramStart"/>
      <w:r w:rsidR="00343FA0">
        <w:rPr>
          <w:rFonts w:ascii="Times New Roman" w:hAnsi="Times New Roman"/>
          <w:sz w:val="24"/>
          <w:szCs w:val="24"/>
        </w:rPr>
        <w:t>zeka</w:t>
      </w:r>
      <w:proofErr w:type="gramEnd"/>
      <w:r w:rsidR="00343FA0">
        <w:rPr>
          <w:rFonts w:ascii="Times New Roman" w:hAnsi="Times New Roman"/>
          <w:sz w:val="24"/>
          <w:szCs w:val="24"/>
        </w:rPr>
        <w:t xml:space="preserve"> ile hedefimize vardığımızı söyleyebiliriz.</w:t>
      </w:r>
    </w:p>
    <w:p xmlns:wp14="http://schemas.microsoft.com/office/word/2010/wordml" w:rsidR="002D2488" w:rsidP="00A61BA5" w:rsidRDefault="002D2488" w14:paraId="0A37501D" wp14:textId="77777777">
      <w:pPr>
        <w:spacing w:after="0"/>
        <w:rPr>
          <w:rFonts w:ascii="Times New Roman" w:hAnsi="Times New Roman"/>
          <w:sz w:val="24"/>
          <w:szCs w:val="24"/>
        </w:rPr>
      </w:pPr>
    </w:p>
    <w:p xmlns:wp14="http://schemas.microsoft.com/office/word/2010/wordml" w:rsidR="002D2488" w:rsidP="02118079" w:rsidRDefault="002D2488" wp14:textId="77777777" w14:paraId="21E486E6">
      <w:pPr>
        <w:spacing w:after="0"/>
        <w:rPr>
          <w:rFonts w:ascii="Times New Roman" w:hAnsi="Times New Roman"/>
          <w:sz w:val="24"/>
          <w:szCs w:val="24"/>
        </w:rPr>
      </w:pPr>
      <w:r>
        <w:rPr>
          <w:rFonts w:ascii="Times New Roman" w:hAnsi="Times New Roman"/>
          <w:sz w:val="24"/>
          <w:szCs w:val="24"/>
        </w:rPr>
        <w:tab/>
      </w:r>
      <w:r w:rsidRPr="02118079">
        <w:rPr>
          <w:rFonts w:ascii="Times New Roman" w:hAnsi="Times New Roman"/>
          <w:b w:val="1"/>
          <w:bCs w:val="1"/>
          <w:sz w:val="28"/>
          <w:szCs w:val="28"/>
        </w:rPr>
        <w:t xml:space="preserve">Anahtar Kelimeler:</w:t>
      </w:r>
    </w:p>
    <w:p xmlns:wp14="http://schemas.microsoft.com/office/word/2010/wordml" w:rsidR="002D2488" w:rsidP="02118079" w:rsidRDefault="002D2488" w14:paraId="72BC45F2" wp14:textId="77777777">
      <w:pPr>
        <w:spacing w:after="0"/>
        <w:ind w:firstLine="0"/>
        <w:rPr>
          <w:rFonts w:ascii="Times New Roman" w:hAnsi="Times New Roman"/>
          <w:sz w:val="24"/>
          <w:szCs w:val="24"/>
        </w:rPr>
      </w:pPr>
      <w:r>
        <w:rPr>
          <w:rFonts w:ascii="Times New Roman" w:hAnsi="Times New Roman"/>
          <w:sz w:val="24"/>
          <w:szCs w:val="24"/>
        </w:rPr>
        <w:t xml:space="preserve">Rahim kanseri, Yapay </w:t>
      </w:r>
      <w:r>
        <w:rPr>
          <w:rFonts w:ascii="Times New Roman" w:hAnsi="Times New Roman"/>
          <w:sz w:val="24"/>
          <w:szCs w:val="24"/>
        </w:rPr>
        <w:t>Zeka</w:t>
      </w:r>
      <w:r>
        <w:rPr>
          <w:rFonts w:ascii="Times New Roman" w:hAnsi="Times New Roman"/>
          <w:sz w:val="24"/>
          <w:szCs w:val="24"/>
        </w:rPr>
        <w:t xml:space="preserve">, Kan Sayımı, Makine Öğrenmesi, </w:t>
      </w:r>
      <w:r>
        <w:rPr>
          <w:rFonts w:ascii="Times New Roman" w:hAnsi="Times New Roman"/>
          <w:sz w:val="24"/>
          <w:szCs w:val="24"/>
        </w:rPr>
        <w:t>Python</w:t>
      </w:r>
    </w:p>
    <w:p xmlns:wp14="http://schemas.microsoft.com/office/word/2010/wordml" w:rsidR="002D2488" w:rsidP="00A61BA5" w:rsidRDefault="002D2488" w14:paraId="5DAB6C7B" wp14:textId="77777777">
      <w:pPr>
        <w:spacing w:after="0"/>
        <w:rPr>
          <w:rFonts w:ascii="Times New Roman" w:hAnsi="Times New Roman"/>
          <w:sz w:val="24"/>
          <w:szCs w:val="24"/>
        </w:rPr>
      </w:pPr>
    </w:p>
    <w:p xmlns:wp14="http://schemas.microsoft.com/office/word/2010/wordml" w:rsidR="002D2488" w:rsidP="00A61BA5" w:rsidRDefault="002D2488" w14:paraId="35E1ABB6" wp14:textId="77777777">
      <w:pPr>
        <w:spacing w:after="0"/>
        <w:rPr>
          <w:rFonts w:ascii="Times New Roman" w:hAnsi="Times New Roman"/>
          <w:b/>
          <w:sz w:val="28"/>
          <w:szCs w:val="28"/>
        </w:rPr>
      </w:pPr>
      <w:r>
        <w:rPr>
          <w:rFonts w:ascii="Times New Roman" w:hAnsi="Times New Roman"/>
          <w:sz w:val="24"/>
          <w:szCs w:val="24"/>
        </w:rPr>
        <w:tab/>
      </w:r>
      <w:r w:rsidRPr="02118079">
        <w:rPr>
          <w:rFonts w:ascii="Times New Roman" w:hAnsi="Times New Roman"/>
          <w:b w:val="1"/>
          <w:bCs w:val="1"/>
          <w:sz w:val="28"/>
          <w:szCs w:val="28"/>
        </w:rPr>
        <w:t>Amaç:</w:t>
      </w:r>
    </w:p>
    <w:p w:rsidR="02118079" w:rsidP="02118079" w:rsidRDefault="02118079" w14:paraId="28433A01" w14:textId="4D73CF05">
      <w:pPr>
        <w:pStyle w:val="Normal"/>
        <w:spacing w:after="0"/>
        <w:rPr>
          <w:rFonts w:ascii="Times New Roman" w:hAnsi="Times New Roman"/>
          <w:b w:val="1"/>
          <w:bCs w:val="1"/>
          <w:sz w:val="28"/>
          <w:szCs w:val="28"/>
        </w:rPr>
      </w:pPr>
    </w:p>
    <w:p xmlns:wp14="http://schemas.microsoft.com/office/word/2010/wordml" w:rsidR="002D2488" w:rsidP="00A61BA5" w:rsidRDefault="00EB2026" w14:paraId="20BEC857" wp14:textId="77777777">
      <w:pPr>
        <w:spacing w:after="0"/>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Sorunumuz olarak belirlediğimiz Rahim kanserinde, şu anki tespit </w:t>
      </w:r>
      <w:proofErr w:type="spellStart"/>
      <w:r>
        <w:rPr>
          <w:rFonts w:ascii="Times New Roman" w:hAnsi="Times New Roman"/>
          <w:sz w:val="24"/>
          <w:szCs w:val="24"/>
        </w:rPr>
        <w:t>metodlarından</w:t>
      </w:r>
      <w:proofErr w:type="spellEnd"/>
      <w:r>
        <w:rPr>
          <w:rFonts w:ascii="Times New Roman" w:hAnsi="Times New Roman"/>
          <w:sz w:val="24"/>
          <w:szCs w:val="24"/>
        </w:rPr>
        <w:t xml:space="preserve"> farklı olarak biz ne yapabiliriz diye düşündük. Amacımız, her kadınımızın farkında olmasa bile yaka</w:t>
      </w:r>
      <w:r w:rsidR="004B44BD">
        <w:rPr>
          <w:rFonts w:ascii="Times New Roman" w:hAnsi="Times New Roman"/>
          <w:sz w:val="24"/>
          <w:szCs w:val="24"/>
        </w:rPr>
        <w:t>la</w:t>
      </w:r>
      <w:r>
        <w:rPr>
          <w:rFonts w:ascii="Times New Roman" w:hAnsi="Times New Roman"/>
          <w:sz w:val="24"/>
          <w:szCs w:val="24"/>
        </w:rPr>
        <w:t xml:space="preserve">nabileceği, beklide toplum baskısı yüzünden dile getiremeyen kadınlarımızın yaşam kalitesini arttırmak. Yapay </w:t>
      </w:r>
      <w:proofErr w:type="gramStart"/>
      <w:r>
        <w:rPr>
          <w:rFonts w:ascii="Times New Roman" w:hAnsi="Times New Roman"/>
          <w:sz w:val="24"/>
          <w:szCs w:val="24"/>
        </w:rPr>
        <w:t>zeka</w:t>
      </w:r>
      <w:proofErr w:type="gramEnd"/>
      <w:r>
        <w:rPr>
          <w:rFonts w:ascii="Times New Roman" w:hAnsi="Times New Roman"/>
          <w:sz w:val="24"/>
          <w:szCs w:val="24"/>
        </w:rPr>
        <w:t xml:space="preserve"> ile basit bir kan sayımı sayesinde, </w:t>
      </w:r>
      <w:r w:rsidR="004B44BD">
        <w:rPr>
          <w:rFonts w:ascii="Times New Roman" w:hAnsi="Times New Roman"/>
          <w:sz w:val="24"/>
          <w:szCs w:val="24"/>
        </w:rPr>
        <w:t>şu anki teşhis yöntemleri dışında, onlardan farklı olarak kullanımının basit oluşu, her kan sayımında testinin yapılabilmesi, MRI ve Biyopsi gibi tespit yönlerinin yanında herkese ulaşılabilir olması bizim avantajımızdır. Kanser ilerlemeden erken evrede teşhis yapabilmekti bizim amacımız. Makineye öğretilen kan verileri ile kanserden etkilenen değişkenleri, var sayılan bağımlı değişkenlerin dışında, makinelerin ve yapay zekanın gücünü kullanarak</w:t>
      </w:r>
      <w:r w:rsidR="00514F79">
        <w:rPr>
          <w:rFonts w:ascii="Times New Roman" w:hAnsi="Times New Roman"/>
          <w:sz w:val="24"/>
          <w:szCs w:val="24"/>
        </w:rPr>
        <w:t xml:space="preserve"> doktorlarımızın gözünden kaçan, insanların aksine matematiksel olarak tahmin yaptırıp, bize sonuç verebilen bir yapay zeka geliştirmekti </w:t>
      </w:r>
      <w:proofErr w:type="gramStart"/>
      <w:r w:rsidR="00514F79">
        <w:rPr>
          <w:rFonts w:ascii="Times New Roman" w:hAnsi="Times New Roman"/>
          <w:sz w:val="24"/>
          <w:szCs w:val="24"/>
        </w:rPr>
        <w:t>amacımız,</w:t>
      </w:r>
      <w:proofErr w:type="gramEnd"/>
      <w:r w:rsidR="00514F79">
        <w:rPr>
          <w:rFonts w:ascii="Times New Roman" w:hAnsi="Times New Roman"/>
          <w:sz w:val="24"/>
          <w:szCs w:val="24"/>
        </w:rPr>
        <w:t xml:space="preserve"> ve başardık. Tıp literatüründe değişiklilik yaratabilecek kandaki farklı değerlerinde bunlardan etkilendiğini keşfetmekti hedefimiz yazılım bilgilerimiz ve yapay </w:t>
      </w:r>
      <w:proofErr w:type="gramStart"/>
      <w:r w:rsidR="00514F79">
        <w:rPr>
          <w:rFonts w:ascii="Times New Roman" w:hAnsi="Times New Roman"/>
          <w:sz w:val="24"/>
          <w:szCs w:val="24"/>
        </w:rPr>
        <w:t>zekayı</w:t>
      </w:r>
      <w:proofErr w:type="gramEnd"/>
      <w:r w:rsidR="00514F79">
        <w:rPr>
          <w:rFonts w:ascii="Times New Roman" w:hAnsi="Times New Roman"/>
          <w:sz w:val="24"/>
          <w:szCs w:val="24"/>
        </w:rPr>
        <w:t xml:space="preserve"> kullanarak.</w:t>
      </w:r>
      <w:r w:rsidR="00D6008E">
        <w:rPr>
          <w:rFonts w:ascii="Times New Roman" w:hAnsi="Times New Roman"/>
          <w:sz w:val="24"/>
          <w:szCs w:val="24"/>
        </w:rPr>
        <w:t xml:space="preserve"> Hedefimiz olarak basitleştirilmiş bir test yöntemi </w:t>
      </w:r>
      <w:proofErr w:type="gramStart"/>
      <w:r w:rsidR="00D6008E">
        <w:rPr>
          <w:rFonts w:ascii="Times New Roman" w:hAnsi="Times New Roman"/>
          <w:sz w:val="24"/>
          <w:szCs w:val="24"/>
        </w:rPr>
        <w:t>bulmak,</w:t>
      </w:r>
      <w:proofErr w:type="gramEnd"/>
      <w:r w:rsidR="00D6008E">
        <w:rPr>
          <w:rFonts w:ascii="Times New Roman" w:hAnsi="Times New Roman"/>
          <w:sz w:val="24"/>
          <w:szCs w:val="24"/>
        </w:rPr>
        <w:t xml:space="preserve"> ve her yere ulaşmaktı. Bunun yöntemini ise son zamanlarda popülerleşen yapay </w:t>
      </w:r>
      <w:proofErr w:type="gramStart"/>
      <w:r w:rsidR="00D6008E">
        <w:rPr>
          <w:rFonts w:ascii="Times New Roman" w:hAnsi="Times New Roman"/>
          <w:sz w:val="24"/>
          <w:szCs w:val="24"/>
        </w:rPr>
        <w:t>zekada</w:t>
      </w:r>
      <w:proofErr w:type="gramEnd"/>
      <w:r w:rsidR="00D6008E">
        <w:rPr>
          <w:rFonts w:ascii="Times New Roman" w:hAnsi="Times New Roman"/>
          <w:sz w:val="24"/>
          <w:szCs w:val="24"/>
        </w:rPr>
        <w:t xml:space="preserve"> bulduk.</w:t>
      </w:r>
    </w:p>
    <w:p xmlns:wp14="http://schemas.microsoft.com/office/word/2010/wordml" w:rsidR="00343FA0" w:rsidP="00A61BA5" w:rsidRDefault="00343FA0" w14:paraId="02EB378F" wp14:textId="77777777">
      <w:pPr>
        <w:spacing w:after="0"/>
        <w:rPr>
          <w:rFonts w:ascii="Times New Roman" w:hAnsi="Times New Roman"/>
          <w:sz w:val="24"/>
          <w:szCs w:val="24"/>
        </w:rPr>
      </w:pPr>
    </w:p>
    <w:p xmlns:wp14="http://schemas.microsoft.com/office/word/2010/wordml" w:rsidRPr="00EB2026" w:rsidR="00343FA0" w:rsidP="00A61BA5" w:rsidRDefault="00343FA0" w14:paraId="6A05A809" wp14:textId="77777777">
      <w:pPr>
        <w:spacing w:after="0"/>
        <w:rPr>
          <w:rFonts w:ascii="Times New Roman" w:hAnsi="Times New Roman"/>
          <w:sz w:val="24"/>
          <w:szCs w:val="24"/>
        </w:rPr>
      </w:pPr>
    </w:p>
    <w:p xmlns:wp14="http://schemas.microsoft.com/office/word/2010/wordml" w:rsidR="002D2488" w:rsidP="00A61BA5" w:rsidRDefault="002D2488" w14:paraId="5A39BBE3" wp14:textId="77777777">
      <w:pPr>
        <w:spacing w:after="0"/>
        <w:rPr>
          <w:rFonts w:ascii="Times New Roman" w:hAnsi="Times New Roman"/>
          <w:sz w:val="24"/>
          <w:szCs w:val="24"/>
        </w:rPr>
      </w:pPr>
    </w:p>
    <w:p w:rsidR="02118079" w:rsidP="02118079" w:rsidRDefault="02118079" w14:paraId="3AA4088F" w14:textId="3D65D3DD">
      <w:pPr>
        <w:spacing w:after="0"/>
        <w:ind w:firstLine="708"/>
        <w:rPr>
          <w:rFonts w:ascii="Times New Roman" w:hAnsi="Times New Roman"/>
          <w:b w:val="1"/>
          <w:bCs w:val="1"/>
          <w:sz w:val="28"/>
          <w:szCs w:val="28"/>
        </w:rPr>
      </w:pPr>
    </w:p>
    <w:p xmlns:wp14="http://schemas.microsoft.com/office/word/2010/wordml" w:rsidR="00343FA0" w:rsidP="002D2488" w:rsidRDefault="00343FA0" w14:paraId="686CFC0D" wp14:textId="77777777">
      <w:pPr>
        <w:spacing w:after="0"/>
        <w:ind w:firstLine="708"/>
        <w:rPr>
          <w:rFonts w:ascii="Times New Roman" w:hAnsi="Times New Roman"/>
          <w:b/>
          <w:sz w:val="28"/>
          <w:szCs w:val="28"/>
        </w:rPr>
      </w:pPr>
      <w:r w:rsidRPr="02118079" w:rsidR="02118079">
        <w:rPr>
          <w:rFonts w:ascii="Times New Roman" w:hAnsi="Times New Roman"/>
          <w:b w:val="1"/>
          <w:bCs w:val="1"/>
          <w:sz w:val="28"/>
          <w:szCs w:val="28"/>
        </w:rPr>
        <w:t>Giriş:</w:t>
      </w:r>
    </w:p>
    <w:p w:rsidR="02118079" w:rsidP="02118079" w:rsidRDefault="02118079" w14:paraId="61E9122F" w14:textId="1FA1BD76">
      <w:pPr>
        <w:pStyle w:val="Normal"/>
        <w:spacing w:after="0"/>
        <w:ind w:firstLine="708"/>
        <w:rPr>
          <w:rFonts w:ascii="Times New Roman" w:hAnsi="Times New Roman"/>
          <w:b w:val="1"/>
          <w:bCs w:val="1"/>
          <w:sz w:val="28"/>
          <w:szCs w:val="28"/>
        </w:rPr>
      </w:pPr>
    </w:p>
    <w:p xmlns:wp14="http://schemas.microsoft.com/office/word/2010/wordml" w:rsidR="00343FA0" w:rsidP="00343FA0" w:rsidRDefault="00343FA0" w14:paraId="6F536B40" wp14:textId="77777777">
      <w:pPr>
        <w:spacing w:after="0"/>
        <w:ind w:firstLine="708"/>
        <w:rPr>
          <w:rFonts w:ascii="Times New Roman" w:hAnsi="Times New Roman"/>
          <w:sz w:val="24"/>
          <w:szCs w:val="24"/>
        </w:rPr>
      </w:pPr>
      <w:r>
        <w:rPr>
          <w:rFonts w:ascii="Times New Roman" w:hAnsi="Times New Roman"/>
          <w:sz w:val="24"/>
          <w:szCs w:val="24"/>
        </w:rPr>
        <w:t xml:space="preserve">Günümüzde hayatımızın iyice içine giren yapay </w:t>
      </w:r>
      <w:proofErr w:type="gramStart"/>
      <w:r>
        <w:rPr>
          <w:rFonts w:ascii="Times New Roman" w:hAnsi="Times New Roman"/>
          <w:sz w:val="24"/>
          <w:szCs w:val="24"/>
        </w:rPr>
        <w:t>zeka</w:t>
      </w:r>
      <w:proofErr w:type="gramEnd"/>
      <w:r>
        <w:rPr>
          <w:rFonts w:ascii="Times New Roman" w:hAnsi="Times New Roman"/>
          <w:sz w:val="24"/>
          <w:szCs w:val="24"/>
        </w:rPr>
        <w:t>, son zamanlarda kendini her alanda göstermeye başladı. Örnek olarak sağlık alanında görüntü işleme ve yapay zeka i</w:t>
      </w:r>
      <w:r w:rsidR="00C643C6">
        <w:rPr>
          <w:rFonts w:ascii="Times New Roman" w:hAnsi="Times New Roman"/>
          <w:sz w:val="24"/>
          <w:szCs w:val="24"/>
        </w:rPr>
        <w:t xml:space="preserve">le teşhis konulan meme kanseri gibi, </w:t>
      </w:r>
      <w:proofErr w:type="gramStart"/>
      <w:r w:rsidR="00C643C6">
        <w:rPr>
          <w:rFonts w:ascii="Times New Roman" w:hAnsi="Times New Roman"/>
          <w:sz w:val="24"/>
          <w:szCs w:val="24"/>
        </w:rPr>
        <w:t>yada</w:t>
      </w:r>
      <w:proofErr w:type="gramEnd"/>
      <w:r w:rsidR="00C643C6">
        <w:rPr>
          <w:rFonts w:ascii="Times New Roman" w:hAnsi="Times New Roman"/>
          <w:sz w:val="24"/>
          <w:szCs w:val="24"/>
        </w:rPr>
        <w:t xml:space="preserve"> en basitinden konuşma modelleri, ve hatta her telefonda bulunan asistanlar gibi. Yapay </w:t>
      </w:r>
      <w:proofErr w:type="gramStart"/>
      <w:r w:rsidR="00C643C6">
        <w:rPr>
          <w:rFonts w:ascii="Times New Roman" w:hAnsi="Times New Roman"/>
          <w:sz w:val="24"/>
          <w:szCs w:val="24"/>
        </w:rPr>
        <w:t>zeka</w:t>
      </w:r>
      <w:proofErr w:type="gramEnd"/>
      <w:r w:rsidR="00C643C6">
        <w:rPr>
          <w:rFonts w:ascii="Times New Roman" w:hAnsi="Times New Roman"/>
          <w:sz w:val="24"/>
          <w:szCs w:val="24"/>
        </w:rPr>
        <w:t xml:space="preserve"> bu kadar popüler olmuşken biz de bundan yaralanmak istedik. Yapay </w:t>
      </w:r>
      <w:proofErr w:type="gramStart"/>
      <w:r w:rsidR="00C643C6">
        <w:rPr>
          <w:rFonts w:ascii="Times New Roman" w:hAnsi="Times New Roman"/>
          <w:sz w:val="24"/>
          <w:szCs w:val="24"/>
        </w:rPr>
        <w:t>zeka</w:t>
      </w:r>
      <w:proofErr w:type="gramEnd"/>
      <w:r w:rsidR="00C643C6">
        <w:rPr>
          <w:rFonts w:ascii="Times New Roman" w:hAnsi="Times New Roman"/>
          <w:sz w:val="24"/>
          <w:szCs w:val="24"/>
        </w:rPr>
        <w:t xml:space="preserve"> ile sağlık arasındaki yetersizliği kendimize amaç edinip onun üzerinden yürümeye </w:t>
      </w:r>
      <w:r w:rsidR="0086664E">
        <w:rPr>
          <w:rFonts w:ascii="Times New Roman" w:hAnsi="Times New Roman"/>
          <w:sz w:val="24"/>
          <w:szCs w:val="24"/>
        </w:rPr>
        <w:t xml:space="preserve">karar verdik. Bunu nasıl pratik ve gündelik hayata </w:t>
      </w:r>
      <w:proofErr w:type="gramStart"/>
      <w:r w:rsidR="0086664E">
        <w:rPr>
          <w:rFonts w:ascii="Times New Roman" w:hAnsi="Times New Roman"/>
          <w:sz w:val="24"/>
          <w:szCs w:val="24"/>
        </w:rPr>
        <w:t>entegre</w:t>
      </w:r>
      <w:proofErr w:type="gramEnd"/>
      <w:r w:rsidR="0086664E">
        <w:rPr>
          <w:rFonts w:ascii="Times New Roman" w:hAnsi="Times New Roman"/>
          <w:sz w:val="24"/>
          <w:szCs w:val="24"/>
        </w:rPr>
        <w:t xml:space="preserve"> edebiliriz sorusu ise bize beyin fırtınası yaptırmaya yöneltti. Endüstriyel ölçekte ve kullanılabilecek işlevsel bir yapay </w:t>
      </w:r>
      <w:proofErr w:type="gramStart"/>
      <w:r w:rsidR="0086664E">
        <w:rPr>
          <w:rFonts w:ascii="Times New Roman" w:hAnsi="Times New Roman"/>
          <w:sz w:val="24"/>
          <w:szCs w:val="24"/>
        </w:rPr>
        <w:t>zeka</w:t>
      </w:r>
      <w:proofErr w:type="gramEnd"/>
      <w:r w:rsidR="0086664E">
        <w:rPr>
          <w:rFonts w:ascii="Times New Roman" w:hAnsi="Times New Roman"/>
          <w:sz w:val="24"/>
          <w:szCs w:val="24"/>
        </w:rPr>
        <w:t xml:space="preserve"> veya makine öğrenmesi yazmanın zorluğunu göz önüne alarak, hastaların hayat konforunu yapay zeka ile nasıl </w:t>
      </w:r>
      <w:proofErr w:type="spellStart"/>
      <w:r w:rsidR="0086664E">
        <w:rPr>
          <w:rFonts w:ascii="Times New Roman" w:hAnsi="Times New Roman"/>
          <w:sz w:val="24"/>
          <w:szCs w:val="24"/>
        </w:rPr>
        <w:t>arttırabilirize</w:t>
      </w:r>
      <w:proofErr w:type="spellEnd"/>
      <w:r w:rsidR="0086664E">
        <w:rPr>
          <w:rFonts w:ascii="Times New Roman" w:hAnsi="Times New Roman"/>
          <w:sz w:val="24"/>
          <w:szCs w:val="24"/>
        </w:rPr>
        <w:t xml:space="preserve"> çevirdik sorumuzu. İşte bu noktadan yola çıkarak, kadınlarımızın hayatını riske atan, tehlikeli bir kanser türü olan rahim kanseri ve teşhis yöntemlerindeki eksiklikler dikkatimizi çekti.</w:t>
      </w:r>
    </w:p>
    <w:p xmlns:wp14="http://schemas.microsoft.com/office/word/2010/wordml" w:rsidR="0086664E" w:rsidP="00343FA0" w:rsidRDefault="0086664E" w14:paraId="41C8F396" wp14:textId="77777777">
      <w:pPr>
        <w:spacing w:after="0"/>
        <w:ind w:firstLine="708"/>
        <w:rPr>
          <w:rFonts w:ascii="Times New Roman" w:hAnsi="Times New Roman"/>
          <w:sz w:val="24"/>
          <w:szCs w:val="24"/>
        </w:rPr>
      </w:pPr>
    </w:p>
    <w:p xmlns:wp14="http://schemas.microsoft.com/office/word/2010/wordml" w:rsidR="0086664E" w:rsidP="00343FA0" w:rsidRDefault="0086664E" w14:paraId="145DDD38" wp14:textId="276C5391">
      <w:pPr>
        <w:spacing w:after="0"/>
        <w:ind w:firstLine="708"/>
        <w:rPr>
          <w:rFonts w:ascii="Times New Roman" w:hAnsi="Times New Roman"/>
          <w:sz w:val="24"/>
          <w:szCs w:val="24"/>
        </w:rPr>
      </w:pPr>
      <w:r w:rsidRPr="607328AC" w:rsidR="607328AC">
        <w:rPr>
          <w:rFonts w:ascii="Times New Roman" w:hAnsi="Times New Roman"/>
          <w:sz w:val="24"/>
          <w:szCs w:val="24"/>
        </w:rPr>
        <w:t xml:space="preserve">Biz bu projemizde hipotezimizi kanser hücreleri ile savaşan beyaz kan hücreleri sayısının, kansere yakalanan hastalarda artması gerektiğini düşünerekten nasıl bunu tespit edebiliriz ve şu anda kullanılan teşhis yöntemlerinden nasıl daha basit bir yöntem yaratabiliriz olarak belirledik. Uygulamamızda Python yazılım dilini bilimsel olarak kullanılabilmesini sağlayan </w:t>
      </w:r>
      <w:r w:rsidRPr="607328AC" w:rsidR="607328AC">
        <w:rPr>
          <w:rFonts w:ascii="Times New Roman" w:hAnsi="Times New Roman"/>
          <w:sz w:val="24"/>
          <w:szCs w:val="24"/>
        </w:rPr>
        <w:t>Pandas</w:t>
      </w:r>
      <w:r w:rsidRPr="607328AC" w:rsidR="607328AC">
        <w:rPr>
          <w:rFonts w:ascii="Times New Roman" w:hAnsi="Times New Roman"/>
          <w:sz w:val="24"/>
          <w:szCs w:val="24"/>
        </w:rPr>
        <w:t xml:space="preserve"> ve </w:t>
      </w:r>
      <w:r w:rsidRPr="607328AC" w:rsidR="607328AC">
        <w:rPr>
          <w:rFonts w:ascii="Times New Roman" w:hAnsi="Times New Roman"/>
          <w:sz w:val="24"/>
          <w:szCs w:val="24"/>
        </w:rPr>
        <w:t>Numpy</w:t>
      </w:r>
      <w:r w:rsidRPr="607328AC" w:rsidR="607328AC">
        <w:rPr>
          <w:rFonts w:ascii="Times New Roman" w:hAnsi="Times New Roman"/>
          <w:sz w:val="24"/>
          <w:szCs w:val="24"/>
        </w:rPr>
        <w:t xml:space="preserve"> modülünü kullandık. Bu modüllere ek olarak Kocaeli Üniversitesinden temin ettiğimiz verileri test ve makineye öğretme olarak ayırmamıza yardımcı olan </w:t>
      </w:r>
      <w:r w:rsidRPr="607328AC" w:rsidR="607328AC">
        <w:rPr>
          <w:rFonts w:ascii="Times New Roman" w:hAnsi="Times New Roman"/>
          <w:sz w:val="24"/>
          <w:szCs w:val="24"/>
        </w:rPr>
        <w:t>Sklearn</w:t>
      </w:r>
      <w:r w:rsidRPr="607328AC" w:rsidR="607328AC">
        <w:rPr>
          <w:rFonts w:ascii="Times New Roman" w:hAnsi="Times New Roman"/>
          <w:sz w:val="24"/>
          <w:szCs w:val="24"/>
        </w:rPr>
        <w:t xml:space="preserve"> </w:t>
      </w:r>
      <w:r w:rsidRPr="607328AC" w:rsidR="607328AC">
        <w:rPr>
          <w:rFonts w:ascii="Times New Roman" w:hAnsi="Times New Roman"/>
          <w:sz w:val="24"/>
          <w:szCs w:val="24"/>
        </w:rPr>
        <w:t>modulünden</w:t>
      </w:r>
      <w:r w:rsidRPr="607328AC" w:rsidR="607328AC">
        <w:rPr>
          <w:rFonts w:ascii="Times New Roman" w:hAnsi="Times New Roman"/>
          <w:sz w:val="24"/>
          <w:szCs w:val="24"/>
        </w:rPr>
        <w:t xml:space="preserve"> bir kısmını da </w:t>
      </w:r>
      <w:r w:rsidRPr="607328AC" w:rsidR="607328AC">
        <w:rPr>
          <w:rFonts w:ascii="Times New Roman" w:hAnsi="Times New Roman"/>
          <w:sz w:val="24"/>
          <w:szCs w:val="24"/>
        </w:rPr>
        <w:t>Pythonun</w:t>
      </w:r>
      <w:r w:rsidRPr="607328AC" w:rsidR="607328AC">
        <w:rPr>
          <w:rFonts w:ascii="Times New Roman" w:hAnsi="Times New Roman"/>
          <w:sz w:val="24"/>
          <w:szCs w:val="24"/>
        </w:rPr>
        <w:t xml:space="preserve"> kendisiyle birlikte gelen modülleri ile birlikte kullandık. Bu modüllerden ve matematik bilgilerinden faydalanarak, bir </w:t>
      </w:r>
      <w:r w:rsidRPr="607328AC" w:rsidR="607328AC">
        <w:rPr>
          <w:rFonts w:ascii="Times New Roman" w:hAnsi="Times New Roman"/>
          <w:sz w:val="24"/>
          <w:szCs w:val="24"/>
        </w:rPr>
        <w:t>KNN(</w:t>
      </w:r>
      <w:r w:rsidRPr="607328AC" w:rsidR="607328AC">
        <w:rPr>
          <w:rFonts w:ascii="Times New Roman" w:hAnsi="Times New Roman"/>
          <w:sz w:val="24"/>
          <w:szCs w:val="24"/>
        </w:rPr>
        <w:t>K-</w:t>
      </w:r>
      <w:r w:rsidRPr="607328AC" w:rsidR="607328AC">
        <w:rPr>
          <w:rFonts w:ascii="Times New Roman" w:hAnsi="Times New Roman"/>
          <w:sz w:val="24"/>
          <w:szCs w:val="24"/>
        </w:rPr>
        <w:t>Nearest</w:t>
      </w:r>
      <w:r w:rsidRPr="607328AC" w:rsidR="607328AC">
        <w:rPr>
          <w:rFonts w:ascii="Times New Roman" w:hAnsi="Times New Roman"/>
          <w:sz w:val="24"/>
          <w:szCs w:val="24"/>
        </w:rPr>
        <w:t xml:space="preserve"> </w:t>
      </w:r>
      <w:r w:rsidRPr="607328AC" w:rsidR="607328AC">
        <w:rPr>
          <w:rFonts w:ascii="Times New Roman" w:hAnsi="Times New Roman"/>
          <w:sz w:val="24"/>
          <w:szCs w:val="24"/>
        </w:rPr>
        <w:t>Neighbor</w:t>
      </w:r>
      <w:r w:rsidRPr="607328AC" w:rsidR="607328AC">
        <w:rPr>
          <w:rFonts w:ascii="Times New Roman" w:hAnsi="Times New Roman"/>
          <w:sz w:val="24"/>
          <w:szCs w:val="24"/>
        </w:rPr>
        <w:t>) algoritması oluşturduk.</w:t>
      </w:r>
      <w:r w:rsidR="607328AC">
        <w:rPr/>
        <w:t xml:space="preserve"> </w:t>
      </w:r>
      <w:r w:rsidRPr="607328AC" w:rsidR="607328AC">
        <w:rPr>
          <w:rFonts w:ascii="Times New Roman" w:hAnsi="Times New Roman"/>
          <w:sz w:val="24"/>
          <w:szCs w:val="24"/>
        </w:rPr>
        <w:t xml:space="preserve">KNN </w:t>
      </w:r>
      <w:r w:rsidRPr="607328AC" w:rsidR="607328AC">
        <w:rPr>
          <w:rFonts w:ascii="Times New Roman" w:hAnsi="Times New Roman"/>
          <w:sz w:val="24"/>
          <w:szCs w:val="24"/>
        </w:rPr>
        <w:t>non-parametric</w:t>
      </w:r>
      <w:r w:rsidRPr="607328AC" w:rsidR="607328AC">
        <w:rPr>
          <w:rFonts w:ascii="Times New Roman" w:hAnsi="Times New Roman"/>
          <w:sz w:val="24"/>
          <w:szCs w:val="24"/>
        </w:rPr>
        <w:t xml:space="preserve"> </w:t>
      </w:r>
      <w:r w:rsidRPr="607328AC" w:rsidR="607328AC">
        <w:rPr>
          <w:rFonts w:ascii="Times New Roman" w:hAnsi="Times New Roman"/>
          <w:sz w:val="24"/>
          <w:szCs w:val="24"/>
        </w:rPr>
        <w:t>( parametrik</w:t>
      </w:r>
      <w:r w:rsidRPr="607328AC" w:rsidR="607328AC">
        <w:rPr>
          <w:rFonts w:ascii="Times New Roman" w:hAnsi="Times New Roman"/>
          <w:sz w:val="24"/>
          <w:szCs w:val="24"/>
        </w:rPr>
        <w:t xml:space="preserve"> </w:t>
      </w:r>
      <w:r w:rsidRPr="607328AC" w:rsidR="607328AC">
        <w:rPr>
          <w:rFonts w:ascii="Times New Roman" w:hAnsi="Times New Roman"/>
          <w:sz w:val="24"/>
          <w:szCs w:val="24"/>
        </w:rPr>
        <w:t>olmayan )</w:t>
      </w:r>
      <w:r w:rsidRPr="607328AC" w:rsidR="607328AC">
        <w:rPr>
          <w:rFonts w:ascii="Times New Roman" w:hAnsi="Times New Roman"/>
          <w:sz w:val="24"/>
          <w:szCs w:val="24"/>
        </w:rPr>
        <w:t xml:space="preserve">, </w:t>
      </w:r>
      <w:r w:rsidRPr="607328AC" w:rsidR="607328AC">
        <w:rPr>
          <w:rFonts w:ascii="Times New Roman" w:hAnsi="Times New Roman"/>
          <w:sz w:val="24"/>
          <w:szCs w:val="24"/>
        </w:rPr>
        <w:t>lazy</w:t>
      </w:r>
      <w:r w:rsidRPr="607328AC" w:rsidR="607328AC">
        <w:rPr>
          <w:rFonts w:ascii="Times New Roman" w:hAnsi="Times New Roman"/>
          <w:sz w:val="24"/>
          <w:szCs w:val="24"/>
        </w:rPr>
        <w:t xml:space="preserve"> </w:t>
      </w:r>
      <w:r w:rsidRPr="607328AC" w:rsidR="607328AC">
        <w:rPr>
          <w:rFonts w:ascii="Times New Roman" w:hAnsi="Times New Roman"/>
          <w:sz w:val="24"/>
          <w:szCs w:val="24"/>
        </w:rPr>
        <w:t>( tembel</w:t>
      </w:r>
      <w:r w:rsidRPr="607328AC" w:rsidR="607328AC">
        <w:rPr>
          <w:rFonts w:ascii="Times New Roman" w:hAnsi="Times New Roman"/>
          <w:sz w:val="24"/>
          <w:szCs w:val="24"/>
        </w:rPr>
        <w:t xml:space="preserve"> ) bir öğrenme algoritmasıdır. Lazy kavramını anlamaya çalışırsak, </w:t>
      </w:r>
      <w:r w:rsidRPr="607328AC" w:rsidR="607328AC">
        <w:rPr>
          <w:rFonts w:ascii="Times New Roman" w:hAnsi="Times New Roman"/>
          <w:sz w:val="24"/>
          <w:szCs w:val="24"/>
        </w:rPr>
        <w:t>eager</w:t>
      </w:r>
      <w:r w:rsidRPr="607328AC" w:rsidR="607328AC">
        <w:rPr>
          <w:rFonts w:ascii="Times New Roman" w:hAnsi="Times New Roman"/>
          <w:sz w:val="24"/>
          <w:szCs w:val="24"/>
        </w:rPr>
        <w:t xml:space="preserve"> </w:t>
      </w:r>
      <w:r w:rsidRPr="607328AC" w:rsidR="607328AC">
        <w:rPr>
          <w:rFonts w:ascii="Times New Roman" w:hAnsi="Times New Roman"/>
          <w:sz w:val="24"/>
          <w:szCs w:val="24"/>
        </w:rPr>
        <w:t>learning</w:t>
      </w:r>
      <w:r w:rsidRPr="607328AC" w:rsidR="607328AC">
        <w:rPr>
          <w:rFonts w:ascii="Times New Roman" w:hAnsi="Times New Roman"/>
          <w:sz w:val="24"/>
          <w:szCs w:val="24"/>
        </w:rPr>
        <w:t xml:space="preserve"> aksine </w:t>
      </w:r>
      <w:r w:rsidRPr="607328AC" w:rsidR="607328AC">
        <w:rPr>
          <w:rFonts w:ascii="Times New Roman" w:hAnsi="Times New Roman"/>
          <w:sz w:val="24"/>
          <w:szCs w:val="24"/>
        </w:rPr>
        <w:t>lazy</w:t>
      </w:r>
      <w:r w:rsidRPr="607328AC" w:rsidR="607328AC">
        <w:rPr>
          <w:rFonts w:ascii="Times New Roman" w:hAnsi="Times New Roman"/>
          <w:sz w:val="24"/>
          <w:szCs w:val="24"/>
        </w:rPr>
        <w:t xml:space="preserve"> </w:t>
      </w:r>
      <w:r w:rsidRPr="607328AC" w:rsidR="607328AC">
        <w:rPr>
          <w:rFonts w:ascii="Times New Roman" w:hAnsi="Times New Roman"/>
          <w:sz w:val="24"/>
          <w:szCs w:val="24"/>
        </w:rPr>
        <w:t>learning’in</w:t>
      </w:r>
      <w:r w:rsidRPr="607328AC" w:rsidR="607328AC">
        <w:rPr>
          <w:rFonts w:ascii="Times New Roman" w:hAnsi="Times New Roman"/>
          <w:sz w:val="24"/>
          <w:szCs w:val="24"/>
        </w:rPr>
        <w:t xml:space="preserve"> bir eğitim aşaması yoktur. Eğitim verilerini öğrenmez, bunun yerine eğitim veri kümesini “ezberler”. Bir tahmin yapmak istediğimizde, tüm veri setinde en yakın komşuları arar. Algoritmanın çalışmasında bir K değeri belirlenir. Bu K değerinin anlamı bakılacak eleman sayısıdır. Bir değer geldiğinde en yakın K kadar eleman alınarak gelen değer arasındaki uzaklık hesaplanır. Uzaklık hesaplama işleminde genelde Öklid fonksiyonu kullanılır. Uzaklık hesaplandıktan sonra sıralanır ve gelen değer uygun olan sınıfa atanır. Bu sayede makineye test için gönderilen verilerin bir tahmin yapmasını ve bize bir sonuç göndermesi sağlanır.</w:t>
      </w:r>
    </w:p>
    <w:p xmlns:wp14="http://schemas.microsoft.com/office/word/2010/wordml" w:rsidR="001C0977" w:rsidP="00343FA0" w:rsidRDefault="001C0977" w14:paraId="72A3D3EC" wp14:textId="77777777">
      <w:pPr>
        <w:spacing w:after="0"/>
        <w:ind w:firstLine="708"/>
        <w:rPr>
          <w:rFonts w:ascii="Times New Roman" w:hAnsi="Times New Roman"/>
          <w:sz w:val="24"/>
          <w:szCs w:val="24"/>
        </w:rPr>
      </w:pPr>
    </w:p>
    <w:p xmlns:wp14="http://schemas.microsoft.com/office/word/2010/wordml" w:rsidRPr="00343FA0" w:rsidR="001C0977" w:rsidP="02118079" w:rsidRDefault="001C0977" w14:paraId="3E34DB2E" wp14:textId="5BCFA101">
      <w:pPr>
        <w:spacing w:after="0"/>
        <w:ind w:firstLine="0"/>
        <w:rPr>
          <w:rFonts w:ascii="Times New Roman" w:hAnsi="Times New Roman"/>
          <w:sz w:val="24"/>
          <w:szCs w:val="24"/>
        </w:rPr>
      </w:pPr>
      <w:r w:rsidRPr="02118079" w:rsidR="02118079">
        <w:rPr>
          <w:rFonts w:ascii="Times New Roman" w:hAnsi="Times New Roman"/>
          <w:sz w:val="24"/>
          <w:szCs w:val="24"/>
        </w:rPr>
        <w:t xml:space="preserve">Rahim kanseri ile yapay </w:t>
      </w:r>
      <w:r w:rsidRPr="02118079" w:rsidR="02118079">
        <w:rPr>
          <w:rFonts w:ascii="Times New Roman" w:hAnsi="Times New Roman"/>
          <w:sz w:val="24"/>
          <w:szCs w:val="24"/>
        </w:rPr>
        <w:t>zeka</w:t>
      </w:r>
      <w:r w:rsidRPr="02118079" w:rsidR="02118079">
        <w:rPr>
          <w:rFonts w:ascii="Times New Roman" w:hAnsi="Times New Roman"/>
          <w:sz w:val="24"/>
          <w:szCs w:val="24"/>
        </w:rPr>
        <w:t xml:space="preserve"> ilgili yapılan araştırmaların az olması bizi yönlendirdi. Daha önce yapılan araştırmalarda sadece basit risk faktörleri alınaraktan yapıldığı için sadece kansere yakalanma “risk” tespiti yapabiliyordu. Bizim başardığımız ise basit bir kan sayımı ile kanser olup olmadığını tahmin etmek. Yapılan bir diğer araştırmada ise görüntü işleme, MRI sonuçları gibi teknikler kullanıldığı için bizim ortaya çıkarttığımız ürünün uygulanabilirlik ve basitliği ile öne çıktığını söyleyebiliriz.</w:t>
      </w:r>
    </w:p>
    <w:p w:rsidR="02118079" w:rsidP="02118079" w:rsidRDefault="02118079" w14:paraId="4A0AF35B" w14:textId="5260B1AE">
      <w:pPr>
        <w:pStyle w:val="Normal"/>
        <w:spacing w:after="0"/>
        <w:ind w:firstLine="0"/>
        <w:rPr>
          <w:rFonts w:ascii="Times New Roman" w:hAnsi="Times New Roman"/>
          <w:sz w:val="24"/>
          <w:szCs w:val="24"/>
        </w:rPr>
      </w:pPr>
    </w:p>
    <w:p w:rsidR="02118079" w:rsidP="02118079" w:rsidRDefault="02118079" w14:paraId="174A9749" w14:textId="0D7D0554">
      <w:pPr>
        <w:pStyle w:val="Normal"/>
        <w:spacing w:after="0"/>
        <w:ind w:firstLine="0"/>
        <w:rPr>
          <w:rFonts w:ascii="Times New Roman" w:hAnsi="Times New Roman"/>
          <w:sz w:val="24"/>
          <w:szCs w:val="24"/>
        </w:rPr>
      </w:pPr>
      <w:r w:rsidRPr="02118079" w:rsidR="02118079">
        <w:rPr>
          <w:rFonts w:ascii="Times New Roman" w:hAnsi="Times New Roman"/>
          <w:sz w:val="24"/>
          <w:szCs w:val="24"/>
        </w:rPr>
        <w:t xml:space="preserve">Bahsi geçen araştırmaların en büyük ortak problemi, uygulanmasının zor oluşu ve düşük bir isabet oranı geri getirmesi. Bizim projemizde </w:t>
      </w:r>
      <w:r w:rsidRPr="02118079" w:rsidR="02118079">
        <w:rPr>
          <w:rFonts w:ascii="Times New Roman" w:hAnsi="Times New Roman"/>
          <w:sz w:val="24"/>
          <w:szCs w:val="24"/>
        </w:rPr>
        <w:t>%95</w:t>
      </w:r>
      <w:r w:rsidRPr="02118079" w:rsidR="02118079">
        <w:rPr>
          <w:rFonts w:ascii="Times New Roman" w:hAnsi="Times New Roman"/>
          <w:sz w:val="24"/>
          <w:szCs w:val="24"/>
        </w:rPr>
        <w:t xml:space="preserve"> e kadar çıkan isabet oranımızla birlikte tembel öğrenme (</w:t>
      </w:r>
      <w:r w:rsidRPr="02118079" w:rsidR="02118079">
        <w:rPr>
          <w:rFonts w:ascii="Times New Roman" w:hAnsi="Times New Roman"/>
          <w:sz w:val="24"/>
          <w:szCs w:val="24"/>
        </w:rPr>
        <w:t>lazy</w:t>
      </w:r>
      <w:r w:rsidRPr="02118079" w:rsidR="02118079">
        <w:rPr>
          <w:rFonts w:ascii="Times New Roman" w:hAnsi="Times New Roman"/>
          <w:sz w:val="24"/>
          <w:szCs w:val="24"/>
        </w:rPr>
        <w:t xml:space="preserve"> </w:t>
      </w:r>
      <w:r w:rsidRPr="02118079" w:rsidR="02118079">
        <w:rPr>
          <w:rFonts w:ascii="Times New Roman" w:hAnsi="Times New Roman"/>
          <w:sz w:val="24"/>
          <w:szCs w:val="24"/>
        </w:rPr>
        <w:t>learning</w:t>
      </w:r>
      <w:r w:rsidRPr="02118079" w:rsidR="02118079">
        <w:rPr>
          <w:rFonts w:ascii="Times New Roman" w:hAnsi="Times New Roman"/>
          <w:sz w:val="24"/>
          <w:szCs w:val="24"/>
        </w:rPr>
        <w:t xml:space="preserve">) yapan bir model seçmemiz bunu çalışması için güçlü makineler gerektirmeyen, basit ve gerçekçi bir uygulama yöntemi önümüze sunuyor. </w:t>
      </w:r>
      <w:r w:rsidRPr="02118079" w:rsidR="02118079">
        <w:rPr>
          <w:rFonts w:ascii="Times New Roman" w:hAnsi="Times New Roman"/>
          <w:sz w:val="24"/>
          <w:szCs w:val="24"/>
        </w:rPr>
        <w:t>Doktarlara</w:t>
      </w:r>
      <w:r w:rsidRPr="02118079" w:rsidR="02118079">
        <w:rPr>
          <w:rFonts w:ascii="Times New Roman" w:hAnsi="Times New Roman"/>
          <w:sz w:val="24"/>
          <w:szCs w:val="24"/>
        </w:rPr>
        <w:t xml:space="preserve"> destek olacak bu sistemin gerçekçi bir perspektiften bakılarak bunun erişilebilirliği, birçok kadınımızın hayatını kurtaracak, ulaşımı kolay ve makinelerin üstüne düşük stres bindiren bu uygulama ile Türkiye’nin her tarafına yayılıp, toplum baskısı altında kalmış ve bunu dillendiremeyen vatandaşlarımızın da hayat konforunu arttırmak ve bu hastalıktan kurtarmak bizi daha önceki araştırmalardan ön plana atmaktadır.</w:t>
      </w:r>
    </w:p>
    <w:p w:rsidR="02118079" w:rsidP="02118079" w:rsidRDefault="02118079" w14:paraId="6B7455BD" w14:textId="27E96FE2">
      <w:pPr>
        <w:pStyle w:val="Normal"/>
        <w:spacing w:after="0"/>
        <w:ind w:firstLine="0"/>
        <w:rPr>
          <w:rFonts w:ascii="Times New Roman" w:hAnsi="Times New Roman"/>
          <w:sz w:val="24"/>
          <w:szCs w:val="24"/>
        </w:rPr>
      </w:pPr>
    </w:p>
    <w:p w:rsidR="02118079" w:rsidP="02118079" w:rsidRDefault="02118079" w14:paraId="26596B22" w14:textId="2BD44FC8">
      <w:pPr>
        <w:pStyle w:val="Normal"/>
        <w:spacing w:after="0"/>
        <w:ind w:firstLine="0"/>
        <w:rPr>
          <w:rFonts w:ascii="Times New Roman" w:hAnsi="Times New Roman"/>
          <w:sz w:val="24"/>
          <w:szCs w:val="24"/>
        </w:rPr>
      </w:pPr>
      <w:r w:rsidRPr="02118079" w:rsidR="02118079">
        <w:rPr>
          <w:rFonts w:ascii="Times New Roman" w:hAnsi="Times New Roman"/>
          <w:b w:val="1"/>
          <w:bCs w:val="1"/>
          <w:sz w:val="28"/>
          <w:szCs w:val="28"/>
        </w:rPr>
        <w:t>Yöntem:</w:t>
      </w:r>
    </w:p>
    <w:p w:rsidR="02118079" w:rsidP="02118079" w:rsidRDefault="02118079" w14:paraId="553CC4EB" w14:textId="6ED6E509">
      <w:pPr>
        <w:pStyle w:val="Normal"/>
        <w:spacing w:after="0"/>
        <w:ind w:firstLine="708"/>
        <w:rPr>
          <w:rFonts w:ascii="Times New Roman" w:hAnsi="Times New Roman"/>
          <w:b w:val="0"/>
          <w:bCs w:val="0"/>
          <w:sz w:val="24"/>
          <w:szCs w:val="24"/>
        </w:rPr>
      </w:pPr>
      <w:r w:rsidRPr="02118079" w:rsidR="02118079">
        <w:rPr>
          <w:rFonts w:ascii="Times New Roman" w:hAnsi="Times New Roman"/>
          <w:b w:val="0"/>
          <w:bCs w:val="0"/>
          <w:sz w:val="24"/>
          <w:szCs w:val="24"/>
        </w:rPr>
        <w:t xml:space="preserve">Projemizde Tasarım ve Geliştirme Araştırma yöntemlerini kullandık. Yapay </w:t>
      </w:r>
      <w:r w:rsidRPr="02118079" w:rsidR="02118079">
        <w:rPr>
          <w:rFonts w:ascii="Times New Roman" w:hAnsi="Times New Roman"/>
          <w:b w:val="0"/>
          <w:bCs w:val="0"/>
          <w:sz w:val="24"/>
          <w:szCs w:val="24"/>
        </w:rPr>
        <w:t>zeka</w:t>
      </w:r>
      <w:r w:rsidRPr="02118079" w:rsidR="02118079">
        <w:rPr>
          <w:rFonts w:ascii="Times New Roman" w:hAnsi="Times New Roman"/>
          <w:b w:val="0"/>
          <w:bCs w:val="0"/>
          <w:sz w:val="24"/>
          <w:szCs w:val="24"/>
        </w:rPr>
        <w:t xml:space="preserve"> ile rahim kanseri tespiti projemizi geliştirirken teme olarak Python yazılım dili ve Python’un bilimsel olarak kullanılmasını sağlayan </w:t>
      </w:r>
      <w:r w:rsidRPr="02118079" w:rsidR="02118079">
        <w:rPr>
          <w:rFonts w:ascii="Times New Roman" w:hAnsi="Times New Roman"/>
          <w:b w:val="0"/>
          <w:bCs w:val="0"/>
          <w:sz w:val="24"/>
          <w:szCs w:val="24"/>
        </w:rPr>
        <w:t>NumPy</w:t>
      </w:r>
      <w:r w:rsidRPr="02118079" w:rsidR="02118079">
        <w:rPr>
          <w:rFonts w:ascii="Times New Roman" w:hAnsi="Times New Roman"/>
          <w:b w:val="0"/>
          <w:bCs w:val="0"/>
          <w:sz w:val="24"/>
          <w:szCs w:val="24"/>
        </w:rPr>
        <w:t xml:space="preserve">, </w:t>
      </w:r>
      <w:r w:rsidRPr="02118079" w:rsidR="02118079">
        <w:rPr>
          <w:rFonts w:ascii="Times New Roman" w:hAnsi="Times New Roman"/>
          <w:b w:val="0"/>
          <w:bCs w:val="0"/>
          <w:sz w:val="24"/>
          <w:szCs w:val="24"/>
        </w:rPr>
        <w:t>Pandas</w:t>
      </w:r>
      <w:r w:rsidRPr="02118079" w:rsidR="02118079">
        <w:rPr>
          <w:rFonts w:ascii="Times New Roman" w:hAnsi="Times New Roman"/>
          <w:b w:val="0"/>
          <w:bCs w:val="0"/>
          <w:sz w:val="24"/>
          <w:szCs w:val="24"/>
        </w:rPr>
        <w:t xml:space="preserve"> ayrıca verilerimizi test ve öğretim olarak ikiye ayıran </w:t>
      </w:r>
      <w:r w:rsidRPr="02118079" w:rsidR="02118079">
        <w:rPr>
          <w:rFonts w:ascii="Times New Roman" w:hAnsi="Times New Roman"/>
          <w:b w:val="0"/>
          <w:bCs w:val="0"/>
          <w:sz w:val="24"/>
          <w:szCs w:val="24"/>
        </w:rPr>
        <w:t>Sklearn</w:t>
      </w:r>
      <w:r w:rsidRPr="02118079" w:rsidR="02118079">
        <w:rPr>
          <w:rFonts w:ascii="Times New Roman" w:hAnsi="Times New Roman"/>
          <w:b w:val="0"/>
          <w:bCs w:val="0"/>
          <w:sz w:val="24"/>
          <w:szCs w:val="24"/>
        </w:rPr>
        <w:t xml:space="preserve"> modülünden “</w:t>
      </w:r>
      <w:r w:rsidRPr="02118079" w:rsidR="02118079">
        <w:rPr>
          <w:rFonts w:ascii="Times New Roman" w:hAnsi="Times New Roman"/>
          <w:b w:val="0"/>
          <w:bCs w:val="0"/>
          <w:sz w:val="24"/>
          <w:szCs w:val="24"/>
        </w:rPr>
        <w:t>train_test_split</w:t>
      </w:r>
      <w:r w:rsidRPr="02118079" w:rsidR="02118079">
        <w:rPr>
          <w:rFonts w:ascii="Times New Roman" w:hAnsi="Times New Roman"/>
          <w:b w:val="0"/>
          <w:bCs w:val="0"/>
          <w:sz w:val="24"/>
          <w:szCs w:val="24"/>
        </w:rPr>
        <w:t xml:space="preserve">()” fonksiyonundan yaralandık. Bunun yanında </w:t>
      </w:r>
      <w:r w:rsidRPr="02118079" w:rsidR="02118079">
        <w:rPr>
          <w:rFonts w:ascii="Times New Roman" w:hAnsi="Times New Roman"/>
          <w:b w:val="0"/>
          <w:bCs w:val="0"/>
          <w:sz w:val="24"/>
          <w:szCs w:val="24"/>
        </w:rPr>
        <w:t>Pythonla</w:t>
      </w:r>
      <w:r w:rsidRPr="02118079" w:rsidR="02118079">
        <w:rPr>
          <w:rFonts w:ascii="Times New Roman" w:hAnsi="Times New Roman"/>
          <w:b w:val="0"/>
          <w:bCs w:val="0"/>
          <w:sz w:val="24"/>
          <w:szCs w:val="24"/>
        </w:rPr>
        <w:t xml:space="preserve"> birlikte gelen ana kütüphanelerden </w:t>
      </w:r>
      <w:r w:rsidRPr="02118079" w:rsidR="02118079">
        <w:rPr>
          <w:rFonts w:ascii="Times New Roman" w:hAnsi="Times New Roman"/>
          <w:b w:val="0"/>
          <w:bCs w:val="0"/>
          <w:sz w:val="24"/>
          <w:szCs w:val="24"/>
        </w:rPr>
        <w:t>os</w:t>
      </w:r>
      <w:r w:rsidRPr="02118079" w:rsidR="02118079">
        <w:rPr>
          <w:rFonts w:ascii="Times New Roman" w:hAnsi="Times New Roman"/>
          <w:b w:val="0"/>
          <w:bCs w:val="0"/>
          <w:sz w:val="24"/>
          <w:szCs w:val="24"/>
        </w:rPr>
        <w:t xml:space="preserve">, </w:t>
      </w:r>
      <w:r w:rsidRPr="02118079" w:rsidR="02118079">
        <w:rPr>
          <w:rFonts w:ascii="Times New Roman" w:hAnsi="Times New Roman"/>
          <w:b w:val="0"/>
          <w:bCs w:val="0"/>
          <w:sz w:val="24"/>
          <w:szCs w:val="24"/>
        </w:rPr>
        <w:t>warnings</w:t>
      </w:r>
      <w:r w:rsidRPr="02118079" w:rsidR="02118079">
        <w:rPr>
          <w:rFonts w:ascii="Times New Roman" w:hAnsi="Times New Roman"/>
          <w:b w:val="0"/>
          <w:bCs w:val="0"/>
          <w:sz w:val="24"/>
          <w:szCs w:val="24"/>
        </w:rPr>
        <w:t xml:space="preserve">, </w:t>
      </w:r>
      <w:r w:rsidRPr="02118079" w:rsidR="02118079">
        <w:rPr>
          <w:rFonts w:ascii="Times New Roman" w:hAnsi="Times New Roman"/>
          <w:b w:val="0"/>
          <w:bCs w:val="0"/>
          <w:sz w:val="24"/>
          <w:szCs w:val="24"/>
        </w:rPr>
        <w:t>collections’u</w:t>
      </w:r>
      <w:r w:rsidRPr="02118079" w:rsidR="02118079">
        <w:rPr>
          <w:rFonts w:ascii="Times New Roman" w:hAnsi="Times New Roman"/>
          <w:b w:val="0"/>
          <w:bCs w:val="0"/>
          <w:sz w:val="24"/>
          <w:szCs w:val="24"/>
        </w:rPr>
        <w:t xml:space="preserve"> kullandık. Makine öğrenmesi algoritması olarak ise türlü sebeplerden kolayı </w:t>
      </w:r>
      <w:r w:rsidRPr="02118079" w:rsidR="02118079">
        <w:rPr>
          <w:rFonts w:ascii="Times New Roman" w:hAnsi="Times New Roman"/>
          <w:b w:val="0"/>
          <w:bCs w:val="0"/>
          <w:sz w:val="24"/>
          <w:szCs w:val="24"/>
        </w:rPr>
        <w:t>KNN(</w:t>
      </w:r>
      <w:r w:rsidRPr="02118079" w:rsidR="02118079">
        <w:rPr>
          <w:rFonts w:ascii="Times New Roman" w:hAnsi="Times New Roman"/>
          <w:b w:val="0"/>
          <w:bCs w:val="0"/>
          <w:sz w:val="24"/>
          <w:szCs w:val="24"/>
        </w:rPr>
        <w:t>K-</w:t>
      </w:r>
      <w:r w:rsidRPr="02118079" w:rsidR="02118079">
        <w:rPr>
          <w:rFonts w:ascii="Times New Roman" w:hAnsi="Times New Roman"/>
          <w:b w:val="0"/>
          <w:bCs w:val="0"/>
          <w:sz w:val="24"/>
          <w:szCs w:val="24"/>
        </w:rPr>
        <w:t>Nearest</w:t>
      </w:r>
      <w:r w:rsidRPr="02118079" w:rsidR="02118079">
        <w:rPr>
          <w:rFonts w:ascii="Times New Roman" w:hAnsi="Times New Roman"/>
          <w:b w:val="0"/>
          <w:bCs w:val="0"/>
          <w:sz w:val="24"/>
          <w:szCs w:val="24"/>
        </w:rPr>
        <w:t xml:space="preserve"> </w:t>
      </w:r>
      <w:r w:rsidRPr="02118079" w:rsidR="02118079">
        <w:rPr>
          <w:rFonts w:ascii="Times New Roman" w:hAnsi="Times New Roman"/>
          <w:b w:val="0"/>
          <w:bCs w:val="0"/>
          <w:sz w:val="24"/>
          <w:szCs w:val="24"/>
        </w:rPr>
        <w:t>Neighbor</w:t>
      </w:r>
      <w:r w:rsidRPr="02118079" w:rsidR="02118079">
        <w:rPr>
          <w:rFonts w:ascii="Times New Roman" w:hAnsi="Times New Roman"/>
          <w:b w:val="0"/>
          <w:bCs w:val="0"/>
          <w:sz w:val="24"/>
          <w:szCs w:val="24"/>
        </w:rPr>
        <w:t xml:space="preserve">) algoritmasını tercih ettik. Database için hafif olması sebebiyle </w:t>
      </w:r>
      <w:r w:rsidRPr="02118079" w:rsidR="02118079">
        <w:rPr>
          <w:rFonts w:ascii="Times New Roman" w:hAnsi="Times New Roman"/>
          <w:b w:val="0"/>
          <w:bCs w:val="0"/>
          <w:sz w:val="24"/>
          <w:szCs w:val="24"/>
        </w:rPr>
        <w:t>sqlite</w:t>
      </w:r>
      <w:r w:rsidRPr="02118079" w:rsidR="02118079">
        <w:rPr>
          <w:rFonts w:ascii="Times New Roman" w:hAnsi="Times New Roman"/>
          <w:b w:val="0"/>
          <w:bCs w:val="0"/>
          <w:sz w:val="24"/>
          <w:szCs w:val="24"/>
        </w:rPr>
        <w:t xml:space="preserve">, web arayüzü için ise </w:t>
      </w:r>
      <w:r w:rsidRPr="02118079" w:rsidR="02118079">
        <w:rPr>
          <w:rFonts w:ascii="Times New Roman" w:hAnsi="Times New Roman"/>
          <w:b w:val="0"/>
          <w:bCs w:val="0"/>
          <w:sz w:val="24"/>
          <w:szCs w:val="24"/>
        </w:rPr>
        <w:t>Flask</w:t>
      </w:r>
      <w:r w:rsidRPr="02118079" w:rsidR="02118079">
        <w:rPr>
          <w:rFonts w:ascii="Times New Roman" w:hAnsi="Times New Roman"/>
          <w:b w:val="0"/>
          <w:bCs w:val="0"/>
          <w:sz w:val="24"/>
          <w:szCs w:val="24"/>
        </w:rPr>
        <w:t xml:space="preserve"> modülünden faydalandık.</w:t>
      </w:r>
    </w:p>
    <w:p w:rsidR="02118079" w:rsidP="02118079" w:rsidRDefault="02118079" w14:paraId="2712DC3A" w14:textId="0790E3CB">
      <w:pPr>
        <w:pStyle w:val="Normal"/>
        <w:spacing w:after="0"/>
        <w:ind w:firstLine="708"/>
        <w:rPr>
          <w:rFonts w:ascii="Times New Roman" w:hAnsi="Times New Roman"/>
          <w:b w:val="0"/>
          <w:bCs w:val="0"/>
          <w:sz w:val="24"/>
          <w:szCs w:val="24"/>
        </w:rPr>
      </w:pPr>
    </w:p>
    <w:p w:rsidR="02118079" w:rsidP="02118079" w:rsidRDefault="02118079" w14:paraId="1DE31BB1" w14:textId="2326DDBF">
      <w:pPr>
        <w:pStyle w:val="Normal"/>
        <w:spacing w:after="0"/>
        <w:ind w:firstLine="708"/>
        <w:rPr>
          <w:rFonts w:ascii="Times New Roman" w:hAnsi="Times New Roman"/>
          <w:b w:val="0"/>
          <w:bCs w:val="0"/>
          <w:sz w:val="24"/>
          <w:szCs w:val="24"/>
        </w:rPr>
      </w:pPr>
      <w:r w:rsidRPr="607328AC" w:rsidR="607328AC">
        <w:rPr>
          <w:rFonts w:ascii="Times New Roman" w:hAnsi="Times New Roman"/>
          <w:b w:val="0"/>
          <w:bCs w:val="0"/>
          <w:sz w:val="24"/>
          <w:szCs w:val="24"/>
        </w:rPr>
        <w:t xml:space="preserve">Projeyi önce Kocaeli Üniversitesinden etik onayı ile aldığımız verileri düzenleyerek başlıyoruz. Bu düzenleme için </w:t>
      </w:r>
      <w:r w:rsidRPr="607328AC" w:rsidR="607328AC">
        <w:rPr>
          <w:rFonts w:ascii="Times New Roman" w:hAnsi="Times New Roman"/>
          <w:b w:val="0"/>
          <w:bCs w:val="0"/>
          <w:sz w:val="24"/>
          <w:szCs w:val="24"/>
        </w:rPr>
        <w:t>pandas</w:t>
      </w:r>
      <w:r w:rsidRPr="607328AC" w:rsidR="607328AC">
        <w:rPr>
          <w:rFonts w:ascii="Times New Roman" w:hAnsi="Times New Roman"/>
          <w:b w:val="0"/>
          <w:bCs w:val="0"/>
          <w:sz w:val="24"/>
          <w:szCs w:val="24"/>
        </w:rPr>
        <w:t xml:space="preserve"> kütüphanesini kullanıyoruz. Pandasın bizim verilerimiz için oluşturduğu </w:t>
      </w:r>
      <w:r w:rsidRPr="607328AC" w:rsidR="607328AC">
        <w:rPr>
          <w:rFonts w:ascii="Times New Roman" w:hAnsi="Times New Roman"/>
          <w:b w:val="0"/>
          <w:bCs w:val="0"/>
          <w:sz w:val="24"/>
          <w:szCs w:val="24"/>
        </w:rPr>
        <w:t>Dataframe</w:t>
      </w:r>
      <w:r w:rsidRPr="607328AC" w:rsidR="607328AC">
        <w:rPr>
          <w:rFonts w:ascii="Times New Roman" w:hAnsi="Times New Roman"/>
          <w:b w:val="0"/>
          <w:bCs w:val="0"/>
          <w:sz w:val="24"/>
          <w:szCs w:val="24"/>
        </w:rPr>
        <w:t xml:space="preserve"> objesi üzerinde kullandığımız “</w:t>
      </w:r>
      <w:r w:rsidRPr="607328AC" w:rsidR="607328AC">
        <w:rPr>
          <w:rFonts w:ascii="Times New Roman" w:hAnsi="Times New Roman"/>
          <w:b w:val="0"/>
          <w:bCs w:val="0"/>
          <w:sz w:val="24"/>
          <w:szCs w:val="24"/>
        </w:rPr>
        <w:t>replace</w:t>
      </w:r>
      <w:r w:rsidRPr="607328AC" w:rsidR="607328AC">
        <w:rPr>
          <w:rFonts w:ascii="Times New Roman" w:hAnsi="Times New Roman"/>
          <w:b w:val="0"/>
          <w:bCs w:val="0"/>
          <w:sz w:val="24"/>
          <w:szCs w:val="24"/>
        </w:rPr>
        <w:t>()” metodu ile verilerdeki belirtilmeyen, boş olarak girilen “-” ve “----” değerlerini 0 ile değiştiriyoruz. Sonrasında “</w:t>
      </w:r>
      <w:r w:rsidRPr="607328AC" w:rsidR="607328AC">
        <w:rPr>
          <w:rFonts w:ascii="Times New Roman" w:hAnsi="Times New Roman"/>
          <w:b w:val="0"/>
          <w:bCs w:val="0"/>
          <w:sz w:val="24"/>
          <w:szCs w:val="24"/>
        </w:rPr>
        <w:t>string</w:t>
      </w:r>
      <w:r w:rsidRPr="607328AC" w:rsidR="607328AC">
        <w:rPr>
          <w:rFonts w:ascii="Times New Roman" w:hAnsi="Times New Roman"/>
          <w:b w:val="0"/>
          <w:bCs w:val="0"/>
          <w:sz w:val="24"/>
          <w:szCs w:val="24"/>
        </w:rPr>
        <w:t>” veri tipinde olan verileri “</w:t>
      </w:r>
      <w:r w:rsidRPr="607328AC" w:rsidR="607328AC">
        <w:rPr>
          <w:rFonts w:ascii="Times New Roman" w:hAnsi="Times New Roman"/>
          <w:b w:val="0"/>
          <w:bCs w:val="0"/>
          <w:sz w:val="24"/>
          <w:szCs w:val="24"/>
        </w:rPr>
        <w:t>float</w:t>
      </w:r>
      <w:r w:rsidRPr="607328AC" w:rsidR="607328AC">
        <w:rPr>
          <w:rFonts w:ascii="Times New Roman" w:hAnsi="Times New Roman"/>
          <w:b w:val="0"/>
          <w:bCs w:val="0"/>
          <w:sz w:val="24"/>
          <w:szCs w:val="24"/>
        </w:rPr>
        <w:t>” veri tipine yazdığımız “</w:t>
      </w:r>
      <w:r w:rsidRPr="607328AC" w:rsidR="607328AC">
        <w:rPr>
          <w:rFonts w:ascii="Times New Roman" w:hAnsi="Times New Roman"/>
          <w:b w:val="0"/>
          <w:bCs w:val="0"/>
          <w:sz w:val="24"/>
          <w:szCs w:val="24"/>
        </w:rPr>
        <w:t>ConvertFloat</w:t>
      </w:r>
      <w:r w:rsidRPr="607328AC" w:rsidR="607328AC">
        <w:rPr>
          <w:rFonts w:ascii="Times New Roman" w:hAnsi="Times New Roman"/>
          <w:b w:val="0"/>
          <w:bCs w:val="0"/>
          <w:sz w:val="24"/>
          <w:szCs w:val="24"/>
        </w:rPr>
        <w:t xml:space="preserve">()” fonksiyonunu </w:t>
      </w:r>
      <w:r w:rsidRPr="607328AC" w:rsidR="607328AC">
        <w:rPr>
          <w:rFonts w:ascii="Times New Roman" w:hAnsi="Times New Roman"/>
          <w:b w:val="0"/>
          <w:bCs w:val="0"/>
          <w:sz w:val="24"/>
          <w:szCs w:val="24"/>
        </w:rPr>
        <w:t>Pandas</w:t>
      </w:r>
      <w:r w:rsidRPr="607328AC" w:rsidR="607328AC">
        <w:rPr>
          <w:rFonts w:ascii="Times New Roman" w:hAnsi="Times New Roman"/>
          <w:b w:val="0"/>
          <w:bCs w:val="0"/>
          <w:sz w:val="24"/>
          <w:szCs w:val="24"/>
        </w:rPr>
        <w:t xml:space="preserve"> yardımı ile verilerimize “</w:t>
      </w:r>
      <w:r w:rsidRPr="607328AC" w:rsidR="607328AC">
        <w:rPr>
          <w:rFonts w:ascii="Times New Roman" w:hAnsi="Times New Roman"/>
          <w:b w:val="0"/>
          <w:bCs w:val="0"/>
          <w:sz w:val="24"/>
          <w:szCs w:val="24"/>
        </w:rPr>
        <w:t>apply</w:t>
      </w:r>
      <w:r w:rsidRPr="607328AC" w:rsidR="607328AC">
        <w:rPr>
          <w:rFonts w:ascii="Times New Roman" w:hAnsi="Times New Roman"/>
          <w:b w:val="0"/>
          <w:bCs w:val="0"/>
          <w:sz w:val="24"/>
          <w:szCs w:val="24"/>
        </w:rPr>
        <w:t xml:space="preserve">()” fonksiyonu ile </w:t>
      </w:r>
      <w:r w:rsidRPr="607328AC" w:rsidR="607328AC">
        <w:rPr>
          <w:rFonts w:ascii="Times New Roman" w:hAnsi="Times New Roman"/>
          <w:b w:val="0"/>
          <w:bCs w:val="0"/>
          <w:sz w:val="24"/>
          <w:szCs w:val="24"/>
        </w:rPr>
        <w:t>uyguluyoruz</w:t>
      </w:r>
      <w:r w:rsidRPr="607328AC" w:rsidR="607328AC">
        <w:rPr>
          <w:rFonts w:ascii="Times New Roman" w:hAnsi="Times New Roman"/>
          <w:b w:val="0"/>
          <w:bCs w:val="0"/>
          <w:sz w:val="24"/>
          <w:szCs w:val="24"/>
        </w:rPr>
        <w:t>.</w:t>
      </w:r>
    </w:p>
    <w:p w:rsidR="02118079" w:rsidP="02118079" w:rsidRDefault="02118079" w14:textId="458F3ADA" w14:paraId="2A87F1C3">
      <w:pPr>
        <w:pStyle w:val="Normal"/>
        <w:spacing w:after="0"/>
        <w:ind w:firstLine="0"/>
      </w:pPr>
      <w:r w:rsidRPr="02118079" w:rsidR="02118079">
        <w:rPr>
          <w:rFonts w:ascii="Times New Roman" w:hAnsi="Times New Roman"/>
          <w:b w:val="0"/>
          <w:bCs w:val="0"/>
          <w:sz w:val="24"/>
          <w:szCs w:val="24"/>
        </w:rPr>
        <w:t>Sonrasında ara gurup olarak bilinen “EIN” grubunu algoritmanın kafasını karıştırdığı için veri setimizden çıkarıyoruz (</w:t>
      </w:r>
      <w:r w:rsidRPr="02118079" w:rsidR="02118079">
        <w:rPr>
          <w:rFonts w:ascii="Times New Roman" w:hAnsi="Times New Roman"/>
          <w:b w:val="0"/>
          <w:bCs w:val="0"/>
          <w:sz w:val="24"/>
          <w:szCs w:val="24"/>
        </w:rPr>
        <w:t>Ein</w:t>
      </w:r>
      <w:r w:rsidRPr="02118079" w:rsidR="02118079">
        <w:rPr>
          <w:rFonts w:ascii="Times New Roman" w:hAnsi="Times New Roman"/>
          <w:b w:val="0"/>
          <w:bCs w:val="0"/>
          <w:sz w:val="24"/>
          <w:szCs w:val="24"/>
        </w:rPr>
        <w:t xml:space="preserve"> veri grubu yaklaşık </w:t>
      </w:r>
      <w:r w:rsidRPr="02118079" w:rsidR="02118079">
        <w:rPr>
          <w:rFonts w:ascii="Times New Roman" w:hAnsi="Times New Roman"/>
          <w:b w:val="0"/>
          <w:bCs w:val="0"/>
          <w:sz w:val="24"/>
          <w:szCs w:val="24"/>
        </w:rPr>
        <w:t>%5</w:t>
      </w:r>
      <w:r w:rsidRPr="02118079" w:rsidR="02118079">
        <w:rPr>
          <w:rFonts w:ascii="Times New Roman" w:hAnsi="Times New Roman"/>
          <w:b w:val="0"/>
          <w:bCs w:val="0"/>
          <w:sz w:val="24"/>
          <w:szCs w:val="24"/>
        </w:rPr>
        <w:t>-</w:t>
      </w:r>
      <w:r w:rsidRPr="02118079" w:rsidR="02118079">
        <w:rPr>
          <w:rFonts w:ascii="Times New Roman" w:hAnsi="Times New Roman"/>
          <w:b w:val="0"/>
          <w:bCs w:val="0"/>
          <w:sz w:val="24"/>
          <w:szCs w:val="24"/>
        </w:rPr>
        <w:t>%3</w:t>
      </w:r>
      <w:r w:rsidRPr="02118079" w:rsidR="02118079">
        <w:rPr>
          <w:rFonts w:ascii="Times New Roman" w:hAnsi="Times New Roman"/>
          <w:b w:val="0"/>
          <w:bCs w:val="0"/>
          <w:sz w:val="24"/>
          <w:szCs w:val="24"/>
        </w:rPr>
        <w:t xml:space="preserve"> sapmaya sebep olmaktadır). Ardından hastaların kanser durumuna göre onların verilerine bir numerik değer atayarak makinenin bu değerler üzerinden tahmin etmesini sağlamak için “</w:t>
      </w:r>
      <w:r w:rsidRPr="02118079" w:rsidR="02118079">
        <w:rPr>
          <w:rFonts w:ascii="Times New Roman" w:hAnsi="Times New Roman"/>
          <w:b w:val="0"/>
          <w:bCs w:val="0"/>
          <w:sz w:val="24"/>
          <w:szCs w:val="24"/>
        </w:rPr>
        <w:t>map</w:t>
      </w:r>
      <w:r w:rsidRPr="02118079" w:rsidR="02118079">
        <w:rPr>
          <w:rFonts w:ascii="Times New Roman" w:hAnsi="Times New Roman"/>
          <w:b w:val="0"/>
          <w:bCs w:val="0"/>
          <w:sz w:val="24"/>
          <w:szCs w:val="24"/>
        </w:rPr>
        <w:t xml:space="preserve">()” </w:t>
      </w:r>
      <w:r w:rsidRPr="02118079" w:rsidR="02118079">
        <w:rPr>
          <w:rFonts w:ascii="Times New Roman" w:hAnsi="Times New Roman"/>
          <w:b w:val="0"/>
          <w:bCs w:val="0"/>
          <w:sz w:val="24"/>
          <w:szCs w:val="24"/>
        </w:rPr>
        <w:t>fonksiyonu</w:t>
      </w:r>
      <w:r w:rsidRPr="02118079" w:rsidR="02118079">
        <w:rPr>
          <w:rFonts w:ascii="Times New Roman" w:hAnsi="Times New Roman"/>
          <w:b w:val="0"/>
          <w:bCs w:val="0"/>
          <w:sz w:val="24"/>
          <w:szCs w:val="24"/>
        </w:rPr>
        <w:t xml:space="preserve"> kullanılaraktan bu değerler atanıyor. Veriyi düzenlemenin son aşaması olarak makineye öğretilecek değerler “X” ve sonuç olarak ulaşması gereken değerler “y” olarak tanımlanıyor. </w:t>
      </w:r>
    </w:p>
    <w:p w:rsidR="02118079" w:rsidP="607328AC" w:rsidRDefault="02118079" w14:paraId="6C240BF3" w14:textId="43331D60">
      <w:pPr>
        <w:pStyle w:val="Normal"/>
        <w:spacing w:after="0"/>
        <w:ind w:firstLine="0"/>
        <w:rPr>
          <w:rFonts w:ascii="Times New Roman" w:hAnsi="Times New Roman"/>
          <w:b w:val="0"/>
          <w:bCs w:val="0"/>
          <w:sz w:val="24"/>
          <w:szCs w:val="24"/>
        </w:rPr>
      </w:pPr>
    </w:p>
    <w:p w:rsidR="02118079" w:rsidP="607328AC" w:rsidRDefault="02118079" w14:paraId="74CCDB53" w14:textId="160352D0">
      <w:pPr>
        <w:pStyle w:val="Normal"/>
        <w:spacing w:after="0"/>
        <w:ind w:firstLine="708"/>
      </w:pPr>
      <w:r>
        <w:drawing>
          <wp:inline wp14:editId="17D59BD0" wp14:anchorId="1691419D">
            <wp:extent cx="4286250" cy="2667000"/>
            <wp:effectExtent l="0" t="0" r="0" b="0"/>
            <wp:docPr id="559240555" name="" title=""/>
            <wp:cNvGraphicFramePr>
              <a:graphicFrameLocks noChangeAspect="1"/>
            </wp:cNvGraphicFramePr>
            <a:graphic>
              <a:graphicData uri="http://schemas.openxmlformats.org/drawingml/2006/picture">
                <pic:pic>
                  <pic:nvPicPr>
                    <pic:cNvPr id="0" name=""/>
                    <pic:cNvPicPr/>
                  </pic:nvPicPr>
                  <pic:blipFill>
                    <a:blip r:embed="R27337eec2d504b5b">
                      <a:extLst>
                        <a:ext xmlns:a="http://schemas.openxmlformats.org/drawingml/2006/main" uri="{28A0092B-C50C-407E-A947-70E740481C1C}">
                          <a14:useLocalDpi val="0"/>
                        </a:ext>
                      </a:extLst>
                    </a:blip>
                    <a:stretch>
                      <a:fillRect/>
                    </a:stretch>
                  </pic:blipFill>
                  <pic:spPr>
                    <a:xfrm>
                      <a:off x="0" y="0"/>
                      <a:ext cx="4286250" cy="2667000"/>
                    </a:xfrm>
                    <a:prstGeom prst="rect">
                      <a:avLst/>
                    </a:prstGeom>
                  </pic:spPr>
                </pic:pic>
              </a:graphicData>
            </a:graphic>
          </wp:inline>
        </w:drawing>
      </w:r>
    </w:p>
    <w:p w:rsidR="607328AC" w:rsidP="607328AC" w:rsidRDefault="607328AC" w14:paraId="02A2F613" w14:textId="7F333B10">
      <w:pPr>
        <w:pStyle w:val="Normal"/>
        <w:spacing w:after="0"/>
        <w:ind w:firstLine="708"/>
      </w:pPr>
    </w:p>
    <w:p w:rsidR="607328AC" w:rsidP="607328AC" w:rsidRDefault="607328AC" w14:paraId="3D3D6DDC" w14:textId="45AA89F8">
      <w:pPr>
        <w:pStyle w:val="Normal"/>
        <w:bidi w:val="0"/>
        <w:spacing w:before="0" w:beforeAutospacing="off" w:after="0" w:afterAutospacing="off" w:line="259" w:lineRule="auto"/>
        <w:ind w:left="0" w:right="0"/>
        <w:jc w:val="left"/>
      </w:pPr>
      <w:r w:rsidR="607328AC">
        <w:rPr/>
        <w:t>Sonrasında ise kodumuzun isabet oranını almak için onu birden çok çalıştıran bir “</w:t>
      </w:r>
      <w:r w:rsidR="607328AC">
        <w:rPr/>
        <w:t>for</w:t>
      </w:r>
      <w:r w:rsidR="607328AC">
        <w:rPr/>
        <w:t xml:space="preserve">” döngüsü içine alıyoruz. Bu döngü içinde önceden yazdığımız KNN algoritmasını tanımlayıp, verilerimizi “makine isabeti” ve “test isabeti” olarak ayırıyoruz. Sonrasında parametrelerin önemlerine göre onların bazılarını kombinasyonlar oluşturacak şekilde tanımlıyoruz. Bazı verilerin tekil </w:t>
      </w:r>
      <w:r w:rsidR="607328AC">
        <w:rPr/>
        <w:t>isabetlerini de</w:t>
      </w:r>
      <w:r w:rsidR="607328AC">
        <w:rPr/>
        <w:t xml:space="preserve"> almak için öncelikle içinde “_” bulunan kan değerlerini oran olduğu için çıkarıyoruz. Sonrasında belirlediğimiz parametreleri “</w:t>
      </w:r>
      <w:r w:rsidR="607328AC">
        <w:rPr/>
        <w:t>TestParameters</w:t>
      </w:r>
      <w:r w:rsidR="607328AC">
        <w:rPr/>
        <w:t xml:space="preserve">” listesine ekleyip veri ayırmayı ve parametre düzenlemeyi burada sonlandırıyoruz. Verilerin ayrılmasında </w:t>
      </w:r>
      <w:r w:rsidR="607328AC">
        <w:rPr/>
        <w:t>Sklearn’ın</w:t>
      </w:r>
      <w:r w:rsidR="607328AC">
        <w:rPr/>
        <w:t xml:space="preserve"> “</w:t>
      </w:r>
      <w:r w:rsidR="607328AC">
        <w:rPr/>
        <w:t>train_test_split</w:t>
      </w:r>
      <w:r w:rsidR="607328AC">
        <w:rPr/>
        <w:t xml:space="preserve">()” modülünden faydalanıyoruz. Ayrıca bu aşamada basit birkaç Python’un </w:t>
      </w:r>
      <w:r w:rsidR="607328AC">
        <w:rPr/>
        <w:t>fonskiyonunu</w:t>
      </w:r>
      <w:r w:rsidR="607328AC">
        <w:rPr/>
        <w:t xml:space="preserve"> da kullanıyoruz.</w:t>
      </w:r>
    </w:p>
    <w:p w:rsidR="607328AC" w:rsidP="607328AC" w:rsidRDefault="607328AC" w14:paraId="7796E1B6" w14:textId="052A3FB0">
      <w:pPr>
        <w:pStyle w:val="Normal"/>
        <w:spacing w:after="0"/>
        <w:ind w:firstLine="0"/>
      </w:pPr>
    </w:p>
    <w:p w:rsidR="607328AC" w:rsidP="607328AC" w:rsidRDefault="607328AC" w14:paraId="757319E3" w14:textId="1061D3B6">
      <w:pPr>
        <w:pStyle w:val="Normal"/>
        <w:spacing w:after="0"/>
        <w:ind w:firstLine="0"/>
      </w:pPr>
      <w:r>
        <w:drawing>
          <wp:inline wp14:editId="19111263" wp14:anchorId="190EBDA6">
            <wp:extent cx="5972175" cy="3160276"/>
            <wp:effectExtent l="0" t="0" r="0" b="0"/>
            <wp:docPr id="1657474910" name="" title=""/>
            <wp:cNvGraphicFramePr>
              <a:graphicFrameLocks noChangeAspect="1"/>
            </wp:cNvGraphicFramePr>
            <a:graphic>
              <a:graphicData uri="http://schemas.openxmlformats.org/drawingml/2006/picture">
                <pic:pic>
                  <pic:nvPicPr>
                    <pic:cNvPr id="0" name=""/>
                    <pic:cNvPicPr/>
                  </pic:nvPicPr>
                  <pic:blipFill>
                    <a:blip r:embed="Rc0ea217933894418">
                      <a:extLst>
                        <a:ext xmlns:a="http://schemas.openxmlformats.org/drawingml/2006/main" uri="{28A0092B-C50C-407E-A947-70E740481C1C}">
                          <a14:useLocalDpi val="0"/>
                        </a:ext>
                      </a:extLst>
                    </a:blip>
                    <a:stretch>
                      <a:fillRect/>
                    </a:stretch>
                  </pic:blipFill>
                  <pic:spPr>
                    <a:xfrm>
                      <a:off x="0" y="0"/>
                      <a:ext cx="5972175" cy="3160276"/>
                    </a:xfrm>
                    <a:prstGeom prst="rect">
                      <a:avLst/>
                    </a:prstGeom>
                  </pic:spPr>
                </pic:pic>
              </a:graphicData>
            </a:graphic>
          </wp:inline>
        </w:drawing>
      </w:r>
    </w:p>
    <w:p w:rsidR="607328AC" w:rsidP="607328AC" w:rsidRDefault="607328AC" w14:paraId="16921DAF" w14:textId="48350D20">
      <w:pPr>
        <w:pStyle w:val="Normal"/>
        <w:spacing w:after="0"/>
        <w:ind w:firstLine="0"/>
      </w:pPr>
      <w:r w:rsidR="607328AC">
        <w:rPr/>
        <w:t>Ardından asıl makine öğrenmesi kısmı geliyor. Burada kendi yaptığımız özelleştirilmiş oylama sistemi kullanıyoruz. Bu oylama sisteminde her kombinasyon önce “KNN” sınıfının bir fonksiyonu olan “</w:t>
      </w:r>
      <w:r w:rsidR="607328AC">
        <w:rPr/>
        <w:t>TrainKnn</w:t>
      </w:r>
      <w:r w:rsidR="607328AC">
        <w:rPr/>
        <w:t>()” ile her kombinasyonun isabet oranı alınıp “</w:t>
      </w:r>
      <w:r w:rsidR="607328AC">
        <w:rPr/>
        <w:t>TestParameters</w:t>
      </w:r>
      <w:r w:rsidR="607328AC">
        <w:rPr/>
        <w:t xml:space="preserve">” listesinde kendi kombinasyonunun yanına </w:t>
      </w:r>
      <w:r w:rsidR="607328AC">
        <w:rPr/>
        <w:t>kaydedeliyor</w:t>
      </w:r>
      <w:r w:rsidR="607328AC">
        <w:rPr/>
        <w:t>. Ardından 2. aşama teste geçiliyor. Burada yine “KNN” sınıfının bir fonksiyonu olan “</w:t>
      </w:r>
      <w:r w:rsidR="607328AC">
        <w:rPr/>
        <w:t>TestKnn</w:t>
      </w:r>
      <w:r w:rsidR="607328AC">
        <w:rPr/>
        <w:t>()” ile her bir test verisinin her parametrelerin önerdiği cevap ile o parametre kombinasyonlarının isabet oranı “</w:t>
      </w:r>
      <w:r w:rsidR="607328AC">
        <w:rPr/>
        <w:t>ResultsOfTests</w:t>
      </w:r>
      <w:r w:rsidR="607328AC">
        <w:rPr/>
        <w:t xml:space="preserve">” listesine kaydedilip, sonrasında bu değerler </w:t>
      </w:r>
      <w:r w:rsidR="607328AC">
        <w:rPr/>
        <w:t>alınaraktan</w:t>
      </w:r>
      <w:r w:rsidR="607328AC">
        <w:rPr/>
        <w:t xml:space="preserve"> eğer sonucun kanser olduğunu düşünüyorsa, isabet oranının üssü ikisi alınarak oyladığı değere ekleniyor.  Sonrasında doğru tahmin ettiyse eğer “</w:t>
      </w:r>
      <w:r w:rsidR="607328AC">
        <w:rPr/>
        <w:t>gotRight</w:t>
      </w:r>
      <w:r w:rsidR="607328AC">
        <w:rPr/>
        <w:t>” 1 arttırılıyor, eğer yanlış ise “</w:t>
      </w:r>
      <w:r w:rsidR="607328AC">
        <w:rPr/>
        <w:t>gotWrong</w:t>
      </w:r>
      <w:r w:rsidR="607328AC">
        <w:rPr/>
        <w:t>” 1 arttırılıyor.</w:t>
      </w:r>
    </w:p>
    <w:p w:rsidR="607328AC" w:rsidP="607328AC" w:rsidRDefault="607328AC" w14:paraId="444B5129" w14:textId="4D5BEC6D">
      <w:pPr>
        <w:pStyle w:val="Normal"/>
        <w:spacing w:after="0"/>
        <w:ind w:left="708" w:firstLine="708"/>
      </w:pPr>
      <w:r>
        <w:drawing>
          <wp:inline wp14:editId="6FB38A97" wp14:anchorId="2821E1BB">
            <wp:extent cx="3231251" cy="3042761"/>
            <wp:effectExtent l="0" t="0" r="0" b="0"/>
            <wp:docPr id="574998989" name="" title=""/>
            <wp:cNvGraphicFramePr>
              <a:graphicFrameLocks noChangeAspect="1"/>
            </wp:cNvGraphicFramePr>
            <a:graphic>
              <a:graphicData uri="http://schemas.openxmlformats.org/drawingml/2006/picture">
                <pic:pic>
                  <pic:nvPicPr>
                    <pic:cNvPr id="0" name=""/>
                    <pic:cNvPicPr/>
                  </pic:nvPicPr>
                  <pic:blipFill>
                    <a:blip r:embed="R189fe84f5a3749e3">
                      <a:extLst>
                        <a:ext xmlns:a="http://schemas.openxmlformats.org/drawingml/2006/main" uri="{28A0092B-C50C-407E-A947-70E740481C1C}">
                          <a14:useLocalDpi val="0"/>
                        </a:ext>
                      </a:extLst>
                    </a:blip>
                    <a:stretch>
                      <a:fillRect/>
                    </a:stretch>
                  </pic:blipFill>
                  <pic:spPr>
                    <a:xfrm>
                      <a:off x="0" y="0"/>
                      <a:ext cx="3231251" cy="3042761"/>
                    </a:xfrm>
                    <a:prstGeom prst="rect">
                      <a:avLst/>
                    </a:prstGeom>
                  </pic:spPr>
                </pic:pic>
              </a:graphicData>
            </a:graphic>
          </wp:inline>
        </w:drawing>
      </w:r>
    </w:p>
    <w:p w:rsidR="607328AC" w:rsidP="607328AC" w:rsidRDefault="607328AC" w14:paraId="1B27DA5C" w14:textId="53EF1404">
      <w:pPr>
        <w:pStyle w:val="Normal"/>
        <w:spacing w:after="0"/>
        <w:ind w:left="708" w:firstLine="708"/>
      </w:pPr>
      <w:r w:rsidR="607328AC">
        <w:rPr/>
        <w:t>En son ise toplam veri ile doğru bilinen veriler birbirine bölünerek isabet oranı hesaplanıyor. Bu değer “</w:t>
      </w:r>
      <w:r w:rsidR="607328AC">
        <w:rPr/>
        <w:t>overallscores</w:t>
      </w:r>
      <w:r w:rsidR="607328AC">
        <w:rPr/>
        <w:t xml:space="preserve">” listesine </w:t>
      </w:r>
      <w:r w:rsidR="607328AC">
        <w:rPr/>
        <w:t>kaydediliyor,</w:t>
      </w:r>
      <w:r w:rsidR="607328AC">
        <w:rPr/>
        <w:t xml:space="preserve"> ve “</w:t>
      </w:r>
      <w:r w:rsidR="607328AC">
        <w:rPr/>
        <w:t>for</w:t>
      </w:r>
      <w:r w:rsidR="607328AC">
        <w:rPr/>
        <w:t xml:space="preserve">” döngüsünden çıkıldıktan </w:t>
      </w:r>
      <w:r w:rsidR="607328AC">
        <w:rPr/>
        <w:t>sonra  bütün</w:t>
      </w:r>
      <w:r w:rsidR="607328AC">
        <w:rPr/>
        <w:t xml:space="preserve"> bu testlerin getirdiği isabet oranı toplam isabet oranına bölünüp ortalama isabet değeri ve en iyi isabet değeri bulunuyor.</w:t>
      </w:r>
    </w:p>
    <w:p w:rsidR="607328AC" w:rsidP="607328AC" w:rsidRDefault="607328AC" w14:paraId="5DEA14FF" w14:textId="2F51ECD2">
      <w:pPr>
        <w:pStyle w:val="Normal"/>
        <w:spacing w:after="0"/>
        <w:ind w:left="708" w:firstLine="708"/>
      </w:pPr>
    </w:p>
    <w:p w:rsidR="607328AC" w:rsidP="607328AC" w:rsidRDefault="607328AC" w14:paraId="6EAA92BC" w14:textId="23FC071E">
      <w:pPr>
        <w:pStyle w:val="Normal"/>
        <w:spacing w:after="0"/>
        <w:ind w:left="708" w:firstLine="708"/>
      </w:pPr>
      <w:r>
        <w:drawing>
          <wp:inline wp14:editId="388458BF" wp14:anchorId="3299344C">
            <wp:extent cx="4572000" cy="2447925"/>
            <wp:effectExtent l="0" t="0" r="0" b="0"/>
            <wp:docPr id="1733496243" name="" title=""/>
            <wp:cNvGraphicFramePr>
              <a:graphicFrameLocks noChangeAspect="1"/>
            </wp:cNvGraphicFramePr>
            <a:graphic>
              <a:graphicData uri="http://schemas.openxmlformats.org/drawingml/2006/picture">
                <pic:pic>
                  <pic:nvPicPr>
                    <pic:cNvPr id="0" name=""/>
                    <pic:cNvPicPr/>
                  </pic:nvPicPr>
                  <pic:blipFill>
                    <a:blip r:embed="R3c5b088dd1534626">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w:rsidR="607328AC" w:rsidP="607328AC" w:rsidRDefault="607328AC" w14:paraId="10A3A16D" w14:textId="2348EE82">
      <w:pPr>
        <w:pStyle w:val="Normal"/>
        <w:spacing w:after="0"/>
        <w:ind w:left="708" w:firstLine="708"/>
      </w:pPr>
    </w:p>
    <w:p w:rsidR="607328AC" w:rsidP="607328AC" w:rsidRDefault="607328AC" w14:paraId="1248A01B" w14:textId="18B51816">
      <w:pPr>
        <w:pStyle w:val="Normal"/>
        <w:spacing w:after="0"/>
        <w:ind w:left="708" w:firstLine="708"/>
      </w:pPr>
      <w:r w:rsidR="607328AC">
        <w:rPr/>
        <w:t>Algoritmamızın dışında tanımladığımız “KNN” sınıfında ise “</w:t>
      </w:r>
      <w:r w:rsidR="607328AC">
        <w:rPr/>
        <w:t>fit(</w:t>
      </w:r>
      <w:r w:rsidR="607328AC">
        <w:rPr/>
        <w:t>)” fonksiyonu modelin içine verileri yerleştirmemize, “</w:t>
      </w:r>
      <w:r w:rsidR="607328AC">
        <w:rPr/>
        <w:t>TrainKnn</w:t>
      </w:r>
      <w:r w:rsidR="607328AC">
        <w:rPr/>
        <w:t>()” fonksiyonu isabet oranı almaya, “</w:t>
      </w:r>
      <w:r w:rsidR="607328AC">
        <w:rPr/>
        <w:t>TestKnn</w:t>
      </w:r>
      <w:r w:rsidR="607328AC">
        <w:rPr/>
        <w:t>()”</w:t>
      </w:r>
    </w:p>
    <w:p w:rsidR="607328AC" w:rsidP="607328AC" w:rsidRDefault="607328AC" w14:paraId="0FD25186" w14:textId="1FA040B4">
      <w:pPr>
        <w:pStyle w:val="Normal"/>
        <w:spacing w:after="0"/>
        <w:ind w:left="708" w:firstLine="0"/>
      </w:pPr>
      <w:r w:rsidR="607328AC">
        <w:rPr/>
        <w:t>fonksiyonu</w:t>
      </w:r>
      <w:r w:rsidR="607328AC">
        <w:rPr/>
        <w:t xml:space="preserve"> gelen veriler için tahminde bulunmaya, “</w:t>
      </w:r>
      <w:r w:rsidR="607328AC">
        <w:rPr/>
        <w:t>CalculateAccuracy</w:t>
      </w:r>
      <w:r w:rsidR="607328AC">
        <w:rPr/>
        <w:t>()” fonksiyonu isabet hesaplama görevlerini üslenirken, “</w:t>
      </w:r>
      <w:r w:rsidR="607328AC">
        <w:rPr/>
        <w:t>predict</w:t>
      </w:r>
      <w:r w:rsidR="607328AC">
        <w:rPr/>
        <w:t>()” ve “</w:t>
      </w:r>
      <w:r w:rsidR="607328AC">
        <w:rPr/>
        <w:t>getDistace</w:t>
      </w:r>
      <w:r w:rsidR="607328AC">
        <w:rPr/>
        <w:t>()” fonksiyonu asıl tahmin ve makine öğrenmesini gerçekleştiren fonksiyonlardır.</w:t>
      </w:r>
    </w:p>
    <w:p w:rsidR="607328AC" w:rsidP="607328AC" w:rsidRDefault="607328AC" w14:paraId="40685393" w14:textId="0103464F">
      <w:pPr>
        <w:pStyle w:val="Normal"/>
        <w:spacing w:after="0"/>
        <w:ind w:left="708" w:firstLine="0"/>
      </w:pPr>
    </w:p>
    <w:p w:rsidR="607328AC" w:rsidP="607328AC" w:rsidRDefault="607328AC" w14:paraId="12AA9E4D" w14:textId="34F7B147">
      <w:pPr>
        <w:pStyle w:val="Normal"/>
        <w:spacing w:after="0"/>
        <w:ind w:left="708" w:firstLine="708"/>
      </w:pPr>
      <w:r>
        <w:drawing>
          <wp:inline wp14:editId="2E505337" wp14:anchorId="24B69C61">
            <wp:extent cx="4006593" cy="3914775"/>
            <wp:effectExtent l="0" t="0" r="0" b="0"/>
            <wp:docPr id="496842826" name="" title=""/>
            <wp:cNvGraphicFramePr>
              <a:graphicFrameLocks noChangeAspect="1"/>
            </wp:cNvGraphicFramePr>
            <a:graphic>
              <a:graphicData uri="http://schemas.openxmlformats.org/drawingml/2006/picture">
                <pic:pic>
                  <pic:nvPicPr>
                    <pic:cNvPr id="0" name=""/>
                    <pic:cNvPicPr/>
                  </pic:nvPicPr>
                  <pic:blipFill>
                    <a:blip r:embed="R1ff8b0907dc04b7a">
                      <a:extLst>
                        <a:ext xmlns:a="http://schemas.openxmlformats.org/drawingml/2006/main" uri="{28A0092B-C50C-407E-A947-70E740481C1C}">
                          <a14:useLocalDpi val="0"/>
                        </a:ext>
                      </a:extLst>
                    </a:blip>
                    <a:stretch>
                      <a:fillRect/>
                    </a:stretch>
                  </pic:blipFill>
                  <pic:spPr>
                    <a:xfrm>
                      <a:off x="0" y="0"/>
                      <a:ext cx="4006593" cy="3914775"/>
                    </a:xfrm>
                    <a:prstGeom prst="rect">
                      <a:avLst/>
                    </a:prstGeom>
                  </pic:spPr>
                </pic:pic>
              </a:graphicData>
            </a:graphic>
          </wp:inline>
        </w:drawing>
      </w:r>
    </w:p>
    <w:p w:rsidR="607328AC" w:rsidP="607328AC" w:rsidRDefault="607328AC" w14:paraId="50614691" w14:textId="067E5EDE">
      <w:pPr>
        <w:pStyle w:val="Normal"/>
        <w:spacing w:after="0"/>
        <w:ind w:left="708" w:firstLine="708"/>
      </w:pPr>
      <w:r>
        <w:drawing>
          <wp:inline wp14:editId="1B20D4F1" wp14:anchorId="1F5F55F7">
            <wp:extent cx="4040675" cy="3013670"/>
            <wp:effectExtent l="0" t="0" r="0" b="0"/>
            <wp:docPr id="1118225533" name="" title=""/>
            <wp:cNvGraphicFramePr>
              <a:graphicFrameLocks noChangeAspect="1"/>
            </wp:cNvGraphicFramePr>
            <a:graphic>
              <a:graphicData uri="http://schemas.openxmlformats.org/drawingml/2006/picture">
                <pic:pic>
                  <pic:nvPicPr>
                    <pic:cNvPr id="0" name=""/>
                    <pic:cNvPicPr/>
                  </pic:nvPicPr>
                  <pic:blipFill>
                    <a:blip r:embed="R1ff88e4911f24867">
                      <a:extLst>
                        <a:ext xmlns:a="http://schemas.openxmlformats.org/drawingml/2006/main" uri="{28A0092B-C50C-407E-A947-70E740481C1C}">
                          <a14:useLocalDpi val="0"/>
                        </a:ext>
                      </a:extLst>
                    </a:blip>
                    <a:stretch>
                      <a:fillRect/>
                    </a:stretch>
                  </pic:blipFill>
                  <pic:spPr>
                    <a:xfrm>
                      <a:off x="0" y="0"/>
                      <a:ext cx="4040675" cy="3013670"/>
                    </a:xfrm>
                    <a:prstGeom prst="rect">
                      <a:avLst/>
                    </a:prstGeom>
                  </pic:spPr>
                </pic:pic>
              </a:graphicData>
            </a:graphic>
          </wp:inline>
        </w:drawing>
      </w:r>
      <w:r>
        <w:tab/>
      </w:r>
      <w:r>
        <w:tab/>
      </w:r>
    </w:p>
    <w:p w:rsidR="607328AC" w:rsidP="607328AC" w:rsidRDefault="607328AC" w14:paraId="0B9B54EF" w14:textId="702BB4E6">
      <w:pPr>
        <w:pStyle w:val="Normal"/>
        <w:spacing w:after="0"/>
        <w:ind w:left="708" w:firstLine="708"/>
      </w:pPr>
    </w:p>
    <w:p w:rsidR="607328AC" w:rsidP="607328AC" w:rsidRDefault="607328AC" w14:paraId="48F36174" w14:textId="54775439">
      <w:pPr>
        <w:pStyle w:val="Normal"/>
        <w:spacing w:after="0"/>
        <w:ind w:left="708" w:firstLine="708"/>
        <w:rPr>
          <w:rFonts w:ascii="Times New Roman" w:hAnsi="Times New Roman"/>
          <w:sz w:val="24"/>
          <w:szCs w:val="24"/>
        </w:rPr>
      </w:pPr>
      <w:r w:rsidRPr="607328AC" w:rsidR="607328AC">
        <w:rPr>
          <w:rFonts w:ascii="Times New Roman" w:hAnsi="Times New Roman"/>
          <w:sz w:val="24"/>
          <w:szCs w:val="24"/>
        </w:rPr>
        <w:t>KNN(</w:t>
      </w:r>
      <w:r w:rsidRPr="607328AC" w:rsidR="607328AC">
        <w:rPr>
          <w:rFonts w:ascii="Times New Roman" w:hAnsi="Times New Roman"/>
          <w:sz w:val="24"/>
          <w:szCs w:val="24"/>
        </w:rPr>
        <w:t>K-</w:t>
      </w:r>
      <w:r w:rsidRPr="607328AC" w:rsidR="607328AC">
        <w:rPr>
          <w:rFonts w:ascii="Times New Roman" w:hAnsi="Times New Roman"/>
          <w:sz w:val="24"/>
          <w:szCs w:val="24"/>
        </w:rPr>
        <w:t>Nearest</w:t>
      </w:r>
      <w:r w:rsidRPr="607328AC" w:rsidR="607328AC">
        <w:rPr>
          <w:rFonts w:ascii="Times New Roman" w:hAnsi="Times New Roman"/>
          <w:sz w:val="24"/>
          <w:szCs w:val="24"/>
        </w:rPr>
        <w:t xml:space="preserve"> </w:t>
      </w:r>
      <w:r w:rsidRPr="607328AC" w:rsidR="607328AC">
        <w:rPr>
          <w:rFonts w:ascii="Times New Roman" w:hAnsi="Times New Roman"/>
          <w:sz w:val="24"/>
          <w:szCs w:val="24"/>
        </w:rPr>
        <w:t>Neighbor</w:t>
      </w:r>
      <w:r w:rsidRPr="607328AC" w:rsidR="607328AC">
        <w:rPr>
          <w:rFonts w:ascii="Times New Roman" w:hAnsi="Times New Roman"/>
          <w:sz w:val="24"/>
          <w:szCs w:val="24"/>
        </w:rPr>
        <w:t>) algoritması oluşturduk.</w:t>
      </w:r>
      <w:r w:rsidR="607328AC">
        <w:rPr/>
        <w:t xml:space="preserve"> </w:t>
      </w:r>
      <w:r w:rsidRPr="607328AC" w:rsidR="607328AC">
        <w:rPr>
          <w:rFonts w:ascii="Times New Roman" w:hAnsi="Times New Roman"/>
          <w:sz w:val="24"/>
          <w:szCs w:val="24"/>
        </w:rPr>
        <w:t xml:space="preserve">KNN </w:t>
      </w:r>
      <w:r w:rsidRPr="607328AC" w:rsidR="607328AC">
        <w:rPr>
          <w:rFonts w:ascii="Times New Roman" w:hAnsi="Times New Roman"/>
          <w:sz w:val="24"/>
          <w:szCs w:val="24"/>
        </w:rPr>
        <w:t>non-parametric</w:t>
      </w:r>
      <w:r w:rsidRPr="607328AC" w:rsidR="607328AC">
        <w:rPr>
          <w:rFonts w:ascii="Times New Roman" w:hAnsi="Times New Roman"/>
          <w:sz w:val="24"/>
          <w:szCs w:val="24"/>
        </w:rPr>
        <w:t xml:space="preserve"> </w:t>
      </w:r>
      <w:r w:rsidRPr="607328AC" w:rsidR="607328AC">
        <w:rPr>
          <w:rFonts w:ascii="Times New Roman" w:hAnsi="Times New Roman"/>
          <w:sz w:val="24"/>
          <w:szCs w:val="24"/>
        </w:rPr>
        <w:t>( parametrik</w:t>
      </w:r>
      <w:r w:rsidRPr="607328AC" w:rsidR="607328AC">
        <w:rPr>
          <w:rFonts w:ascii="Times New Roman" w:hAnsi="Times New Roman"/>
          <w:sz w:val="24"/>
          <w:szCs w:val="24"/>
        </w:rPr>
        <w:t xml:space="preserve"> </w:t>
      </w:r>
      <w:r w:rsidRPr="607328AC" w:rsidR="607328AC">
        <w:rPr>
          <w:rFonts w:ascii="Times New Roman" w:hAnsi="Times New Roman"/>
          <w:sz w:val="24"/>
          <w:szCs w:val="24"/>
        </w:rPr>
        <w:t>olmayan )</w:t>
      </w:r>
      <w:r w:rsidRPr="607328AC" w:rsidR="607328AC">
        <w:rPr>
          <w:rFonts w:ascii="Times New Roman" w:hAnsi="Times New Roman"/>
          <w:sz w:val="24"/>
          <w:szCs w:val="24"/>
        </w:rPr>
        <w:t xml:space="preserve">, </w:t>
      </w:r>
      <w:r w:rsidRPr="607328AC" w:rsidR="607328AC">
        <w:rPr>
          <w:rFonts w:ascii="Times New Roman" w:hAnsi="Times New Roman"/>
          <w:sz w:val="24"/>
          <w:szCs w:val="24"/>
        </w:rPr>
        <w:t>lazy</w:t>
      </w:r>
      <w:r w:rsidRPr="607328AC" w:rsidR="607328AC">
        <w:rPr>
          <w:rFonts w:ascii="Times New Roman" w:hAnsi="Times New Roman"/>
          <w:sz w:val="24"/>
          <w:szCs w:val="24"/>
        </w:rPr>
        <w:t xml:space="preserve"> </w:t>
      </w:r>
      <w:r w:rsidRPr="607328AC" w:rsidR="607328AC">
        <w:rPr>
          <w:rFonts w:ascii="Times New Roman" w:hAnsi="Times New Roman"/>
          <w:sz w:val="24"/>
          <w:szCs w:val="24"/>
        </w:rPr>
        <w:t>( tembel</w:t>
      </w:r>
      <w:r w:rsidRPr="607328AC" w:rsidR="607328AC">
        <w:rPr>
          <w:rFonts w:ascii="Times New Roman" w:hAnsi="Times New Roman"/>
          <w:sz w:val="24"/>
          <w:szCs w:val="24"/>
        </w:rPr>
        <w:t xml:space="preserve"> ) bir öğrenme algoritmasıdır. </w:t>
      </w:r>
      <w:r w:rsidRPr="607328AC" w:rsidR="607328AC">
        <w:rPr>
          <w:rFonts w:ascii="Times New Roman" w:hAnsi="Times New Roman"/>
          <w:sz w:val="24"/>
          <w:szCs w:val="24"/>
        </w:rPr>
        <w:t>Lazy</w:t>
      </w:r>
      <w:r w:rsidRPr="607328AC" w:rsidR="607328AC">
        <w:rPr>
          <w:rFonts w:ascii="Times New Roman" w:hAnsi="Times New Roman"/>
          <w:sz w:val="24"/>
          <w:szCs w:val="24"/>
        </w:rPr>
        <w:t xml:space="preserve"> kavramını anlamaya çalışırsak, </w:t>
      </w:r>
      <w:r w:rsidRPr="607328AC" w:rsidR="607328AC">
        <w:rPr>
          <w:rFonts w:ascii="Times New Roman" w:hAnsi="Times New Roman"/>
          <w:sz w:val="24"/>
          <w:szCs w:val="24"/>
        </w:rPr>
        <w:t>eager</w:t>
      </w:r>
      <w:r w:rsidRPr="607328AC" w:rsidR="607328AC">
        <w:rPr>
          <w:rFonts w:ascii="Times New Roman" w:hAnsi="Times New Roman"/>
          <w:sz w:val="24"/>
          <w:szCs w:val="24"/>
        </w:rPr>
        <w:t xml:space="preserve"> </w:t>
      </w:r>
      <w:r w:rsidRPr="607328AC" w:rsidR="607328AC">
        <w:rPr>
          <w:rFonts w:ascii="Times New Roman" w:hAnsi="Times New Roman"/>
          <w:sz w:val="24"/>
          <w:szCs w:val="24"/>
        </w:rPr>
        <w:t>learning</w:t>
      </w:r>
      <w:r w:rsidRPr="607328AC" w:rsidR="607328AC">
        <w:rPr>
          <w:rFonts w:ascii="Times New Roman" w:hAnsi="Times New Roman"/>
          <w:sz w:val="24"/>
          <w:szCs w:val="24"/>
        </w:rPr>
        <w:t xml:space="preserve"> aksine </w:t>
      </w:r>
      <w:r w:rsidRPr="607328AC" w:rsidR="607328AC">
        <w:rPr>
          <w:rFonts w:ascii="Times New Roman" w:hAnsi="Times New Roman"/>
          <w:sz w:val="24"/>
          <w:szCs w:val="24"/>
        </w:rPr>
        <w:t>lazy</w:t>
      </w:r>
      <w:r w:rsidRPr="607328AC" w:rsidR="607328AC">
        <w:rPr>
          <w:rFonts w:ascii="Times New Roman" w:hAnsi="Times New Roman"/>
          <w:sz w:val="24"/>
          <w:szCs w:val="24"/>
        </w:rPr>
        <w:t xml:space="preserve"> </w:t>
      </w:r>
      <w:r w:rsidRPr="607328AC" w:rsidR="607328AC">
        <w:rPr>
          <w:rFonts w:ascii="Times New Roman" w:hAnsi="Times New Roman"/>
          <w:sz w:val="24"/>
          <w:szCs w:val="24"/>
        </w:rPr>
        <w:t>learning’in</w:t>
      </w:r>
      <w:r w:rsidRPr="607328AC" w:rsidR="607328AC">
        <w:rPr>
          <w:rFonts w:ascii="Times New Roman" w:hAnsi="Times New Roman"/>
          <w:sz w:val="24"/>
          <w:szCs w:val="24"/>
        </w:rPr>
        <w:t xml:space="preserve"> bir eğitim aşaması yoktur. Eğitim verilerini öğrenmez, bunun yerine eğitim veri kümesini “ezberler”. Bir tahmin yapmak istediğimizde, tüm veri setinde en yakın komşuları arar. Algoritmanın çalışmasında bir K değeri belirlenir. Bu K değerinin anlamı bakılacak eleman sayısıdır. Bir değer geldiğinde en yakın K kadar eleman alınarak gelen değer arasındaki uzaklık hesaplanır. Uzaklık hesaplama işleminde genelde Öklid fonksiyonu kullanılır. Uzaklık hesaplandıktan sonra sıralanır ve gelen değer uygun olan sınıfa atanır. Bu sayede makineye test için gönderilen verilerin bir tahmin yapmasını ve bize bir sonuç göndermesi sağlanır. Kodun zamansal karmaşıklığı ise O(N*M), N test verisinin büyüklüğünü, M ise öğretim verisinin büyüklüğünü ifade ediyor. Yanında ise ekstradan döndüler bulunmaktadır.</w:t>
      </w:r>
    </w:p>
    <w:p w:rsidR="607328AC" w:rsidP="607328AC" w:rsidRDefault="607328AC" w14:paraId="790C53A3" w14:textId="655241F4">
      <w:pPr>
        <w:pStyle w:val="Normal"/>
        <w:spacing w:after="0"/>
        <w:ind w:left="708" w:firstLine="708"/>
        <w:rPr>
          <w:rFonts w:ascii="Times New Roman" w:hAnsi="Times New Roman"/>
          <w:sz w:val="24"/>
          <w:szCs w:val="24"/>
        </w:rPr>
      </w:pPr>
    </w:p>
    <w:p w:rsidR="607328AC" w:rsidP="607328AC" w:rsidRDefault="607328AC" w14:paraId="2449E210" w14:textId="1F53B6EF">
      <w:pPr>
        <w:pStyle w:val="Normal"/>
        <w:spacing w:after="0"/>
        <w:ind w:left="708" w:firstLine="708"/>
      </w:pPr>
      <w:r w:rsidR="607328AC">
        <w:rPr/>
        <w:t xml:space="preserve">En sonunda hesaplanan isabet oranı ise şu şekilde gözükmektedir (1 değeri </w:t>
      </w:r>
      <w:r w:rsidR="607328AC">
        <w:rPr/>
        <w:t>%100</w:t>
      </w:r>
      <w:r w:rsidR="607328AC">
        <w:rPr/>
        <w:t xml:space="preserve"> isabet, 0.9 ise </w:t>
      </w:r>
      <w:r w:rsidR="607328AC">
        <w:rPr/>
        <w:t>%90</w:t>
      </w:r>
      <w:r w:rsidR="607328AC">
        <w:rPr/>
        <w:t xml:space="preserve"> isabet demektir</w:t>
      </w:r>
      <w:r w:rsidR="607328AC">
        <w:rPr/>
        <w:t>) :</w:t>
      </w:r>
    </w:p>
    <w:p w:rsidR="607328AC" w:rsidP="607328AC" w:rsidRDefault="607328AC" w14:paraId="3AFF886D" w14:textId="4255D3EE">
      <w:pPr>
        <w:pStyle w:val="Normal"/>
        <w:spacing w:after="0"/>
        <w:ind w:left="708" w:firstLine="708"/>
      </w:pPr>
    </w:p>
    <w:p w:rsidR="607328AC" w:rsidP="607328AC" w:rsidRDefault="607328AC" w14:paraId="49910B1C" w14:textId="5FA887B7">
      <w:pPr>
        <w:pStyle w:val="Normal"/>
        <w:spacing w:after="0"/>
        <w:ind w:left="1416" w:firstLine="0"/>
      </w:pPr>
      <w:r>
        <w:drawing>
          <wp:inline wp14:editId="274CB503" wp14:anchorId="6B61F2FF">
            <wp:extent cx="2724150" cy="2368052"/>
            <wp:effectExtent l="0" t="0" r="0" b="0"/>
            <wp:docPr id="360630051" name="" title=""/>
            <wp:cNvGraphicFramePr>
              <a:graphicFrameLocks noChangeAspect="1"/>
            </wp:cNvGraphicFramePr>
            <a:graphic>
              <a:graphicData uri="http://schemas.openxmlformats.org/drawingml/2006/picture">
                <pic:pic>
                  <pic:nvPicPr>
                    <pic:cNvPr id="0" name=""/>
                    <pic:cNvPicPr/>
                  </pic:nvPicPr>
                  <pic:blipFill>
                    <a:blip r:embed="R88851a6a53674ff7">
                      <a:extLst>
                        <a:ext xmlns:a="http://schemas.openxmlformats.org/drawingml/2006/main" uri="{28A0092B-C50C-407E-A947-70E740481C1C}">
                          <a14:useLocalDpi val="0"/>
                        </a:ext>
                      </a:extLst>
                    </a:blip>
                    <a:stretch>
                      <a:fillRect/>
                    </a:stretch>
                  </pic:blipFill>
                  <pic:spPr>
                    <a:xfrm>
                      <a:off x="0" y="0"/>
                      <a:ext cx="2724150" cy="2368052"/>
                    </a:xfrm>
                    <a:prstGeom prst="rect">
                      <a:avLst/>
                    </a:prstGeom>
                  </pic:spPr>
                </pic:pic>
              </a:graphicData>
            </a:graphic>
          </wp:inline>
        </w:drawing>
      </w:r>
    </w:p>
    <w:p w:rsidR="607328AC" w:rsidP="607328AC" w:rsidRDefault="607328AC" w14:paraId="4905EB7B" w14:textId="7B8EB271">
      <w:pPr>
        <w:pStyle w:val="Normal"/>
        <w:spacing w:after="0"/>
        <w:ind w:left="1416" w:firstLine="0"/>
      </w:pPr>
    </w:p>
    <w:p w:rsidR="607328AC" w:rsidP="607328AC" w:rsidRDefault="607328AC" w14:paraId="5822E911" w14:textId="2E5A7959">
      <w:pPr>
        <w:pStyle w:val="Normal"/>
        <w:spacing w:after="0"/>
        <w:ind w:left="708" w:firstLine="0"/>
      </w:pPr>
      <w:r w:rsidR="607328AC">
        <w:rPr/>
        <w:t>Web arayüzü, örnek kan sonucu ve algoritmanın basitleştirilmiş hali ise şu şekildedir:</w:t>
      </w:r>
    </w:p>
    <w:p w:rsidR="607328AC" w:rsidP="607328AC" w:rsidRDefault="607328AC" w14:paraId="49475243" w14:textId="663047E4">
      <w:pPr>
        <w:pStyle w:val="Normal"/>
        <w:spacing w:after="0"/>
        <w:ind w:left="708" w:firstLine="0"/>
      </w:pPr>
      <w:r>
        <w:br/>
      </w:r>
      <w:r>
        <w:drawing>
          <wp:inline wp14:editId="7AC2E980" wp14:anchorId="0A43184F">
            <wp:extent cx="4114800" cy="2031682"/>
            <wp:effectExtent l="0" t="0" r="0" b="0"/>
            <wp:docPr id="1850846055" name="" title=""/>
            <wp:cNvGraphicFramePr>
              <a:graphicFrameLocks noChangeAspect="1"/>
            </wp:cNvGraphicFramePr>
            <a:graphic>
              <a:graphicData uri="http://schemas.openxmlformats.org/drawingml/2006/picture">
                <pic:pic>
                  <pic:nvPicPr>
                    <pic:cNvPr id="0" name=""/>
                    <pic:cNvPicPr/>
                  </pic:nvPicPr>
                  <pic:blipFill>
                    <a:blip r:embed="Rbbf551d06a754b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14800" cy="2031682"/>
                    </a:xfrm>
                    <a:prstGeom prst="rect">
                      <a:avLst/>
                    </a:prstGeom>
                  </pic:spPr>
                </pic:pic>
              </a:graphicData>
            </a:graphic>
          </wp:inline>
        </w:drawing>
      </w:r>
      <w:r w:rsidR="28B03C39">
        <w:rPr/>
        <w:t xml:space="preserve"> resim-1</w:t>
      </w:r>
    </w:p>
    <w:p w:rsidR="607328AC" w:rsidP="607328AC" w:rsidRDefault="607328AC" w14:paraId="0EBA6A6A" w14:textId="22A93B6B">
      <w:pPr>
        <w:pStyle w:val="Normal"/>
        <w:spacing w:after="0"/>
        <w:ind w:left="708" w:firstLine="0"/>
      </w:pPr>
      <w:r>
        <w:drawing>
          <wp:inline wp14:editId="5F683E1E" wp14:anchorId="5A08B1E3">
            <wp:extent cx="3981450" cy="3077329"/>
            <wp:effectExtent l="0" t="0" r="0" b="0"/>
            <wp:docPr id="1188041068" name="" title=""/>
            <wp:cNvGraphicFramePr>
              <a:graphicFrameLocks noChangeAspect="1"/>
            </wp:cNvGraphicFramePr>
            <a:graphic>
              <a:graphicData uri="http://schemas.openxmlformats.org/drawingml/2006/picture">
                <pic:pic>
                  <pic:nvPicPr>
                    <pic:cNvPr id="0" name=""/>
                    <pic:cNvPicPr/>
                  </pic:nvPicPr>
                  <pic:blipFill>
                    <a:blip r:embed="R0c8b045931af4c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81450" cy="3077329"/>
                    </a:xfrm>
                    <a:prstGeom prst="rect">
                      <a:avLst/>
                    </a:prstGeom>
                  </pic:spPr>
                </pic:pic>
              </a:graphicData>
            </a:graphic>
          </wp:inline>
        </w:drawing>
      </w:r>
      <w:r w:rsidR="28B03C39">
        <w:rPr/>
        <w:t>resim-2</w:t>
      </w:r>
      <w:r>
        <w:drawing>
          <wp:inline wp14:editId="597B39D7" wp14:anchorId="2A8CE658">
            <wp:extent cx="3974981" cy="2933677"/>
            <wp:effectExtent l="0" t="0" r="0" b="0"/>
            <wp:docPr id="535024914" name="" title=""/>
            <wp:cNvGraphicFramePr>
              <a:graphicFrameLocks noChangeAspect="1"/>
            </wp:cNvGraphicFramePr>
            <a:graphic>
              <a:graphicData uri="http://schemas.openxmlformats.org/drawingml/2006/picture">
                <pic:pic>
                  <pic:nvPicPr>
                    <pic:cNvPr id="0" name=""/>
                    <pic:cNvPicPr/>
                  </pic:nvPicPr>
                  <pic:blipFill>
                    <a:blip r:embed="R3d3457999eb241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74981" cy="2933677"/>
                    </a:xfrm>
                    <a:prstGeom prst="rect">
                      <a:avLst/>
                    </a:prstGeom>
                  </pic:spPr>
                </pic:pic>
              </a:graphicData>
            </a:graphic>
          </wp:inline>
        </w:drawing>
      </w:r>
      <w:r w:rsidR="28B03C39">
        <w:rPr/>
        <w:t>resim-3</w:t>
      </w:r>
    </w:p>
    <w:p w:rsidR="28B03C39" w:rsidP="28B03C39" w:rsidRDefault="28B03C39" w14:paraId="309F1A24" w14:textId="3786916B">
      <w:pPr>
        <w:pStyle w:val="Normal"/>
        <w:spacing w:after="0"/>
        <w:ind w:left="708" w:firstLine="0"/>
      </w:pPr>
    </w:p>
    <w:p w:rsidR="28B03C39" w:rsidP="28B03C39" w:rsidRDefault="28B03C39" w14:paraId="0350F6F9" w14:textId="03709903">
      <w:pPr>
        <w:pStyle w:val="Normal"/>
        <w:spacing w:after="0"/>
        <w:ind w:left="708" w:firstLine="0"/>
      </w:pPr>
      <w:r w:rsidRPr="28B03C39" w:rsidR="28B03C39">
        <w:rPr>
          <w:rFonts w:ascii="Times New Roman" w:hAnsi="Times New Roman" w:eastAsia="Times New Roman" w:cs="Times New Roman"/>
          <w:b w:val="1"/>
          <w:bCs w:val="1"/>
          <w:sz w:val="28"/>
          <w:szCs w:val="28"/>
        </w:rPr>
        <w:t>Proje İş-zaman Çizelgesi:</w:t>
      </w:r>
    </w:p>
    <w:p w:rsidR="28B03C39" w:rsidP="28B03C39" w:rsidRDefault="28B03C39" w14:paraId="02A3BFD8" w14:textId="18680253">
      <w:pPr>
        <w:pStyle w:val="Normal"/>
        <w:spacing w:after="0"/>
        <w:ind w:left="708" w:firstLine="0"/>
        <w:rPr>
          <w:rFonts w:ascii="Times New Roman" w:hAnsi="Times New Roman" w:eastAsia="Times New Roman" w:cs="Times New Roman"/>
          <w:b w:val="1"/>
          <w:bCs w:val="1"/>
          <w:sz w:val="28"/>
          <w:szCs w:val="28"/>
        </w:rPr>
      </w:pPr>
    </w:p>
    <w:tbl>
      <w:tblPr>
        <w:tblStyle w:val="TableGrid"/>
        <w:tblW w:w="0" w:type="auto"/>
        <w:tblInd w:w="708" w:type="dxa"/>
        <w:tblLayout w:type="fixed"/>
        <w:tblLook w:val="06A0" w:firstRow="1" w:lastRow="0" w:firstColumn="1" w:lastColumn="0" w:noHBand="1" w:noVBand="1"/>
      </w:tblPr>
      <w:tblGrid>
        <w:gridCol w:w="1439"/>
        <w:gridCol w:w="795"/>
        <w:gridCol w:w="850"/>
        <w:gridCol w:w="956"/>
        <w:gridCol w:w="1027"/>
        <w:gridCol w:w="1013"/>
        <w:gridCol w:w="795"/>
        <w:gridCol w:w="836"/>
        <w:gridCol w:w="852"/>
      </w:tblGrid>
      <w:tr w:rsidR="28B03C39" w:rsidTr="28B03C39" w14:paraId="2CD2D132">
        <w:trPr>
          <w:trHeight w:val="300"/>
        </w:trPr>
        <w:tc>
          <w:tcPr>
            <w:tcW w:w="8563" w:type="dxa"/>
            <w:gridSpan w:val="9"/>
            <w:shd w:val="clear" w:color="auto" w:fill="95B3D7" w:themeFill="accent1" w:themeFillTint="99"/>
            <w:tcMar/>
          </w:tcPr>
          <w:p w:rsidR="28B03C39" w:rsidP="28B03C39" w:rsidRDefault="28B03C39" w14:paraId="61407756" w14:textId="14031ED0">
            <w:pPr>
              <w:pStyle w:val="Normal"/>
              <w:jc w:val="center"/>
              <w:rPr>
                <w:rFonts w:ascii="Times New Roman" w:hAnsi="Times New Roman" w:eastAsia="Times New Roman" w:cs="Times New Roman"/>
                <w:b w:val="1"/>
                <w:bCs w:val="1"/>
                <w:sz w:val="22"/>
                <w:szCs w:val="22"/>
              </w:rPr>
            </w:pPr>
            <w:r w:rsidRPr="28B03C39" w:rsidR="28B03C39">
              <w:rPr>
                <w:rFonts w:ascii="Times New Roman" w:hAnsi="Times New Roman" w:eastAsia="Times New Roman" w:cs="Times New Roman"/>
                <w:b w:val="1"/>
                <w:bCs w:val="1"/>
                <w:sz w:val="22"/>
                <w:szCs w:val="22"/>
              </w:rPr>
              <w:t>Aylar</w:t>
            </w:r>
          </w:p>
        </w:tc>
      </w:tr>
      <w:tr w:rsidR="28B03C39" w:rsidTr="28B03C39" w14:paraId="57A9D79F">
        <w:trPr>
          <w:trHeight w:val="300"/>
        </w:trPr>
        <w:tc>
          <w:tcPr>
            <w:tcW w:w="1439" w:type="dxa"/>
            <w:shd w:val="clear" w:color="auto" w:fill="B8CCE4" w:themeFill="accent1" w:themeFillTint="66"/>
            <w:tcMar/>
          </w:tcPr>
          <w:p w:rsidR="28B03C39" w:rsidP="28B03C39" w:rsidRDefault="28B03C39" w14:paraId="79358F78" w14:textId="773986FD">
            <w:pPr>
              <w:pStyle w:val="Normal"/>
              <w:rPr>
                <w:rFonts w:ascii="Times New Roman" w:hAnsi="Times New Roman" w:eastAsia="Times New Roman" w:cs="Times New Roman"/>
                <w:b w:val="1"/>
                <w:bCs w:val="1"/>
                <w:sz w:val="22"/>
                <w:szCs w:val="22"/>
              </w:rPr>
            </w:pPr>
            <w:r w:rsidRPr="28B03C39" w:rsidR="28B03C39">
              <w:rPr>
                <w:rFonts w:ascii="Times New Roman" w:hAnsi="Times New Roman" w:eastAsia="Times New Roman" w:cs="Times New Roman"/>
                <w:b w:val="1"/>
                <w:bCs w:val="1"/>
                <w:sz w:val="22"/>
                <w:szCs w:val="22"/>
              </w:rPr>
              <w:t>İşin Tanımı</w:t>
            </w:r>
          </w:p>
        </w:tc>
        <w:tc>
          <w:tcPr>
            <w:tcW w:w="795" w:type="dxa"/>
            <w:shd w:val="clear" w:color="auto" w:fill="B8CCE4" w:themeFill="accent1" w:themeFillTint="66"/>
            <w:tcMar/>
          </w:tcPr>
          <w:p w:rsidR="28B03C39" w:rsidP="28B03C39" w:rsidRDefault="28B03C39" w14:paraId="19DD8400" w14:textId="3E13D98D">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2"/>
                <w:szCs w:val="22"/>
              </w:rPr>
            </w:pPr>
            <w:r w:rsidRPr="28B03C39" w:rsidR="28B03C39">
              <w:rPr>
                <w:rFonts w:ascii="Times New Roman" w:hAnsi="Times New Roman" w:eastAsia="Times New Roman" w:cs="Times New Roman"/>
                <w:b w:val="0"/>
                <w:bCs w:val="0"/>
                <w:sz w:val="22"/>
                <w:szCs w:val="22"/>
              </w:rPr>
              <w:t>Nisan</w:t>
            </w:r>
          </w:p>
        </w:tc>
        <w:tc>
          <w:tcPr>
            <w:tcW w:w="850" w:type="dxa"/>
            <w:shd w:val="clear" w:color="auto" w:fill="B8CCE4" w:themeFill="accent1" w:themeFillTint="66"/>
            <w:tcMar/>
          </w:tcPr>
          <w:p w:rsidR="28B03C39" w:rsidP="28B03C39" w:rsidRDefault="28B03C39" w14:paraId="55FCF4DA" w14:textId="73C3C68F">
            <w:pPr>
              <w:pStyle w:val="Normal"/>
              <w:bidi w:val="0"/>
              <w:spacing w:before="0" w:beforeAutospacing="off" w:after="0" w:afterAutospacing="off" w:line="259" w:lineRule="auto"/>
              <w:ind w:left="0" w:right="0"/>
              <w:jc w:val="left"/>
            </w:pPr>
            <w:r w:rsidRPr="28B03C39" w:rsidR="28B03C39">
              <w:rPr>
                <w:rFonts w:ascii="Times New Roman" w:hAnsi="Times New Roman" w:eastAsia="Times New Roman" w:cs="Times New Roman"/>
                <w:b w:val="0"/>
                <w:bCs w:val="0"/>
                <w:sz w:val="22"/>
                <w:szCs w:val="22"/>
              </w:rPr>
              <w:t>Mayıs</w:t>
            </w:r>
          </w:p>
        </w:tc>
        <w:tc>
          <w:tcPr>
            <w:tcW w:w="956" w:type="dxa"/>
            <w:shd w:val="clear" w:color="auto" w:fill="B8CCE4" w:themeFill="accent1" w:themeFillTint="66"/>
            <w:tcMar/>
          </w:tcPr>
          <w:p w:rsidR="28B03C39" w:rsidP="28B03C39" w:rsidRDefault="28B03C39" w14:paraId="3D413FC4" w14:textId="1AA8473B">
            <w:pPr>
              <w:pStyle w:val="Normal"/>
              <w:bidi w:val="0"/>
              <w:spacing w:before="0" w:beforeAutospacing="off" w:after="0" w:afterAutospacing="off" w:line="259" w:lineRule="auto"/>
              <w:ind w:left="0" w:right="0"/>
              <w:jc w:val="left"/>
            </w:pPr>
            <w:r w:rsidRPr="28B03C39" w:rsidR="28B03C39">
              <w:rPr>
                <w:rFonts w:ascii="Times New Roman" w:hAnsi="Times New Roman" w:eastAsia="Times New Roman" w:cs="Times New Roman"/>
                <w:b w:val="0"/>
                <w:bCs w:val="0"/>
                <w:sz w:val="22"/>
                <w:szCs w:val="22"/>
              </w:rPr>
              <w:t>Haziran</w:t>
            </w:r>
          </w:p>
        </w:tc>
        <w:tc>
          <w:tcPr>
            <w:tcW w:w="1027" w:type="dxa"/>
            <w:shd w:val="clear" w:color="auto" w:fill="B8CCE4" w:themeFill="accent1" w:themeFillTint="66"/>
            <w:tcMar/>
          </w:tcPr>
          <w:p w:rsidR="28B03C39" w:rsidP="28B03C39" w:rsidRDefault="28B03C39" w14:paraId="783598A5" w14:textId="13DB49B8">
            <w:pPr>
              <w:pStyle w:val="Normal"/>
              <w:bidi w:val="0"/>
              <w:spacing w:before="0" w:beforeAutospacing="off" w:after="0" w:afterAutospacing="off" w:line="259" w:lineRule="auto"/>
              <w:ind w:left="0" w:right="0"/>
              <w:jc w:val="left"/>
            </w:pPr>
            <w:r w:rsidRPr="28B03C39" w:rsidR="28B03C39">
              <w:rPr>
                <w:rFonts w:ascii="Times New Roman" w:hAnsi="Times New Roman" w:eastAsia="Times New Roman" w:cs="Times New Roman"/>
                <w:b w:val="0"/>
                <w:bCs w:val="0"/>
                <w:sz w:val="22"/>
                <w:szCs w:val="22"/>
              </w:rPr>
              <w:t>Temmuz</w:t>
            </w:r>
          </w:p>
        </w:tc>
        <w:tc>
          <w:tcPr>
            <w:tcW w:w="1013" w:type="dxa"/>
            <w:shd w:val="clear" w:color="auto" w:fill="B8CCE4" w:themeFill="accent1" w:themeFillTint="66"/>
            <w:tcMar/>
          </w:tcPr>
          <w:p w:rsidR="28B03C39" w:rsidP="28B03C39" w:rsidRDefault="28B03C39" w14:paraId="59D027F1" w14:textId="2031B45E">
            <w:pPr>
              <w:pStyle w:val="Normal"/>
              <w:rPr>
                <w:rFonts w:ascii="Times New Roman" w:hAnsi="Times New Roman" w:eastAsia="Times New Roman" w:cs="Times New Roman"/>
                <w:b w:val="1"/>
                <w:bCs w:val="1"/>
                <w:sz w:val="22"/>
                <w:szCs w:val="22"/>
              </w:rPr>
            </w:pPr>
            <w:r w:rsidRPr="28B03C39" w:rsidR="28B03C39">
              <w:rPr>
                <w:rFonts w:ascii="Times New Roman" w:hAnsi="Times New Roman" w:eastAsia="Times New Roman" w:cs="Times New Roman"/>
                <w:b w:val="0"/>
                <w:bCs w:val="0"/>
                <w:sz w:val="22"/>
                <w:szCs w:val="22"/>
              </w:rPr>
              <w:t>Ağustos</w:t>
            </w:r>
          </w:p>
        </w:tc>
        <w:tc>
          <w:tcPr>
            <w:tcW w:w="795" w:type="dxa"/>
            <w:shd w:val="clear" w:color="auto" w:fill="B8CCE4" w:themeFill="accent1" w:themeFillTint="66"/>
            <w:tcMar/>
          </w:tcPr>
          <w:p w:rsidR="28B03C39" w:rsidP="28B03C39" w:rsidRDefault="28B03C39" w14:paraId="2DD59E62" w14:textId="5DAABAA9">
            <w:pPr>
              <w:pStyle w:val="Normal"/>
              <w:rPr>
                <w:rFonts w:ascii="Times New Roman" w:hAnsi="Times New Roman" w:eastAsia="Times New Roman" w:cs="Times New Roman"/>
                <w:b w:val="1"/>
                <w:bCs w:val="1"/>
                <w:sz w:val="22"/>
                <w:szCs w:val="22"/>
              </w:rPr>
            </w:pPr>
            <w:r w:rsidRPr="28B03C39" w:rsidR="28B03C39">
              <w:rPr>
                <w:rFonts w:ascii="Times New Roman" w:hAnsi="Times New Roman" w:eastAsia="Times New Roman" w:cs="Times New Roman"/>
                <w:b w:val="0"/>
                <w:bCs w:val="0"/>
                <w:sz w:val="22"/>
                <w:szCs w:val="22"/>
              </w:rPr>
              <w:t>Eylül</w:t>
            </w:r>
          </w:p>
        </w:tc>
        <w:tc>
          <w:tcPr>
            <w:tcW w:w="836" w:type="dxa"/>
            <w:shd w:val="clear" w:color="auto" w:fill="B8CCE4" w:themeFill="accent1" w:themeFillTint="66"/>
            <w:tcMar/>
          </w:tcPr>
          <w:p w:rsidR="28B03C39" w:rsidP="28B03C39" w:rsidRDefault="28B03C39" w14:paraId="5DFB5E74" w14:textId="021A7FE8">
            <w:pPr>
              <w:pStyle w:val="Normal"/>
              <w:rPr>
                <w:rFonts w:ascii="Times New Roman" w:hAnsi="Times New Roman" w:eastAsia="Times New Roman" w:cs="Times New Roman"/>
                <w:b w:val="1"/>
                <w:bCs w:val="1"/>
                <w:sz w:val="22"/>
                <w:szCs w:val="22"/>
              </w:rPr>
            </w:pPr>
            <w:r w:rsidRPr="28B03C39" w:rsidR="28B03C39">
              <w:rPr>
                <w:rFonts w:ascii="Times New Roman" w:hAnsi="Times New Roman" w:eastAsia="Times New Roman" w:cs="Times New Roman"/>
                <w:b w:val="0"/>
                <w:bCs w:val="0"/>
                <w:sz w:val="22"/>
                <w:szCs w:val="22"/>
              </w:rPr>
              <w:t>Ekim</w:t>
            </w:r>
          </w:p>
        </w:tc>
        <w:tc>
          <w:tcPr>
            <w:tcW w:w="852" w:type="dxa"/>
            <w:shd w:val="clear" w:color="auto" w:fill="B8CCE4" w:themeFill="accent1" w:themeFillTint="66"/>
            <w:tcMar/>
          </w:tcPr>
          <w:p w:rsidR="28B03C39" w:rsidP="28B03C39" w:rsidRDefault="28B03C39" w14:paraId="42495EDD" w14:textId="728E8677">
            <w:pPr>
              <w:pStyle w:val="Normal"/>
              <w:rPr>
                <w:rFonts w:ascii="Times New Roman" w:hAnsi="Times New Roman" w:eastAsia="Times New Roman" w:cs="Times New Roman"/>
                <w:b w:val="1"/>
                <w:bCs w:val="1"/>
                <w:sz w:val="22"/>
                <w:szCs w:val="22"/>
              </w:rPr>
            </w:pPr>
            <w:r w:rsidRPr="28B03C39" w:rsidR="28B03C39">
              <w:rPr>
                <w:rFonts w:ascii="Times New Roman" w:hAnsi="Times New Roman" w:eastAsia="Times New Roman" w:cs="Times New Roman"/>
                <w:b w:val="0"/>
                <w:bCs w:val="0"/>
                <w:sz w:val="22"/>
                <w:szCs w:val="22"/>
              </w:rPr>
              <w:t>Kasım</w:t>
            </w:r>
          </w:p>
        </w:tc>
      </w:tr>
      <w:tr w:rsidR="28B03C39" w:rsidTr="28B03C39" w14:paraId="615985D6">
        <w:trPr>
          <w:trHeight w:val="300"/>
        </w:trPr>
        <w:tc>
          <w:tcPr>
            <w:tcW w:w="1439" w:type="dxa"/>
            <w:shd w:val="clear" w:color="auto" w:fill="95B3D7" w:themeFill="accent1" w:themeFillTint="99"/>
            <w:tcMar/>
          </w:tcPr>
          <w:p w:rsidR="28B03C39" w:rsidP="28B03C39" w:rsidRDefault="28B03C39" w14:paraId="1BBED09C" w14:textId="3D70B7E8">
            <w:pPr>
              <w:pStyle w:val="Normal"/>
              <w:rPr>
                <w:rFonts w:ascii="Times New Roman" w:hAnsi="Times New Roman" w:eastAsia="Times New Roman" w:cs="Times New Roman"/>
                <w:b w:val="0"/>
                <w:bCs w:val="0"/>
                <w:sz w:val="22"/>
                <w:szCs w:val="22"/>
              </w:rPr>
            </w:pPr>
            <w:r w:rsidRPr="28B03C39" w:rsidR="28B03C39">
              <w:rPr>
                <w:rFonts w:ascii="Times New Roman" w:hAnsi="Times New Roman" w:eastAsia="Times New Roman" w:cs="Times New Roman"/>
                <w:b w:val="0"/>
                <w:bCs w:val="0"/>
                <w:sz w:val="22"/>
                <w:szCs w:val="22"/>
              </w:rPr>
              <w:t>Literatür</w:t>
            </w:r>
            <w:r w:rsidRPr="28B03C39" w:rsidR="28B03C39">
              <w:rPr>
                <w:rFonts w:ascii="Times New Roman" w:hAnsi="Times New Roman" w:eastAsia="Times New Roman" w:cs="Times New Roman"/>
                <w:b w:val="0"/>
                <w:bCs w:val="0"/>
                <w:sz w:val="22"/>
                <w:szCs w:val="22"/>
              </w:rPr>
              <w:t xml:space="preserve"> Taraması</w:t>
            </w:r>
          </w:p>
        </w:tc>
        <w:tc>
          <w:tcPr>
            <w:tcW w:w="795" w:type="dxa"/>
            <w:shd w:val="clear" w:color="auto" w:fill="95B3D7" w:themeFill="accent1" w:themeFillTint="99"/>
            <w:tcMar/>
          </w:tcPr>
          <w:p w:rsidR="28B03C39" w:rsidP="28B03C39" w:rsidRDefault="28B03C39" w14:paraId="74210048" w14:textId="1035639D">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850" w:type="dxa"/>
            <w:shd w:val="clear" w:color="auto" w:fill="95B3D7" w:themeFill="accent1" w:themeFillTint="99"/>
            <w:tcMar/>
          </w:tcPr>
          <w:p w:rsidR="28B03C39" w:rsidP="28B03C39" w:rsidRDefault="28B03C39" w14:paraId="0C1A87C3" w14:textId="3110B71C">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956" w:type="dxa"/>
            <w:shd w:val="clear" w:color="auto" w:fill="95B3D7" w:themeFill="accent1" w:themeFillTint="99"/>
            <w:tcMar/>
          </w:tcPr>
          <w:p w:rsidR="28B03C39" w:rsidP="28B03C39" w:rsidRDefault="28B03C39" w14:paraId="333414D0" w14:textId="0D0777C2">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1027" w:type="dxa"/>
            <w:shd w:val="clear" w:color="auto" w:fill="95B3D7" w:themeFill="accent1" w:themeFillTint="99"/>
            <w:tcMar/>
          </w:tcPr>
          <w:p w:rsidR="28B03C39" w:rsidP="28B03C39" w:rsidRDefault="28B03C39" w14:paraId="3F6D46A2" w14:textId="1E89C0B1">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1013" w:type="dxa"/>
            <w:shd w:val="clear" w:color="auto" w:fill="95B3D7" w:themeFill="accent1" w:themeFillTint="99"/>
            <w:tcMar/>
          </w:tcPr>
          <w:p w:rsidR="28B03C39" w:rsidP="28B03C39" w:rsidRDefault="28B03C39" w14:paraId="244387F0" w14:textId="7005D6E9">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795" w:type="dxa"/>
            <w:shd w:val="clear" w:color="auto" w:fill="95B3D7" w:themeFill="accent1" w:themeFillTint="99"/>
            <w:tcMar/>
          </w:tcPr>
          <w:p w:rsidR="28B03C39" w:rsidP="28B03C39" w:rsidRDefault="28B03C39" w14:paraId="17735F8E" w14:textId="041CD3D5">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836" w:type="dxa"/>
            <w:shd w:val="clear" w:color="auto" w:fill="95B3D7" w:themeFill="accent1" w:themeFillTint="99"/>
            <w:tcMar/>
          </w:tcPr>
          <w:p w:rsidR="28B03C39" w:rsidP="28B03C39" w:rsidRDefault="28B03C39" w14:paraId="69D708F3" w14:textId="38F6BDF0">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852" w:type="dxa"/>
            <w:shd w:val="clear" w:color="auto" w:fill="95B3D7" w:themeFill="accent1" w:themeFillTint="99"/>
            <w:tcMar/>
          </w:tcPr>
          <w:p w:rsidR="28B03C39" w:rsidP="28B03C39" w:rsidRDefault="28B03C39" w14:paraId="17C0DDA1" w14:textId="184CEB25">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r>
      <w:tr w:rsidR="28B03C39" w:rsidTr="28B03C39" w14:paraId="78AC096A">
        <w:trPr>
          <w:trHeight w:val="300"/>
        </w:trPr>
        <w:tc>
          <w:tcPr>
            <w:tcW w:w="1439" w:type="dxa"/>
            <w:shd w:val="clear" w:color="auto" w:fill="B8CCE4" w:themeFill="accent1" w:themeFillTint="66"/>
            <w:tcMar/>
          </w:tcPr>
          <w:p w:rsidR="28B03C39" w:rsidP="28B03C39" w:rsidRDefault="28B03C39" w14:paraId="0251BAF2" w14:textId="36DD11CC">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2"/>
                <w:szCs w:val="22"/>
              </w:rPr>
            </w:pPr>
            <w:r w:rsidRPr="28B03C39" w:rsidR="28B03C39">
              <w:rPr>
                <w:rFonts w:ascii="Times New Roman" w:hAnsi="Times New Roman" w:eastAsia="Times New Roman" w:cs="Times New Roman"/>
                <w:b w:val="0"/>
                <w:bCs w:val="0"/>
                <w:sz w:val="22"/>
                <w:szCs w:val="22"/>
              </w:rPr>
              <w:t>Verilerin Toplanması</w:t>
            </w:r>
          </w:p>
        </w:tc>
        <w:tc>
          <w:tcPr>
            <w:tcW w:w="795" w:type="dxa"/>
            <w:shd w:val="clear" w:color="auto" w:fill="B8CCE4" w:themeFill="accent1" w:themeFillTint="66"/>
            <w:tcMar/>
          </w:tcPr>
          <w:p w:rsidR="28B03C39" w:rsidP="28B03C39" w:rsidRDefault="28B03C39" w14:paraId="6D1B6F34" w14:textId="1A5947CD">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850" w:type="dxa"/>
            <w:shd w:val="clear" w:color="auto" w:fill="B8CCE4" w:themeFill="accent1" w:themeFillTint="66"/>
            <w:tcMar/>
          </w:tcPr>
          <w:p w:rsidR="28B03C39" w:rsidP="28B03C39" w:rsidRDefault="28B03C39" w14:paraId="6543A6CB" w14:textId="7503C197">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956" w:type="dxa"/>
            <w:shd w:val="clear" w:color="auto" w:fill="B8CCE4" w:themeFill="accent1" w:themeFillTint="66"/>
            <w:tcMar/>
          </w:tcPr>
          <w:p w:rsidR="28B03C39" w:rsidP="28B03C39" w:rsidRDefault="28B03C39" w14:paraId="23BBE176" w14:textId="0D2936C9">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1027" w:type="dxa"/>
            <w:shd w:val="clear" w:color="auto" w:fill="B8CCE4" w:themeFill="accent1" w:themeFillTint="66"/>
            <w:tcMar/>
          </w:tcPr>
          <w:p w:rsidR="28B03C39" w:rsidP="28B03C39" w:rsidRDefault="28B03C39" w14:paraId="18C8E584" w14:textId="33607F82">
            <w:pPr>
              <w:pStyle w:val="Normal"/>
              <w:rPr>
                <w:rFonts w:ascii="Times New Roman" w:hAnsi="Times New Roman" w:eastAsia="Times New Roman" w:cs="Times New Roman"/>
                <w:b w:val="1"/>
                <w:bCs w:val="1"/>
                <w:sz w:val="22"/>
                <w:szCs w:val="22"/>
              </w:rPr>
            </w:pPr>
          </w:p>
        </w:tc>
        <w:tc>
          <w:tcPr>
            <w:tcW w:w="1013" w:type="dxa"/>
            <w:shd w:val="clear" w:color="auto" w:fill="B8CCE4" w:themeFill="accent1" w:themeFillTint="66"/>
            <w:tcMar/>
          </w:tcPr>
          <w:p w:rsidR="28B03C39" w:rsidP="28B03C39" w:rsidRDefault="28B03C39" w14:paraId="3B20056E" w14:textId="33607F82">
            <w:pPr>
              <w:pStyle w:val="Normal"/>
              <w:rPr>
                <w:rFonts w:ascii="Times New Roman" w:hAnsi="Times New Roman" w:eastAsia="Times New Roman" w:cs="Times New Roman"/>
                <w:b w:val="1"/>
                <w:bCs w:val="1"/>
                <w:sz w:val="22"/>
                <w:szCs w:val="22"/>
              </w:rPr>
            </w:pPr>
          </w:p>
        </w:tc>
        <w:tc>
          <w:tcPr>
            <w:tcW w:w="795" w:type="dxa"/>
            <w:shd w:val="clear" w:color="auto" w:fill="B8CCE4" w:themeFill="accent1" w:themeFillTint="66"/>
            <w:tcMar/>
          </w:tcPr>
          <w:p w:rsidR="28B03C39" w:rsidP="28B03C39" w:rsidRDefault="28B03C39" w14:paraId="4D3C071B" w14:textId="33607F82">
            <w:pPr>
              <w:pStyle w:val="Normal"/>
              <w:rPr>
                <w:rFonts w:ascii="Times New Roman" w:hAnsi="Times New Roman" w:eastAsia="Times New Roman" w:cs="Times New Roman"/>
                <w:b w:val="1"/>
                <w:bCs w:val="1"/>
                <w:sz w:val="22"/>
                <w:szCs w:val="22"/>
              </w:rPr>
            </w:pPr>
          </w:p>
        </w:tc>
        <w:tc>
          <w:tcPr>
            <w:tcW w:w="836" w:type="dxa"/>
            <w:shd w:val="clear" w:color="auto" w:fill="B8CCE4" w:themeFill="accent1" w:themeFillTint="66"/>
            <w:tcMar/>
          </w:tcPr>
          <w:p w:rsidR="28B03C39" w:rsidP="28B03C39" w:rsidRDefault="28B03C39" w14:paraId="4AEFA18A" w14:textId="33607F82">
            <w:pPr>
              <w:pStyle w:val="Normal"/>
              <w:rPr>
                <w:rFonts w:ascii="Times New Roman" w:hAnsi="Times New Roman" w:eastAsia="Times New Roman" w:cs="Times New Roman"/>
                <w:b w:val="1"/>
                <w:bCs w:val="1"/>
                <w:sz w:val="22"/>
                <w:szCs w:val="22"/>
              </w:rPr>
            </w:pPr>
          </w:p>
        </w:tc>
        <w:tc>
          <w:tcPr>
            <w:tcW w:w="852" w:type="dxa"/>
            <w:shd w:val="clear" w:color="auto" w:fill="B8CCE4" w:themeFill="accent1" w:themeFillTint="66"/>
            <w:tcMar/>
          </w:tcPr>
          <w:p w:rsidR="28B03C39" w:rsidP="28B03C39" w:rsidRDefault="28B03C39" w14:paraId="0CB20019" w14:textId="33607F82">
            <w:pPr>
              <w:pStyle w:val="Normal"/>
              <w:rPr>
                <w:rFonts w:ascii="Times New Roman" w:hAnsi="Times New Roman" w:eastAsia="Times New Roman" w:cs="Times New Roman"/>
                <w:b w:val="1"/>
                <w:bCs w:val="1"/>
                <w:sz w:val="22"/>
                <w:szCs w:val="22"/>
              </w:rPr>
            </w:pPr>
          </w:p>
        </w:tc>
      </w:tr>
      <w:tr w:rsidR="28B03C39" w:rsidTr="28B03C39" w14:paraId="7BB30819">
        <w:trPr>
          <w:trHeight w:val="410"/>
        </w:trPr>
        <w:tc>
          <w:tcPr>
            <w:tcW w:w="1439" w:type="dxa"/>
            <w:shd w:val="clear" w:color="auto" w:fill="95B3D7" w:themeFill="accent1" w:themeFillTint="99"/>
            <w:tcMar/>
          </w:tcPr>
          <w:p w:rsidR="28B03C39" w:rsidP="28B03C39" w:rsidRDefault="28B03C39" w14:paraId="73C15114" w14:textId="365BDD90">
            <w:pPr>
              <w:pStyle w:val="Normal"/>
              <w:rPr>
                <w:rFonts w:ascii="Times New Roman" w:hAnsi="Times New Roman" w:eastAsia="Times New Roman" w:cs="Times New Roman"/>
                <w:b w:val="0"/>
                <w:bCs w:val="0"/>
                <w:sz w:val="22"/>
                <w:szCs w:val="22"/>
              </w:rPr>
            </w:pPr>
            <w:r w:rsidRPr="28B03C39" w:rsidR="28B03C39">
              <w:rPr>
                <w:rFonts w:ascii="Times New Roman" w:hAnsi="Times New Roman" w:eastAsia="Times New Roman" w:cs="Times New Roman"/>
                <w:b w:val="0"/>
                <w:bCs w:val="0"/>
                <w:sz w:val="22"/>
                <w:szCs w:val="22"/>
              </w:rPr>
              <w:t xml:space="preserve">Yapay </w:t>
            </w:r>
            <w:r w:rsidRPr="28B03C39" w:rsidR="28B03C39">
              <w:rPr>
                <w:rFonts w:ascii="Times New Roman" w:hAnsi="Times New Roman" w:eastAsia="Times New Roman" w:cs="Times New Roman"/>
                <w:b w:val="0"/>
                <w:bCs w:val="0"/>
                <w:sz w:val="22"/>
                <w:szCs w:val="22"/>
              </w:rPr>
              <w:t>Zeka</w:t>
            </w:r>
            <w:r w:rsidRPr="28B03C39" w:rsidR="28B03C39">
              <w:rPr>
                <w:rFonts w:ascii="Times New Roman" w:hAnsi="Times New Roman" w:eastAsia="Times New Roman" w:cs="Times New Roman"/>
                <w:b w:val="0"/>
                <w:bCs w:val="0"/>
                <w:sz w:val="22"/>
                <w:szCs w:val="22"/>
              </w:rPr>
              <w:t>, Algoritma Ve Arayüzün Geliştirilmesi</w:t>
            </w:r>
          </w:p>
        </w:tc>
        <w:tc>
          <w:tcPr>
            <w:tcW w:w="795" w:type="dxa"/>
            <w:shd w:val="clear" w:color="auto" w:fill="95B3D7" w:themeFill="accent1" w:themeFillTint="99"/>
            <w:tcMar/>
          </w:tcPr>
          <w:p w:rsidR="28B03C39" w:rsidP="28B03C39" w:rsidRDefault="28B03C39" w14:paraId="487C99C5" w14:textId="33607F82">
            <w:pPr>
              <w:pStyle w:val="Normal"/>
              <w:rPr>
                <w:rFonts w:ascii="Times New Roman" w:hAnsi="Times New Roman" w:eastAsia="Times New Roman" w:cs="Times New Roman"/>
                <w:b w:val="1"/>
                <w:bCs w:val="1"/>
                <w:sz w:val="22"/>
                <w:szCs w:val="22"/>
              </w:rPr>
            </w:pPr>
          </w:p>
        </w:tc>
        <w:tc>
          <w:tcPr>
            <w:tcW w:w="850" w:type="dxa"/>
            <w:shd w:val="clear" w:color="auto" w:fill="95B3D7" w:themeFill="accent1" w:themeFillTint="99"/>
            <w:tcMar/>
          </w:tcPr>
          <w:p w:rsidR="28B03C39" w:rsidP="28B03C39" w:rsidRDefault="28B03C39" w14:paraId="5A2F8E55" w14:textId="33607F82">
            <w:pPr>
              <w:pStyle w:val="Normal"/>
              <w:rPr>
                <w:rFonts w:ascii="Times New Roman" w:hAnsi="Times New Roman" w:eastAsia="Times New Roman" w:cs="Times New Roman"/>
                <w:b w:val="1"/>
                <w:bCs w:val="1"/>
                <w:sz w:val="22"/>
                <w:szCs w:val="22"/>
              </w:rPr>
            </w:pPr>
          </w:p>
        </w:tc>
        <w:tc>
          <w:tcPr>
            <w:tcW w:w="956" w:type="dxa"/>
            <w:shd w:val="clear" w:color="auto" w:fill="95B3D7" w:themeFill="accent1" w:themeFillTint="99"/>
            <w:tcMar/>
          </w:tcPr>
          <w:p w:rsidR="28B03C39" w:rsidP="28B03C39" w:rsidRDefault="28B03C39" w14:paraId="737DDBB0" w14:textId="2A4D1F85">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1027" w:type="dxa"/>
            <w:shd w:val="clear" w:color="auto" w:fill="95B3D7" w:themeFill="accent1" w:themeFillTint="99"/>
            <w:tcMar/>
          </w:tcPr>
          <w:p w:rsidR="28B03C39" w:rsidP="28B03C39" w:rsidRDefault="28B03C39" w14:paraId="45B6A475" w14:textId="163D7160">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1013" w:type="dxa"/>
            <w:shd w:val="clear" w:color="auto" w:fill="95B3D7" w:themeFill="accent1" w:themeFillTint="99"/>
            <w:tcMar/>
          </w:tcPr>
          <w:p w:rsidR="28B03C39" w:rsidP="28B03C39" w:rsidRDefault="28B03C39" w14:paraId="6BF347B5" w14:textId="3A4983E6">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795" w:type="dxa"/>
            <w:shd w:val="clear" w:color="auto" w:fill="95B3D7" w:themeFill="accent1" w:themeFillTint="99"/>
            <w:tcMar/>
          </w:tcPr>
          <w:p w:rsidR="28B03C39" w:rsidP="28B03C39" w:rsidRDefault="28B03C39" w14:paraId="631B163B" w14:textId="3DA46702">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836" w:type="dxa"/>
            <w:shd w:val="clear" w:color="auto" w:fill="95B3D7" w:themeFill="accent1" w:themeFillTint="99"/>
            <w:tcMar/>
          </w:tcPr>
          <w:p w:rsidR="28B03C39" w:rsidP="28B03C39" w:rsidRDefault="28B03C39" w14:paraId="12787A39" w14:textId="33607F82">
            <w:pPr>
              <w:pStyle w:val="Normal"/>
              <w:rPr>
                <w:rFonts w:ascii="Times New Roman" w:hAnsi="Times New Roman" w:eastAsia="Times New Roman" w:cs="Times New Roman"/>
                <w:b w:val="1"/>
                <w:bCs w:val="1"/>
                <w:sz w:val="22"/>
                <w:szCs w:val="22"/>
              </w:rPr>
            </w:pPr>
          </w:p>
        </w:tc>
        <w:tc>
          <w:tcPr>
            <w:tcW w:w="852" w:type="dxa"/>
            <w:shd w:val="clear" w:color="auto" w:fill="95B3D7" w:themeFill="accent1" w:themeFillTint="99"/>
            <w:tcMar/>
          </w:tcPr>
          <w:p w:rsidR="28B03C39" w:rsidP="28B03C39" w:rsidRDefault="28B03C39" w14:paraId="4DB558AC" w14:textId="33607F82">
            <w:pPr>
              <w:pStyle w:val="Normal"/>
              <w:rPr>
                <w:rFonts w:ascii="Times New Roman" w:hAnsi="Times New Roman" w:eastAsia="Times New Roman" w:cs="Times New Roman"/>
                <w:b w:val="1"/>
                <w:bCs w:val="1"/>
                <w:sz w:val="22"/>
                <w:szCs w:val="22"/>
              </w:rPr>
            </w:pPr>
          </w:p>
        </w:tc>
      </w:tr>
      <w:tr w:rsidR="28B03C39" w:rsidTr="28B03C39" w14:paraId="4BDE3079">
        <w:trPr>
          <w:trHeight w:val="300"/>
        </w:trPr>
        <w:tc>
          <w:tcPr>
            <w:tcW w:w="1439" w:type="dxa"/>
            <w:shd w:val="clear" w:color="auto" w:fill="B8CCE4" w:themeFill="accent1" w:themeFillTint="66"/>
            <w:tcMar/>
          </w:tcPr>
          <w:p w:rsidR="28B03C39" w:rsidP="28B03C39" w:rsidRDefault="28B03C39" w14:paraId="5C95EA94" w14:textId="40E2C584">
            <w:pPr>
              <w:pStyle w:val="Normal"/>
              <w:rPr>
                <w:rFonts w:ascii="Times New Roman" w:hAnsi="Times New Roman" w:eastAsia="Times New Roman" w:cs="Times New Roman"/>
                <w:b w:val="1"/>
                <w:bCs w:val="1"/>
                <w:sz w:val="22"/>
                <w:szCs w:val="22"/>
              </w:rPr>
            </w:pPr>
            <w:r w:rsidRPr="28B03C39" w:rsidR="28B03C39">
              <w:rPr>
                <w:rFonts w:ascii="Times New Roman" w:hAnsi="Times New Roman" w:eastAsia="Times New Roman" w:cs="Times New Roman"/>
                <w:b w:val="0"/>
                <w:bCs w:val="0"/>
                <w:sz w:val="22"/>
                <w:szCs w:val="22"/>
              </w:rPr>
              <w:t>Proje Raporu Yazımı</w:t>
            </w:r>
          </w:p>
        </w:tc>
        <w:tc>
          <w:tcPr>
            <w:tcW w:w="795" w:type="dxa"/>
            <w:shd w:val="clear" w:color="auto" w:fill="B8CCE4" w:themeFill="accent1" w:themeFillTint="66"/>
            <w:tcMar/>
          </w:tcPr>
          <w:p w:rsidR="28B03C39" w:rsidP="28B03C39" w:rsidRDefault="28B03C39" w14:paraId="3B342810" w14:textId="33607F82">
            <w:pPr>
              <w:pStyle w:val="Normal"/>
              <w:rPr>
                <w:rFonts w:ascii="Times New Roman" w:hAnsi="Times New Roman" w:eastAsia="Times New Roman" w:cs="Times New Roman"/>
                <w:b w:val="1"/>
                <w:bCs w:val="1"/>
                <w:sz w:val="22"/>
                <w:szCs w:val="22"/>
              </w:rPr>
            </w:pPr>
          </w:p>
        </w:tc>
        <w:tc>
          <w:tcPr>
            <w:tcW w:w="850" w:type="dxa"/>
            <w:shd w:val="clear" w:color="auto" w:fill="B8CCE4" w:themeFill="accent1" w:themeFillTint="66"/>
            <w:tcMar/>
          </w:tcPr>
          <w:p w:rsidR="28B03C39" w:rsidP="28B03C39" w:rsidRDefault="28B03C39" w14:paraId="17FEF1BC" w14:textId="33607F82">
            <w:pPr>
              <w:pStyle w:val="Normal"/>
              <w:rPr>
                <w:rFonts w:ascii="Times New Roman" w:hAnsi="Times New Roman" w:eastAsia="Times New Roman" w:cs="Times New Roman"/>
                <w:b w:val="1"/>
                <w:bCs w:val="1"/>
                <w:sz w:val="22"/>
                <w:szCs w:val="22"/>
              </w:rPr>
            </w:pPr>
          </w:p>
        </w:tc>
        <w:tc>
          <w:tcPr>
            <w:tcW w:w="956" w:type="dxa"/>
            <w:shd w:val="clear" w:color="auto" w:fill="B8CCE4" w:themeFill="accent1" w:themeFillTint="66"/>
            <w:tcMar/>
          </w:tcPr>
          <w:p w:rsidR="28B03C39" w:rsidP="28B03C39" w:rsidRDefault="28B03C39" w14:paraId="647D2D86" w14:textId="33607F82">
            <w:pPr>
              <w:pStyle w:val="Normal"/>
              <w:rPr>
                <w:rFonts w:ascii="Times New Roman" w:hAnsi="Times New Roman" w:eastAsia="Times New Roman" w:cs="Times New Roman"/>
                <w:b w:val="1"/>
                <w:bCs w:val="1"/>
                <w:sz w:val="22"/>
                <w:szCs w:val="22"/>
              </w:rPr>
            </w:pPr>
          </w:p>
        </w:tc>
        <w:tc>
          <w:tcPr>
            <w:tcW w:w="1027" w:type="dxa"/>
            <w:shd w:val="clear" w:color="auto" w:fill="B8CCE4" w:themeFill="accent1" w:themeFillTint="66"/>
            <w:tcMar/>
          </w:tcPr>
          <w:p w:rsidR="28B03C39" w:rsidP="28B03C39" w:rsidRDefault="28B03C39" w14:paraId="2A2CD127" w14:textId="33607F82">
            <w:pPr>
              <w:pStyle w:val="Normal"/>
              <w:rPr>
                <w:rFonts w:ascii="Times New Roman" w:hAnsi="Times New Roman" w:eastAsia="Times New Roman" w:cs="Times New Roman"/>
                <w:b w:val="1"/>
                <w:bCs w:val="1"/>
                <w:sz w:val="22"/>
                <w:szCs w:val="22"/>
              </w:rPr>
            </w:pPr>
          </w:p>
        </w:tc>
        <w:tc>
          <w:tcPr>
            <w:tcW w:w="1013" w:type="dxa"/>
            <w:shd w:val="clear" w:color="auto" w:fill="B8CCE4" w:themeFill="accent1" w:themeFillTint="66"/>
            <w:tcMar/>
          </w:tcPr>
          <w:p w:rsidR="28B03C39" w:rsidP="28B03C39" w:rsidRDefault="28B03C39" w14:paraId="0866CE08" w14:textId="33607F82">
            <w:pPr>
              <w:pStyle w:val="Normal"/>
              <w:rPr>
                <w:rFonts w:ascii="Times New Roman" w:hAnsi="Times New Roman" w:eastAsia="Times New Roman" w:cs="Times New Roman"/>
                <w:b w:val="1"/>
                <w:bCs w:val="1"/>
                <w:sz w:val="22"/>
                <w:szCs w:val="22"/>
              </w:rPr>
            </w:pPr>
          </w:p>
        </w:tc>
        <w:tc>
          <w:tcPr>
            <w:tcW w:w="795" w:type="dxa"/>
            <w:shd w:val="clear" w:color="auto" w:fill="B8CCE4" w:themeFill="accent1" w:themeFillTint="66"/>
            <w:tcMar/>
          </w:tcPr>
          <w:p w:rsidR="28B03C39" w:rsidP="28B03C39" w:rsidRDefault="28B03C39" w14:paraId="50F19D92" w14:textId="3F34857C">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836" w:type="dxa"/>
            <w:shd w:val="clear" w:color="auto" w:fill="B8CCE4" w:themeFill="accent1" w:themeFillTint="66"/>
            <w:tcMar/>
          </w:tcPr>
          <w:p w:rsidR="28B03C39" w:rsidP="28B03C39" w:rsidRDefault="28B03C39" w14:paraId="4B91F6EB" w14:textId="3A747286">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c>
          <w:tcPr>
            <w:tcW w:w="852" w:type="dxa"/>
            <w:shd w:val="clear" w:color="auto" w:fill="B8CCE4" w:themeFill="accent1" w:themeFillTint="66"/>
            <w:tcMar/>
          </w:tcPr>
          <w:p w:rsidR="28B03C39" w:rsidP="28B03C39" w:rsidRDefault="28B03C39" w14:paraId="40C3BD63" w14:textId="23814BD1">
            <w:pPr>
              <w:pStyle w:val="Normal"/>
              <w:jc w:val="center"/>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X</w:t>
            </w:r>
          </w:p>
        </w:tc>
      </w:tr>
    </w:tbl>
    <w:p w:rsidR="28B03C39" w:rsidP="28B03C39" w:rsidRDefault="28B03C39" w14:paraId="434E4061" w14:textId="367A0B3E">
      <w:pPr>
        <w:spacing w:after="0"/>
        <w:ind w:firstLine="708"/>
        <w:rPr>
          <w:rFonts w:ascii="Times New Roman" w:hAnsi="Times New Roman"/>
          <w:b w:val="1"/>
          <w:bCs w:val="1"/>
          <w:sz w:val="28"/>
          <w:szCs w:val="28"/>
        </w:rPr>
      </w:pPr>
    </w:p>
    <w:p w:rsidR="28B03C39" w:rsidP="28B03C39" w:rsidRDefault="28B03C39" w14:paraId="5541C02C" w14:textId="03EA6DCD">
      <w:pPr>
        <w:pStyle w:val="Normal"/>
        <w:spacing w:after="0"/>
        <w:ind w:firstLine="708"/>
        <w:rPr>
          <w:rFonts w:ascii="Times New Roman" w:hAnsi="Times New Roman"/>
          <w:b w:val="1"/>
          <w:bCs w:val="1"/>
          <w:sz w:val="28"/>
          <w:szCs w:val="28"/>
        </w:rPr>
      </w:pPr>
      <w:r w:rsidRPr="28B03C39" w:rsidR="28B03C39">
        <w:rPr>
          <w:rFonts w:ascii="Times New Roman" w:hAnsi="Times New Roman"/>
          <w:b w:val="1"/>
          <w:bCs w:val="1"/>
          <w:sz w:val="28"/>
          <w:szCs w:val="28"/>
        </w:rPr>
        <w:t>Bulgular:</w:t>
      </w:r>
    </w:p>
    <w:p w:rsidR="28B03C39" w:rsidP="28B03C39" w:rsidRDefault="28B03C39" w14:paraId="1596F552" w14:textId="6628E9F0">
      <w:pPr>
        <w:pStyle w:val="Normal"/>
        <w:spacing w:after="0"/>
        <w:ind w:firstLine="708"/>
        <w:rPr>
          <w:rFonts w:ascii="Times New Roman" w:hAnsi="Times New Roman"/>
          <w:b w:val="0"/>
          <w:bCs w:val="0"/>
          <w:sz w:val="24"/>
          <w:szCs w:val="24"/>
        </w:rPr>
      </w:pPr>
      <w:r w:rsidRPr="28B03C39" w:rsidR="28B03C39">
        <w:rPr>
          <w:rFonts w:ascii="Times New Roman" w:hAnsi="Times New Roman"/>
          <w:b w:val="0"/>
          <w:bCs w:val="0"/>
          <w:sz w:val="24"/>
          <w:szCs w:val="24"/>
        </w:rPr>
        <w:t>Projemizin isabet oranı ve kullanılabilirliğini gözlemlemek adına Kocaeli Üniversitesinden temin ettiğimiz verilerde 603 hastanın verisi üzerinde çalışıp, bunun yaklaşık 60 tanesini test amaçlı kullanılmıştır. Kan değerlerinin tekil isabet oranı(grafik-1) ve kombinasyonlarının isabet oranı(grafik-2) ise şu şekildedir.</w:t>
      </w:r>
    </w:p>
    <w:p w:rsidR="28B03C39" w:rsidP="28B03C39" w:rsidRDefault="28B03C39" w14:paraId="48C63967" w14:textId="0960B9C7">
      <w:pPr>
        <w:pStyle w:val="Normal"/>
        <w:spacing w:after="0"/>
        <w:ind w:firstLine="708"/>
      </w:pPr>
      <w:r>
        <w:drawing>
          <wp:inline wp14:editId="7B65C614" wp14:anchorId="5F0CFF96">
            <wp:extent cx="4572000" cy="3114675"/>
            <wp:effectExtent l="0" t="0" r="0" b="0"/>
            <wp:docPr id="2011603089" name="" title=""/>
            <wp:cNvGraphicFramePr>
              <a:graphicFrameLocks noChangeAspect="1"/>
            </wp:cNvGraphicFramePr>
            <a:graphic>
              <a:graphicData uri="http://schemas.openxmlformats.org/drawingml/2006/picture">
                <pic:pic>
                  <pic:nvPicPr>
                    <pic:cNvPr id="0" name=""/>
                    <pic:cNvPicPr/>
                  </pic:nvPicPr>
                  <pic:blipFill>
                    <a:blip r:embed="R0f96fa47e3094179">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r w:rsidR="28B03C39">
        <w:rPr/>
        <w:t>Grafik-1</w:t>
      </w:r>
    </w:p>
    <w:p w:rsidR="28B03C39" w:rsidP="28B03C39" w:rsidRDefault="28B03C39" w14:paraId="1F6E9C38" w14:textId="17B60829">
      <w:pPr>
        <w:pStyle w:val="Normal"/>
        <w:spacing w:after="0"/>
        <w:ind w:firstLine="708"/>
      </w:pPr>
    </w:p>
    <w:p w:rsidR="28B03C39" w:rsidP="28B03C39" w:rsidRDefault="28B03C39" w14:paraId="2821683F" w14:textId="21F1D6DB">
      <w:pPr>
        <w:pStyle w:val="Normal"/>
        <w:spacing w:after="0"/>
        <w:ind w:firstLine="708"/>
      </w:pPr>
      <w:r w:rsidR="28B03C39">
        <w:rPr/>
        <w:t>Kombinasyon 1: "MCHC", "RDWSD", "RDWCV", "PCT", "PDW"</w:t>
      </w:r>
    </w:p>
    <w:p w:rsidR="28B03C39" w:rsidP="28B03C39" w:rsidRDefault="28B03C39" w14:paraId="7C3A3F5F" w14:textId="016FAB8D">
      <w:pPr>
        <w:pStyle w:val="Normal"/>
        <w:spacing w:after="0"/>
        <w:ind w:firstLine="708"/>
      </w:pPr>
      <w:r w:rsidR="28B03C39">
        <w:rPr/>
        <w:t>Kombinasyon 2: "WBC", "MCV", "MCHC", "RDWSD", "RDWCV", "PCT", "PDW"</w:t>
      </w:r>
    </w:p>
    <w:p w:rsidR="28B03C39" w:rsidP="28B03C39" w:rsidRDefault="28B03C39" w14:paraId="073159DA" w14:textId="56FA530D">
      <w:pPr>
        <w:pStyle w:val="Normal"/>
        <w:spacing w:after="0"/>
        <w:ind w:firstLine="708"/>
      </w:pPr>
      <w:r w:rsidR="28B03C39">
        <w:rPr/>
        <w:t xml:space="preserve">Kombinasyon 3: "EOS", "BASO", "WBC", "MONO", "HCT", "MCHC", "RDWSD", "RDWCV", </w:t>
      </w:r>
      <w:r>
        <w:tab/>
      </w:r>
      <w:r>
        <w:tab/>
      </w:r>
      <w:r>
        <w:tab/>
      </w:r>
      <w:r w:rsidR="28B03C39">
        <w:rPr/>
        <w:t xml:space="preserve"> "MPV", "PCT", "PDW"</w:t>
      </w:r>
    </w:p>
    <w:p w:rsidR="28B03C39" w:rsidP="28B03C39" w:rsidRDefault="28B03C39" w14:paraId="17E08670" w14:textId="390906D1">
      <w:pPr>
        <w:pStyle w:val="Normal"/>
        <w:spacing w:after="0"/>
        <w:ind w:firstLine="708"/>
      </w:pPr>
      <w:r w:rsidR="28B03C39">
        <w:rPr/>
        <w:t xml:space="preserve">Tekil Kullanılan Değerler: "LYM", "BASO", "HGB", "HCT", "MCV", "MCHC", "RDWSD", </w:t>
      </w:r>
    </w:p>
    <w:p w:rsidR="28B03C39" w:rsidP="28B03C39" w:rsidRDefault="28B03C39" w14:paraId="10C79666" w14:textId="79B235C9">
      <w:pPr>
        <w:pStyle w:val="Normal"/>
        <w:spacing w:after="0"/>
        <w:ind w:left="2832" w:firstLine="0"/>
      </w:pPr>
      <w:r w:rsidR="28B03C39">
        <w:rPr/>
        <w:t xml:space="preserve">   "RDWCV", "PCT", "PDW"</w:t>
      </w:r>
    </w:p>
    <w:p w:rsidR="28B03C39" w:rsidP="28B03C39" w:rsidRDefault="28B03C39" w14:paraId="0DA9B6E9" w14:textId="2AAA6C0C">
      <w:pPr>
        <w:pStyle w:val="Normal"/>
        <w:spacing w:after="0"/>
        <w:ind w:firstLine="708"/>
      </w:pPr>
    </w:p>
    <w:p w:rsidR="28B03C39" w:rsidP="28B03C39" w:rsidRDefault="28B03C39" w14:paraId="4471CFC8" w14:textId="07F21349">
      <w:pPr>
        <w:pStyle w:val="Normal"/>
        <w:spacing w:after="0"/>
        <w:ind w:firstLine="708"/>
      </w:pPr>
    </w:p>
    <w:p w:rsidR="28B03C39" w:rsidP="28B03C39" w:rsidRDefault="28B03C39" w14:paraId="160EAC58" w14:textId="4159BFD0">
      <w:pPr>
        <w:pStyle w:val="Normal"/>
        <w:spacing w:after="0"/>
        <w:ind w:firstLine="708"/>
      </w:pPr>
    </w:p>
    <w:p w:rsidR="28B03C39" w:rsidP="28B03C39" w:rsidRDefault="28B03C39" w14:paraId="46488069" w14:textId="7890FDF2">
      <w:pPr>
        <w:pStyle w:val="Normal"/>
        <w:spacing w:after="0"/>
        <w:ind w:firstLine="708"/>
      </w:pPr>
    </w:p>
    <w:p w:rsidR="28B03C39" w:rsidP="28B03C39" w:rsidRDefault="28B03C39" w14:paraId="4984B569" w14:textId="06BDE626">
      <w:pPr>
        <w:pStyle w:val="Normal"/>
        <w:spacing w:after="0"/>
        <w:ind w:firstLine="708"/>
      </w:pPr>
      <w:r>
        <w:drawing>
          <wp:inline wp14:editId="02A8B6AA" wp14:anchorId="1B4F37C7">
            <wp:extent cx="4572000" cy="2962275"/>
            <wp:effectExtent l="0" t="0" r="0" b="0"/>
            <wp:docPr id="1135272858" name="" title=""/>
            <wp:cNvGraphicFramePr>
              <a:graphicFrameLocks noChangeAspect="1"/>
            </wp:cNvGraphicFramePr>
            <a:graphic>
              <a:graphicData uri="http://schemas.openxmlformats.org/drawingml/2006/picture">
                <pic:pic>
                  <pic:nvPicPr>
                    <pic:cNvPr id="0" name=""/>
                    <pic:cNvPicPr/>
                  </pic:nvPicPr>
                  <pic:blipFill>
                    <a:blip r:embed="Ra249e4ae2bcf43d9">
                      <a:extLst>
                        <a:ext xmlns:a="http://schemas.openxmlformats.org/drawingml/2006/main" uri="{28A0092B-C50C-407E-A947-70E740481C1C}">
                          <a14:useLocalDpi val="0"/>
                        </a:ext>
                      </a:extLst>
                    </a:blip>
                    <a:stretch>
                      <a:fillRect/>
                    </a:stretch>
                  </pic:blipFill>
                  <pic:spPr>
                    <a:xfrm>
                      <a:off x="0" y="0"/>
                      <a:ext cx="4572000" cy="2962275"/>
                    </a:xfrm>
                    <a:prstGeom prst="rect">
                      <a:avLst/>
                    </a:prstGeom>
                  </pic:spPr>
                </pic:pic>
              </a:graphicData>
            </a:graphic>
          </wp:inline>
        </w:drawing>
      </w:r>
      <w:r w:rsidR="28B03C39">
        <w:rPr/>
        <w:t>Grafik-2</w:t>
      </w:r>
    </w:p>
    <w:p w:rsidR="28B03C39" w:rsidP="28B03C39" w:rsidRDefault="28B03C39" w14:paraId="2B5D1957" w14:textId="068B6F9A">
      <w:pPr>
        <w:spacing w:after="0"/>
        <w:ind w:firstLine="708"/>
        <w:rPr>
          <w:rFonts w:ascii="Times New Roman" w:hAnsi="Times New Roman"/>
          <w:b w:val="0"/>
          <w:bCs w:val="0"/>
          <w:sz w:val="24"/>
          <w:szCs w:val="24"/>
        </w:rPr>
      </w:pPr>
      <w:r w:rsidRPr="28B03C39" w:rsidR="28B03C39">
        <w:rPr>
          <w:rFonts w:ascii="Times New Roman" w:hAnsi="Times New Roman"/>
          <w:b w:val="0"/>
          <w:bCs w:val="0"/>
          <w:sz w:val="24"/>
          <w:szCs w:val="24"/>
        </w:rPr>
        <w:t>Bunlar algoritmamız içinde kullandığımız ve tekil olarak kullandığımız değerler olmak üzere tahminimizin aksine beyaz kan hücrelerinin değerleri bağımsız sanılan değerlerden daha isabetli çıkmıştır. Bunları kullanarak kombinasyonlar ve değişken önemi sıralanmıştır (</w:t>
      </w:r>
      <w:r w:rsidRPr="28B03C39" w:rsidR="28B03C39">
        <w:rPr>
          <w:rFonts w:ascii="Times New Roman" w:hAnsi="Times New Roman"/>
          <w:b w:val="0"/>
          <w:bCs w:val="0"/>
          <w:sz w:val="24"/>
          <w:szCs w:val="24"/>
        </w:rPr>
        <w:t>Feature</w:t>
      </w:r>
      <w:r w:rsidRPr="28B03C39" w:rsidR="28B03C39">
        <w:rPr>
          <w:rFonts w:ascii="Times New Roman" w:hAnsi="Times New Roman"/>
          <w:b w:val="0"/>
          <w:bCs w:val="0"/>
          <w:sz w:val="24"/>
          <w:szCs w:val="24"/>
        </w:rPr>
        <w:t xml:space="preserve"> </w:t>
      </w:r>
      <w:r w:rsidRPr="28B03C39" w:rsidR="28B03C39">
        <w:rPr>
          <w:rFonts w:ascii="Times New Roman" w:hAnsi="Times New Roman"/>
          <w:b w:val="0"/>
          <w:bCs w:val="0"/>
          <w:sz w:val="24"/>
          <w:szCs w:val="24"/>
        </w:rPr>
        <w:t>Selection</w:t>
      </w:r>
      <w:r w:rsidRPr="28B03C39" w:rsidR="28B03C39">
        <w:rPr>
          <w:rFonts w:ascii="Times New Roman" w:hAnsi="Times New Roman"/>
          <w:b w:val="0"/>
          <w:bCs w:val="0"/>
          <w:sz w:val="24"/>
          <w:szCs w:val="24"/>
        </w:rPr>
        <w:t>). Algoritmamızın bunların hepsini göz önüne alarak yaptığı tahminlerin isabet oranı ise şu şekildedir(grafik-3):</w:t>
      </w:r>
    </w:p>
    <w:p w:rsidR="28B03C39" w:rsidP="28B03C39" w:rsidRDefault="28B03C39" w14:paraId="053D5ACF" w14:textId="08E319ED">
      <w:pPr>
        <w:pStyle w:val="Normal"/>
        <w:spacing w:after="0"/>
        <w:ind w:firstLine="708"/>
      </w:pPr>
      <w:r>
        <w:drawing>
          <wp:inline wp14:editId="5381B0BB" wp14:anchorId="001CBF3F">
            <wp:extent cx="4572000" cy="2952750"/>
            <wp:effectExtent l="0" t="0" r="0" b="0"/>
            <wp:docPr id="364173473" name="" title=""/>
            <wp:cNvGraphicFramePr>
              <a:graphicFrameLocks noChangeAspect="1"/>
            </wp:cNvGraphicFramePr>
            <a:graphic>
              <a:graphicData uri="http://schemas.openxmlformats.org/drawingml/2006/picture">
                <pic:pic>
                  <pic:nvPicPr>
                    <pic:cNvPr id="0" name=""/>
                    <pic:cNvPicPr/>
                  </pic:nvPicPr>
                  <pic:blipFill>
                    <a:blip r:embed="R70f39efef67d4798">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r w:rsidR="28B03C39">
        <w:rPr/>
        <w:t>Grafik-3</w:t>
      </w:r>
    </w:p>
    <w:p w:rsidR="28B03C39" w:rsidP="28B03C39" w:rsidRDefault="28B03C39" w14:paraId="282F25AA" w14:textId="17CFAC6F">
      <w:pPr>
        <w:pStyle w:val="Normal"/>
        <w:spacing w:after="0"/>
        <w:ind w:firstLine="708"/>
      </w:pPr>
      <w:r w:rsidR="28B03C39">
        <w:rPr/>
        <w:t>Grafik-3 de de görüldüğü gibi algoritmamız düşük değerli isabet oranlarını geride bırakarak farklı kombinasyonlar ve üst üste konulmuş KNN tahminleri ile bu sonuca ulaşmıştır (Grafik-3 ortalama değer 1000 test sonucu elde edilen değerdir.)</w:t>
      </w:r>
    </w:p>
    <w:p w:rsidR="28B03C39" w:rsidP="28B03C39" w:rsidRDefault="28B03C39" w14:paraId="7E297C83" w14:textId="6C87F18C">
      <w:pPr>
        <w:pStyle w:val="Normal"/>
        <w:spacing w:after="0"/>
        <w:ind w:firstLine="708"/>
      </w:pPr>
    </w:p>
    <w:p w:rsidR="28B03C39" w:rsidP="28B03C39" w:rsidRDefault="28B03C39" w14:paraId="2EEB904A" w14:textId="52930240">
      <w:pPr>
        <w:pStyle w:val="Normal"/>
        <w:spacing w:after="0"/>
        <w:ind w:firstLine="708"/>
        <w:rPr>
          <w:rFonts w:ascii="Times New Roman" w:hAnsi="Times New Roman" w:eastAsia="Times New Roman" w:cs="Times New Roman"/>
          <w:b w:val="1"/>
          <w:bCs w:val="1"/>
          <w:sz w:val="28"/>
          <w:szCs w:val="28"/>
        </w:rPr>
      </w:pPr>
    </w:p>
    <w:p w:rsidR="28B03C39" w:rsidP="28B03C39" w:rsidRDefault="28B03C39" w14:paraId="7F101BDA" w14:textId="5961A03A">
      <w:pPr>
        <w:pStyle w:val="Normal"/>
        <w:spacing w:after="0"/>
        <w:ind w:firstLine="708"/>
        <w:rPr>
          <w:rFonts w:ascii="Times New Roman" w:hAnsi="Times New Roman" w:eastAsia="Times New Roman" w:cs="Times New Roman"/>
          <w:b w:val="1"/>
          <w:bCs w:val="1"/>
          <w:sz w:val="28"/>
          <w:szCs w:val="28"/>
        </w:rPr>
      </w:pPr>
    </w:p>
    <w:p w:rsidR="28B03C39" w:rsidP="28B03C39" w:rsidRDefault="28B03C39" w14:paraId="516175E2" w14:textId="1B2767B2">
      <w:pPr>
        <w:pStyle w:val="Normal"/>
        <w:spacing w:after="0"/>
        <w:ind w:firstLine="708"/>
        <w:rPr>
          <w:rFonts w:ascii="Times New Roman" w:hAnsi="Times New Roman" w:eastAsia="Times New Roman" w:cs="Times New Roman"/>
          <w:b w:val="1"/>
          <w:bCs w:val="1"/>
          <w:sz w:val="28"/>
          <w:szCs w:val="28"/>
        </w:rPr>
      </w:pPr>
    </w:p>
    <w:p w:rsidR="28B03C39" w:rsidP="28B03C39" w:rsidRDefault="28B03C39" w14:paraId="101E6185" w14:textId="164853B3">
      <w:pPr>
        <w:pStyle w:val="Normal"/>
        <w:spacing w:after="0"/>
        <w:ind w:firstLine="708"/>
      </w:pPr>
      <w:r w:rsidRPr="28B03C39" w:rsidR="28B03C39">
        <w:rPr>
          <w:rFonts w:ascii="Times New Roman" w:hAnsi="Times New Roman" w:eastAsia="Times New Roman" w:cs="Times New Roman"/>
          <w:b w:val="1"/>
          <w:bCs w:val="1"/>
          <w:sz w:val="28"/>
          <w:szCs w:val="28"/>
        </w:rPr>
        <w:t>Sonuç ve Tartışma:</w:t>
      </w:r>
    </w:p>
    <w:p w:rsidR="28B03C39" w:rsidP="28B03C39" w:rsidRDefault="28B03C39" w14:paraId="177B114E" w14:textId="3FF4FA29">
      <w:pPr>
        <w:pStyle w:val="Normal"/>
        <w:spacing w:after="0"/>
        <w:ind w:firstLine="708"/>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0"/>
          <w:bCs w:val="0"/>
          <w:sz w:val="24"/>
          <w:szCs w:val="24"/>
        </w:rPr>
        <w:t xml:space="preserve">Elde ettiğimiz bulgulara </w:t>
      </w:r>
      <w:r w:rsidRPr="28B03C39" w:rsidR="28B03C39">
        <w:rPr>
          <w:rFonts w:ascii="Times New Roman" w:hAnsi="Times New Roman" w:eastAsia="Times New Roman" w:cs="Times New Roman"/>
          <w:b w:val="0"/>
          <w:bCs w:val="0"/>
          <w:sz w:val="24"/>
          <w:szCs w:val="24"/>
        </w:rPr>
        <w:t>göre ,</w:t>
      </w:r>
      <w:r w:rsidRPr="28B03C39" w:rsidR="28B03C39">
        <w:rPr>
          <w:rFonts w:ascii="Times New Roman" w:hAnsi="Times New Roman" w:eastAsia="Times New Roman" w:cs="Times New Roman"/>
          <w:b w:val="0"/>
          <w:bCs w:val="0"/>
          <w:sz w:val="24"/>
          <w:szCs w:val="24"/>
        </w:rPr>
        <w:t xml:space="preserve"> rahim kanserinin kan sonucunu etkilediği, yapay zekanın sağlıkta kanser alanında kullanılabileceği ve bağımsız olduğu düşünülen kan değerlerinin aslında bağımlı olduğunu, önemli bir etkide bulunduğu tespit edilmiştir. Algoritmamız </w:t>
      </w:r>
      <w:r w:rsidRPr="28B03C39" w:rsidR="28B03C39">
        <w:rPr>
          <w:rFonts w:ascii="Times New Roman" w:hAnsi="Times New Roman" w:eastAsia="Times New Roman" w:cs="Times New Roman"/>
          <w:b w:val="0"/>
          <w:bCs w:val="0"/>
          <w:sz w:val="24"/>
          <w:szCs w:val="24"/>
        </w:rPr>
        <w:t>%95</w:t>
      </w:r>
      <w:r w:rsidRPr="28B03C39" w:rsidR="28B03C39">
        <w:rPr>
          <w:rFonts w:ascii="Times New Roman" w:hAnsi="Times New Roman" w:eastAsia="Times New Roman" w:cs="Times New Roman"/>
          <w:b w:val="0"/>
          <w:bCs w:val="0"/>
          <w:sz w:val="24"/>
          <w:szCs w:val="24"/>
        </w:rPr>
        <w:t xml:space="preserve"> isabet oranına kadar doğru tahmin yapabilmekte olup, basit bir kan sonucu ile doktorlarımıza destek çıkacak bir sistem üretilmiştir. Aynı zamanda kurulumunun basitliği, ihtiyaç duyduğu makine gücünün düşüklüğü ile birlikte yüksek uygulanabilirliğe sahip oluşu ülkemizin 4 bir köşesine yayılıp azınlıkta kalan ve bunu dillendiremeyen kadınlarımızın teşhisinde ve aynı zamanda doktorlara destek olabilecek bir ürün ortaya konmuştur. Masrafının olmaması bunu her kan sayım sonucunda uygulanabilecek bir test haline getiriyor.</w:t>
      </w:r>
    </w:p>
    <w:p w:rsidR="28B03C39" w:rsidP="28B03C39" w:rsidRDefault="28B03C39" w14:paraId="20D063E6" w14:textId="38E6E407">
      <w:pPr>
        <w:pStyle w:val="Normal"/>
        <w:spacing w:after="0"/>
        <w:ind w:firstLine="708"/>
        <w:rPr>
          <w:rFonts w:ascii="Times New Roman" w:hAnsi="Times New Roman" w:eastAsia="Times New Roman" w:cs="Times New Roman"/>
          <w:b w:val="0"/>
          <w:bCs w:val="0"/>
          <w:sz w:val="24"/>
          <w:szCs w:val="24"/>
        </w:rPr>
      </w:pPr>
    </w:p>
    <w:p w:rsidR="28B03C39" w:rsidP="28B03C39" w:rsidRDefault="28B03C39" w14:paraId="18E74739" w14:textId="7ECAC53B">
      <w:pPr>
        <w:pStyle w:val="Normal"/>
        <w:spacing w:after="0"/>
        <w:ind w:firstLine="708"/>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0"/>
          <w:bCs w:val="0"/>
          <w:sz w:val="24"/>
          <w:szCs w:val="24"/>
        </w:rPr>
        <w:t xml:space="preserve">Projemizdeki kodun esnek olması sebebiyle belli bir grup kansere yönelik veriler girilerek o kansere sahip olma risk oranı tespit edilebilmesi ile birlikte eğer veri seti hastaneler veya sağlık bakanlığı tarafından genişletilirse daha isabetli </w:t>
      </w:r>
      <w:r w:rsidRPr="28B03C39" w:rsidR="28B03C39">
        <w:rPr>
          <w:rFonts w:ascii="Times New Roman" w:hAnsi="Times New Roman" w:eastAsia="Times New Roman" w:cs="Times New Roman"/>
          <w:b w:val="0"/>
          <w:bCs w:val="0"/>
          <w:sz w:val="24"/>
          <w:szCs w:val="24"/>
        </w:rPr>
        <w:t>tah</w:t>
      </w:r>
      <w:r w:rsidRPr="28B03C39" w:rsidR="28B03C39">
        <w:rPr>
          <w:rFonts w:ascii="Times New Roman" w:hAnsi="Times New Roman" w:eastAsia="Times New Roman" w:cs="Times New Roman"/>
          <w:b w:val="0"/>
          <w:bCs w:val="0"/>
          <w:sz w:val="24"/>
          <w:szCs w:val="24"/>
        </w:rPr>
        <w:t>minler yapılabilecektir.</w:t>
      </w:r>
    </w:p>
    <w:p w:rsidR="28B03C39" w:rsidP="28B03C39" w:rsidRDefault="28B03C39" w14:paraId="3579A5D5" w14:textId="2B763F14">
      <w:pPr>
        <w:pStyle w:val="Normal"/>
        <w:spacing w:after="0"/>
        <w:ind w:firstLine="708"/>
        <w:rPr>
          <w:rFonts w:ascii="Times New Roman" w:hAnsi="Times New Roman" w:eastAsia="Times New Roman" w:cs="Times New Roman"/>
          <w:b w:val="0"/>
          <w:bCs w:val="0"/>
          <w:sz w:val="24"/>
          <w:szCs w:val="24"/>
        </w:rPr>
      </w:pPr>
    </w:p>
    <w:p w:rsidR="28B03C39" w:rsidP="28B03C39" w:rsidRDefault="28B03C39" w14:paraId="312C60B5" w14:textId="6EA74720">
      <w:pPr>
        <w:pStyle w:val="Normal"/>
        <w:spacing w:after="0"/>
        <w:ind w:firstLine="708"/>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0"/>
          <w:bCs w:val="0"/>
          <w:sz w:val="24"/>
          <w:szCs w:val="24"/>
        </w:rPr>
        <w:t>Kurulum için sadece kodun çalıştırılıp web arayüzünden değerlerin girilmesi yeterlidir. Sadece hastanelerde 1 tane bilgisayar ile bu kod çalıştırılabilmesiyle birlikte eğer hastanelerin ana sunucusuna dahil edilebilirse bu test otomatikleştirilebilip daha çok tanıda bulunabiliriz.</w:t>
      </w:r>
    </w:p>
    <w:p w:rsidR="28B03C39" w:rsidP="28B03C39" w:rsidRDefault="28B03C39" w14:paraId="1B5FCA59" w14:textId="186A4B2D">
      <w:pPr>
        <w:pStyle w:val="Normal"/>
        <w:spacing w:after="0"/>
        <w:ind w:firstLine="708"/>
        <w:rPr>
          <w:rFonts w:ascii="Times New Roman" w:hAnsi="Times New Roman" w:eastAsia="Times New Roman" w:cs="Times New Roman"/>
          <w:b w:val="0"/>
          <w:bCs w:val="0"/>
          <w:sz w:val="24"/>
          <w:szCs w:val="24"/>
        </w:rPr>
      </w:pPr>
    </w:p>
    <w:p w:rsidR="28B03C39" w:rsidP="28B03C39" w:rsidRDefault="28B03C39" w14:paraId="665C52DD" w14:textId="447AEAAE">
      <w:pPr>
        <w:pStyle w:val="Normal"/>
        <w:spacing w:after="0"/>
        <w:ind w:firstLine="708"/>
        <w:rPr>
          <w:rFonts w:ascii="Times New Roman" w:hAnsi="Times New Roman" w:eastAsia="Times New Roman" w:cs="Times New Roman"/>
          <w:b w:val="0"/>
          <w:bCs w:val="0"/>
          <w:sz w:val="24"/>
          <w:szCs w:val="24"/>
        </w:rPr>
      </w:pPr>
      <w:r w:rsidRPr="28B03C39" w:rsidR="28B03C39">
        <w:rPr>
          <w:rFonts w:ascii="Times New Roman" w:hAnsi="Times New Roman" w:eastAsia="Times New Roman" w:cs="Times New Roman"/>
          <w:b w:val="0"/>
          <w:bCs w:val="0"/>
          <w:sz w:val="24"/>
          <w:szCs w:val="24"/>
        </w:rPr>
        <w:t xml:space="preserve">Özellikle bu projemizin iç kesimlerde kalan ve batıl inançlarına bağlı yaşayan kadınlarımızın baskı ve utanç altında olmadan basit bir şekilde sadece kan ile teşhis konulabilmesi ve bu şekilde farkında olmadan kanserin gelişimini önlemeye çalışmanın </w:t>
      </w:r>
      <w:r w:rsidRPr="28B03C39" w:rsidR="28B03C39">
        <w:rPr>
          <w:rFonts w:ascii="Times New Roman" w:hAnsi="Times New Roman" w:eastAsia="Times New Roman" w:cs="Times New Roman"/>
          <w:b w:val="0"/>
          <w:bCs w:val="0"/>
          <w:sz w:val="24"/>
          <w:szCs w:val="24"/>
        </w:rPr>
        <w:t>bir çok</w:t>
      </w:r>
      <w:r w:rsidRPr="28B03C39" w:rsidR="28B03C39">
        <w:rPr>
          <w:rFonts w:ascii="Times New Roman" w:hAnsi="Times New Roman" w:eastAsia="Times New Roman" w:cs="Times New Roman"/>
          <w:b w:val="0"/>
          <w:bCs w:val="0"/>
          <w:sz w:val="24"/>
          <w:szCs w:val="24"/>
        </w:rPr>
        <w:t xml:space="preserve"> insanı kurtarabileceğini düşünüyoruz. Bu yönden sağladığı basitlik ile sağlık için olsa bile doktorlardan çekilen ve </w:t>
      </w:r>
      <w:r w:rsidRPr="28B03C39" w:rsidR="28B03C39">
        <w:rPr>
          <w:rFonts w:ascii="Times New Roman" w:hAnsi="Times New Roman" w:eastAsia="Times New Roman" w:cs="Times New Roman"/>
          <w:b w:val="0"/>
          <w:bCs w:val="0"/>
          <w:sz w:val="24"/>
          <w:szCs w:val="24"/>
        </w:rPr>
        <w:t>muayeneyi</w:t>
      </w:r>
      <w:r w:rsidRPr="28B03C39" w:rsidR="28B03C39">
        <w:rPr>
          <w:rFonts w:ascii="Times New Roman" w:hAnsi="Times New Roman" w:eastAsia="Times New Roman" w:cs="Times New Roman"/>
          <w:b w:val="0"/>
          <w:bCs w:val="0"/>
          <w:sz w:val="24"/>
          <w:szCs w:val="24"/>
        </w:rPr>
        <w:t xml:space="preserve"> reddeden hastalarımız için yardımcı olabileceğiz    </w:t>
      </w:r>
    </w:p>
    <w:p w:rsidR="28B03C39" w:rsidP="28B03C39" w:rsidRDefault="28B03C39" w14:paraId="2225AC9B" w14:textId="57FDCAE8">
      <w:pPr>
        <w:pStyle w:val="Normal"/>
        <w:spacing w:after="0"/>
        <w:ind w:firstLine="708"/>
        <w:rPr>
          <w:rFonts w:ascii="Times New Roman" w:hAnsi="Times New Roman" w:eastAsia="Times New Roman" w:cs="Times New Roman"/>
          <w:b w:val="0"/>
          <w:bCs w:val="0"/>
          <w:sz w:val="24"/>
          <w:szCs w:val="24"/>
        </w:rPr>
      </w:pPr>
    </w:p>
    <w:p w:rsidR="28B03C39" w:rsidP="28B03C39" w:rsidRDefault="28B03C39" w14:paraId="6B76BC09" w14:textId="47466E09">
      <w:pPr>
        <w:pStyle w:val="Normal"/>
        <w:spacing w:after="0"/>
        <w:ind w:firstLine="708"/>
        <w:rPr>
          <w:rFonts w:ascii="Times New Roman" w:hAnsi="Times New Roman" w:eastAsia="Times New Roman" w:cs="Times New Roman"/>
          <w:b w:val="0"/>
          <w:bCs w:val="0"/>
          <w:sz w:val="24"/>
          <w:szCs w:val="24"/>
        </w:rPr>
      </w:pPr>
      <w:r w:rsidRPr="28B03C39" w:rsidR="28B03C39">
        <w:rPr>
          <w:rFonts w:ascii="Times New Roman" w:hAnsi="Times New Roman" w:eastAsia="Times New Roman" w:cs="Times New Roman"/>
          <w:b w:val="0"/>
          <w:bCs w:val="0"/>
          <w:sz w:val="24"/>
          <w:szCs w:val="24"/>
        </w:rPr>
        <w:t xml:space="preserve">Projemizi daha geniş bir veri yelpazesinde test edemesek </w:t>
      </w:r>
      <w:r w:rsidRPr="28B03C39" w:rsidR="28B03C39">
        <w:rPr>
          <w:rFonts w:ascii="Times New Roman" w:hAnsi="Times New Roman" w:eastAsia="Times New Roman" w:cs="Times New Roman"/>
          <w:b w:val="0"/>
          <w:bCs w:val="0"/>
          <w:sz w:val="24"/>
          <w:szCs w:val="24"/>
        </w:rPr>
        <w:t>de,</w:t>
      </w:r>
      <w:r w:rsidRPr="28B03C39" w:rsidR="28B03C39">
        <w:rPr>
          <w:rFonts w:ascii="Times New Roman" w:hAnsi="Times New Roman" w:eastAsia="Times New Roman" w:cs="Times New Roman"/>
          <w:b w:val="0"/>
          <w:bCs w:val="0"/>
          <w:sz w:val="24"/>
          <w:szCs w:val="24"/>
        </w:rPr>
        <w:t xml:space="preserve"> eğer sadece belli bir kanser türüne ait geniş bir veri seti ile birlikte başka kanser türlerinden </w:t>
      </w:r>
      <w:r w:rsidRPr="28B03C39" w:rsidR="28B03C39">
        <w:rPr>
          <w:rFonts w:ascii="Times New Roman" w:hAnsi="Times New Roman" w:eastAsia="Times New Roman" w:cs="Times New Roman"/>
          <w:b w:val="0"/>
          <w:bCs w:val="0"/>
          <w:sz w:val="24"/>
          <w:szCs w:val="24"/>
        </w:rPr>
        <w:t>şüphelenilen</w:t>
      </w:r>
      <w:r w:rsidRPr="28B03C39" w:rsidR="28B03C39">
        <w:rPr>
          <w:rFonts w:ascii="Times New Roman" w:hAnsi="Times New Roman" w:eastAsia="Times New Roman" w:cs="Times New Roman"/>
          <w:b w:val="0"/>
          <w:bCs w:val="0"/>
          <w:sz w:val="24"/>
          <w:szCs w:val="24"/>
        </w:rPr>
        <w:t xml:space="preserve"> hastalarda doktorun isteği üzerine test yapılması ve doktorların işini basitleştirebileceğini düşünüyoruz.</w:t>
      </w:r>
    </w:p>
    <w:p w:rsidR="28B03C39" w:rsidP="28B03C39" w:rsidRDefault="28B03C39" w14:paraId="639DA1C8" w14:textId="5FE731F0">
      <w:pPr>
        <w:pStyle w:val="Normal"/>
        <w:spacing w:after="0"/>
        <w:ind w:firstLine="708"/>
        <w:rPr>
          <w:rFonts w:ascii="Times New Roman" w:hAnsi="Times New Roman" w:eastAsia="Times New Roman" w:cs="Times New Roman"/>
          <w:b w:val="0"/>
          <w:bCs w:val="0"/>
          <w:sz w:val="24"/>
          <w:szCs w:val="24"/>
        </w:rPr>
      </w:pPr>
    </w:p>
    <w:p w:rsidR="28B03C39" w:rsidP="28B03C39" w:rsidRDefault="28B03C39" w14:paraId="1B7975AA" w14:textId="5CA789B3">
      <w:pPr>
        <w:pStyle w:val="Normal"/>
        <w:spacing w:after="0"/>
        <w:ind w:firstLine="708"/>
        <w:rPr>
          <w:rFonts w:ascii="Times New Roman" w:hAnsi="Times New Roman" w:eastAsia="Times New Roman" w:cs="Times New Roman"/>
          <w:b w:val="0"/>
          <w:bCs w:val="0"/>
          <w:sz w:val="24"/>
          <w:szCs w:val="24"/>
        </w:rPr>
      </w:pPr>
      <w:r w:rsidRPr="28B03C39" w:rsidR="28B03C39">
        <w:rPr>
          <w:rFonts w:ascii="Times New Roman" w:hAnsi="Times New Roman" w:eastAsia="Times New Roman" w:cs="Times New Roman"/>
          <w:b w:val="0"/>
          <w:bCs w:val="0"/>
          <w:sz w:val="24"/>
          <w:szCs w:val="24"/>
        </w:rPr>
        <w:t xml:space="preserve">Projemizin bir diğer çarpıcı bulgusu ise beyaz kan hücrelerinin kanser ile savaştığı düşüncesiyle yola çıktığımızda fazla ilerleyemediğimizi fark etmiştik. İsabet oranın </w:t>
      </w:r>
      <w:r w:rsidRPr="28B03C39" w:rsidR="28B03C39">
        <w:rPr>
          <w:rFonts w:ascii="Times New Roman" w:hAnsi="Times New Roman" w:eastAsia="Times New Roman" w:cs="Times New Roman"/>
          <w:b w:val="0"/>
          <w:bCs w:val="0"/>
          <w:sz w:val="24"/>
          <w:szCs w:val="24"/>
        </w:rPr>
        <w:t>%60</w:t>
      </w:r>
      <w:r w:rsidRPr="28B03C39" w:rsidR="28B03C39">
        <w:rPr>
          <w:rFonts w:ascii="Times New Roman" w:hAnsi="Times New Roman" w:eastAsia="Times New Roman" w:cs="Times New Roman"/>
          <w:b w:val="0"/>
          <w:bCs w:val="0"/>
          <w:sz w:val="24"/>
          <w:szCs w:val="24"/>
        </w:rPr>
        <w:t xml:space="preserve"> ı geçemiyordu. Bu bize başka bağlı değişkenler olabileceği düşüncesine itti. Kan değerlerinde sadece beyaz kan hücrelerinin değerlerinin aksine başka kan değerlerinin de bundan etkilenmesi, kombinasyonlarda öne çıkmaları ve tekil değerlerinin de yüksek olması bu alanda yapılabilecek başka araştırmalara da yol açıyor. Tıp literatürüne kanser gibi önemli bir konu ile ilgili yeni bir bilgi ekleyebilecek bir projeye öncü olabilecek bir tespit yaptığımızı düşünüyoruz.</w:t>
      </w:r>
    </w:p>
    <w:p w:rsidR="28B03C39" w:rsidP="28B03C39" w:rsidRDefault="28B03C39" w14:paraId="7FF4C3CC" w14:textId="20197FC7">
      <w:pPr>
        <w:pStyle w:val="Normal"/>
        <w:spacing w:after="0"/>
        <w:ind w:firstLine="708"/>
        <w:rPr>
          <w:rFonts w:ascii="Times New Roman" w:hAnsi="Times New Roman" w:eastAsia="Times New Roman" w:cs="Times New Roman"/>
          <w:b w:val="1"/>
          <w:bCs w:val="1"/>
          <w:sz w:val="28"/>
          <w:szCs w:val="28"/>
        </w:rPr>
      </w:pPr>
    </w:p>
    <w:p w:rsidR="28B03C39" w:rsidP="28B03C39" w:rsidRDefault="28B03C39" w14:paraId="21A4AD0F" w14:textId="647035B4">
      <w:pPr>
        <w:pStyle w:val="Normal"/>
        <w:spacing w:after="0"/>
        <w:ind w:firstLine="708"/>
        <w:rPr>
          <w:rFonts w:ascii="Times New Roman" w:hAnsi="Times New Roman" w:eastAsia="Times New Roman" w:cs="Times New Roman"/>
          <w:b w:val="1"/>
          <w:bCs w:val="1"/>
          <w:sz w:val="28"/>
          <w:szCs w:val="28"/>
        </w:rPr>
      </w:pPr>
      <w:r w:rsidRPr="28B03C39" w:rsidR="28B03C39">
        <w:rPr>
          <w:rFonts w:ascii="Times New Roman" w:hAnsi="Times New Roman" w:eastAsia="Times New Roman" w:cs="Times New Roman"/>
          <w:b w:val="1"/>
          <w:bCs w:val="1"/>
          <w:sz w:val="28"/>
          <w:szCs w:val="28"/>
        </w:rPr>
        <w:t>Öneriler:</w:t>
      </w:r>
    </w:p>
    <w:p w:rsidR="28B03C39" w:rsidP="28B03C39" w:rsidRDefault="28B03C39" w14:paraId="086B2E05" w14:textId="44115E40">
      <w:pPr>
        <w:pStyle w:val="Normal"/>
        <w:spacing w:after="0"/>
        <w:ind w:firstLine="708"/>
        <w:rPr>
          <w:rFonts w:ascii="Times New Roman" w:hAnsi="Times New Roman" w:eastAsia="Times New Roman" w:cs="Times New Roman"/>
          <w:b w:val="0"/>
          <w:bCs w:val="0"/>
          <w:sz w:val="24"/>
          <w:szCs w:val="24"/>
        </w:rPr>
      </w:pPr>
      <w:r w:rsidRPr="28B03C39" w:rsidR="28B03C39">
        <w:rPr>
          <w:rFonts w:ascii="Times New Roman" w:hAnsi="Times New Roman" w:eastAsia="Times New Roman" w:cs="Times New Roman"/>
          <w:b w:val="0"/>
          <w:bCs w:val="0"/>
          <w:sz w:val="24"/>
          <w:szCs w:val="24"/>
        </w:rPr>
        <w:t xml:space="preserve">Geliştirdiğimiz yapay </w:t>
      </w:r>
      <w:r w:rsidRPr="28B03C39" w:rsidR="28B03C39">
        <w:rPr>
          <w:rFonts w:ascii="Times New Roman" w:hAnsi="Times New Roman" w:eastAsia="Times New Roman" w:cs="Times New Roman"/>
          <w:b w:val="0"/>
          <w:bCs w:val="0"/>
          <w:sz w:val="24"/>
          <w:szCs w:val="24"/>
        </w:rPr>
        <w:t>zeka</w:t>
      </w:r>
      <w:r w:rsidRPr="28B03C39" w:rsidR="28B03C39">
        <w:rPr>
          <w:rFonts w:ascii="Times New Roman" w:hAnsi="Times New Roman" w:eastAsia="Times New Roman" w:cs="Times New Roman"/>
          <w:b w:val="0"/>
          <w:bCs w:val="0"/>
          <w:sz w:val="24"/>
          <w:szCs w:val="24"/>
        </w:rPr>
        <w:t xml:space="preserve"> ve algoritmada tespit ettiğimiz bağımlı değişkenlerin araştırılması önemli olabilir. Bunu yanında veri setinin genişletilmesi daha isabetli tahminlerle sonuçlanmasının yanında, eğer bilgiler arasına yaş, kilo, sigara ve alkol tüketimi gibi veriler eklenir ise </w:t>
      </w:r>
      <w:r w:rsidRPr="28B03C39" w:rsidR="28B03C39">
        <w:rPr>
          <w:rFonts w:ascii="Times New Roman" w:hAnsi="Times New Roman" w:eastAsia="Times New Roman" w:cs="Times New Roman"/>
          <w:b w:val="0"/>
          <w:bCs w:val="0"/>
          <w:sz w:val="24"/>
          <w:szCs w:val="24"/>
        </w:rPr>
        <w:t>%85</w:t>
      </w:r>
      <w:r w:rsidRPr="28B03C39" w:rsidR="28B03C39">
        <w:rPr>
          <w:rFonts w:ascii="Times New Roman" w:hAnsi="Times New Roman" w:eastAsia="Times New Roman" w:cs="Times New Roman"/>
          <w:b w:val="0"/>
          <w:bCs w:val="0"/>
          <w:sz w:val="24"/>
          <w:szCs w:val="24"/>
        </w:rPr>
        <w:t xml:space="preserve"> ortalamadan </w:t>
      </w:r>
      <w:r w:rsidRPr="28B03C39" w:rsidR="28B03C39">
        <w:rPr>
          <w:rFonts w:ascii="Times New Roman" w:hAnsi="Times New Roman" w:eastAsia="Times New Roman" w:cs="Times New Roman"/>
          <w:b w:val="0"/>
          <w:bCs w:val="0"/>
          <w:sz w:val="24"/>
          <w:szCs w:val="24"/>
        </w:rPr>
        <w:t>%95</w:t>
      </w:r>
      <w:r w:rsidRPr="28B03C39" w:rsidR="28B03C39">
        <w:rPr>
          <w:rFonts w:ascii="Times New Roman" w:hAnsi="Times New Roman" w:eastAsia="Times New Roman" w:cs="Times New Roman"/>
          <w:b w:val="0"/>
          <w:bCs w:val="0"/>
          <w:sz w:val="24"/>
          <w:szCs w:val="24"/>
        </w:rPr>
        <w:t xml:space="preserve"> e kadar çıkabileceğine inanmaktayız. Alanında uzman olan kişilerle çalışıp algoritma geliştirilebilir ve her hastanenin lokal olarak web arayüzünü çalıştırmaktansa ortak bir veri toplanma noktası oluşturulup, her hastane bu ortak olarak yerleştirilen web sitesi üzerinden veri ekleyip, hastalar için teşhiste kullanılabilir. Algoritma farklı kanser verilerine uyarlanabilir ve etki alanı genişletilebilir. Fakat halka açık hale getirilmesinin sonucu insanların kendi kendine teşhis koymasıyla sonuçlanabileceğinden sadece hastanelere erişim vermeyi doğru buluyoruz. Alanında uzman insanlar ile birlikte yapılacak eklentiler ile gelişebilecek bir proje.</w:t>
      </w:r>
    </w:p>
    <w:p w:rsidR="28B03C39" w:rsidP="28B03C39" w:rsidRDefault="28B03C39" w14:paraId="2B619E56" w14:textId="4C6EBCB0">
      <w:pPr>
        <w:pStyle w:val="Normal"/>
        <w:spacing w:after="0"/>
        <w:ind w:firstLine="708"/>
      </w:pPr>
    </w:p>
    <w:p xmlns:wp14="http://schemas.microsoft.com/office/word/2010/wordml" w:rsidR="002D2488" w:rsidP="002D2488" w:rsidRDefault="002D2488" w14:paraId="715E8F12" wp14:textId="77777777">
      <w:pPr>
        <w:spacing w:after="0"/>
        <w:ind w:firstLine="708"/>
        <w:rPr>
          <w:rFonts w:ascii="Times New Roman" w:hAnsi="Times New Roman"/>
          <w:b/>
          <w:sz w:val="28"/>
          <w:szCs w:val="28"/>
        </w:rPr>
      </w:pPr>
      <w:r w:rsidRPr="02118079" w:rsidR="02118079">
        <w:rPr>
          <w:rFonts w:ascii="Times New Roman" w:hAnsi="Times New Roman"/>
          <w:b w:val="1"/>
          <w:bCs w:val="1"/>
          <w:sz w:val="28"/>
          <w:szCs w:val="28"/>
        </w:rPr>
        <w:t>Kaynakça:</w:t>
      </w:r>
    </w:p>
    <w:p w:rsidR="02118079" w:rsidP="02118079" w:rsidRDefault="02118079" w14:paraId="7B71839B" w14:textId="64596A91">
      <w:pPr>
        <w:pStyle w:val="Normal"/>
        <w:spacing w:after="0"/>
        <w:ind w:firstLine="708"/>
        <w:rPr>
          <w:rFonts w:ascii="Times New Roman" w:hAnsi="Times New Roman"/>
          <w:b w:val="1"/>
          <w:bCs w:val="1"/>
          <w:sz w:val="28"/>
          <w:szCs w:val="28"/>
        </w:rPr>
      </w:pPr>
    </w:p>
    <w:p xmlns:wp14="http://schemas.microsoft.com/office/word/2010/wordml" w:rsidR="001C0977" w:rsidP="607328AC" w:rsidRDefault="001C0977" w14:paraId="0E27B00A" wp14:textId="5B30FFA1">
      <w:pPr>
        <w:spacing w:after="0"/>
        <w:rPr>
          <w:rFonts w:ascii="Times New Roman" w:hAnsi="Times New Roman"/>
          <w:sz w:val="24"/>
          <w:szCs w:val="24"/>
        </w:rPr>
      </w:pPr>
      <w:r w:rsidRPr="607328AC" w:rsidR="607328AC">
        <w:rPr>
          <w:rFonts w:ascii="Times New Roman" w:hAnsi="Times New Roman"/>
          <w:sz w:val="24"/>
          <w:szCs w:val="24"/>
        </w:rPr>
        <w:t xml:space="preserve">Ölüm oranı: </w:t>
      </w:r>
      <w:hyperlink w:anchor=":~:text=Survival%20for%20all%20stages%20of%20womb%20cancer&amp;text=90%20out%20of%20every%20100%20(90%25)%20survive%20their%20cancer,for%205%20years%20or%20more" r:id="Refd30cf201fb4e86">
        <w:r w:rsidRPr="607328AC" w:rsidR="607328AC">
          <w:rPr>
            <w:rStyle w:val="Kpr"/>
            <w:rFonts w:ascii="Times New Roman" w:hAnsi="Times New Roman"/>
            <w:sz w:val="24"/>
            <w:szCs w:val="24"/>
          </w:rPr>
          <w:t>https://www.cancerresearchuk.org/about-cancer/womb-cancer/survival#:~:text=Survival%20for%20all%20stages%20of%20womb%20cancer&amp;text=90%20out%20of%20every%20100%20(90%25)%20survive%20their%20cancer,for%205%20years%20or%20more</w:t>
        </w:r>
      </w:hyperlink>
    </w:p>
    <w:p xmlns:wp14="http://schemas.microsoft.com/office/word/2010/wordml" w:rsidR="001B2469" w:rsidP="002D2488" w:rsidRDefault="001B2469" w14:paraId="2D843EEC" wp14:textId="1D75981F">
      <w:pPr>
        <w:spacing w:after="0"/>
        <w:rPr>
          <w:rFonts w:ascii="Times New Roman" w:hAnsi="Times New Roman"/>
          <w:sz w:val="24"/>
          <w:szCs w:val="24"/>
        </w:rPr>
      </w:pPr>
      <w:r w:rsidRPr="607328AC" w:rsidR="607328AC">
        <w:rPr>
          <w:rFonts w:ascii="Times New Roman" w:hAnsi="Times New Roman"/>
          <w:sz w:val="24"/>
          <w:szCs w:val="24"/>
        </w:rPr>
        <w:t xml:space="preserve">Araştırma 1: </w:t>
      </w:r>
      <w:hyperlink r:id="R8b136cd1fcd74eee">
        <w:r w:rsidRPr="607328AC" w:rsidR="607328AC">
          <w:rPr>
            <w:rStyle w:val="Kpr"/>
            <w:rFonts w:ascii="Times New Roman" w:hAnsi="Times New Roman"/>
            <w:sz w:val="24"/>
            <w:szCs w:val="24"/>
          </w:rPr>
          <w:t>https://www.ncbi.nlm.nih.gov/pmc/articles/PMC9860482</w:t>
        </w:r>
      </w:hyperlink>
    </w:p>
    <w:p xmlns:wp14="http://schemas.microsoft.com/office/word/2010/wordml" w:rsidRPr="001B2469" w:rsidR="002D2488" w:rsidP="28B03C39" w:rsidRDefault="001B2469" w14:paraId="211811BC" wp14:textId="723BB955">
      <w:pPr>
        <w:spacing w:after="0"/>
        <w:rPr>
          <w:rFonts w:ascii="Times New Roman" w:hAnsi="Times New Roman"/>
          <w:sz w:val="24"/>
          <w:szCs w:val="24"/>
        </w:rPr>
      </w:pPr>
      <w:r w:rsidRPr="28B03C39" w:rsidR="28B03C39">
        <w:rPr>
          <w:rFonts w:ascii="Times New Roman" w:hAnsi="Times New Roman"/>
          <w:sz w:val="24"/>
          <w:szCs w:val="24"/>
        </w:rPr>
        <w:t xml:space="preserve">Araştırma 2: </w:t>
      </w:r>
      <w:hyperlink r:id="Rdd72a6a815504203">
        <w:r w:rsidRPr="28B03C39" w:rsidR="28B03C39">
          <w:rPr>
            <w:rStyle w:val="Kpr"/>
          </w:rPr>
          <w:t>https://www.ncbi.nlm.nih.gov/pmc/articles/PMC9365068</w:t>
        </w:r>
      </w:hyperlink>
    </w:p>
    <w:p xmlns:wp14="http://schemas.microsoft.com/office/word/2010/wordml" w:rsidRPr="001B2469" w:rsidR="002D2488" w:rsidP="002D2488" w:rsidRDefault="001B2469" w14:paraId="3DD9A8C3" wp14:textId="469EBA2A">
      <w:pPr>
        <w:spacing w:after="0"/>
      </w:pPr>
    </w:p>
    <w:p xmlns:wp14="http://schemas.microsoft.com/office/word/2010/wordml" w:rsidRPr="001B2469" w:rsidR="002D2488" w:rsidP="28B03C39" w:rsidRDefault="001B2469" w14:paraId="50C853CA" wp14:textId="41D212AE">
      <w:pPr>
        <w:spacing w:after="0"/>
        <w:ind w:firstLine="708"/>
        <w:rPr>
          <w:rFonts w:ascii="Times New Roman" w:hAnsi="Times New Roman"/>
          <w:sz w:val="24"/>
          <w:szCs w:val="24"/>
        </w:rPr>
      </w:pPr>
      <w:r w:rsidRPr="28B03C39" w:rsidR="28B03C39">
        <w:rPr>
          <w:rFonts w:ascii="Times New Roman" w:hAnsi="Times New Roman" w:eastAsia="Times New Roman" w:cs="Times New Roman"/>
          <w:b w:val="1"/>
          <w:bCs w:val="1"/>
          <w:sz w:val="28"/>
          <w:szCs w:val="28"/>
        </w:rPr>
        <w:t>Etik Onayı:</w:t>
      </w:r>
      <w:r>
        <w:br/>
      </w:r>
    </w:p>
    <w:p xmlns:wp14="http://schemas.microsoft.com/office/word/2010/wordml" w:rsidRPr="002D2488" w:rsidR="002D2488" w:rsidP="002D2488" w:rsidRDefault="002D2488" w14:paraId="60061E4C" wp14:textId="77777777">
      <w:pPr>
        <w:spacing w:after="0"/>
        <w:rPr>
          <w:rFonts w:ascii="Times New Roman" w:hAnsi="Times New Roman"/>
          <w:sz w:val="24"/>
          <w:szCs w:val="24"/>
        </w:rPr>
      </w:pPr>
    </w:p>
    <w:sectPr w:rsidRPr="002D2488" w:rsidR="002D2488" w:rsidSect="005D44EC">
      <w:pgSz w:w="11906" w:h="16838" w:orient="portrait"/>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08"/>
  <w:hyphenationZone w:val="425"/>
  <w:characterSpacingControl w:val="doNotCompress"/>
  <w:savePreviewPicture/>
  <w:compat/>
  <w:rsids>
    <w:rsidRoot w:val="00A35A46"/>
    <w:rsid w:val="00052504"/>
    <w:rsid w:val="001B2469"/>
    <w:rsid w:val="001C0977"/>
    <w:rsid w:val="00283C94"/>
    <w:rsid w:val="002D2488"/>
    <w:rsid w:val="00311A54"/>
    <w:rsid w:val="00343FA0"/>
    <w:rsid w:val="004B44BD"/>
    <w:rsid w:val="00514F79"/>
    <w:rsid w:val="005A4171"/>
    <w:rsid w:val="005D44EC"/>
    <w:rsid w:val="00756789"/>
    <w:rsid w:val="007C1334"/>
    <w:rsid w:val="0086664E"/>
    <w:rsid w:val="00A35A46"/>
    <w:rsid w:val="00A61BA5"/>
    <w:rsid w:val="00C643C6"/>
    <w:rsid w:val="00D067D3"/>
    <w:rsid w:val="00D6008E"/>
    <w:rsid w:val="00EB2026"/>
    <w:rsid w:val="02118079"/>
    <w:rsid w:val="28B03C39"/>
    <w:rsid w:val="607328A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8117194"/>
  <w15:docId w15:val="{6804D9CC-7ABD-45B5-96B7-E86A2AB4949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35A46"/>
    <w:pPr>
      <w:spacing w:after="160" w:line="259" w:lineRule="auto"/>
    </w:pPr>
    <w:rPr>
      <w:rFonts w:ascii="Calibri" w:hAnsi="Calibri" w:eastAsia="Calibri" w:cs="Times New Roman"/>
    </w:rPr>
  </w:style>
  <w:style w:type="paragraph" w:styleId="Balk1">
    <w:name w:val="heading 1"/>
    <w:basedOn w:val="Normal"/>
    <w:next w:val="Normal"/>
    <w:link w:val="Balk1Char"/>
    <w:uiPriority w:val="9"/>
    <w:qFormat/>
    <w:rsid w:val="00A35A46"/>
    <w:pPr>
      <w:keepNext/>
      <w:keepLines/>
      <w:spacing w:before="480" w:after="0" w:line="276" w:lineRule="auto"/>
      <w:outlineLvl w:val="0"/>
    </w:pPr>
    <w:rPr>
      <w:rFonts w:asciiTheme="majorHAnsi" w:hAnsiTheme="majorHAnsi" w:eastAsiaTheme="majorEastAsia" w:cstheme="majorBidi"/>
      <w:b/>
      <w:bCs/>
      <w:color w:val="365F91" w:themeColor="accent1" w:themeShade="BF"/>
      <w:sz w:val="28"/>
      <w:szCs w:val="28"/>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qFormat/>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KonuBal">
    <w:name w:val="Title"/>
    <w:basedOn w:val="Normal"/>
    <w:next w:val="Normal"/>
    <w:link w:val="KonuBalChar"/>
    <w:uiPriority w:val="10"/>
    <w:qFormat/>
    <w:rsid w:val="00A35A46"/>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KonuBalChar" w:customStyle="1">
    <w:name w:val="Konu Başlığı Char"/>
    <w:basedOn w:val="VarsaylanParagrafYazTipi"/>
    <w:link w:val="KonuBal"/>
    <w:uiPriority w:val="10"/>
    <w:rsid w:val="00A35A46"/>
    <w:rPr>
      <w:rFonts w:asciiTheme="majorHAnsi" w:hAnsiTheme="majorHAnsi" w:eastAsiaTheme="majorEastAsia" w:cstheme="majorBidi"/>
      <w:color w:val="17365D" w:themeColor="text2" w:themeShade="BF"/>
      <w:spacing w:val="5"/>
      <w:kern w:val="28"/>
      <w:sz w:val="52"/>
      <w:szCs w:val="52"/>
    </w:rPr>
  </w:style>
  <w:style w:type="character" w:styleId="Balk1Char" w:customStyle="1">
    <w:name w:val="Başlık 1 Char"/>
    <w:basedOn w:val="VarsaylanParagrafYazTipi"/>
    <w:link w:val="Balk1"/>
    <w:uiPriority w:val="9"/>
    <w:rsid w:val="00A35A46"/>
    <w:rPr>
      <w:rFonts w:asciiTheme="majorHAnsi" w:hAnsiTheme="majorHAnsi" w:eastAsiaTheme="majorEastAsia" w:cstheme="majorBidi"/>
      <w:b/>
      <w:bCs/>
      <w:color w:val="365F91" w:themeColor="accent1" w:themeShade="BF"/>
      <w:sz w:val="28"/>
      <w:szCs w:val="28"/>
    </w:rPr>
  </w:style>
  <w:style w:type="character" w:styleId="Kpr">
    <w:name w:val="Hyperlink"/>
    <w:basedOn w:val="VarsaylanParagrafYazTipi"/>
    <w:uiPriority w:val="99"/>
    <w:unhideWhenUsed/>
    <w:rsid w:val="002D2488"/>
    <w:rPr>
      <w:color w:val="0000FF"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NormalTablo"/>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VarsaylanParagrafYazTipi"/>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VarsaylanParagrafYazTipi"/>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27337eec2d504b5b" /><Relationship Type="http://schemas.openxmlformats.org/officeDocument/2006/relationships/image" Target="/media/image3.png" Id="Rc0ea217933894418" /><Relationship Type="http://schemas.openxmlformats.org/officeDocument/2006/relationships/image" Target="/media/image4.png" Id="R189fe84f5a3749e3" /><Relationship Type="http://schemas.openxmlformats.org/officeDocument/2006/relationships/image" Target="/media/image5.png" Id="R3c5b088dd1534626" /><Relationship Type="http://schemas.openxmlformats.org/officeDocument/2006/relationships/image" Target="/media/image6.png" Id="R1ff8b0907dc04b7a" /><Relationship Type="http://schemas.openxmlformats.org/officeDocument/2006/relationships/image" Target="/media/image7.png" Id="R1ff88e4911f24867" /><Relationship Type="http://schemas.openxmlformats.org/officeDocument/2006/relationships/image" Target="/media/image8.png" Id="R88851a6a53674ff7" /><Relationship Type="http://schemas.openxmlformats.org/officeDocument/2006/relationships/hyperlink" Target="https://www.cancerresearchuk.org/about-cancer/womb-cancer/survival" TargetMode="External" Id="Refd30cf201fb4e86" /><Relationship Type="http://schemas.openxmlformats.org/officeDocument/2006/relationships/hyperlink" Target="https://www.ncbi.nlm.nih.gov/pmc/articles/PMC9860482" TargetMode="External" Id="R8b136cd1fcd74eee" /><Relationship Type="http://schemas.openxmlformats.org/officeDocument/2006/relationships/image" Target="/media/imagec.png" Id="Rbbf551d06a754bf7" /><Relationship Type="http://schemas.openxmlformats.org/officeDocument/2006/relationships/image" Target="/media/imaged.png" Id="R0c8b045931af4cd2" /><Relationship Type="http://schemas.openxmlformats.org/officeDocument/2006/relationships/image" Target="/media/imagee.png" Id="R3d3457999eb24153" /><Relationship Type="http://schemas.openxmlformats.org/officeDocument/2006/relationships/image" Target="/media/imagef.png" Id="R0f96fa47e3094179" /><Relationship Type="http://schemas.openxmlformats.org/officeDocument/2006/relationships/image" Target="/media/image10.png" Id="Ra249e4ae2bcf43d9" /><Relationship Type="http://schemas.openxmlformats.org/officeDocument/2006/relationships/image" Target="/media/image11.png" Id="R70f39efef67d4798" /><Relationship Type="http://schemas.openxmlformats.org/officeDocument/2006/relationships/hyperlink" Target="https://www.ncbi.nlm.nih.gov/pmc/articles/PMC9365068" TargetMode="External" Id="Rdd72a6a815504203"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Alper Gezer</lastModifiedBy>
  <revision>7</revision>
  <dcterms:created xsi:type="dcterms:W3CDTF">2023-10-10T10:53:00.0000000Z</dcterms:created>
  <dcterms:modified xsi:type="dcterms:W3CDTF">2023-10-15T14:00:24.2344109Z</dcterms:modified>
</coreProperties>
</file>