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B024" w14:textId="65C77C50" w:rsidR="00513BC0" w:rsidRPr="00CC113B" w:rsidRDefault="00CC113B" w:rsidP="00A025D3">
      <w:pPr>
        <w:jc w:val="center"/>
        <w:rPr>
          <w:rFonts w:ascii="Times New Roman" w:hAnsi="Times New Roman" w:cs="Times New Roman"/>
          <w:b/>
          <w:bCs/>
          <w:sz w:val="48"/>
          <w:szCs w:val="48"/>
          <w:lang w:val="en-US"/>
        </w:rPr>
      </w:pPr>
      <w:r w:rsidRPr="00CC113B">
        <w:rPr>
          <w:rFonts w:ascii="Times New Roman" w:hAnsi="Times New Roman" w:cs="Times New Roman"/>
          <w:b/>
          <w:bCs/>
          <w:sz w:val="48"/>
          <w:szCs w:val="48"/>
          <w:lang w:val="en-US"/>
        </w:rPr>
        <w:t>Problem Statement</w:t>
      </w:r>
    </w:p>
    <w:p w14:paraId="50311EC6" w14:textId="77777777" w:rsidR="00A025D3" w:rsidRDefault="00A025D3" w:rsidP="00A025D3">
      <w:pPr>
        <w:jc w:val="center"/>
        <w:rPr>
          <w:b/>
          <w:bCs/>
          <w:sz w:val="24"/>
          <w:szCs w:val="24"/>
          <w:lang w:val="en-US"/>
        </w:rPr>
      </w:pPr>
    </w:p>
    <w:p w14:paraId="779A41F8" w14:textId="2636A806" w:rsidR="002E6963" w:rsidRPr="00CC113B" w:rsidRDefault="00CC113B" w:rsidP="002E6963">
      <w:pPr>
        <w:rPr>
          <w:rFonts w:ascii="Times New Roman" w:hAnsi="Times New Roman" w:cs="Times New Roman"/>
          <w:b/>
          <w:bCs/>
          <w:sz w:val="32"/>
          <w:szCs w:val="32"/>
          <w:lang w:val="en-US"/>
        </w:rPr>
      </w:pPr>
      <w:r w:rsidRPr="00CC113B">
        <w:rPr>
          <w:rFonts w:ascii="Times New Roman" w:hAnsi="Times New Roman" w:cs="Times New Roman"/>
          <w:b/>
          <w:bCs/>
          <w:sz w:val="32"/>
          <w:szCs w:val="32"/>
          <w:lang w:val="en-US"/>
        </w:rPr>
        <w:t xml:space="preserve">Topic: </w:t>
      </w:r>
      <w:r w:rsidR="007903D6" w:rsidRPr="007903D6">
        <w:rPr>
          <w:rFonts w:ascii="Times New Roman" w:hAnsi="Times New Roman" w:cs="Times New Roman"/>
          <w:b/>
          <w:bCs/>
          <w:sz w:val="32"/>
          <w:szCs w:val="32"/>
        </w:rPr>
        <w:t>CodeMap</w:t>
      </w:r>
      <w:r w:rsidR="007903D6">
        <w:rPr>
          <w:rFonts w:ascii="Times New Roman" w:hAnsi="Times New Roman" w:cs="Times New Roman"/>
          <w:sz w:val="32"/>
          <w:szCs w:val="32"/>
        </w:rPr>
        <w:t>, an Intelligent Codebase Visualization System and Flow Analysis System</w:t>
      </w:r>
    </w:p>
    <w:p w14:paraId="26401D6B" w14:textId="023F8366" w:rsidR="00F64D96" w:rsidRPr="00F64D96" w:rsidRDefault="00F64D96" w:rsidP="00F64D96">
      <w:pPr>
        <w:rPr>
          <w:rFonts w:ascii="Times New Roman" w:hAnsi="Times New Roman" w:cs="Times New Roman"/>
          <w:b/>
          <w:bCs/>
          <w:sz w:val="24"/>
          <w:szCs w:val="24"/>
          <w:lang w:val="en-US"/>
        </w:rPr>
      </w:pPr>
    </w:p>
    <w:p w14:paraId="46C67E7D" w14:textId="0C23201C" w:rsidR="007903D6" w:rsidRPr="007903D6" w:rsidRDefault="007903D6" w:rsidP="007903D6">
      <w:pPr>
        <w:rPr>
          <w:rFonts w:ascii="Times New Roman" w:hAnsi="Times New Roman" w:cs="Times New Roman"/>
          <w:sz w:val="24"/>
          <w:szCs w:val="24"/>
        </w:rPr>
      </w:pPr>
      <w:r w:rsidRPr="007903D6">
        <w:rPr>
          <w:rFonts w:ascii="Times New Roman" w:hAnsi="Times New Roman" w:cs="Times New Roman"/>
          <w:sz w:val="24"/>
          <w:szCs w:val="24"/>
        </w:rPr>
        <w:t>Modern software systems have evolved into highly complex architectures comprising multiple interconnected modules, RESTful APIs, and layered abstractions within large-scale codebases. Comprehending such systems requires significant effort, particularly in the absence of comprehensive documentation. Developers are often required to perform manual code traversal, dependency tracing, and control-flow analysis across numerous files and components. This process is not only time-intensive but also prone to errors, making it difficult to achieve a coherent understanding of system architecture, inter-module dependencies, and end-to-end execution flow.</w:t>
      </w:r>
    </w:p>
    <w:p w14:paraId="47EF504F" w14:textId="77777777" w:rsidR="007903D6" w:rsidRPr="007903D6" w:rsidRDefault="007903D6" w:rsidP="007903D6">
      <w:pPr>
        <w:rPr>
          <w:rFonts w:ascii="Times New Roman" w:hAnsi="Times New Roman" w:cs="Times New Roman"/>
          <w:sz w:val="24"/>
          <w:szCs w:val="24"/>
        </w:rPr>
      </w:pPr>
      <w:r w:rsidRPr="007903D6">
        <w:rPr>
          <w:rFonts w:ascii="Times New Roman" w:hAnsi="Times New Roman" w:cs="Times New Roman"/>
          <w:sz w:val="24"/>
          <w:szCs w:val="24"/>
        </w:rPr>
        <w:t>To address this challenge, the proposed system, </w:t>
      </w:r>
      <w:r w:rsidRPr="007903D6">
        <w:rPr>
          <w:rFonts w:ascii="Times New Roman" w:hAnsi="Times New Roman" w:cs="Times New Roman"/>
          <w:b/>
          <w:bCs/>
          <w:sz w:val="24"/>
          <w:szCs w:val="24"/>
        </w:rPr>
        <w:t>“CodeMap: Intelligent Codebase Visualization System,”</w:t>
      </w:r>
      <w:r w:rsidRPr="007903D6">
        <w:rPr>
          <w:rFonts w:ascii="Times New Roman" w:hAnsi="Times New Roman" w:cs="Times New Roman"/>
          <w:sz w:val="24"/>
          <w:szCs w:val="24"/>
        </w:rPr>
        <w:t> leverages static code analysis and AI-driven semantic interpretation to automatically construct a structured representation of the codebase. The system generates dependency graphs, extracts API endpoints, and models execution pathways across components. For instance, given a backend application, the system can trace an API call such as /login through its execution pipeline (Frontend → API Endpoint → Authentication Service → Database Layer) and visually represent this flow. Furthermore, it enables natural language querying, allowing users to issue prompts like “Explain the login workflow,” upon which the system synthesizes contextual code insights into coherent, human-readable explanations, significantly enhancing codebase comprehension and developer productivity.</w:t>
      </w:r>
    </w:p>
    <w:p w14:paraId="43C01B4B" w14:textId="42E8CACE" w:rsidR="00F64D96" w:rsidRPr="00CC113B" w:rsidRDefault="00F64D96" w:rsidP="007903D6">
      <w:pPr>
        <w:rPr>
          <w:rFonts w:ascii="Times New Roman" w:hAnsi="Times New Roman" w:cs="Times New Roman"/>
          <w:sz w:val="24"/>
          <w:szCs w:val="24"/>
          <w:lang w:val="en-US"/>
        </w:rPr>
      </w:pPr>
    </w:p>
    <w:p w14:paraId="2C715F3B" w14:textId="59A08B83" w:rsidR="00824AA2" w:rsidRPr="00A025D3" w:rsidRDefault="00824AA2" w:rsidP="00A025D3">
      <w:pPr>
        <w:rPr>
          <w:rFonts w:ascii="Times New Roman" w:hAnsi="Times New Roman" w:cs="Times New Roman"/>
          <w:b/>
          <w:bCs/>
          <w:sz w:val="24"/>
          <w:szCs w:val="24"/>
          <w:lang w:val="en-US"/>
        </w:rPr>
      </w:pPr>
    </w:p>
    <w:sectPr w:rsidR="00824AA2" w:rsidRPr="00A02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D3"/>
    <w:rsid w:val="000F04A7"/>
    <w:rsid w:val="001217E2"/>
    <w:rsid w:val="002567E6"/>
    <w:rsid w:val="002854C8"/>
    <w:rsid w:val="002900FA"/>
    <w:rsid w:val="002D0776"/>
    <w:rsid w:val="002E6963"/>
    <w:rsid w:val="003C2D53"/>
    <w:rsid w:val="00513BC0"/>
    <w:rsid w:val="00524D4A"/>
    <w:rsid w:val="00540029"/>
    <w:rsid w:val="00683EFD"/>
    <w:rsid w:val="00736976"/>
    <w:rsid w:val="007903D6"/>
    <w:rsid w:val="00802611"/>
    <w:rsid w:val="00824AA2"/>
    <w:rsid w:val="008B11E3"/>
    <w:rsid w:val="00916631"/>
    <w:rsid w:val="00A025D3"/>
    <w:rsid w:val="00A91615"/>
    <w:rsid w:val="00B23FCA"/>
    <w:rsid w:val="00CC113B"/>
    <w:rsid w:val="00D14D23"/>
    <w:rsid w:val="00EC572D"/>
    <w:rsid w:val="00F64D96"/>
    <w:rsid w:val="00FC4584"/>
    <w:rsid w:val="00FE36E5"/>
    <w:rsid w:val="00FE4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D697"/>
  <w15:chartTrackingRefBased/>
  <w15:docId w15:val="{60D0D38D-3E25-4D20-BAE0-714CCE20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03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Ansari</dc:creator>
  <cp:keywords/>
  <dc:description/>
  <cp:lastModifiedBy>AHMED_ANSARI_10D_COMP</cp:lastModifiedBy>
  <cp:revision>16</cp:revision>
  <dcterms:created xsi:type="dcterms:W3CDTF">2024-08-06T11:31:00Z</dcterms:created>
  <dcterms:modified xsi:type="dcterms:W3CDTF">2026-05-27T04:10:00Z</dcterms:modified>
</cp:coreProperties>
</file>