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51E7" w14:textId="4AF346DD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  <w:r w:rsidRPr="00177DCB">
        <w:rPr>
          <w:rFonts w:ascii="Times New Roman" w:hAnsi="Times New Roman" w:cs="Times New Roman"/>
          <w:bCs/>
          <w:sz w:val="32"/>
        </w:rPr>
        <w:t xml:space="preserve">Experiment No. </w:t>
      </w:r>
      <w:r w:rsidR="009C2E78">
        <w:rPr>
          <w:rFonts w:ascii="Times New Roman" w:hAnsi="Times New Roman" w:cs="Times New Roman"/>
          <w:bCs/>
          <w:sz w:val="32"/>
        </w:rPr>
        <w:t>9</w:t>
      </w:r>
    </w:p>
    <w:p w14:paraId="003F007C" w14:textId="77777777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</w:p>
    <w:p w14:paraId="0C02484D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 xml:space="preserve">Aim: </w:t>
      </w:r>
      <w:r w:rsidRPr="00E40B27">
        <w:rPr>
          <w:rFonts w:ascii="Times New Roman" w:hAnsi="Times New Roman" w:cs="Times New Roman"/>
          <w:bCs/>
          <w:lang w:val="en-IN"/>
        </w:rPr>
        <w:t>Implement FM algorithm using Python/R Programming.</w:t>
      </w:r>
    </w:p>
    <w:p w14:paraId="4E9C6EBE" w14:textId="77777777" w:rsidR="00CB517F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Theory:</w:t>
      </w:r>
    </w:p>
    <w:p w14:paraId="62513CC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The </w:t>
      </w:r>
      <w:proofErr w:type="spellStart"/>
      <w:r w:rsidRPr="00E40B27">
        <w:rPr>
          <w:rFonts w:ascii="Times New Roman" w:hAnsi="Times New Roman" w:cs="Times New Roman"/>
          <w:b/>
          <w:bCs/>
          <w:lang w:val="en-IN"/>
        </w:rPr>
        <w:t>Flajolet</w:t>
      </w:r>
      <w:proofErr w:type="spellEnd"/>
      <w:r w:rsidRPr="00E40B27">
        <w:rPr>
          <w:rFonts w:ascii="Times New Roman" w:hAnsi="Times New Roman" w:cs="Times New Roman"/>
          <w:b/>
          <w:bCs/>
          <w:lang w:val="en-IN"/>
        </w:rPr>
        <w:t>-Martin (FM)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is a </w:t>
      </w:r>
      <w:r w:rsidRPr="00E40B27">
        <w:rPr>
          <w:rFonts w:ascii="Times New Roman" w:hAnsi="Times New Roman" w:cs="Times New Roman"/>
          <w:b/>
          <w:bCs/>
          <w:lang w:val="en-IN"/>
        </w:rPr>
        <w:t>probabilistic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for estimating the number of distinct elements (</w:t>
      </w:r>
      <w:r w:rsidRPr="00E40B27">
        <w:rPr>
          <w:rFonts w:ascii="Times New Roman" w:hAnsi="Times New Roman" w:cs="Times New Roman"/>
          <w:b/>
          <w:bCs/>
          <w:lang w:val="en-IN"/>
        </w:rPr>
        <w:t>cardinality</w:t>
      </w:r>
      <w:r w:rsidRPr="00E40B27">
        <w:rPr>
          <w:rFonts w:ascii="Times New Roman" w:hAnsi="Times New Roman" w:cs="Times New Roman"/>
          <w:bCs/>
          <w:lang w:val="en-IN"/>
        </w:rPr>
        <w:t xml:space="preserve">) in large data streams. Instead of storing all items, it maintains a small summary, making it highly </w:t>
      </w: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and well-suited for </w:t>
      </w:r>
      <w:r w:rsidRPr="00E40B27">
        <w:rPr>
          <w:rFonts w:ascii="Times New Roman" w:hAnsi="Times New Roman" w:cs="Times New Roman"/>
          <w:b/>
          <w:bCs/>
          <w:lang w:val="en-IN"/>
        </w:rPr>
        <w:t>big data analytics</w:t>
      </w:r>
      <w:r w:rsidRPr="00E40B27">
        <w:rPr>
          <w:rFonts w:ascii="Times New Roman" w:hAnsi="Times New Roman" w:cs="Times New Roman"/>
          <w:bCs/>
          <w:lang w:val="en-IN"/>
        </w:rPr>
        <w:t xml:space="preserve"> and </w:t>
      </w:r>
      <w:r w:rsidRPr="00E40B27">
        <w:rPr>
          <w:rFonts w:ascii="Times New Roman" w:hAnsi="Times New Roman" w:cs="Times New Roman"/>
          <w:b/>
          <w:bCs/>
          <w:lang w:val="en-IN"/>
        </w:rPr>
        <w:t>stream processing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6195F0C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Algorithm Steps</w:t>
      </w:r>
    </w:p>
    <w:p w14:paraId="504271CF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Hashing</w:t>
      </w:r>
    </w:p>
    <w:p w14:paraId="2014ED8A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Each element in the stream is hashed using a uniform hash function.</w:t>
      </w:r>
    </w:p>
    <w:p w14:paraId="5DE98AB7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hash produces a binary value.</w:t>
      </w:r>
    </w:p>
    <w:p w14:paraId="637B8889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Count Trailing Zeros</w:t>
      </w:r>
    </w:p>
    <w:p w14:paraId="1531EBDB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For each hashed value, count the number of trailing zeros in its binary representation.</w:t>
      </w:r>
    </w:p>
    <w:p w14:paraId="3731DC3E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Track Maximum</w:t>
      </w:r>
    </w:p>
    <w:p w14:paraId="0EDB0C65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Keep the maximum number of trailing zeros observed so far (m).</w:t>
      </w:r>
    </w:p>
    <w:p w14:paraId="04773851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Estimate Cardinality</w:t>
      </w:r>
    </w:p>
    <w:p w14:paraId="6CB822B0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distinct count is estimated as:</w:t>
      </w:r>
    </w:p>
    <w:p w14:paraId="6F179AAB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Estimated cardinality≈2m\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text{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Estimated cardinality} \</w:t>
      </w:r>
      <w:proofErr w:type="spellStart"/>
      <w:r w:rsidRPr="00E40B27">
        <w:rPr>
          <w:rFonts w:ascii="Times New Roman" w:hAnsi="Times New Roman" w:cs="Times New Roman"/>
          <w:bCs/>
          <w:lang w:val="en-IN"/>
        </w:rPr>
        <w:t>approx</w:t>
      </w:r>
      <w:proofErr w:type="spellEnd"/>
      <w:r w:rsidRPr="00E40B27">
        <w:rPr>
          <w:rFonts w:ascii="Times New Roman" w:hAnsi="Times New Roman" w:cs="Times New Roman"/>
          <w:bCs/>
          <w:lang w:val="en-IN"/>
        </w:rPr>
        <w:t xml:space="preserve"> 2^m </w:t>
      </w:r>
    </w:p>
    <w:p w14:paraId="77957F24" w14:textId="77777777" w:rsidR="00CB517F" w:rsidRPr="00E40B27" w:rsidRDefault="00CB517F" w:rsidP="00CB517F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Multiple Hash Functions</w:t>
      </w:r>
    </w:p>
    <w:p w14:paraId="3D3B6D02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To reduce variance, use multiple independent hash functions.</w:t>
      </w:r>
    </w:p>
    <w:p w14:paraId="2BD1B2FB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Final estimate is taken as the </w:t>
      </w:r>
      <w:r w:rsidRPr="00E40B27">
        <w:rPr>
          <w:rFonts w:ascii="Times New Roman" w:hAnsi="Times New Roman" w:cs="Times New Roman"/>
          <w:b/>
          <w:bCs/>
          <w:lang w:val="en-IN"/>
        </w:rPr>
        <w:t>median</w:t>
      </w:r>
      <w:r w:rsidRPr="00E40B27">
        <w:rPr>
          <w:rFonts w:ascii="Times New Roman" w:hAnsi="Times New Roman" w:cs="Times New Roman"/>
          <w:bCs/>
          <w:lang w:val="en-IN"/>
        </w:rPr>
        <w:t xml:space="preserve"> or </w:t>
      </w:r>
      <w:r w:rsidRPr="00E40B27">
        <w:rPr>
          <w:rFonts w:ascii="Times New Roman" w:hAnsi="Times New Roman" w:cs="Times New Roman"/>
          <w:b/>
          <w:bCs/>
          <w:lang w:val="en-IN"/>
        </w:rPr>
        <w:t>average</w:t>
      </w:r>
      <w:r w:rsidRPr="00E40B27">
        <w:rPr>
          <w:rFonts w:ascii="Times New Roman" w:hAnsi="Times New Roman" w:cs="Times New Roman"/>
          <w:bCs/>
          <w:lang w:val="en-IN"/>
        </w:rPr>
        <w:t xml:space="preserve"> of their results.</w:t>
      </w:r>
    </w:p>
    <w:p w14:paraId="26CC051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Logic Behind the Estimate</w:t>
      </w:r>
    </w:p>
    <w:p w14:paraId="7BEB8516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Probability that a hash ends with m trailing zeros = 12m\frac{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1}{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2^m}.</w:t>
      </w:r>
    </w:p>
    <w:p w14:paraId="155D9F5F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Observing a hash with m trailing zeros indicates ~2m2^m unique elements.</w:t>
      </w:r>
    </w:p>
    <w:p w14:paraId="43B7B516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Applications</w:t>
      </w:r>
    </w:p>
    <w:p w14:paraId="79AAE1F5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Network Traffic Analysis</w:t>
      </w:r>
    </w:p>
    <w:p w14:paraId="2BAB7375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unique IP addresses accessing a system.</w:t>
      </w:r>
    </w:p>
    <w:p w14:paraId="6B79284B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Used for anomaly detection, bandwidth management, and traffic analysis.</w:t>
      </w:r>
    </w:p>
    <w:p w14:paraId="220BA87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Database Query Optimization</w:t>
      </w:r>
    </w:p>
    <w:p w14:paraId="344A3080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Estimate results of 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COUNT(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DISTINCT …) queries.</w:t>
      </w:r>
    </w:p>
    <w:p w14:paraId="1D33677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Helps query optimizers plan efficient execution strategies.</w:t>
      </w:r>
    </w:p>
    <w:p w14:paraId="5815B060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Web Analytics</w:t>
      </w:r>
    </w:p>
    <w:p w14:paraId="531C32C8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Track unique users, sessions, or clicks in real time.</w:t>
      </w:r>
    </w:p>
    <w:p w14:paraId="7BD50FA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memory-light visitor analytics at scale.</w:t>
      </w:r>
    </w:p>
    <w:p w14:paraId="37C744B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Distributed Systems</w:t>
      </w:r>
    </w:p>
    <w:p w14:paraId="72A373BF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Merge FM summaries from multiple nodes to approximate distinct counts globally.</w:t>
      </w:r>
    </w:p>
    <w:p w14:paraId="039C55B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Saves bandwidth and avoids moving raw data.</w:t>
      </w:r>
    </w:p>
    <w:p w14:paraId="1F91BDC7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Big Data Frameworks</w:t>
      </w:r>
    </w:p>
    <w:p w14:paraId="352A42C7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Integrated into systems like </w:t>
      </w:r>
      <w:r w:rsidRPr="00E40B27">
        <w:rPr>
          <w:rFonts w:ascii="Times New Roman" w:hAnsi="Times New Roman" w:cs="Times New Roman"/>
          <w:b/>
          <w:bCs/>
          <w:lang w:val="en-IN"/>
        </w:rPr>
        <w:t>Apache Spark, Flink, Hadoop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31508AB6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fast, approximate distinct counts on massive datasets.</w:t>
      </w:r>
    </w:p>
    <w:p w14:paraId="79E627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D80B397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→ Uses fixed, small memory.</w:t>
      </w:r>
    </w:p>
    <w:p w14:paraId="1D766021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Streaming-friendly</w:t>
      </w:r>
      <w:r w:rsidRPr="00E40B27">
        <w:rPr>
          <w:rFonts w:ascii="Times New Roman" w:hAnsi="Times New Roman" w:cs="Times New Roman"/>
          <w:bCs/>
          <w:lang w:val="en-IN"/>
        </w:rPr>
        <w:t xml:space="preserve"> → Processes data in a single pass.</w:t>
      </w:r>
    </w:p>
    <w:p w14:paraId="61529546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Low overhead</w:t>
      </w:r>
      <w:r w:rsidRPr="00E40B27">
        <w:rPr>
          <w:rFonts w:ascii="Times New Roman" w:hAnsi="Times New Roman" w:cs="Times New Roman"/>
          <w:bCs/>
          <w:lang w:val="en-IN"/>
        </w:rPr>
        <w:t xml:space="preserve"> → Very fast computations.</w:t>
      </w:r>
    </w:p>
    <w:p w14:paraId="38357C9E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Scalable</w:t>
      </w:r>
      <w:r w:rsidRPr="00E40B27">
        <w:rPr>
          <w:rFonts w:ascii="Times New Roman" w:hAnsi="Times New Roman" w:cs="Times New Roman"/>
          <w:bCs/>
          <w:lang w:val="en-IN"/>
        </w:rPr>
        <w:t xml:space="preserve"> → Works well in distributed and large-scale environments.</w:t>
      </w:r>
    </w:p>
    <w:p w14:paraId="76FA793C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0209E9B6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Approximate results</w:t>
      </w:r>
      <w:r w:rsidRPr="00E40B27">
        <w:rPr>
          <w:rFonts w:ascii="Times New Roman" w:hAnsi="Times New Roman" w:cs="Times New Roman"/>
          <w:bCs/>
          <w:lang w:val="en-IN"/>
        </w:rPr>
        <w:t xml:space="preserve"> → Estimates, not exact counts.</w:t>
      </w:r>
    </w:p>
    <w:p w14:paraId="5157A8C8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 function quality</w:t>
      </w:r>
      <w:r w:rsidRPr="00E40B27">
        <w:rPr>
          <w:rFonts w:ascii="Times New Roman" w:hAnsi="Times New Roman" w:cs="Times New Roman"/>
          <w:bCs/>
          <w:lang w:val="en-IN"/>
        </w:rPr>
        <w:t xml:space="preserve"> → Accuracy depends on independence and uniformity of hashes.</w:t>
      </w:r>
    </w:p>
    <w:p w14:paraId="2AF2ED4E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Variance in estimates</w:t>
      </w:r>
      <w:r w:rsidRPr="00E40B27">
        <w:rPr>
          <w:rFonts w:ascii="Times New Roman" w:hAnsi="Times New Roman" w:cs="Times New Roman"/>
          <w:bCs/>
          <w:lang w:val="en-IN"/>
        </w:rPr>
        <w:t xml:space="preserve"> → Multiple hash functions and averaging required for stability.</w:t>
      </w:r>
    </w:p>
    <w:p w14:paraId="4486A2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Code:</w:t>
      </w:r>
    </w:p>
    <w:p w14:paraId="7C0F287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import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random</w:t>
      </w:r>
    </w:p>
    <w:p w14:paraId="6C8F5768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219216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class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923203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init</w:t>
      </w:r>
      <w:proofErr w:type="spellEnd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4396E55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0EE9503E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B803E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hash_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979D9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item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</w:p>
    <w:p w14:paraId="328BB3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3477363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count_trailing_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C6829E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31BA2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763B116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531722C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p)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99E63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</w:p>
    <w:p w14:paraId="0C67365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</w:t>
      </w:r>
    </w:p>
    <w:p w14:paraId="6E9D82E5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BB387B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216A99D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hash_function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19D0B4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0C6566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63EE267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2470DD5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</w:p>
    <w:p w14:paraId="3AEA735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"Item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Hash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Zeros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. New max zeros: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F582EC4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50704B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estimate_cardinality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794C054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</w:p>
    <w:p w14:paraId="7473E5E9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1D48099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__name__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__main__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":</w:t>
      </w:r>
    </w:p>
    <w:p w14:paraId="6FA3C52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78CE91CC" w14:textId="4BD0BF02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="000B2315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Sunil Bhagat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C32 23030</w:t>
      </w:r>
      <w:r w:rsidR="000B2315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27BC476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[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random.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randint</w:t>
      </w:r>
      <w:proofErr w:type="spellEnd"/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range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)]</w:t>
      </w:r>
    </w:p>
    <w:p w14:paraId="7D0C23D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5C7DEB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0B565"/>
          <w:sz w:val="21"/>
          <w:szCs w:val="21"/>
          <w:lang w:val="en-IN" w:eastAsia="en-IN"/>
        </w:rPr>
        <w:t>set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14:paraId="6FB9381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AA1AC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"Processing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a data stream of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numbers..."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2BD3374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gramEnd"/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FBEA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6B455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number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D4FDB0C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add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number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B9316EE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74E36B7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estimated_cardinality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</w:t>
      </w:r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39DDD1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378BC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--- Estimation Complete ---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6FF941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"The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largest number of trailing zeros seen (R):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8447CE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"Estimated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estimated_cardinality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:.2f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678BC1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D519E5" w14:textId="77777777" w:rsidR="00CB517F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4F47F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E88F6DE" w14:textId="77777777" w:rsidR="00CB517F" w:rsidRDefault="00CB517F" w:rsidP="00CB517F">
      <w:pPr>
        <w:rPr>
          <w:rFonts w:ascii="Times New Roman" w:hAnsi="Times New Roman" w:cs="Times New Roman"/>
          <w:bCs/>
        </w:rPr>
      </w:pPr>
    </w:p>
    <w:p w14:paraId="67739390" w14:textId="2E8F0733" w:rsidR="00CB517F" w:rsidRPr="00057273" w:rsidRDefault="00CB517F" w:rsidP="00CB517F">
      <w:pPr>
        <w:rPr>
          <w:bCs/>
          <w:lang w:val="en-IN"/>
        </w:rPr>
      </w:pPr>
      <w:r>
        <w:rPr>
          <w:rFonts w:ascii="Times New Roman" w:hAnsi="Times New Roman" w:cs="Times New Roman"/>
          <w:bCs/>
        </w:rPr>
        <w:t>Output:</w:t>
      </w:r>
      <w:r>
        <w:rPr>
          <w:rFonts w:ascii="Times New Roman" w:hAnsi="Times New Roman" w:cs="Times New Roman"/>
          <w:bCs/>
        </w:rPr>
        <w:br/>
      </w:r>
      <w:r w:rsidR="000B2315">
        <w:rPr>
          <w:noProof/>
        </w:rPr>
        <w:drawing>
          <wp:inline distT="0" distB="0" distL="0" distR="0" wp14:anchorId="3FF23111" wp14:editId="6E3AD1FC">
            <wp:extent cx="5486400" cy="3677285"/>
            <wp:effectExtent l="0" t="0" r="0" b="0"/>
            <wp:docPr id="11389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8C95" w14:textId="77777777" w:rsidR="00513BC0" w:rsidRDefault="00513BC0"/>
    <w:sectPr w:rsidR="00513BC0" w:rsidSect="00CB51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2F2"/>
    <w:multiLevelType w:val="multilevel"/>
    <w:tmpl w:val="EBA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75899"/>
    <w:multiLevelType w:val="multilevel"/>
    <w:tmpl w:val="6986A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C40B8"/>
    <w:multiLevelType w:val="multilevel"/>
    <w:tmpl w:val="053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63EE"/>
    <w:multiLevelType w:val="multilevel"/>
    <w:tmpl w:val="CD6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11BC1"/>
    <w:multiLevelType w:val="multilevel"/>
    <w:tmpl w:val="BE0A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E2853"/>
    <w:multiLevelType w:val="multilevel"/>
    <w:tmpl w:val="488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5499">
    <w:abstractNumId w:val="3"/>
  </w:num>
  <w:num w:numId="2" w16cid:durableId="1018577775">
    <w:abstractNumId w:val="1"/>
  </w:num>
  <w:num w:numId="3" w16cid:durableId="209532732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074745945">
    <w:abstractNumId w:val="0"/>
  </w:num>
  <w:num w:numId="5" w16cid:durableId="1610769563">
    <w:abstractNumId w:val="5"/>
  </w:num>
  <w:num w:numId="6" w16cid:durableId="759374780">
    <w:abstractNumId w:val="4"/>
  </w:num>
  <w:num w:numId="7" w16cid:durableId="1077945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7F"/>
    <w:rsid w:val="000B2315"/>
    <w:rsid w:val="0018218F"/>
    <w:rsid w:val="00513BC0"/>
    <w:rsid w:val="007737A2"/>
    <w:rsid w:val="00937198"/>
    <w:rsid w:val="009C2E78"/>
    <w:rsid w:val="00B44079"/>
    <w:rsid w:val="00B574FE"/>
    <w:rsid w:val="00C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E1F3"/>
  <w15:chartTrackingRefBased/>
  <w15:docId w15:val="{26269C12-F3C0-43E1-9233-E367BE90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7F"/>
    <w:pPr>
      <w:spacing w:after="200" w:line="276" w:lineRule="auto"/>
    </w:pPr>
    <w:rPr>
      <w:rFonts w:ascii="Arial" w:eastAsiaTheme="minorEastAsia" w:hAnsi="Ari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AHMED_ANSARI_10D_COMP</dc:creator>
  <cp:keywords/>
  <dc:description/>
  <cp:lastModifiedBy>Sunil Bhagat</cp:lastModifiedBy>
  <cp:revision>3</cp:revision>
  <dcterms:created xsi:type="dcterms:W3CDTF">2026-07-30T08:19:00Z</dcterms:created>
  <dcterms:modified xsi:type="dcterms:W3CDTF">2026-09-01T11:08:00Z</dcterms:modified>
</cp:coreProperties>
</file>