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355FE" w14:textId="77777777" w:rsidR="00532BCF" w:rsidRDefault="007D6606">
      <w:pPr>
        <w:pStyle w:val="Title"/>
      </w:pPr>
      <w:r>
        <w:t>Software Overview</w:t>
      </w:r>
    </w:p>
    <w:p w14:paraId="61A6C6C4" w14:textId="77777777" w:rsidR="00532BCF" w:rsidRDefault="00532BCF">
      <w:pPr>
        <w:pStyle w:val="Title"/>
      </w:pPr>
    </w:p>
    <w:p w14:paraId="562430B5" w14:textId="77777777" w:rsidR="00532BCF" w:rsidRDefault="007D6606">
      <w:pPr>
        <w:pStyle w:val="Title"/>
        <w:jc w:val="left"/>
        <w:rPr>
          <w:b w:val="0"/>
          <w:sz w:val="24"/>
          <w:szCs w:val="24"/>
        </w:rPr>
      </w:pPr>
      <w:r>
        <w:rPr>
          <w:sz w:val="24"/>
          <w:szCs w:val="24"/>
        </w:rPr>
        <w:t xml:space="preserve">Year: </w:t>
      </w:r>
      <w:r>
        <w:rPr>
          <w:b w:val="0"/>
          <w:sz w:val="24"/>
          <w:szCs w:val="24"/>
        </w:rPr>
        <w:t xml:space="preserve">2018 </w:t>
      </w:r>
      <w:r>
        <w:rPr>
          <w:sz w:val="24"/>
          <w:szCs w:val="24"/>
        </w:rPr>
        <w:tab/>
        <w:t xml:space="preserve">Semester: </w:t>
      </w:r>
      <w:r>
        <w:rPr>
          <w:b w:val="0"/>
          <w:sz w:val="24"/>
          <w:szCs w:val="24"/>
        </w:rPr>
        <w:t>Fall</w:t>
      </w:r>
      <w:r>
        <w:rPr>
          <w:sz w:val="24"/>
          <w:szCs w:val="24"/>
        </w:rPr>
        <w:tab/>
        <w:t xml:space="preserve">Team: </w:t>
      </w:r>
      <w:r>
        <w:rPr>
          <w:b w:val="0"/>
          <w:sz w:val="24"/>
          <w:szCs w:val="24"/>
        </w:rPr>
        <w:t>07</w:t>
      </w:r>
      <w:r>
        <w:rPr>
          <w:sz w:val="24"/>
          <w:szCs w:val="24"/>
        </w:rPr>
        <w:t xml:space="preserve"> </w:t>
      </w:r>
      <w:r>
        <w:rPr>
          <w:sz w:val="24"/>
          <w:szCs w:val="24"/>
        </w:rPr>
        <w:tab/>
      </w:r>
      <w:proofErr w:type="spellStart"/>
      <w:proofErr w:type="gramStart"/>
      <w:r>
        <w:rPr>
          <w:sz w:val="24"/>
          <w:szCs w:val="24"/>
        </w:rPr>
        <w:t>Project:</w:t>
      </w:r>
      <w:r>
        <w:rPr>
          <w:b w:val="0"/>
          <w:sz w:val="24"/>
          <w:szCs w:val="24"/>
        </w:rPr>
        <w:t>Handi</w:t>
      </w:r>
      <w:proofErr w:type="gramEnd"/>
      <w:r>
        <w:rPr>
          <w:b w:val="0"/>
          <w:sz w:val="24"/>
          <w:szCs w:val="24"/>
        </w:rPr>
        <w:t>_glove</w:t>
      </w:r>
      <w:proofErr w:type="spellEnd"/>
    </w:p>
    <w:p w14:paraId="456D71FC" w14:textId="77777777" w:rsidR="00532BCF" w:rsidRDefault="007D6606">
      <w:pPr>
        <w:pStyle w:val="Title"/>
        <w:jc w:val="left"/>
        <w:rPr>
          <w:sz w:val="24"/>
          <w:szCs w:val="24"/>
        </w:rPr>
      </w:pPr>
      <w:r>
        <w:rPr>
          <w:sz w:val="24"/>
          <w:szCs w:val="24"/>
        </w:rPr>
        <w:t xml:space="preserve">Creation Date: </w:t>
      </w:r>
      <w:r>
        <w:rPr>
          <w:b w:val="0"/>
          <w:sz w:val="24"/>
          <w:szCs w:val="24"/>
        </w:rPr>
        <w:t>September 4, 2018</w:t>
      </w:r>
      <w:r>
        <w:rPr>
          <w:sz w:val="24"/>
          <w:szCs w:val="24"/>
        </w:rPr>
        <w:t xml:space="preserve"> </w:t>
      </w:r>
      <w:r>
        <w:rPr>
          <w:sz w:val="24"/>
          <w:szCs w:val="24"/>
        </w:rPr>
        <w:tab/>
      </w:r>
      <w:r>
        <w:rPr>
          <w:sz w:val="24"/>
          <w:szCs w:val="24"/>
        </w:rPr>
        <w:tab/>
      </w:r>
      <w:r>
        <w:rPr>
          <w:sz w:val="24"/>
          <w:szCs w:val="24"/>
        </w:rPr>
        <w:tab/>
        <w:t xml:space="preserve">Last Modified: </w:t>
      </w:r>
      <w:r>
        <w:rPr>
          <w:b w:val="0"/>
          <w:sz w:val="24"/>
          <w:szCs w:val="24"/>
        </w:rPr>
        <w:t>September 4, 2018</w:t>
      </w:r>
    </w:p>
    <w:p w14:paraId="12BAAF69" w14:textId="77777777" w:rsidR="00532BCF" w:rsidRDefault="00532BCF">
      <w:pPr>
        <w:pStyle w:val="Title"/>
        <w:jc w:val="left"/>
        <w:rPr>
          <w:sz w:val="24"/>
          <w:szCs w:val="24"/>
        </w:rPr>
      </w:pPr>
      <w:bookmarkStart w:id="0" w:name="_bwkg8mf9gbhz"/>
      <w:bookmarkEnd w:id="0"/>
    </w:p>
    <w:p w14:paraId="1EE800F9" w14:textId="77777777" w:rsidR="00532BCF" w:rsidRDefault="007D6606">
      <w:pPr>
        <w:pStyle w:val="Title"/>
        <w:jc w:val="left"/>
        <w:rPr>
          <w:sz w:val="24"/>
          <w:szCs w:val="24"/>
        </w:rPr>
      </w:pPr>
      <w:bookmarkStart w:id="1" w:name="_dbv8kfoo8ygz"/>
      <w:bookmarkEnd w:id="1"/>
      <w:r>
        <w:rPr>
          <w:sz w:val="24"/>
          <w:szCs w:val="24"/>
        </w:rPr>
        <w:t xml:space="preserve">Member 1: </w:t>
      </w:r>
      <w:proofErr w:type="spellStart"/>
      <w:r>
        <w:rPr>
          <w:b w:val="0"/>
          <w:sz w:val="24"/>
          <w:szCs w:val="24"/>
        </w:rPr>
        <w:t>Yaodong</w:t>
      </w:r>
      <w:proofErr w:type="spellEnd"/>
      <w:r>
        <w:rPr>
          <w:b w:val="0"/>
          <w:sz w:val="24"/>
          <w:szCs w:val="24"/>
        </w:rPr>
        <w:t xml:space="preserve"> Shen</w:t>
      </w:r>
      <w:r>
        <w:rPr>
          <w:sz w:val="24"/>
          <w:szCs w:val="24"/>
        </w:rPr>
        <w:tab/>
      </w:r>
      <w:r>
        <w:rPr>
          <w:sz w:val="24"/>
          <w:szCs w:val="24"/>
        </w:rPr>
        <w:tab/>
      </w:r>
      <w:r>
        <w:rPr>
          <w:sz w:val="24"/>
          <w:szCs w:val="24"/>
        </w:rPr>
        <w:tab/>
      </w:r>
      <w:r>
        <w:rPr>
          <w:sz w:val="24"/>
          <w:szCs w:val="24"/>
        </w:rPr>
        <w:tab/>
        <w:t xml:space="preserve">Email: </w:t>
      </w:r>
      <w:r>
        <w:rPr>
          <w:b w:val="0"/>
          <w:sz w:val="24"/>
          <w:szCs w:val="24"/>
        </w:rPr>
        <w:t>shen234@purdue.edu</w:t>
      </w:r>
      <w:r>
        <w:rPr>
          <w:sz w:val="24"/>
          <w:szCs w:val="24"/>
        </w:rPr>
        <w:t xml:space="preserve"> </w:t>
      </w:r>
    </w:p>
    <w:p w14:paraId="457A2247" w14:textId="77777777" w:rsidR="00532BCF" w:rsidRDefault="007D6606">
      <w:pPr>
        <w:pStyle w:val="Title"/>
        <w:jc w:val="left"/>
        <w:rPr>
          <w:sz w:val="24"/>
          <w:szCs w:val="24"/>
        </w:rPr>
      </w:pPr>
      <w:r>
        <w:rPr>
          <w:sz w:val="24"/>
          <w:szCs w:val="24"/>
        </w:rPr>
        <w:t xml:space="preserve">Member 2: </w:t>
      </w:r>
      <w:r>
        <w:rPr>
          <w:b w:val="0"/>
          <w:sz w:val="24"/>
          <w:szCs w:val="24"/>
        </w:rPr>
        <w:t xml:space="preserve">Jia </w:t>
      </w:r>
      <w:proofErr w:type="spellStart"/>
      <w:r>
        <w:rPr>
          <w:b w:val="0"/>
          <w:sz w:val="24"/>
          <w:szCs w:val="24"/>
        </w:rPr>
        <w:t>En</w:t>
      </w:r>
      <w:proofErr w:type="spellEnd"/>
      <w:r>
        <w:rPr>
          <w:b w:val="0"/>
          <w:sz w:val="24"/>
          <w:szCs w:val="24"/>
        </w:rPr>
        <w:t xml:space="preserve"> Chua</w:t>
      </w:r>
      <w:r>
        <w:rPr>
          <w:sz w:val="24"/>
          <w:szCs w:val="24"/>
        </w:rPr>
        <w:tab/>
      </w:r>
      <w:r>
        <w:rPr>
          <w:sz w:val="24"/>
          <w:szCs w:val="24"/>
        </w:rPr>
        <w:tab/>
      </w:r>
      <w:r>
        <w:rPr>
          <w:sz w:val="24"/>
          <w:szCs w:val="24"/>
        </w:rPr>
        <w:tab/>
      </w:r>
      <w:r>
        <w:rPr>
          <w:sz w:val="24"/>
          <w:szCs w:val="24"/>
        </w:rPr>
        <w:tab/>
        <w:t xml:space="preserve">Email: </w:t>
      </w:r>
      <w:r>
        <w:rPr>
          <w:b w:val="0"/>
          <w:sz w:val="24"/>
          <w:szCs w:val="24"/>
        </w:rPr>
        <w:t>chuaj@purdue.edu</w:t>
      </w:r>
      <w:r>
        <w:rPr>
          <w:sz w:val="24"/>
          <w:szCs w:val="24"/>
        </w:rPr>
        <w:t xml:space="preserve"> </w:t>
      </w:r>
    </w:p>
    <w:p w14:paraId="7981E51E" w14:textId="77777777" w:rsidR="00532BCF" w:rsidRDefault="007D6606">
      <w:pPr>
        <w:pStyle w:val="Title"/>
        <w:jc w:val="left"/>
        <w:rPr>
          <w:b w:val="0"/>
          <w:sz w:val="24"/>
          <w:szCs w:val="24"/>
        </w:rPr>
      </w:pPr>
      <w:bookmarkStart w:id="2" w:name="_k0y1vhsr5bj5"/>
      <w:bookmarkEnd w:id="2"/>
      <w:r>
        <w:rPr>
          <w:sz w:val="24"/>
          <w:szCs w:val="24"/>
        </w:rPr>
        <w:t xml:space="preserve">Member 3: </w:t>
      </w:r>
      <w:r>
        <w:rPr>
          <w:b w:val="0"/>
          <w:sz w:val="24"/>
          <w:szCs w:val="24"/>
        </w:rPr>
        <w:t xml:space="preserve">Yao </w:t>
      </w:r>
      <w:proofErr w:type="gramStart"/>
      <w:r>
        <w:rPr>
          <w:b w:val="0"/>
          <w:sz w:val="24"/>
          <w:szCs w:val="24"/>
        </w:rPr>
        <w:t>Chen</w:t>
      </w:r>
      <w:r>
        <w:rPr>
          <w:sz w:val="24"/>
          <w:szCs w:val="24"/>
        </w:rPr>
        <w:t xml:space="preserve">  </w:t>
      </w:r>
      <w:r>
        <w:rPr>
          <w:sz w:val="24"/>
          <w:szCs w:val="24"/>
        </w:rPr>
        <w:tab/>
      </w:r>
      <w:proofErr w:type="gramEnd"/>
      <w:r>
        <w:rPr>
          <w:sz w:val="24"/>
          <w:szCs w:val="24"/>
        </w:rPr>
        <w:tab/>
      </w:r>
      <w:r>
        <w:rPr>
          <w:sz w:val="24"/>
          <w:szCs w:val="24"/>
        </w:rPr>
        <w:tab/>
      </w:r>
      <w:r>
        <w:rPr>
          <w:sz w:val="24"/>
          <w:szCs w:val="24"/>
        </w:rPr>
        <w:tab/>
        <w:t xml:space="preserve">Email: </w:t>
      </w:r>
      <w:r>
        <w:rPr>
          <w:b w:val="0"/>
          <w:sz w:val="24"/>
          <w:szCs w:val="24"/>
        </w:rPr>
        <w:t>chen1748@purdue.edu</w:t>
      </w:r>
    </w:p>
    <w:p w14:paraId="073F9C40" w14:textId="77777777" w:rsidR="00532BCF" w:rsidRDefault="007D6606">
      <w:pPr>
        <w:pStyle w:val="Title"/>
        <w:jc w:val="left"/>
        <w:rPr>
          <w:sz w:val="24"/>
          <w:szCs w:val="24"/>
        </w:rPr>
      </w:pPr>
      <w:bookmarkStart w:id="3" w:name="_j6w2nxsvc2vz"/>
      <w:bookmarkEnd w:id="3"/>
      <w:r>
        <w:rPr>
          <w:sz w:val="24"/>
          <w:szCs w:val="24"/>
        </w:rPr>
        <w:t xml:space="preserve">Member 4: </w:t>
      </w:r>
      <w:r>
        <w:rPr>
          <w:b w:val="0"/>
          <w:sz w:val="24"/>
          <w:szCs w:val="24"/>
        </w:rPr>
        <w:t>Carol Lo</w:t>
      </w:r>
      <w:r>
        <w:rPr>
          <w:b w:val="0"/>
          <w:sz w:val="24"/>
          <w:szCs w:val="24"/>
        </w:rPr>
        <w:tab/>
      </w:r>
      <w:r>
        <w:rPr>
          <w:sz w:val="24"/>
          <w:szCs w:val="24"/>
        </w:rPr>
        <w:tab/>
      </w:r>
      <w:r>
        <w:rPr>
          <w:sz w:val="24"/>
          <w:szCs w:val="24"/>
        </w:rPr>
        <w:tab/>
      </w:r>
      <w:r>
        <w:rPr>
          <w:sz w:val="24"/>
          <w:szCs w:val="24"/>
        </w:rPr>
        <w:tab/>
      </w:r>
      <w:r>
        <w:rPr>
          <w:sz w:val="24"/>
          <w:szCs w:val="24"/>
        </w:rPr>
        <w:tab/>
        <w:t xml:space="preserve">Email: </w:t>
      </w:r>
      <w:r>
        <w:rPr>
          <w:b w:val="0"/>
          <w:sz w:val="24"/>
          <w:szCs w:val="24"/>
        </w:rPr>
        <w:t>lo40@purdue.edu</w:t>
      </w:r>
      <w:r>
        <w:rPr>
          <w:sz w:val="24"/>
          <w:szCs w:val="24"/>
        </w:rPr>
        <w:t xml:space="preserve"> </w:t>
      </w:r>
    </w:p>
    <w:p w14:paraId="2E59E98A" w14:textId="77777777" w:rsidR="00532BCF" w:rsidRDefault="00532BCF">
      <w:pPr>
        <w:pStyle w:val="Title"/>
        <w:jc w:val="left"/>
        <w:rPr>
          <w:sz w:val="24"/>
          <w:szCs w:val="24"/>
        </w:rPr>
      </w:pPr>
    </w:p>
    <w:p w14:paraId="4A612601" w14:textId="77777777" w:rsidR="00532BCF" w:rsidRDefault="00532BCF">
      <w:pPr>
        <w:pStyle w:val="Title"/>
        <w:jc w:val="left"/>
        <w:rPr>
          <w:sz w:val="24"/>
          <w:szCs w:val="24"/>
        </w:rPr>
      </w:pPr>
    </w:p>
    <w:p w14:paraId="0BFBCA29" w14:textId="77777777" w:rsidR="00532BCF" w:rsidRDefault="007D6606">
      <w:pPr>
        <w:pStyle w:val="Title"/>
        <w:jc w:val="left"/>
        <w:rPr>
          <w:sz w:val="24"/>
          <w:szCs w:val="24"/>
        </w:rPr>
      </w:pPr>
      <w:r>
        <w:rPr>
          <w:sz w:val="24"/>
          <w:szCs w:val="24"/>
        </w:rPr>
        <w:t>Assignment Evaluation:</w:t>
      </w:r>
    </w:p>
    <w:p w14:paraId="5587398C" w14:textId="77777777" w:rsidR="00532BCF" w:rsidRDefault="00532BCF">
      <w:pPr>
        <w:pStyle w:val="Title"/>
        <w:jc w:val="left"/>
        <w:rPr>
          <w:sz w:val="24"/>
          <w:szCs w:val="24"/>
        </w:rPr>
      </w:pPr>
    </w:p>
    <w:tbl>
      <w:tblPr>
        <w:tblW w:w="9483" w:type="dxa"/>
        <w:tblInd w:w="9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00" w:firstRow="0" w:lastRow="0" w:firstColumn="0" w:lastColumn="0" w:noHBand="0" w:noVBand="1"/>
      </w:tblPr>
      <w:tblGrid>
        <w:gridCol w:w="2886"/>
        <w:gridCol w:w="1268"/>
        <w:gridCol w:w="955"/>
        <w:gridCol w:w="790"/>
        <w:gridCol w:w="3584"/>
      </w:tblGrid>
      <w:tr w:rsidR="00532BCF" w14:paraId="113213B8" w14:textId="77777777">
        <w:trPr>
          <w:trHeight w:val="300"/>
        </w:trPr>
        <w:tc>
          <w:tcPr>
            <w:tcW w:w="2886" w:type="dxa"/>
            <w:tcBorders>
              <w:top w:val="single" w:sz="4" w:space="0" w:color="000001"/>
              <w:left w:val="single" w:sz="4" w:space="0" w:color="000001"/>
              <w:bottom w:val="single" w:sz="4" w:space="0" w:color="000001"/>
              <w:right w:val="single" w:sz="4" w:space="0" w:color="000001"/>
            </w:tcBorders>
            <w:shd w:val="clear" w:color="auto" w:fill="A6A6A6"/>
            <w:tcMar>
              <w:left w:w="103" w:type="dxa"/>
            </w:tcMar>
            <w:vAlign w:val="bottom"/>
          </w:tcPr>
          <w:p w14:paraId="3FB7819B" w14:textId="77777777" w:rsidR="00532BCF" w:rsidRDefault="007D6606">
            <w:pPr>
              <w:jc w:val="center"/>
              <w:rPr>
                <w:rFonts w:ascii="Calibri" w:eastAsia="Calibri" w:hAnsi="Calibri" w:cs="Calibri"/>
                <w:b/>
                <w:color w:val="000000"/>
                <w:sz w:val="22"/>
                <w:szCs w:val="22"/>
              </w:rPr>
            </w:pPr>
            <w:r>
              <w:rPr>
                <w:rFonts w:ascii="Calibri" w:eastAsia="Calibri" w:hAnsi="Calibri" w:cs="Calibri"/>
                <w:b/>
                <w:color w:val="000000"/>
                <w:sz w:val="22"/>
                <w:szCs w:val="22"/>
              </w:rPr>
              <w:t>Item</w:t>
            </w:r>
          </w:p>
        </w:tc>
        <w:tc>
          <w:tcPr>
            <w:tcW w:w="1268" w:type="dxa"/>
            <w:tcBorders>
              <w:top w:val="single" w:sz="4" w:space="0" w:color="000001"/>
              <w:bottom w:val="single" w:sz="4" w:space="0" w:color="000001"/>
              <w:right w:val="single" w:sz="4" w:space="0" w:color="000001"/>
            </w:tcBorders>
            <w:shd w:val="clear" w:color="auto" w:fill="A6A6A6"/>
            <w:vAlign w:val="bottom"/>
          </w:tcPr>
          <w:p w14:paraId="7DF3F7AA" w14:textId="77777777" w:rsidR="00532BCF" w:rsidRDefault="007D6606">
            <w:pPr>
              <w:jc w:val="center"/>
              <w:rPr>
                <w:rFonts w:ascii="Calibri" w:eastAsia="Calibri" w:hAnsi="Calibri" w:cs="Calibri"/>
                <w:b/>
                <w:color w:val="000000"/>
                <w:sz w:val="22"/>
                <w:szCs w:val="22"/>
              </w:rPr>
            </w:pPr>
            <w:r>
              <w:rPr>
                <w:rFonts w:ascii="Calibri" w:eastAsia="Calibri" w:hAnsi="Calibri" w:cs="Calibri"/>
                <w:b/>
                <w:color w:val="000000"/>
                <w:sz w:val="22"/>
                <w:szCs w:val="22"/>
              </w:rPr>
              <w:t>Score (0-5)</w:t>
            </w:r>
          </w:p>
        </w:tc>
        <w:tc>
          <w:tcPr>
            <w:tcW w:w="955" w:type="dxa"/>
            <w:tcBorders>
              <w:top w:val="single" w:sz="4" w:space="0" w:color="000001"/>
              <w:bottom w:val="single" w:sz="4" w:space="0" w:color="000001"/>
              <w:right w:val="single" w:sz="4" w:space="0" w:color="000001"/>
            </w:tcBorders>
            <w:shd w:val="clear" w:color="auto" w:fill="A6A6A6"/>
            <w:vAlign w:val="bottom"/>
          </w:tcPr>
          <w:p w14:paraId="1371253A" w14:textId="77777777" w:rsidR="00532BCF" w:rsidRDefault="007D6606">
            <w:pPr>
              <w:jc w:val="center"/>
              <w:rPr>
                <w:rFonts w:ascii="Calibri" w:eastAsia="Calibri" w:hAnsi="Calibri" w:cs="Calibri"/>
                <w:b/>
                <w:color w:val="000000"/>
                <w:sz w:val="22"/>
                <w:szCs w:val="22"/>
              </w:rPr>
            </w:pPr>
            <w:r>
              <w:rPr>
                <w:rFonts w:ascii="Calibri" w:eastAsia="Calibri" w:hAnsi="Calibri" w:cs="Calibri"/>
                <w:b/>
                <w:color w:val="000000"/>
                <w:sz w:val="22"/>
                <w:szCs w:val="22"/>
              </w:rPr>
              <w:t>Weight</w:t>
            </w:r>
          </w:p>
        </w:tc>
        <w:tc>
          <w:tcPr>
            <w:tcW w:w="789" w:type="dxa"/>
            <w:tcBorders>
              <w:top w:val="single" w:sz="4" w:space="0" w:color="000001"/>
              <w:bottom w:val="single" w:sz="4" w:space="0" w:color="000001"/>
              <w:right w:val="single" w:sz="4" w:space="0" w:color="000001"/>
            </w:tcBorders>
            <w:shd w:val="clear" w:color="auto" w:fill="A6A6A6"/>
            <w:vAlign w:val="bottom"/>
          </w:tcPr>
          <w:p w14:paraId="76ADEE45" w14:textId="77777777" w:rsidR="00532BCF" w:rsidRDefault="007D6606">
            <w:pPr>
              <w:jc w:val="center"/>
              <w:rPr>
                <w:rFonts w:ascii="Calibri" w:eastAsia="Calibri" w:hAnsi="Calibri" w:cs="Calibri"/>
                <w:b/>
                <w:color w:val="000000"/>
                <w:sz w:val="22"/>
                <w:szCs w:val="22"/>
              </w:rPr>
            </w:pPr>
            <w:r>
              <w:rPr>
                <w:rFonts w:ascii="Calibri" w:eastAsia="Calibri" w:hAnsi="Calibri" w:cs="Calibri"/>
                <w:b/>
                <w:color w:val="000000"/>
                <w:sz w:val="22"/>
                <w:szCs w:val="22"/>
              </w:rPr>
              <w:t>Points</w:t>
            </w:r>
          </w:p>
        </w:tc>
        <w:tc>
          <w:tcPr>
            <w:tcW w:w="3585" w:type="dxa"/>
            <w:tcBorders>
              <w:top w:val="single" w:sz="4" w:space="0" w:color="000001"/>
              <w:bottom w:val="single" w:sz="4" w:space="0" w:color="000001"/>
              <w:right w:val="single" w:sz="4" w:space="0" w:color="000001"/>
            </w:tcBorders>
            <w:shd w:val="clear" w:color="auto" w:fill="A6A6A6"/>
            <w:vAlign w:val="bottom"/>
          </w:tcPr>
          <w:p w14:paraId="099AC2DB" w14:textId="77777777" w:rsidR="00532BCF" w:rsidRDefault="007D6606">
            <w:pPr>
              <w:jc w:val="center"/>
              <w:rPr>
                <w:rFonts w:ascii="Calibri" w:eastAsia="Calibri" w:hAnsi="Calibri" w:cs="Calibri"/>
                <w:b/>
                <w:color w:val="000000"/>
                <w:sz w:val="22"/>
                <w:szCs w:val="22"/>
              </w:rPr>
            </w:pPr>
            <w:r>
              <w:rPr>
                <w:rFonts w:ascii="Calibri" w:eastAsia="Calibri" w:hAnsi="Calibri" w:cs="Calibri"/>
                <w:b/>
                <w:color w:val="000000"/>
                <w:sz w:val="22"/>
                <w:szCs w:val="22"/>
              </w:rPr>
              <w:t>Notes</w:t>
            </w:r>
          </w:p>
        </w:tc>
      </w:tr>
      <w:tr w:rsidR="00532BCF" w14:paraId="180099C4" w14:textId="77777777">
        <w:trPr>
          <w:trHeight w:val="300"/>
        </w:trPr>
        <w:tc>
          <w:tcPr>
            <w:tcW w:w="9483" w:type="dxa"/>
            <w:gridSpan w:val="5"/>
            <w:tcBorders>
              <w:top w:val="single" w:sz="4" w:space="0" w:color="000001"/>
              <w:left w:val="single" w:sz="4" w:space="0" w:color="000001"/>
              <w:bottom w:val="single" w:sz="4" w:space="0" w:color="000001"/>
              <w:right w:val="single" w:sz="4" w:space="0" w:color="000001"/>
            </w:tcBorders>
            <w:shd w:val="clear" w:color="auto" w:fill="FFC000"/>
            <w:tcMar>
              <w:left w:w="103" w:type="dxa"/>
            </w:tcMar>
            <w:vAlign w:val="bottom"/>
          </w:tcPr>
          <w:p w14:paraId="492B2A3F" w14:textId="77777777" w:rsidR="00532BCF" w:rsidRDefault="007D6606">
            <w:pPr>
              <w:rPr>
                <w:rFonts w:ascii="Calibri" w:eastAsia="Calibri" w:hAnsi="Calibri" w:cs="Calibri"/>
                <w:b/>
                <w:color w:val="000000"/>
                <w:sz w:val="22"/>
                <w:szCs w:val="22"/>
              </w:rPr>
            </w:pPr>
            <w:r>
              <w:rPr>
                <w:rFonts w:ascii="Calibri" w:eastAsia="Calibri" w:hAnsi="Calibri" w:cs="Calibri"/>
                <w:b/>
                <w:color w:val="000000"/>
                <w:sz w:val="22"/>
                <w:szCs w:val="22"/>
              </w:rPr>
              <w:t>Assignment-Specific Items</w:t>
            </w:r>
          </w:p>
        </w:tc>
      </w:tr>
      <w:tr w:rsidR="00532BCF" w14:paraId="72F48148" w14:textId="77777777">
        <w:trPr>
          <w:trHeight w:val="300"/>
        </w:trPr>
        <w:tc>
          <w:tcPr>
            <w:tcW w:w="2886" w:type="dxa"/>
            <w:tcBorders>
              <w:left w:val="single" w:sz="4" w:space="0" w:color="000001"/>
              <w:bottom w:val="single" w:sz="4" w:space="0" w:color="000001"/>
              <w:right w:val="single" w:sz="4" w:space="0" w:color="000001"/>
            </w:tcBorders>
            <w:shd w:val="clear" w:color="auto" w:fill="auto"/>
            <w:tcMar>
              <w:left w:w="103" w:type="dxa"/>
            </w:tcMar>
            <w:vAlign w:val="bottom"/>
          </w:tcPr>
          <w:p w14:paraId="6A17B6BD" w14:textId="77777777" w:rsidR="00532BCF" w:rsidRDefault="007D6606">
            <w:pPr>
              <w:rPr>
                <w:rFonts w:ascii="Calibri" w:eastAsia="Calibri" w:hAnsi="Calibri" w:cs="Calibri"/>
                <w:b/>
                <w:color w:val="000000"/>
                <w:sz w:val="22"/>
                <w:szCs w:val="22"/>
              </w:rPr>
            </w:pPr>
            <w:r>
              <w:rPr>
                <w:rFonts w:ascii="Calibri" w:eastAsia="Calibri" w:hAnsi="Calibri" w:cs="Calibri"/>
                <w:b/>
                <w:color w:val="000000"/>
                <w:sz w:val="22"/>
                <w:szCs w:val="22"/>
              </w:rPr>
              <w:t>Software Overview</w:t>
            </w:r>
          </w:p>
        </w:tc>
        <w:tc>
          <w:tcPr>
            <w:tcW w:w="1268" w:type="dxa"/>
            <w:tcBorders>
              <w:bottom w:val="single" w:sz="4" w:space="0" w:color="000001"/>
              <w:right w:val="single" w:sz="4" w:space="0" w:color="000001"/>
            </w:tcBorders>
            <w:shd w:val="clear" w:color="auto" w:fill="auto"/>
            <w:vAlign w:val="bottom"/>
          </w:tcPr>
          <w:p w14:paraId="2ACA55E4"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955" w:type="dxa"/>
            <w:tcBorders>
              <w:bottom w:val="single" w:sz="4" w:space="0" w:color="000001"/>
              <w:right w:val="single" w:sz="4" w:space="0" w:color="000001"/>
            </w:tcBorders>
            <w:shd w:val="clear" w:color="auto" w:fill="auto"/>
            <w:vAlign w:val="bottom"/>
          </w:tcPr>
          <w:p w14:paraId="2F4DCE84"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89" w:type="dxa"/>
            <w:tcBorders>
              <w:bottom w:val="single" w:sz="4" w:space="0" w:color="000001"/>
              <w:right w:val="single" w:sz="4" w:space="0" w:color="000001"/>
            </w:tcBorders>
            <w:shd w:val="clear" w:color="auto" w:fill="auto"/>
            <w:vAlign w:val="bottom"/>
          </w:tcPr>
          <w:p w14:paraId="56F86AC1"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10</w:t>
            </w:r>
          </w:p>
        </w:tc>
        <w:tc>
          <w:tcPr>
            <w:tcW w:w="3585" w:type="dxa"/>
            <w:tcBorders>
              <w:bottom w:val="single" w:sz="4" w:space="0" w:color="000001"/>
              <w:right w:val="single" w:sz="4" w:space="0" w:color="000001"/>
            </w:tcBorders>
            <w:shd w:val="clear" w:color="auto" w:fill="auto"/>
            <w:vAlign w:val="bottom"/>
          </w:tcPr>
          <w:p w14:paraId="13244EEC" w14:textId="77777777" w:rsidR="00532BCF" w:rsidRDefault="007D6606">
            <w:pPr>
              <w:rPr>
                <w:rFonts w:ascii="Calibri" w:eastAsia="Calibri" w:hAnsi="Calibri" w:cs="Calibri"/>
                <w:color w:val="000000"/>
                <w:sz w:val="22"/>
                <w:szCs w:val="22"/>
              </w:rPr>
            </w:pPr>
            <w:r>
              <w:rPr>
                <w:rFonts w:ascii="Calibri" w:eastAsia="Calibri" w:hAnsi="Calibri" w:cs="Calibri"/>
                <w:color w:val="000000"/>
                <w:sz w:val="22"/>
                <w:szCs w:val="22"/>
              </w:rPr>
              <w:t> </w:t>
            </w:r>
          </w:p>
        </w:tc>
      </w:tr>
      <w:tr w:rsidR="00532BCF" w14:paraId="5A9EB4CA" w14:textId="77777777">
        <w:trPr>
          <w:trHeight w:val="300"/>
        </w:trPr>
        <w:tc>
          <w:tcPr>
            <w:tcW w:w="2886" w:type="dxa"/>
            <w:tcBorders>
              <w:left w:val="single" w:sz="4" w:space="0" w:color="000001"/>
              <w:bottom w:val="single" w:sz="4" w:space="0" w:color="000001"/>
              <w:right w:val="single" w:sz="4" w:space="0" w:color="000001"/>
            </w:tcBorders>
            <w:shd w:val="clear" w:color="auto" w:fill="auto"/>
            <w:tcMar>
              <w:left w:w="103" w:type="dxa"/>
            </w:tcMar>
            <w:vAlign w:val="bottom"/>
          </w:tcPr>
          <w:p w14:paraId="2910A749" w14:textId="77777777" w:rsidR="00532BCF" w:rsidRDefault="007D6606">
            <w:pPr>
              <w:rPr>
                <w:rFonts w:ascii="Calibri" w:eastAsia="Calibri" w:hAnsi="Calibri" w:cs="Calibri"/>
                <w:b/>
                <w:color w:val="000000"/>
                <w:sz w:val="22"/>
                <w:szCs w:val="22"/>
              </w:rPr>
            </w:pPr>
            <w:r>
              <w:rPr>
                <w:rFonts w:ascii="Calibri" w:eastAsia="Calibri" w:hAnsi="Calibri" w:cs="Calibri"/>
                <w:b/>
                <w:color w:val="000000"/>
                <w:sz w:val="22"/>
                <w:szCs w:val="22"/>
              </w:rPr>
              <w:t>Description of Algorithms</w:t>
            </w:r>
          </w:p>
        </w:tc>
        <w:tc>
          <w:tcPr>
            <w:tcW w:w="1268" w:type="dxa"/>
            <w:tcBorders>
              <w:bottom w:val="single" w:sz="4" w:space="0" w:color="000001"/>
              <w:right w:val="single" w:sz="4" w:space="0" w:color="000001"/>
            </w:tcBorders>
            <w:shd w:val="clear" w:color="auto" w:fill="auto"/>
            <w:vAlign w:val="bottom"/>
          </w:tcPr>
          <w:p w14:paraId="7EEE665F"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4.5</w:t>
            </w:r>
          </w:p>
        </w:tc>
        <w:tc>
          <w:tcPr>
            <w:tcW w:w="955" w:type="dxa"/>
            <w:tcBorders>
              <w:bottom w:val="single" w:sz="4" w:space="0" w:color="000001"/>
              <w:right w:val="single" w:sz="4" w:space="0" w:color="000001"/>
            </w:tcBorders>
            <w:shd w:val="clear" w:color="auto" w:fill="auto"/>
            <w:vAlign w:val="bottom"/>
          </w:tcPr>
          <w:p w14:paraId="1ADA35F6"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89" w:type="dxa"/>
            <w:tcBorders>
              <w:bottom w:val="single" w:sz="4" w:space="0" w:color="000001"/>
              <w:right w:val="single" w:sz="4" w:space="0" w:color="000001"/>
            </w:tcBorders>
            <w:shd w:val="clear" w:color="auto" w:fill="auto"/>
            <w:vAlign w:val="bottom"/>
          </w:tcPr>
          <w:p w14:paraId="4054E420"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9</w:t>
            </w:r>
          </w:p>
        </w:tc>
        <w:tc>
          <w:tcPr>
            <w:tcW w:w="3585" w:type="dxa"/>
            <w:tcBorders>
              <w:bottom w:val="single" w:sz="4" w:space="0" w:color="000001"/>
              <w:right w:val="single" w:sz="4" w:space="0" w:color="000001"/>
            </w:tcBorders>
            <w:shd w:val="clear" w:color="auto" w:fill="auto"/>
            <w:vAlign w:val="bottom"/>
          </w:tcPr>
          <w:p w14:paraId="13C07D97" w14:textId="77777777" w:rsidR="00532BCF" w:rsidRDefault="007D6606">
            <w:pPr>
              <w:rPr>
                <w:rFonts w:ascii="Calibri" w:eastAsia="Calibri" w:hAnsi="Calibri" w:cs="Calibri"/>
                <w:color w:val="000000"/>
                <w:sz w:val="22"/>
                <w:szCs w:val="22"/>
              </w:rPr>
            </w:pPr>
            <w:r>
              <w:rPr>
                <w:rFonts w:ascii="Calibri" w:eastAsia="Calibri" w:hAnsi="Calibri" w:cs="Calibri"/>
                <w:color w:val="000000"/>
                <w:sz w:val="22"/>
                <w:szCs w:val="22"/>
              </w:rPr>
              <w:t> </w:t>
            </w:r>
          </w:p>
        </w:tc>
      </w:tr>
      <w:tr w:rsidR="00532BCF" w14:paraId="25A0D7B9" w14:textId="77777777">
        <w:trPr>
          <w:trHeight w:val="300"/>
        </w:trPr>
        <w:tc>
          <w:tcPr>
            <w:tcW w:w="2886" w:type="dxa"/>
            <w:tcBorders>
              <w:left w:val="single" w:sz="4" w:space="0" w:color="000001"/>
              <w:bottom w:val="single" w:sz="4" w:space="0" w:color="000001"/>
              <w:right w:val="single" w:sz="4" w:space="0" w:color="000001"/>
            </w:tcBorders>
            <w:shd w:val="clear" w:color="auto" w:fill="auto"/>
            <w:tcMar>
              <w:left w:w="103" w:type="dxa"/>
            </w:tcMar>
            <w:vAlign w:val="bottom"/>
          </w:tcPr>
          <w:p w14:paraId="158A864C" w14:textId="77777777" w:rsidR="00532BCF" w:rsidRDefault="007D6606">
            <w:pPr>
              <w:rPr>
                <w:rFonts w:ascii="Calibri" w:eastAsia="Calibri" w:hAnsi="Calibri" w:cs="Calibri"/>
                <w:b/>
                <w:color w:val="000000"/>
                <w:sz w:val="22"/>
                <w:szCs w:val="22"/>
              </w:rPr>
            </w:pPr>
            <w:r>
              <w:rPr>
                <w:rFonts w:ascii="Calibri" w:eastAsia="Calibri" w:hAnsi="Calibri" w:cs="Calibri"/>
                <w:b/>
                <w:color w:val="000000"/>
                <w:sz w:val="22"/>
                <w:szCs w:val="22"/>
              </w:rPr>
              <w:t>Description of Data Structures</w:t>
            </w:r>
          </w:p>
        </w:tc>
        <w:tc>
          <w:tcPr>
            <w:tcW w:w="1268" w:type="dxa"/>
            <w:tcBorders>
              <w:bottom w:val="single" w:sz="4" w:space="0" w:color="000001"/>
              <w:right w:val="single" w:sz="4" w:space="0" w:color="000001"/>
            </w:tcBorders>
            <w:shd w:val="clear" w:color="auto" w:fill="auto"/>
            <w:vAlign w:val="bottom"/>
          </w:tcPr>
          <w:p w14:paraId="7E4ECE13"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4</w:t>
            </w:r>
          </w:p>
        </w:tc>
        <w:tc>
          <w:tcPr>
            <w:tcW w:w="955" w:type="dxa"/>
            <w:tcBorders>
              <w:bottom w:val="single" w:sz="4" w:space="0" w:color="000001"/>
              <w:right w:val="single" w:sz="4" w:space="0" w:color="000001"/>
            </w:tcBorders>
            <w:shd w:val="clear" w:color="auto" w:fill="auto"/>
            <w:vAlign w:val="bottom"/>
          </w:tcPr>
          <w:p w14:paraId="30449F25"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89" w:type="dxa"/>
            <w:tcBorders>
              <w:bottom w:val="single" w:sz="4" w:space="0" w:color="000001"/>
              <w:right w:val="single" w:sz="4" w:space="0" w:color="000001"/>
            </w:tcBorders>
            <w:shd w:val="clear" w:color="auto" w:fill="auto"/>
            <w:vAlign w:val="bottom"/>
          </w:tcPr>
          <w:p w14:paraId="539A2C2D"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8</w:t>
            </w:r>
          </w:p>
        </w:tc>
        <w:tc>
          <w:tcPr>
            <w:tcW w:w="3585" w:type="dxa"/>
            <w:tcBorders>
              <w:bottom w:val="single" w:sz="4" w:space="0" w:color="000001"/>
              <w:right w:val="single" w:sz="4" w:space="0" w:color="000001"/>
            </w:tcBorders>
            <w:shd w:val="clear" w:color="auto" w:fill="auto"/>
            <w:vAlign w:val="bottom"/>
          </w:tcPr>
          <w:p w14:paraId="5C9D9D1A" w14:textId="77777777" w:rsidR="00532BCF" w:rsidRDefault="007D6606">
            <w:pPr>
              <w:rPr>
                <w:rFonts w:ascii="Calibri" w:eastAsia="Calibri" w:hAnsi="Calibri" w:cs="Calibri"/>
                <w:color w:val="000000"/>
                <w:sz w:val="22"/>
                <w:szCs w:val="22"/>
              </w:rPr>
            </w:pPr>
            <w:r>
              <w:rPr>
                <w:rFonts w:ascii="Calibri" w:eastAsia="Calibri" w:hAnsi="Calibri" w:cs="Calibri"/>
                <w:color w:val="000000"/>
                <w:sz w:val="22"/>
                <w:szCs w:val="22"/>
              </w:rPr>
              <w:t> </w:t>
            </w:r>
          </w:p>
        </w:tc>
      </w:tr>
      <w:tr w:rsidR="00532BCF" w14:paraId="3FE18731" w14:textId="77777777">
        <w:trPr>
          <w:trHeight w:val="300"/>
        </w:trPr>
        <w:tc>
          <w:tcPr>
            <w:tcW w:w="2886" w:type="dxa"/>
            <w:tcBorders>
              <w:left w:val="single" w:sz="4" w:space="0" w:color="000001"/>
              <w:bottom w:val="single" w:sz="4" w:space="0" w:color="000001"/>
              <w:right w:val="single" w:sz="4" w:space="0" w:color="000001"/>
            </w:tcBorders>
            <w:shd w:val="clear" w:color="auto" w:fill="auto"/>
            <w:tcMar>
              <w:left w:w="103" w:type="dxa"/>
            </w:tcMar>
            <w:vAlign w:val="bottom"/>
          </w:tcPr>
          <w:p w14:paraId="26808F8D" w14:textId="77777777" w:rsidR="00532BCF" w:rsidRDefault="007D6606">
            <w:pPr>
              <w:rPr>
                <w:rFonts w:ascii="Calibri" w:eastAsia="Calibri" w:hAnsi="Calibri" w:cs="Calibri"/>
                <w:b/>
                <w:color w:val="000000"/>
                <w:sz w:val="22"/>
                <w:szCs w:val="22"/>
              </w:rPr>
            </w:pPr>
            <w:r>
              <w:rPr>
                <w:rFonts w:ascii="Calibri" w:eastAsia="Calibri" w:hAnsi="Calibri" w:cs="Calibri"/>
                <w:b/>
                <w:color w:val="000000"/>
                <w:sz w:val="22"/>
                <w:szCs w:val="22"/>
              </w:rPr>
              <w:t>Program Flowcharts</w:t>
            </w:r>
          </w:p>
        </w:tc>
        <w:tc>
          <w:tcPr>
            <w:tcW w:w="1268" w:type="dxa"/>
            <w:tcBorders>
              <w:bottom w:val="single" w:sz="4" w:space="0" w:color="000001"/>
              <w:right w:val="single" w:sz="4" w:space="0" w:color="000001"/>
            </w:tcBorders>
            <w:shd w:val="clear" w:color="auto" w:fill="auto"/>
            <w:vAlign w:val="bottom"/>
          </w:tcPr>
          <w:p w14:paraId="2D0FE8AB"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955" w:type="dxa"/>
            <w:tcBorders>
              <w:bottom w:val="single" w:sz="4" w:space="0" w:color="000001"/>
              <w:right w:val="single" w:sz="4" w:space="0" w:color="000001"/>
            </w:tcBorders>
            <w:shd w:val="clear" w:color="auto" w:fill="auto"/>
            <w:vAlign w:val="bottom"/>
          </w:tcPr>
          <w:p w14:paraId="565DB6CB"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x3</w:t>
            </w:r>
          </w:p>
        </w:tc>
        <w:tc>
          <w:tcPr>
            <w:tcW w:w="789" w:type="dxa"/>
            <w:tcBorders>
              <w:bottom w:val="single" w:sz="4" w:space="0" w:color="000001"/>
              <w:right w:val="single" w:sz="4" w:space="0" w:color="000001"/>
            </w:tcBorders>
            <w:shd w:val="clear" w:color="auto" w:fill="auto"/>
            <w:vAlign w:val="bottom"/>
          </w:tcPr>
          <w:p w14:paraId="643A7F4F"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15</w:t>
            </w:r>
          </w:p>
        </w:tc>
        <w:tc>
          <w:tcPr>
            <w:tcW w:w="3585" w:type="dxa"/>
            <w:tcBorders>
              <w:bottom w:val="single" w:sz="4" w:space="0" w:color="000001"/>
              <w:right w:val="single" w:sz="4" w:space="0" w:color="000001"/>
            </w:tcBorders>
            <w:shd w:val="clear" w:color="auto" w:fill="auto"/>
            <w:vAlign w:val="bottom"/>
          </w:tcPr>
          <w:p w14:paraId="3332D351" w14:textId="77777777" w:rsidR="00532BCF" w:rsidRDefault="007D6606">
            <w:pPr>
              <w:rPr>
                <w:rFonts w:ascii="Calibri" w:eastAsia="Calibri" w:hAnsi="Calibri" w:cs="Calibri"/>
                <w:color w:val="000000"/>
                <w:sz w:val="22"/>
                <w:szCs w:val="22"/>
              </w:rPr>
            </w:pPr>
            <w:r>
              <w:rPr>
                <w:rFonts w:ascii="Calibri" w:eastAsia="Calibri" w:hAnsi="Calibri" w:cs="Calibri"/>
                <w:color w:val="000000"/>
                <w:sz w:val="22"/>
                <w:szCs w:val="22"/>
              </w:rPr>
              <w:t> </w:t>
            </w:r>
          </w:p>
        </w:tc>
      </w:tr>
      <w:tr w:rsidR="00532BCF" w14:paraId="3A36F6D4" w14:textId="77777777">
        <w:trPr>
          <w:trHeight w:val="300"/>
        </w:trPr>
        <w:tc>
          <w:tcPr>
            <w:tcW w:w="2886" w:type="dxa"/>
            <w:tcBorders>
              <w:left w:val="single" w:sz="4" w:space="0" w:color="000001"/>
              <w:bottom w:val="single" w:sz="4" w:space="0" w:color="000001"/>
              <w:right w:val="single" w:sz="4" w:space="0" w:color="000001"/>
            </w:tcBorders>
            <w:shd w:val="clear" w:color="auto" w:fill="auto"/>
            <w:tcMar>
              <w:left w:w="103" w:type="dxa"/>
            </w:tcMar>
            <w:vAlign w:val="bottom"/>
          </w:tcPr>
          <w:p w14:paraId="4A0C488E" w14:textId="77777777" w:rsidR="00532BCF" w:rsidRDefault="007D6606">
            <w:pPr>
              <w:rPr>
                <w:rFonts w:ascii="Calibri" w:eastAsia="Calibri" w:hAnsi="Calibri" w:cs="Calibri"/>
                <w:b/>
                <w:color w:val="000000"/>
                <w:sz w:val="22"/>
                <w:szCs w:val="22"/>
              </w:rPr>
            </w:pPr>
            <w:r>
              <w:rPr>
                <w:rFonts w:ascii="Calibri" w:eastAsia="Calibri" w:hAnsi="Calibri" w:cs="Calibri"/>
                <w:b/>
                <w:color w:val="000000"/>
                <w:sz w:val="22"/>
                <w:szCs w:val="22"/>
              </w:rPr>
              <w:t>State Machine Diagrams</w:t>
            </w:r>
          </w:p>
        </w:tc>
        <w:tc>
          <w:tcPr>
            <w:tcW w:w="1268" w:type="dxa"/>
            <w:tcBorders>
              <w:bottom w:val="single" w:sz="4" w:space="0" w:color="000001"/>
              <w:right w:val="single" w:sz="4" w:space="0" w:color="000001"/>
            </w:tcBorders>
            <w:shd w:val="clear" w:color="auto" w:fill="auto"/>
            <w:vAlign w:val="bottom"/>
          </w:tcPr>
          <w:p w14:paraId="54483CB0"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955" w:type="dxa"/>
            <w:tcBorders>
              <w:bottom w:val="single" w:sz="4" w:space="0" w:color="000001"/>
              <w:right w:val="single" w:sz="4" w:space="0" w:color="000001"/>
            </w:tcBorders>
            <w:shd w:val="clear" w:color="auto" w:fill="auto"/>
            <w:vAlign w:val="bottom"/>
          </w:tcPr>
          <w:p w14:paraId="724D0241"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x3</w:t>
            </w:r>
          </w:p>
        </w:tc>
        <w:tc>
          <w:tcPr>
            <w:tcW w:w="789" w:type="dxa"/>
            <w:tcBorders>
              <w:bottom w:val="single" w:sz="4" w:space="0" w:color="000001"/>
              <w:right w:val="single" w:sz="4" w:space="0" w:color="000001"/>
            </w:tcBorders>
            <w:shd w:val="clear" w:color="auto" w:fill="auto"/>
            <w:vAlign w:val="bottom"/>
          </w:tcPr>
          <w:p w14:paraId="0F5C5B0C"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15</w:t>
            </w:r>
          </w:p>
        </w:tc>
        <w:tc>
          <w:tcPr>
            <w:tcW w:w="3585" w:type="dxa"/>
            <w:tcBorders>
              <w:bottom w:val="single" w:sz="4" w:space="0" w:color="000001"/>
              <w:right w:val="single" w:sz="4" w:space="0" w:color="000001"/>
            </w:tcBorders>
            <w:shd w:val="clear" w:color="auto" w:fill="auto"/>
            <w:vAlign w:val="bottom"/>
          </w:tcPr>
          <w:p w14:paraId="651D9055" w14:textId="77777777" w:rsidR="00532BCF" w:rsidRDefault="007D6606">
            <w:pPr>
              <w:rPr>
                <w:rFonts w:ascii="Calibri" w:eastAsia="Calibri" w:hAnsi="Calibri" w:cs="Calibri"/>
                <w:color w:val="000000"/>
                <w:sz w:val="22"/>
                <w:szCs w:val="22"/>
              </w:rPr>
            </w:pPr>
            <w:r>
              <w:rPr>
                <w:rFonts w:ascii="Calibri" w:eastAsia="Calibri" w:hAnsi="Calibri" w:cs="Calibri"/>
                <w:color w:val="000000"/>
                <w:sz w:val="22"/>
                <w:szCs w:val="22"/>
              </w:rPr>
              <w:t> </w:t>
            </w:r>
          </w:p>
        </w:tc>
      </w:tr>
      <w:tr w:rsidR="00532BCF" w14:paraId="6BB079D5" w14:textId="77777777">
        <w:trPr>
          <w:trHeight w:val="300"/>
        </w:trPr>
        <w:tc>
          <w:tcPr>
            <w:tcW w:w="9483" w:type="dxa"/>
            <w:gridSpan w:val="5"/>
            <w:tcBorders>
              <w:top w:val="single" w:sz="4" w:space="0" w:color="000001"/>
              <w:left w:val="single" w:sz="4" w:space="0" w:color="000001"/>
              <w:bottom w:val="single" w:sz="4" w:space="0" w:color="000001"/>
              <w:right w:val="single" w:sz="4" w:space="0" w:color="000001"/>
            </w:tcBorders>
            <w:shd w:val="clear" w:color="auto" w:fill="FFC000"/>
            <w:tcMar>
              <w:left w:w="103" w:type="dxa"/>
            </w:tcMar>
            <w:vAlign w:val="bottom"/>
          </w:tcPr>
          <w:p w14:paraId="69A7F6B5" w14:textId="77777777" w:rsidR="00532BCF" w:rsidRDefault="007D6606">
            <w:pPr>
              <w:rPr>
                <w:rFonts w:ascii="Calibri" w:eastAsia="Calibri" w:hAnsi="Calibri" w:cs="Calibri"/>
                <w:b/>
                <w:color w:val="000000"/>
                <w:sz w:val="22"/>
                <w:szCs w:val="22"/>
              </w:rPr>
            </w:pPr>
            <w:r>
              <w:rPr>
                <w:rFonts w:ascii="Calibri" w:eastAsia="Calibri" w:hAnsi="Calibri" w:cs="Calibri"/>
                <w:b/>
                <w:color w:val="000000"/>
                <w:sz w:val="22"/>
                <w:szCs w:val="22"/>
              </w:rPr>
              <w:t>Writing-Specific Items</w:t>
            </w:r>
          </w:p>
        </w:tc>
      </w:tr>
      <w:tr w:rsidR="00532BCF" w14:paraId="5B27443F" w14:textId="77777777">
        <w:trPr>
          <w:trHeight w:val="300"/>
        </w:trPr>
        <w:tc>
          <w:tcPr>
            <w:tcW w:w="2886" w:type="dxa"/>
            <w:tcBorders>
              <w:left w:val="single" w:sz="4" w:space="0" w:color="000001"/>
              <w:bottom w:val="single" w:sz="4" w:space="0" w:color="000001"/>
              <w:right w:val="single" w:sz="4" w:space="0" w:color="000001"/>
            </w:tcBorders>
            <w:shd w:val="clear" w:color="auto" w:fill="auto"/>
            <w:tcMar>
              <w:left w:w="103" w:type="dxa"/>
            </w:tcMar>
            <w:vAlign w:val="bottom"/>
          </w:tcPr>
          <w:p w14:paraId="6C3ED8C9" w14:textId="77777777" w:rsidR="00532BCF" w:rsidRDefault="007D6606">
            <w:pPr>
              <w:rPr>
                <w:rFonts w:ascii="Calibri" w:eastAsia="Calibri" w:hAnsi="Calibri" w:cs="Calibri"/>
                <w:b/>
                <w:color w:val="000000"/>
                <w:sz w:val="22"/>
                <w:szCs w:val="22"/>
              </w:rPr>
            </w:pPr>
            <w:r>
              <w:rPr>
                <w:rFonts w:ascii="Calibri" w:eastAsia="Calibri" w:hAnsi="Calibri" w:cs="Calibri"/>
                <w:b/>
                <w:color w:val="000000"/>
                <w:sz w:val="22"/>
                <w:szCs w:val="22"/>
              </w:rPr>
              <w:t>Spelling and Grammar</w:t>
            </w:r>
          </w:p>
        </w:tc>
        <w:tc>
          <w:tcPr>
            <w:tcW w:w="1268" w:type="dxa"/>
            <w:tcBorders>
              <w:bottom w:val="single" w:sz="4" w:space="0" w:color="000001"/>
              <w:right w:val="single" w:sz="4" w:space="0" w:color="000001"/>
            </w:tcBorders>
            <w:shd w:val="clear" w:color="auto" w:fill="auto"/>
            <w:vAlign w:val="bottom"/>
          </w:tcPr>
          <w:p w14:paraId="420F9353"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955" w:type="dxa"/>
            <w:tcBorders>
              <w:bottom w:val="single" w:sz="4" w:space="0" w:color="000001"/>
              <w:right w:val="single" w:sz="4" w:space="0" w:color="000001"/>
            </w:tcBorders>
            <w:shd w:val="clear" w:color="auto" w:fill="auto"/>
            <w:vAlign w:val="bottom"/>
          </w:tcPr>
          <w:p w14:paraId="6A93BE2D"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89" w:type="dxa"/>
            <w:tcBorders>
              <w:bottom w:val="single" w:sz="4" w:space="0" w:color="000001"/>
              <w:right w:val="single" w:sz="4" w:space="0" w:color="000001"/>
            </w:tcBorders>
            <w:shd w:val="clear" w:color="auto" w:fill="auto"/>
            <w:vAlign w:val="bottom"/>
          </w:tcPr>
          <w:p w14:paraId="40F3BB2F"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10</w:t>
            </w:r>
          </w:p>
        </w:tc>
        <w:tc>
          <w:tcPr>
            <w:tcW w:w="3585" w:type="dxa"/>
            <w:tcBorders>
              <w:bottom w:val="single" w:sz="4" w:space="0" w:color="000001"/>
              <w:right w:val="single" w:sz="4" w:space="0" w:color="000001"/>
            </w:tcBorders>
            <w:shd w:val="clear" w:color="auto" w:fill="auto"/>
            <w:vAlign w:val="bottom"/>
          </w:tcPr>
          <w:p w14:paraId="6160D70F" w14:textId="77777777" w:rsidR="00532BCF" w:rsidRDefault="007D6606">
            <w:pPr>
              <w:rPr>
                <w:rFonts w:ascii="Calibri" w:eastAsia="Calibri" w:hAnsi="Calibri" w:cs="Calibri"/>
                <w:color w:val="000000"/>
                <w:sz w:val="22"/>
                <w:szCs w:val="22"/>
              </w:rPr>
            </w:pPr>
            <w:r>
              <w:rPr>
                <w:rFonts w:ascii="Calibri" w:eastAsia="Calibri" w:hAnsi="Calibri" w:cs="Calibri"/>
                <w:color w:val="000000"/>
                <w:sz w:val="22"/>
                <w:szCs w:val="22"/>
              </w:rPr>
              <w:t> </w:t>
            </w:r>
          </w:p>
        </w:tc>
      </w:tr>
      <w:tr w:rsidR="00532BCF" w14:paraId="77D92471" w14:textId="77777777">
        <w:trPr>
          <w:trHeight w:val="300"/>
        </w:trPr>
        <w:tc>
          <w:tcPr>
            <w:tcW w:w="2886" w:type="dxa"/>
            <w:tcBorders>
              <w:left w:val="single" w:sz="4" w:space="0" w:color="000001"/>
              <w:bottom w:val="single" w:sz="4" w:space="0" w:color="000001"/>
              <w:right w:val="single" w:sz="4" w:space="0" w:color="000001"/>
            </w:tcBorders>
            <w:shd w:val="clear" w:color="auto" w:fill="auto"/>
            <w:tcMar>
              <w:left w:w="103" w:type="dxa"/>
            </w:tcMar>
            <w:vAlign w:val="bottom"/>
          </w:tcPr>
          <w:p w14:paraId="0C721103" w14:textId="77777777" w:rsidR="00532BCF" w:rsidRDefault="007D6606">
            <w:pPr>
              <w:rPr>
                <w:rFonts w:ascii="Calibri" w:eastAsia="Calibri" w:hAnsi="Calibri" w:cs="Calibri"/>
                <w:b/>
                <w:color w:val="000000"/>
                <w:sz w:val="22"/>
                <w:szCs w:val="22"/>
              </w:rPr>
            </w:pPr>
            <w:r>
              <w:rPr>
                <w:rFonts w:ascii="Calibri" w:eastAsia="Calibri" w:hAnsi="Calibri" w:cs="Calibri"/>
                <w:b/>
                <w:color w:val="000000"/>
                <w:sz w:val="22"/>
                <w:szCs w:val="22"/>
              </w:rPr>
              <w:t>Formatting and Citations</w:t>
            </w:r>
          </w:p>
        </w:tc>
        <w:tc>
          <w:tcPr>
            <w:tcW w:w="1268" w:type="dxa"/>
            <w:tcBorders>
              <w:bottom w:val="single" w:sz="4" w:space="0" w:color="000001"/>
              <w:right w:val="single" w:sz="4" w:space="0" w:color="000001"/>
            </w:tcBorders>
            <w:shd w:val="clear" w:color="auto" w:fill="auto"/>
            <w:vAlign w:val="bottom"/>
          </w:tcPr>
          <w:p w14:paraId="0F0357B1"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955" w:type="dxa"/>
            <w:tcBorders>
              <w:bottom w:val="single" w:sz="4" w:space="0" w:color="000001"/>
              <w:right w:val="single" w:sz="4" w:space="0" w:color="000001"/>
            </w:tcBorders>
            <w:shd w:val="clear" w:color="auto" w:fill="auto"/>
            <w:vAlign w:val="bottom"/>
          </w:tcPr>
          <w:p w14:paraId="0E47CC3D"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x1</w:t>
            </w:r>
          </w:p>
        </w:tc>
        <w:tc>
          <w:tcPr>
            <w:tcW w:w="789" w:type="dxa"/>
            <w:tcBorders>
              <w:bottom w:val="single" w:sz="4" w:space="0" w:color="000001"/>
              <w:right w:val="single" w:sz="4" w:space="0" w:color="000001"/>
            </w:tcBorders>
            <w:shd w:val="clear" w:color="auto" w:fill="auto"/>
            <w:vAlign w:val="bottom"/>
          </w:tcPr>
          <w:p w14:paraId="7372F6B5"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3585" w:type="dxa"/>
            <w:tcBorders>
              <w:bottom w:val="single" w:sz="4" w:space="0" w:color="000001"/>
              <w:right w:val="single" w:sz="4" w:space="0" w:color="000001"/>
            </w:tcBorders>
            <w:shd w:val="clear" w:color="auto" w:fill="auto"/>
            <w:vAlign w:val="bottom"/>
          </w:tcPr>
          <w:p w14:paraId="1C6F6096" w14:textId="77777777" w:rsidR="00532BCF" w:rsidRDefault="007D6606">
            <w:pPr>
              <w:rPr>
                <w:rFonts w:ascii="Calibri" w:eastAsia="Calibri" w:hAnsi="Calibri" w:cs="Calibri"/>
                <w:color w:val="000000"/>
                <w:sz w:val="22"/>
                <w:szCs w:val="22"/>
              </w:rPr>
            </w:pPr>
            <w:r>
              <w:rPr>
                <w:rFonts w:ascii="Calibri" w:eastAsia="Calibri" w:hAnsi="Calibri" w:cs="Calibri"/>
                <w:color w:val="000000"/>
                <w:sz w:val="22"/>
                <w:szCs w:val="22"/>
              </w:rPr>
              <w:t> </w:t>
            </w:r>
          </w:p>
        </w:tc>
      </w:tr>
      <w:tr w:rsidR="00532BCF" w14:paraId="66C9C28A" w14:textId="77777777">
        <w:trPr>
          <w:trHeight w:val="300"/>
        </w:trPr>
        <w:tc>
          <w:tcPr>
            <w:tcW w:w="2886" w:type="dxa"/>
            <w:tcBorders>
              <w:left w:val="single" w:sz="4" w:space="0" w:color="000001"/>
              <w:bottom w:val="single" w:sz="4" w:space="0" w:color="000001"/>
              <w:right w:val="single" w:sz="4" w:space="0" w:color="000001"/>
            </w:tcBorders>
            <w:shd w:val="clear" w:color="auto" w:fill="auto"/>
            <w:tcMar>
              <w:left w:w="103" w:type="dxa"/>
            </w:tcMar>
            <w:vAlign w:val="bottom"/>
          </w:tcPr>
          <w:p w14:paraId="60580DF7" w14:textId="77777777" w:rsidR="00532BCF" w:rsidRDefault="007D6606">
            <w:pPr>
              <w:rPr>
                <w:rFonts w:ascii="Calibri" w:eastAsia="Calibri" w:hAnsi="Calibri" w:cs="Calibri"/>
                <w:b/>
                <w:color w:val="000000"/>
                <w:sz w:val="22"/>
                <w:szCs w:val="22"/>
              </w:rPr>
            </w:pPr>
            <w:r>
              <w:rPr>
                <w:rFonts w:ascii="Calibri" w:eastAsia="Calibri" w:hAnsi="Calibri" w:cs="Calibri"/>
                <w:b/>
                <w:color w:val="000000"/>
                <w:sz w:val="22"/>
                <w:szCs w:val="22"/>
              </w:rPr>
              <w:t xml:space="preserve">Figures and </w:t>
            </w:r>
            <w:r>
              <w:rPr>
                <w:rFonts w:ascii="Calibri" w:eastAsia="Calibri" w:hAnsi="Calibri" w:cs="Calibri"/>
                <w:b/>
                <w:color w:val="000000"/>
                <w:sz w:val="22"/>
                <w:szCs w:val="22"/>
              </w:rPr>
              <w:t>Graphs</w:t>
            </w:r>
          </w:p>
        </w:tc>
        <w:tc>
          <w:tcPr>
            <w:tcW w:w="1268" w:type="dxa"/>
            <w:tcBorders>
              <w:bottom w:val="single" w:sz="4" w:space="0" w:color="000001"/>
              <w:right w:val="single" w:sz="4" w:space="0" w:color="000001"/>
            </w:tcBorders>
            <w:shd w:val="clear" w:color="auto" w:fill="auto"/>
            <w:vAlign w:val="bottom"/>
          </w:tcPr>
          <w:p w14:paraId="2D1CB3F1"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955" w:type="dxa"/>
            <w:tcBorders>
              <w:bottom w:val="single" w:sz="4" w:space="0" w:color="000001"/>
              <w:right w:val="single" w:sz="4" w:space="0" w:color="000001"/>
            </w:tcBorders>
            <w:shd w:val="clear" w:color="auto" w:fill="auto"/>
            <w:vAlign w:val="bottom"/>
          </w:tcPr>
          <w:p w14:paraId="412FFE04"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789" w:type="dxa"/>
            <w:tcBorders>
              <w:bottom w:val="single" w:sz="4" w:space="0" w:color="000001"/>
              <w:right w:val="single" w:sz="4" w:space="0" w:color="000001"/>
            </w:tcBorders>
            <w:shd w:val="clear" w:color="auto" w:fill="auto"/>
            <w:vAlign w:val="bottom"/>
          </w:tcPr>
          <w:p w14:paraId="6930B4A5"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10</w:t>
            </w:r>
          </w:p>
        </w:tc>
        <w:tc>
          <w:tcPr>
            <w:tcW w:w="3585" w:type="dxa"/>
            <w:tcBorders>
              <w:bottom w:val="single" w:sz="4" w:space="0" w:color="000001"/>
              <w:right w:val="single" w:sz="4" w:space="0" w:color="000001"/>
            </w:tcBorders>
            <w:shd w:val="clear" w:color="auto" w:fill="auto"/>
            <w:vAlign w:val="bottom"/>
          </w:tcPr>
          <w:p w14:paraId="0C8F0BF1" w14:textId="77777777" w:rsidR="00532BCF" w:rsidRDefault="007D6606">
            <w:pPr>
              <w:rPr>
                <w:rFonts w:ascii="Calibri" w:eastAsia="Calibri" w:hAnsi="Calibri" w:cs="Calibri"/>
                <w:color w:val="000000"/>
                <w:sz w:val="22"/>
                <w:szCs w:val="22"/>
              </w:rPr>
            </w:pPr>
            <w:r>
              <w:rPr>
                <w:rFonts w:ascii="Calibri" w:eastAsia="Calibri" w:hAnsi="Calibri" w:cs="Calibri"/>
                <w:color w:val="000000"/>
                <w:sz w:val="22"/>
                <w:szCs w:val="22"/>
              </w:rPr>
              <w:t> </w:t>
            </w:r>
          </w:p>
        </w:tc>
      </w:tr>
      <w:tr w:rsidR="00532BCF" w14:paraId="4B9CCCFF" w14:textId="77777777">
        <w:trPr>
          <w:trHeight w:val="300"/>
        </w:trPr>
        <w:tc>
          <w:tcPr>
            <w:tcW w:w="2886" w:type="dxa"/>
            <w:tcBorders>
              <w:left w:val="single" w:sz="4" w:space="0" w:color="000001"/>
              <w:bottom w:val="single" w:sz="4" w:space="0" w:color="000001"/>
              <w:right w:val="single" w:sz="4" w:space="0" w:color="000001"/>
            </w:tcBorders>
            <w:shd w:val="clear" w:color="auto" w:fill="auto"/>
            <w:tcMar>
              <w:left w:w="103" w:type="dxa"/>
            </w:tcMar>
            <w:vAlign w:val="bottom"/>
          </w:tcPr>
          <w:p w14:paraId="6539057E" w14:textId="77777777" w:rsidR="00532BCF" w:rsidRDefault="007D6606">
            <w:pPr>
              <w:rPr>
                <w:rFonts w:ascii="Calibri" w:eastAsia="Calibri" w:hAnsi="Calibri" w:cs="Calibri"/>
                <w:b/>
                <w:color w:val="000000"/>
                <w:sz w:val="22"/>
                <w:szCs w:val="22"/>
              </w:rPr>
            </w:pPr>
            <w:r>
              <w:rPr>
                <w:rFonts w:ascii="Calibri" w:eastAsia="Calibri" w:hAnsi="Calibri" w:cs="Calibri"/>
                <w:b/>
                <w:color w:val="000000"/>
                <w:sz w:val="22"/>
                <w:szCs w:val="22"/>
              </w:rPr>
              <w:t>Technical Writing Style</w:t>
            </w:r>
          </w:p>
        </w:tc>
        <w:tc>
          <w:tcPr>
            <w:tcW w:w="1268" w:type="dxa"/>
            <w:tcBorders>
              <w:bottom w:val="single" w:sz="4" w:space="0" w:color="000001"/>
              <w:right w:val="single" w:sz="4" w:space="0" w:color="000001"/>
            </w:tcBorders>
            <w:shd w:val="clear" w:color="auto" w:fill="auto"/>
            <w:vAlign w:val="bottom"/>
          </w:tcPr>
          <w:p w14:paraId="5794990D"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4.5</w:t>
            </w:r>
          </w:p>
        </w:tc>
        <w:tc>
          <w:tcPr>
            <w:tcW w:w="955" w:type="dxa"/>
            <w:tcBorders>
              <w:bottom w:val="single" w:sz="4" w:space="0" w:color="000001"/>
              <w:right w:val="single" w:sz="4" w:space="0" w:color="000001"/>
            </w:tcBorders>
            <w:shd w:val="clear" w:color="auto" w:fill="auto"/>
            <w:vAlign w:val="bottom"/>
          </w:tcPr>
          <w:p w14:paraId="7AC05F3C"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x3</w:t>
            </w:r>
          </w:p>
        </w:tc>
        <w:tc>
          <w:tcPr>
            <w:tcW w:w="789" w:type="dxa"/>
            <w:tcBorders>
              <w:bottom w:val="single" w:sz="4" w:space="0" w:color="000001"/>
              <w:right w:val="single" w:sz="4" w:space="0" w:color="000001"/>
            </w:tcBorders>
            <w:shd w:val="clear" w:color="auto" w:fill="auto"/>
            <w:vAlign w:val="bottom"/>
          </w:tcPr>
          <w:p w14:paraId="411286FE"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13.5</w:t>
            </w:r>
          </w:p>
        </w:tc>
        <w:tc>
          <w:tcPr>
            <w:tcW w:w="3585" w:type="dxa"/>
            <w:tcBorders>
              <w:bottom w:val="single" w:sz="4" w:space="0" w:color="000001"/>
              <w:right w:val="single" w:sz="4" w:space="0" w:color="000001"/>
            </w:tcBorders>
            <w:shd w:val="clear" w:color="auto" w:fill="auto"/>
            <w:vAlign w:val="bottom"/>
          </w:tcPr>
          <w:p w14:paraId="7ED1A466" w14:textId="77777777" w:rsidR="00532BCF" w:rsidRDefault="007D6606">
            <w:pPr>
              <w:rPr>
                <w:rFonts w:ascii="Calibri" w:eastAsia="Calibri" w:hAnsi="Calibri" w:cs="Calibri"/>
                <w:color w:val="000000"/>
                <w:sz w:val="22"/>
                <w:szCs w:val="22"/>
              </w:rPr>
            </w:pPr>
            <w:r>
              <w:rPr>
                <w:rFonts w:ascii="Calibri" w:eastAsia="Calibri" w:hAnsi="Calibri" w:cs="Calibri"/>
                <w:color w:val="000000"/>
                <w:sz w:val="22"/>
                <w:szCs w:val="22"/>
              </w:rPr>
              <w:t> </w:t>
            </w:r>
          </w:p>
        </w:tc>
      </w:tr>
      <w:tr w:rsidR="00532BCF" w14:paraId="59EC90EA" w14:textId="77777777">
        <w:trPr>
          <w:trHeight w:val="300"/>
        </w:trPr>
        <w:tc>
          <w:tcPr>
            <w:tcW w:w="2886" w:type="dxa"/>
            <w:tcBorders>
              <w:left w:val="single" w:sz="4" w:space="0" w:color="000001"/>
              <w:bottom w:val="single" w:sz="4" w:space="0" w:color="000001"/>
              <w:right w:val="single" w:sz="4" w:space="0" w:color="000001"/>
            </w:tcBorders>
            <w:shd w:val="clear" w:color="auto" w:fill="FFC000"/>
            <w:tcMar>
              <w:left w:w="103" w:type="dxa"/>
            </w:tcMar>
            <w:vAlign w:val="bottom"/>
          </w:tcPr>
          <w:p w14:paraId="59713ADC" w14:textId="77777777" w:rsidR="00532BCF" w:rsidRDefault="007D6606">
            <w:pPr>
              <w:rPr>
                <w:rFonts w:ascii="Calibri" w:eastAsia="Calibri" w:hAnsi="Calibri" w:cs="Calibri"/>
                <w:b/>
                <w:color w:val="000000"/>
                <w:sz w:val="22"/>
                <w:szCs w:val="22"/>
              </w:rPr>
            </w:pPr>
            <w:r>
              <w:rPr>
                <w:rFonts w:ascii="Calibri" w:eastAsia="Calibri" w:hAnsi="Calibri" w:cs="Calibri"/>
                <w:b/>
                <w:color w:val="000000"/>
                <w:sz w:val="22"/>
                <w:szCs w:val="22"/>
              </w:rPr>
              <w:t>Total Score</w:t>
            </w:r>
          </w:p>
        </w:tc>
        <w:tc>
          <w:tcPr>
            <w:tcW w:w="3013" w:type="dxa"/>
            <w:gridSpan w:val="3"/>
            <w:tcBorders>
              <w:top w:val="single" w:sz="4" w:space="0" w:color="000001"/>
              <w:bottom w:val="single" w:sz="4" w:space="0" w:color="000001"/>
              <w:right w:val="single" w:sz="4" w:space="0" w:color="000001"/>
            </w:tcBorders>
            <w:shd w:val="clear" w:color="auto" w:fill="auto"/>
            <w:vAlign w:val="bottom"/>
          </w:tcPr>
          <w:p w14:paraId="67EBFD29" w14:textId="77777777" w:rsidR="00532BCF" w:rsidRDefault="007D6606">
            <w:pPr>
              <w:jc w:val="center"/>
              <w:rPr>
                <w:rFonts w:ascii="Calibri" w:eastAsia="Calibri" w:hAnsi="Calibri" w:cs="Calibri"/>
                <w:color w:val="000000"/>
                <w:sz w:val="22"/>
                <w:szCs w:val="22"/>
              </w:rPr>
            </w:pPr>
            <w:r>
              <w:rPr>
                <w:rFonts w:ascii="Calibri" w:eastAsia="Calibri" w:hAnsi="Calibri" w:cs="Calibri"/>
                <w:color w:val="000000"/>
                <w:sz w:val="22"/>
                <w:szCs w:val="22"/>
              </w:rPr>
              <w:t>95.5</w:t>
            </w:r>
          </w:p>
        </w:tc>
        <w:tc>
          <w:tcPr>
            <w:tcW w:w="3584" w:type="dxa"/>
            <w:tcBorders>
              <w:bottom w:val="single" w:sz="4" w:space="0" w:color="000001"/>
              <w:right w:val="single" w:sz="4" w:space="0" w:color="000001"/>
            </w:tcBorders>
            <w:shd w:val="clear" w:color="auto" w:fill="auto"/>
            <w:vAlign w:val="bottom"/>
          </w:tcPr>
          <w:p w14:paraId="635BF5AB" w14:textId="77777777" w:rsidR="00532BCF" w:rsidRDefault="007D6606">
            <w:pPr>
              <w:rPr>
                <w:rFonts w:ascii="Calibri" w:eastAsia="Calibri" w:hAnsi="Calibri" w:cs="Calibri"/>
                <w:color w:val="000000"/>
                <w:sz w:val="22"/>
                <w:szCs w:val="22"/>
              </w:rPr>
            </w:pPr>
            <w:r>
              <w:rPr>
                <w:rFonts w:ascii="Calibri" w:eastAsia="Calibri" w:hAnsi="Calibri" w:cs="Calibri"/>
                <w:color w:val="000000"/>
                <w:sz w:val="22"/>
                <w:szCs w:val="22"/>
              </w:rPr>
              <w:t> </w:t>
            </w:r>
          </w:p>
        </w:tc>
      </w:tr>
    </w:tbl>
    <w:p w14:paraId="63803B25" w14:textId="77777777" w:rsidR="00532BCF" w:rsidRDefault="00532BCF">
      <w:pPr>
        <w:pStyle w:val="Title"/>
        <w:jc w:val="left"/>
        <w:rPr>
          <w:sz w:val="24"/>
          <w:szCs w:val="24"/>
        </w:rPr>
      </w:pPr>
    </w:p>
    <w:p w14:paraId="4969E7FC" w14:textId="77777777" w:rsidR="00532BCF" w:rsidRDefault="007D6606">
      <w:pPr>
        <w:pStyle w:val="Title"/>
        <w:jc w:val="left"/>
        <w:rPr>
          <w:sz w:val="24"/>
          <w:szCs w:val="24"/>
        </w:rPr>
      </w:pPr>
      <w:r>
        <w:rPr>
          <w:sz w:val="24"/>
          <w:szCs w:val="24"/>
        </w:rPr>
        <w:t xml:space="preserve">5: Excellent </w:t>
      </w:r>
      <w:r>
        <w:rPr>
          <w:sz w:val="24"/>
          <w:szCs w:val="24"/>
        </w:rPr>
        <w:tab/>
        <w:t>4: Good     3: Acceptable    2: Poor     1: Very Poor    0: Not attempted</w:t>
      </w:r>
    </w:p>
    <w:p w14:paraId="7EF59DD0" w14:textId="77777777" w:rsidR="00532BCF" w:rsidRDefault="00532BCF">
      <w:pPr>
        <w:pStyle w:val="Title"/>
        <w:jc w:val="left"/>
        <w:rPr>
          <w:sz w:val="24"/>
          <w:szCs w:val="24"/>
        </w:rPr>
      </w:pPr>
    </w:p>
    <w:p w14:paraId="2FB42AA7" w14:textId="77777777" w:rsidR="00532BCF" w:rsidRDefault="007D6606">
      <w:pPr>
        <w:pStyle w:val="Title"/>
        <w:jc w:val="left"/>
        <w:rPr>
          <w:sz w:val="24"/>
          <w:szCs w:val="24"/>
        </w:rPr>
      </w:pPr>
      <w:r>
        <w:rPr>
          <w:sz w:val="24"/>
          <w:szCs w:val="24"/>
        </w:rPr>
        <w:t>General Comments:</w:t>
      </w:r>
    </w:p>
    <w:p w14:paraId="2DD50656" w14:textId="77777777" w:rsidR="00532BCF" w:rsidRDefault="00532BCF">
      <w:pPr>
        <w:pStyle w:val="Title"/>
        <w:jc w:val="left"/>
        <w:rPr>
          <w:sz w:val="24"/>
          <w:szCs w:val="24"/>
        </w:rPr>
      </w:pPr>
    </w:p>
    <w:p w14:paraId="6060D786" w14:textId="77777777" w:rsidR="00532BCF" w:rsidRDefault="007D6606">
      <w:r>
        <w:t>Good job.</w:t>
      </w:r>
    </w:p>
    <w:p w14:paraId="7E39180D" w14:textId="77777777" w:rsidR="00532BCF" w:rsidRDefault="00532BCF">
      <w:pPr>
        <w:pStyle w:val="Title"/>
        <w:jc w:val="left"/>
        <w:rPr>
          <w:sz w:val="24"/>
          <w:szCs w:val="24"/>
        </w:rPr>
      </w:pPr>
    </w:p>
    <w:p w14:paraId="6F5CABE5" w14:textId="77777777" w:rsidR="00532BCF" w:rsidRDefault="00532BCF">
      <w:pPr>
        <w:pStyle w:val="Title"/>
        <w:jc w:val="left"/>
        <w:rPr>
          <w:sz w:val="24"/>
          <w:szCs w:val="24"/>
        </w:rPr>
      </w:pPr>
    </w:p>
    <w:p w14:paraId="513B7616" w14:textId="77777777" w:rsidR="00532BCF" w:rsidRDefault="00532BCF">
      <w:pPr>
        <w:pStyle w:val="Title"/>
        <w:jc w:val="left"/>
        <w:rPr>
          <w:sz w:val="24"/>
          <w:szCs w:val="24"/>
        </w:rPr>
      </w:pPr>
    </w:p>
    <w:p w14:paraId="712E1A9B" w14:textId="77777777" w:rsidR="00532BCF" w:rsidRDefault="00532BCF">
      <w:pPr>
        <w:pStyle w:val="Title"/>
        <w:jc w:val="left"/>
        <w:rPr>
          <w:sz w:val="24"/>
          <w:szCs w:val="24"/>
        </w:rPr>
      </w:pPr>
    </w:p>
    <w:p w14:paraId="10BFACBD" w14:textId="77777777" w:rsidR="00532BCF" w:rsidRDefault="00532BCF">
      <w:pPr>
        <w:pStyle w:val="Title"/>
        <w:jc w:val="left"/>
        <w:rPr>
          <w:sz w:val="24"/>
          <w:szCs w:val="24"/>
        </w:rPr>
      </w:pPr>
    </w:p>
    <w:p w14:paraId="24528F07" w14:textId="77777777" w:rsidR="00532BCF" w:rsidRDefault="00532BCF">
      <w:pPr>
        <w:pStyle w:val="Title"/>
        <w:jc w:val="left"/>
        <w:rPr>
          <w:sz w:val="24"/>
          <w:szCs w:val="24"/>
        </w:rPr>
      </w:pPr>
    </w:p>
    <w:p w14:paraId="0E45B425" w14:textId="77777777" w:rsidR="00532BCF" w:rsidRDefault="00532BCF">
      <w:pPr>
        <w:pStyle w:val="Title"/>
        <w:jc w:val="left"/>
        <w:rPr>
          <w:sz w:val="24"/>
          <w:szCs w:val="24"/>
        </w:rPr>
      </w:pPr>
    </w:p>
    <w:p w14:paraId="231CB68D" w14:textId="77777777" w:rsidR="00532BCF" w:rsidRDefault="00532BCF">
      <w:pPr>
        <w:pStyle w:val="Title"/>
        <w:jc w:val="left"/>
        <w:rPr>
          <w:sz w:val="24"/>
          <w:szCs w:val="24"/>
        </w:rPr>
      </w:pPr>
    </w:p>
    <w:p w14:paraId="1F940129" w14:textId="77777777" w:rsidR="00532BCF" w:rsidRDefault="00532BCF">
      <w:pPr>
        <w:pStyle w:val="Title"/>
        <w:jc w:val="left"/>
        <w:rPr>
          <w:sz w:val="24"/>
          <w:szCs w:val="24"/>
        </w:rPr>
      </w:pPr>
    </w:p>
    <w:p w14:paraId="0BFD55BE" w14:textId="77777777" w:rsidR="00532BCF" w:rsidRDefault="00532BCF">
      <w:pPr>
        <w:pStyle w:val="Title"/>
        <w:jc w:val="left"/>
        <w:rPr>
          <w:sz w:val="24"/>
          <w:szCs w:val="24"/>
        </w:rPr>
      </w:pPr>
    </w:p>
    <w:p w14:paraId="10CF1751" w14:textId="77777777" w:rsidR="00532BCF" w:rsidRDefault="00532BCF">
      <w:pPr>
        <w:pStyle w:val="Title"/>
        <w:jc w:val="left"/>
        <w:rPr>
          <w:sz w:val="24"/>
          <w:szCs w:val="24"/>
        </w:rPr>
      </w:pPr>
    </w:p>
    <w:p w14:paraId="73BE483A" w14:textId="77777777" w:rsidR="00532BCF" w:rsidRDefault="007D6606">
      <w:pPr>
        <w:pStyle w:val="Title"/>
        <w:jc w:val="left"/>
        <w:rPr>
          <w:sz w:val="24"/>
          <w:szCs w:val="24"/>
        </w:rPr>
      </w:pPr>
      <w:r>
        <w:rPr>
          <w:sz w:val="24"/>
          <w:szCs w:val="24"/>
        </w:rPr>
        <w:t>1.0 Software Overview</w:t>
      </w:r>
    </w:p>
    <w:p w14:paraId="65E5D60C" w14:textId="77777777" w:rsidR="00532BCF" w:rsidRDefault="00532BCF">
      <w:pPr>
        <w:pStyle w:val="Title"/>
        <w:jc w:val="left"/>
        <w:rPr>
          <w:sz w:val="24"/>
          <w:szCs w:val="24"/>
        </w:rPr>
      </w:pPr>
    </w:p>
    <w:p w14:paraId="3D5189AA" w14:textId="77777777" w:rsidR="00532BCF" w:rsidRDefault="007D6606">
      <w:pPr>
        <w:ind w:firstLine="720"/>
      </w:pPr>
      <w:r>
        <w:t xml:space="preserve">Software </w:t>
      </w:r>
      <w:proofErr w:type="gramStart"/>
      <w:r>
        <w:t xml:space="preserve">mainly </w:t>
      </w:r>
      <w:r>
        <w:t>covers</w:t>
      </w:r>
      <w:proofErr w:type="gramEnd"/>
      <w:r>
        <w:t xml:space="preserve"> the logic flow of four major parts in this project which are temperature feedback, pressure feedback, motion control, and motion restraint. There is no need for sophisticated algorithms to implement the software logic; however, we need to work out s</w:t>
      </w:r>
      <w:r>
        <w:t>ome values like (PWM duty cycle and the voltage value for Peltier Module) for feedback systems to function correctly.</w:t>
      </w:r>
    </w:p>
    <w:p w14:paraId="7C1B0988" w14:textId="77777777" w:rsidR="00532BCF" w:rsidRDefault="007D6606">
      <w:pPr>
        <w:ind w:firstLine="720"/>
      </w:pPr>
      <w:r>
        <w:t xml:space="preserve"> </w:t>
      </w:r>
    </w:p>
    <w:p w14:paraId="3449B140" w14:textId="53B35D85" w:rsidR="00532BCF" w:rsidRDefault="007D6606">
      <w:pPr>
        <w:ind w:firstLine="720"/>
      </w:pPr>
      <w:r>
        <w:t>The program will make sure that the robotic hand is in the default position when power turns on. Then the movement of each finger will b</w:t>
      </w:r>
      <w:r>
        <w:t xml:space="preserve">e tracked through a </w:t>
      </w:r>
      <w:r w:rsidR="00056C29">
        <w:t>potentiometer</w:t>
      </w:r>
      <w:r>
        <w:t xml:space="preserve"> </w:t>
      </w:r>
      <w:r>
        <w:t>and these signals will be transmitted to the microcontroller which resides on the glove. Communication packets will be transferred to the microcontroller on the robotic arm. In the current implementation, we will have</w:t>
      </w:r>
      <w:r>
        <w:t xml:space="preserve"> a physical connection between two microcontrollers. If time allows, we will go above and beyond to implement wi-fi features in terms of microcontroller communication. The microcontroller on the robotic arm will unpack the communication signals and generat</w:t>
      </w:r>
      <w:r>
        <w:t>e the appropriate voltage for the servo to pull the tension cable and move each robotic finger.</w:t>
      </w:r>
    </w:p>
    <w:p w14:paraId="0A21AE0F" w14:textId="77777777" w:rsidR="00532BCF" w:rsidRDefault="007D6606">
      <w:pPr>
        <w:ind w:firstLine="720"/>
      </w:pPr>
      <w:r>
        <w:t xml:space="preserve"> </w:t>
      </w:r>
    </w:p>
    <w:p w14:paraId="491F25B4" w14:textId="77777777" w:rsidR="00532BCF" w:rsidRDefault="007D6606">
      <w:pPr>
        <w:ind w:firstLine="720"/>
      </w:pPr>
      <w:r>
        <w:t xml:space="preserve">To achieve temperature feedback, the temperature sensor value has to be transferred to the robotic arm microcontroller via ADC. Then the </w:t>
      </w:r>
      <w:r>
        <w:t>microcontroller will be responsible to calculate the amount of voltage for the Peltier Module. After the calculation is done, the value will be sent as a communication packet to the other microcontroller on the glove. Upon receiving the packet, the softwar</w:t>
      </w:r>
      <w:r>
        <w:t>e program will output a certain voltage value for the Peltier Module to generate appropriate heating or cooling effects.</w:t>
      </w:r>
    </w:p>
    <w:p w14:paraId="4AF64355" w14:textId="77777777" w:rsidR="00532BCF" w:rsidRDefault="007D6606">
      <w:pPr>
        <w:ind w:firstLine="720"/>
      </w:pPr>
      <w:r>
        <w:t xml:space="preserve"> </w:t>
      </w:r>
    </w:p>
    <w:p w14:paraId="6481DEA8" w14:textId="77777777" w:rsidR="00532BCF" w:rsidRDefault="007D6606">
      <w:pPr>
        <w:ind w:firstLine="720"/>
      </w:pPr>
      <w:r>
        <w:t xml:space="preserve">The linear actuator, syringe, and airbag are responsible for generating touch feedback. When pressure sensors on the robotic fingers </w:t>
      </w:r>
      <w:r>
        <w:t xml:space="preserve">detect changes in pressure, the RTI will trigger the program to calculate the voltage for the linear actuator to push the syringe. The airbag will be </w:t>
      </w:r>
      <w:proofErr w:type="gramStart"/>
      <w:r>
        <w:t>expanded</w:t>
      </w:r>
      <w:proofErr w:type="gramEnd"/>
      <w:r>
        <w:t xml:space="preserve"> and tactile feedback is achieved.</w:t>
      </w:r>
    </w:p>
    <w:p w14:paraId="6547B782" w14:textId="77777777" w:rsidR="00532BCF" w:rsidRDefault="00532BCF">
      <w:pPr>
        <w:ind w:firstLine="720"/>
      </w:pPr>
    </w:p>
    <w:p w14:paraId="0B57E653" w14:textId="77777777" w:rsidR="00532BCF" w:rsidRDefault="007D6606">
      <w:pPr>
        <w:pStyle w:val="Title"/>
        <w:jc w:val="left"/>
        <w:rPr>
          <w:sz w:val="24"/>
          <w:szCs w:val="24"/>
        </w:rPr>
      </w:pPr>
      <w:r>
        <w:rPr>
          <w:sz w:val="24"/>
          <w:szCs w:val="24"/>
        </w:rPr>
        <w:t>2.0 Description of Algorithms</w:t>
      </w:r>
    </w:p>
    <w:p w14:paraId="46FDA027" w14:textId="235781A8" w:rsidR="00532BCF" w:rsidRDefault="00532BCF" w:rsidP="00056C29"/>
    <w:p w14:paraId="0AF5E02C" w14:textId="77777777" w:rsidR="00532BCF" w:rsidRDefault="007D6606">
      <w:pPr>
        <w:ind w:firstLine="720"/>
      </w:pPr>
      <w:r>
        <w:t>The core software algorithm will be the system interacting between receiving t</w:t>
      </w:r>
      <w:r>
        <w:t xml:space="preserve">he signal from sensors and outputting an appropriate action accordingly. Analog to digital converter (ADC) modules are needed to convert analog signals from different </w:t>
      </w:r>
      <w:proofErr w:type="gramStart"/>
      <w:r>
        <w:t>sensors(</w:t>
      </w:r>
      <w:proofErr w:type="gramEnd"/>
      <w:r>
        <w:t>i.e. temperature and pressure). The microcontroller will utilize pulse width modu</w:t>
      </w:r>
      <w:r>
        <w:t>lation (PWM) [1] module to control the speed of the servo and the linear actuator. Specifically, we will be using linear actuators to push the syringe and control the volume of air inside the airbag. Servos are utilized to pull the tension cable on the rob</w:t>
      </w:r>
      <w:r>
        <w:t>otic hand and to restrain the movement of the glove through the exoskeleton.</w:t>
      </w:r>
    </w:p>
    <w:p w14:paraId="15A5AFF5" w14:textId="77777777" w:rsidR="00532BCF" w:rsidRDefault="007D6606">
      <w:pPr>
        <w:ind w:firstLine="720"/>
      </w:pPr>
      <w:r>
        <w:t xml:space="preserve"> </w:t>
      </w:r>
    </w:p>
    <w:p w14:paraId="105C17C8" w14:textId="77777777" w:rsidR="00532BCF" w:rsidRDefault="007D6606">
      <w:pPr>
        <w:ind w:firstLine="720"/>
      </w:pPr>
      <w:r>
        <w:t>The functionality of the PWM [1] is vital to our project. We will determine a voltage value to modulate the pulse width so that a desirable duty cycle to control the magnitude of the servo and the linear actuator is obtained. The algorithm will be a functi</w:t>
      </w:r>
      <w:r>
        <w:t xml:space="preserve">on receiving voltage value as a parameter and returning a value indicating the appropriate output to move the servo. There will be </w:t>
      </w:r>
      <w:bookmarkStart w:id="4" w:name="_GoBack"/>
      <w:r>
        <w:t>simple mathematical equations in the function</w:t>
      </w:r>
      <w:bookmarkEnd w:id="4"/>
      <w:r>
        <w:t xml:space="preserve"> to calculate proper duty cycle according to the input voltage.</w:t>
      </w:r>
    </w:p>
    <w:p w14:paraId="38091BF6" w14:textId="77777777" w:rsidR="00532BCF" w:rsidRDefault="00532BCF">
      <w:pPr>
        <w:ind w:firstLine="720"/>
      </w:pPr>
    </w:p>
    <w:p w14:paraId="50829112" w14:textId="77777777" w:rsidR="00532BCF" w:rsidRDefault="00532BCF">
      <w:pPr>
        <w:ind w:firstLine="720"/>
      </w:pPr>
    </w:p>
    <w:p w14:paraId="3C043E2D" w14:textId="77777777" w:rsidR="00532BCF" w:rsidRDefault="007D6606">
      <w:pPr>
        <w:ind w:firstLine="720"/>
        <w:jc w:val="center"/>
      </w:pPr>
      <w:r>
        <w:rPr>
          <w:noProof/>
        </w:rPr>
        <w:drawing>
          <wp:inline distT="0" distB="0" distL="0" distR="0" wp14:anchorId="738A0192" wp14:editId="106B4237">
            <wp:extent cx="3071495" cy="2052955"/>
            <wp:effectExtent l="0" t="0" r="0" b="0"/>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pic:cNvPicPr>
                      <a:picLocks noChangeAspect="1" noChangeArrowheads="1"/>
                    </pic:cNvPicPr>
                  </pic:nvPicPr>
                  <pic:blipFill>
                    <a:blip r:embed="rId6"/>
                    <a:stretch>
                      <a:fillRect/>
                    </a:stretch>
                  </pic:blipFill>
                  <pic:spPr bwMode="auto">
                    <a:xfrm>
                      <a:off x="0" y="0"/>
                      <a:ext cx="3071495" cy="2052955"/>
                    </a:xfrm>
                    <a:prstGeom prst="rect">
                      <a:avLst/>
                    </a:prstGeom>
                  </pic:spPr>
                </pic:pic>
              </a:graphicData>
            </a:graphic>
          </wp:inline>
        </w:drawing>
      </w:r>
    </w:p>
    <w:p w14:paraId="09D207A3" w14:textId="77777777" w:rsidR="00532BCF" w:rsidRDefault="007D6606">
      <w:pPr>
        <w:ind w:firstLine="720"/>
        <w:jc w:val="center"/>
      </w:pPr>
      <w:r>
        <w:t>Figure 1.</w:t>
      </w:r>
      <w:r>
        <w:t xml:space="preserve">  functionality of the </w:t>
      </w:r>
      <w:proofErr w:type="gramStart"/>
      <w:r>
        <w:t>PWM[</w:t>
      </w:r>
      <w:proofErr w:type="gramEnd"/>
      <w:r>
        <w:t>1]</w:t>
      </w:r>
    </w:p>
    <w:p w14:paraId="597BB009" w14:textId="77777777" w:rsidR="00532BCF" w:rsidRDefault="00532BCF">
      <w:pPr>
        <w:ind w:firstLine="720"/>
        <w:jc w:val="center"/>
      </w:pPr>
    </w:p>
    <w:p w14:paraId="791D2F78" w14:textId="77777777" w:rsidR="00532BCF" w:rsidRDefault="00532BCF">
      <w:pPr>
        <w:ind w:firstLine="720"/>
        <w:jc w:val="center"/>
      </w:pPr>
    </w:p>
    <w:p w14:paraId="6FB30581" w14:textId="77777777" w:rsidR="00532BCF" w:rsidRDefault="00532BCF">
      <w:pPr>
        <w:ind w:firstLine="720"/>
        <w:jc w:val="center"/>
      </w:pPr>
    </w:p>
    <w:p w14:paraId="41E709E5" w14:textId="77777777" w:rsidR="00532BCF" w:rsidRDefault="007D6606">
      <w:pPr>
        <w:ind w:firstLine="720"/>
        <w:jc w:val="center"/>
      </w:pPr>
      <w:r>
        <w:rPr>
          <w:noProof/>
        </w:rPr>
        <w:drawing>
          <wp:inline distT="0" distB="0" distL="0" distR="0" wp14:anchorId="7DD7FB56" wp14:editId="61D21DC2">
            <wp:extent cx="4843145" cy="1885950"/>
            <wp:effectExtent l="0" t="0" r="0" b="0"/>
            <wp:docPr id="2"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a:picLocks noChangeAspect="1" noChangeArrowheads="1"/>
                    </pic:cNvPicPr>
                  </pic:nvPicPr>
                  <pic:blipFill>
                    <a:blip r:embed="rId7"/>
                    <a:stretch>
                      <a:fillRect/>
                    </a:stretch>
                  </pic:blipFill>
                  <pic:spPr bwMode="auto">
                    <a:xfrm>
                      <a:off x="0" y="0"/>
                      <a:ext cx="4843145" cy="1885950"/>
                    </a:xfrm>
                    <a:prstGeom prst="rect">
                      <a:avLst/>
                    </a:prstGeom>
                  </pic:spPr>
                </pic:pic>
              </a:graphicData>
            </a:graphic>
          </wp:inline>
        </w:drawing>
      </w:r>
    </w:p>
    <w:p w14:paraId="57735C8C" w14:textId="77777777" w:rsidR="00532BCF" w:rsidRDefault="007D6606">
      <w:pPr>
        <w:ind w:firstLine="720"/>
        <w:jc w:val="center"/>
      </w:pPr>
      <w:r>
        <w:t xml:space="preserve">Figure 2. Pulse Width Modulation Duty </w:t>
      </w:r>
      <w:proofErr w:type="gramStart"/>
      <w:r>
        <w:t>cycles[</w:t>
      </w:r>
      <w:proofErr w:type="gramEnd"/>
      <w:r>
        <w:t>2]</w:t>
      </w:r>
    </w:p>
    <w:p w14:paraId="7FB25633" w14:textId="77777777" w:rsidR="00532BCF" w:rsidRDefault="00532BCF"/>
    <w:p w14:paraId="77A1DF94" w14:textId="77777777" w:rsidR="00532BCF" w:rsidRDefault="007D6606">
      <w:pPr>
        <w:ind w:firstLine="720"/>
      </w:pPr>
      <w:r>
        <w:t>To achieve temperature and pressure feedback, the microcontroller will receive value from temperature and pressure sensors in real time through real time interrupt (RTI) or</w:t>
      </w:r>
      <w:r>
        <w:t xml:space="preserve"> a similar module and calculate an appropriate value for Peltier Coolers and linear actuators to generate temperature and tactile feedback. We will also limit the maximum and minimum temperature and pressure that can be felt by the user, this feature is in</w:t>
      </w:r>
      <w:r>
        <w:t>troduced due to the consideration of safety. Initially, we will place the pressure sensors and generators on the fingertips while heat sensors and generators on the palm. By doing so, we avoid inadvertently allowing air to expand in airbag through the heat</w:t>
      </w:r>
      <w:r>
        <w:t xml:space="preserve"> generated from the Peltier module. </w:t>
      </w:r>
      <w:proofErr w:type="gramStart"/>
      <w:r>
        <w:t>Ultimately, we</w:t>
      </w:r>
      <w:proofErr w:type="gramEnd"/>
      <w:r>
        <w:t xml:space="preserve"> aim to place both temperature and pressure modules together on the fingertip. We will have several functions to adjust to this conflict: such as decreasing the air pressure when it is affected by the Pelti</w:t>
      </w:r>
      <w:r>
        <w:t>er module heat. We will first achieve the basic functionalities before we get into advanced design implementations.</w:t>
      </w:r>
    </w:p>
    <w:p w14:paraId="180B371D" w14:textId="77777777" w:rsidR="00532BCF" w:rsidRDefault="007D6606">
      <w:r>
        <w:t xml:space="preserve"> </w:t>
      </w:r>
    </w:p>
    <w:p w14:paraId="014E213D" w14:textId="77777777" w:rsidR="00532BCF" w:rsidRDefault="007D6606">
      <w:pPr>
        <w:ind w:firstLine="720"/>
      </w:pPr>
      <w:r>
        <w:t>The RTI will trigger an interruption when the system detects the hand leaving the glove. When the interruption kicks in, the program is de</w:t>
      </w:r>
      <w:r>
        <w:t xml:space="preserve">signed to call a helper function which brings the robotic fingers back to the original position. This can be achieved by changing the current set of </w:t>
      </w:r>
      <w:r>
        <w:lastRenderedPageBreak/>
        <w:t>values on the servo back to the initial set of values which is set as a constant initialized at the beginni</w:t>
      </w:r>
      <w:r>
        <w:t xml:space="preserve">ng of the program. We will also have a helper function in the case where power is unexpectedly cut off. Similar to the case when the user takes off their </w:t>
      </w:r>
      <w:proofErr w:type="gramStart"/>
      <w:r>
        <w:t>glove,  the</w:t>
      </w:r>
      <w:proofErr w:type="gramEnd"/>
      <w:r>
        <w:t xml:space="preserve"> robotic hand will always return to its initial position upon powering on even when it was </w:t>
      </w:r>
      <w:r>
        <w:t>powered off in a different position.</w:t>
      </w:r>
    </w:p>
    <w:p w14:paraId="2D5DE280" w14:textId="77777777" w:rsidR="00532BCF" w:rsidRDefault="00532BCF"/>
    <w:p w14:paraId="05C70AF7" w14:textId="77777777" w:rsidR="00532BCF" w:rsidRDefault="007D6606">
      <w:pPr>
        <w:pStyle w:val="Title"/>
        <w:jc w:val="left"/>
        <w:rPr>
          <w:sz w:val="24"/>
          <w:szCs w:val="24"/>
        </w:rPr>
      </w:pPr>
      <w:r>
        <w:rPr>
          <w:sz w:val="24"/>
          <w:szCs w:val="24"/>
        </w:rPr>
        <w:t>3.0 Description of Data Structures</w:t>
      </w:r>
    </w:p>
    <w:p w14:paraId="3FFC6921" w14:textId="77777777" w:rsidR="00532BCF" w:rsidRDefault="00532BCF"/>
    <w:p w14:paraId="5159EC71" w14:textId="77777777" w:rsidR="00532BCF" w:rsidRDefault="007D6606">
      <w:pPr>
        <w:ind w:firstLine="720"/>
      </w:pPr>
      <w:r>
        <w:t>There will be communication packets transmitting between microcontroller on the robotic hand and the microcontroller on the glove. SPI Communication packets will consist of 8-bit ins</w:t>
      </w:r>
      <w:r>
        <w:t>tructions and each instruction will be broken down as illustrated below.</w:t>
      </w:r>
    </w:p>
    <w:p w14:paraId="01D09E4B" w14:textId="77777777" w:rsidR="00532BCF" w:rsidRDefault="00532BCF">
      <w:pPr>
        <w:ind w:firstLine="720"/>
      </w:pPr>
    </w:p>
    <w:p w14:paraId="3B5564A9" w14:textId="77777777" w:rsidR="00532BCF" w:rsidRDefault="007D6606">
      <w:r>
        <w:rPr>
          <w:noProof/>
        </w:rPr>
        <w:drawing>
          <wp:inline distT="0" distB="0" distL="0" distR="0" wp14:anchorId="54CC7DB5" wp14:editId="43FF679D">
            <wp:extent cx="5509895" cy="1474470"/>
            <wp:effectExtent l="0" t="0" r="0" b="0"/>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pic:cNvPicPr>
                      <a:picLocks noChangeAspect="1" noChangeArrowheads="1"/>
                    </pic:cNvPicPr>
                  </pic:nvPicPr>
                  <pic:blipFill>
                    <a:blip r:embed="rId8"/>
                    <a:stretch>
                      <a:fillRect/>
                    </a:stretch>
                  </pic:blipFill>
                  <pic:spPr bwMode="auto">
                    <a:xfrm>
                      <a:off x="0" y="0"/>
                      <a:ext cx="5509895" cy="1474470"/>
                    </a:xfrm>
                    <a:prstGeom prst="rect">
                      <a:avLst/>
                    </a:prstGeom>
                  </pic:spPr>
                </pic:pic>
              </a:graphicData>
            </a:graphic>
          </wp:inline>
        </w:drawing>
      </w:r>
    </w:p>
    <w:p w14:paraId="560370D3" w14:textId="77777777" w:rsidR="00532BCF" w:rsidRDefault="007D6606">
      <w:pPr>
        <w:jc w:val="center"/>
      </w:pPr>
      <w:r>
        <w:t xml:space="preserve">Figure 3. Instruction within communication </w:t>
      </w:r>
      <w:proofErr w:type="gramStart"/>
      <w:r>
        <w:t>packets[</w:t>
      </w:r>
      <w:proofErr w:type="gramEnd"/>
      <w:r>
        <w:t>3]</w:t>
      </w:r>
    </w:p>
    <w:p w14:paraId="5D0C3FCB" w14:textId="77777777" w:rsidR="00532BCF" w:rsidRDefault="00532BCF">
      <w:pPr>
        <w:ind w:firstLine="720"/>
      </w:pPr>
    </w:p>
    <w:p w14:paraId="39F8333A" w14:textId="77777777" w:rsidR="00532BCF" w:rsidRDefault="007D6606">
      <w:pPr>
        <w:ind w:firstLine="720"/>
      </w:pPr>
      <w:r>
        <w:t xml:space="preserve">We need an array or </w:t>
      </w:r>
      <w:proofErr w:type="spellStart"/>
      <w:r>
        <w:t>hashmap</w:t>
      </w:r>
      <w:proofErr w:type="spellEnd"/>
      <w:r>
        <w:t xml:space="preserve"> to store constant variables which represent the initial values of the robotic hand position. By u</w:t>
      </w:r>
      <w:r>
        <w:t xml:space="preserve">tilizing </w:t>
      </w:r>
      <w:proofErr w:type="spellStart"/>
      <w:r>
        <w:t>hashmap</w:t>
      </w:r>
      <w:proofErr w:type="spellEnd"/>
      <w:r>
        <w:t xml:space="preserve">, we can set a certain position as the key and set the PWM as the value of </w:t>
      </w:r>
      <w:proofErr w:type="spellStart"/>
      <w:r>
        <w:t>hashmap</w:t>
      </w:r>
      <w:proofErr w:type="spellEnd"/>
      <w:r>
        <w:t xml:space="preserve"> so that the code will be more intuitive and readable.</w:t>
      </w:r>
    </w:p>
    <w:p w14:paraId="01D201CE" w14:textId="77777777" w:rsidR="00532BCF" w:rsidRDefault="00532BCF">
      <w:pPr>
        <w:pStyle w:val="Title"/>
        <w:jc w:val="left"/>
        <w:rPr>
          <w:b w:val="0"/>
          <w:i/>
          <w:color w:val="FF0000"/>
          <w:sz w:val="24"/>
          <w:szCs w:val="24"/>
        </w:rPr>
      </w:pPr>
    </w:p>
    <w:p w14:paraId="709BE51E" w14:textId="77777777" w:rsidR="00532BCF" w:rsidRDefault="00532BCF"/>
    <w:p w14:paraId="27B1B354" w14:textId="77777777" w:rsidR="00532BCF" w:rsidRDefault="00532BCF"/>
    <w:p w14:paraId="673958A2" w14:textId="77777777" w:rsidR="00532BCF" w:rsidRDefault="00532BCF"/>
    <w:p w14:paraId="1E0A24C2" w14:textId="77777777" w:rsidR="00532BCF" w:rsidRDefault="00532BCF"/>
    <w:p w14:paraId="0630DB28" w14:textId="77777777" w:rsidR="00532BCF" w:rsidRDefault="00532BCF"/>
    <w:p w14:paraId="1B54353F" w14:textId="77777777" w:rsidR="00532BCF" w:rsidRDefault="00532BCF"/>
    <w:p w14:paraId="088B6FB5" w14:textId="77777777" w:rsidR="00532BCF" w:rsidRDefault="00532BCF"/>
    <w:p w14:paraId="6849209C" w14:textId="77777777" w:rsidR="00532BCF" w:rsidRDefault="00532BCF"/>
    <w:p w14:paraId="5874E0CE" w14:textId="77777777" w:rsidR="00532BCF" w:rsidRDefault="00532BCF"/>
    <w:p w14:paraId="16E11A67" w14:textId="77777777" w:rsidR="00532BCF" w:rsidRDefault="00532BCF"/>
    <w:p w14:paraId="54BE938B" w14:textId="77777777" w:rsidR="00532BCF" w:rsidRDefault="007D6606">
      <w:pPr>
        <w:pStyle w:val="Title"/>
        <w:jc w:val="left"/>
        <w:rPr>
          <w:sz w:val="24"/>
          <w:szCs w:val="24"/>
        </w:rPr>
      </w:pPr>
      <w:r>
        <w:rPr>
          <w:sz w:val="24"/>
          <w:szCs w:val="24"/>
        </w:rPr>
        <w:t>4.0 Sources Cited:</w:t>
      </w:r>
    </w:p>
    <w:p w14:paraId="2E2F2931" w14:textId="77777777" w:rsidR="00532BCF" w:rsidRDefault="00532BCF">
      <w:pPr>
        <w:rPr>
          <w:color w:val="333333"/>
          <w:highlight w:val="white"/>
        </w:rPr>
      </w:pPr>
    </w:p>
    <w:p w14:paraId="624C13A4" w14:textId="77777777" w:rsidR="00532BCF" w:rsidRDefault="007D6606">
      <w:pPr>
        <w:rPr>
          <w:color w:val="333333"/>
          <w:highlight w:val="white"/>
        </w:rPr>
      </w:pPr>
      <w:r>
        <w:rPr>
          <w:color w:val="333333"/>
          <w:highlight w:val="white"/>
        </w:rPr>
        <w:t xml:space="preserve">[1] </w:t>
      </w:r>
      <w:proofErr w:type="spellStart"/>
      <w:r>
        <w:rPr>
          <w:color w:val="333333"/>
          <w:highlight w:val="white"/>
        </w:rPr>
        <w:t>Jordandee</w:t>
      </w:r>
      <w:proofErr w:type="spellEnd"/>
      <w:r>
        <w:rPr>
          <w:color w:val="333333"/>
          <w:highlight w:val="white"/>
        </w:rPr>
        <w:t xml:space="preserve">, “Pulse Width Modulation,” </w:t>
      </w:r>
      <w:r>
        <w:rPr>
          <w:i/>
          <w:color w:val="333333"/>
          <w:highlight w:val="white"/>
        </w:rPr>
        <w:t>learn.sparkfun.com</w:t>
      </w:r>
      <w:r>
        <w:rPr>
          <w:color w:val="333333"/>
          <w:highlight w:val="white"/>
        </w:rPr>
        <w:t xml:space="preserve">, </w:t>
      </w:r>
      <w:proofErr w:type="gramStart"/>
      <w:r>
        <w:rPr>
          <w:color w:val="333333"/>
          <w:highlight w:val="white"/>
        </w:rPr>
        <w:t>n.d..</w:t>
      </w:r>
      <w:proofErr w:type="gramEnd"/>
      <w:r>
        <w:rPr>
          <w:color w:val="333333"/>
          <w:highlight w:val="white"/>
        </w:rPr>
        <w:t xml:space="preserve"> [Online]. Available: https://learn.sparkfun.com/tutorials/pulse-width-modulation. [Accessed Sept. 07, 2018].</w:t>
      </w:r>
    </w:p>
    <w:p w14:paraId="1B9A686D" w14:textId="77777777" w:rsidR="00532BCF" w:rsidRDefault="00532BCF">
      <w:pPr>
        <w:rPr>
          <w:color w:val="333333"/>
          <w:highlight w:val="white"/>
        </w:rPr>
      </w:pPr>
    </w:p>
    <w:p w14:paraId="0DA4DC04" w14:textId="77777777" w:rsidR="00532BCF" w:rsidRDefault="007D6606">
      <w:pPr>
        <w:rPr>
          <w:color w:val="333333"/>
          <w:highlight w:val="white"/>
        </w:rPr>
      </w:pPr>
      <w:r>
        <w:t xml:space="preserve">[2] </w:t>
      </w:r>
      <w:r>
        <w:rPr>
          <w:color w:val="333333"/>
          <w:highlight w:val="white"/>
        </w:rPr>
        <w:t>D. Connolly, “</w:t>
      </w:r>
      <w:proofErr w:type="spellStart"/>
      <w:r>
        <w:rPr>
          <w:color w:val="333333"/>
          <w:highlight w:val="white"/>
        </w:rPr>
        <w:t>Linkit</w:t>
      </w:r>
      <w:proofErr w:type="spellEnd"/>
      <w:r>
        <w:rPr>
          <w:color w:val="333333"/>
          <w:highlight w:val="white"/>
        </w:rPr>
        <w:t xml:space="preserve"> One and PWM (Pulse Width Modulation),” </w:t>
      </w:r>
      <w:r>
        <w:rPr>
          <w:i/>
          <w:color w:val="333333"/>
          <w:highlight w:val="white"/>
        </w:rPr>
        <w:t>instructables.c</w:t>
      </w:r>
      <w:r>
        <w:rPr>
          <w:i/>
          <w:color w:val="333333"/>
          <w:highlight w:val="white"/>
        </w:rPr>
        <w:t>om</w:t>
      </w:r>
      <w:r>
        <w:rPr>
          <w:color w:val="333333"/>
          <w:highlight w:val="white"/>
        </w:rPr>
        <w:t xml:space="preserve">, </w:t>
      </w:r>
      <w:proofErr w:type="gramStart"/>
      <w:r>
        <w:rPr>
          <w:color w:val="333333"/>
          <w:highlight w:val="white"/>
        </w:rPr>
        <w:t>n.d..</w:t>
      </w:r>
      <w:proofErr w:type="gramEnd"/>
      <w:r>
        <w:rPr>
          <w:color w:val="333333"/>
          <w:highlight w:val="white"/>
        </w:rPr>
        <w:t xml:space="preserve"> [Online]. Available: https://www.instructables.com/id/LinkIt-One-and-PWM-Pulse-Width-Modulation/. [Accessed Sept. 07, 2018].</w:t>
      </w:r>
    </w:p>
    <w:p w14:paraId="089944B2" w14:textId="77777777" w:rsidR="00532BCF" w:rsidRDefault="00532BCF">
      <w:pPr>
        <w:rPr>
          <w:color w:val="333333"/>
          <w:highlight w:val="white"/>
        </w:rPr>
      </w:pPr>
    </w:p>
    <w:p w14:paraId="7AED1FD3" w14:textId="77777777" w:rsidR="00532BCF" w:rsidRDefault="007D6606">
      <w:r>
        <w:t xml:space="preserve">[3] </w:t>
      </w:r>
      <w:r>
        <w:rPr>
          <w:color w:val="333333"/>
          <w:highlight w:val="white"/>
        </w:rPr>
        <w:t xml:space="preserve">U. </w:t>
      </w:r>
      <w:proofErr w:type="spellStart"/>
      <w:r>
        <w:rPr>
          <w:color w:val="333333"/>
          <w:highlight w:val="white"/>
        </w:rPr>
        <w:t>Lokhande</w:t>
      </w:r>
      <w:proofErr w:type="spellEnd"/>
      <w:r>
        <w:rPr>
          <w:color w:val="333333"/>
          <w:highlight w:val="white"/>
        </w:rPr>
        <w:t xml:space="preserve">, “UART in LPC2148 ARM7 Microcontroller- Serial Communication,” </w:t>
      </w:r>
      <w:r>
        <w:rPr>
          <w:i/>
          <w:color w:val="333333"/>
        </w:rPr>
        <w:t xml:space="preserve">binary </w:t>
      </w:r>
      <w:r>
        <w:rPr>
          <w:i/>
          <w:color w:val="333333"/>
        </w:rPr>
        <w:lastRenderedPageBreak/>
        <w:t>updates.com</w:t>
      </w:r>
      <w:r>
        <w:rPr>
          <w:color w:val="333333"/>
          <w:highlight w:val="white"/>
        </w:rPr>
        <w:t>, 01-Jul-2018. [Online]. Available: http://binaryupdates.com/uart-in-lpc2148-arm7/. [Accessed: 07-Sep-2018].</w:t>
      </w:r>
    </w:p>
    <w:p w14:paraId="75EAE692" w14:textId="77777777" w:rsidR="00532BCF" w:rsidRDefault="00532BCF">
      <w:pPr>
        <w:pStyle w:val="Title"/>
        <w:jc w:val="left"/>
        <w:rPr>
          <w:b w:val="0"/>
          <w:i/>
          <w:color w:val="FF0000"/>
          <w:sz w:val="24"/>
          <w:szCs w:val="24"/>
        </w:rPr>
      </w:pPr>
    </w:p>
    <w:p w14:paraId="4F9C783B" w14:textId="77777777" w:rsidR="00532BCF" w:rsidRDefault="00532BCF">
      <w:pPr>
        <w:pStyle w:val="Title"/>
        <w:jc w:val="left"/>
        <w:rPr>
          <w:b w:val="0"/>
          <w:i/>
          <w:color w:val="FF0000"/>
          <w:sz w:val="24"/>
          <w:szCs w:val="24"/>
        </w:rPr>
      </w:pPr>
    </w:p>
    <w:p w14:paraId="40BD5FC0" w14:textId="77777777" w:rsidR="00532BCF" w:rsidRDefault="00532BCF">
      <w:pPr>
        <w:pStyle w:val="Title"/>
        <w:jc w:val="left"/>
        <w:rPr>
          <w:b w:val="0"/>
          <w:i/>
          <w:color w:val="FF0000"/>
          <w:sz w:val="24"/>
          <w:szCs w:val="24"/>
        </w:rPr>
      </w:pPr>
    </w:p>
    <w:p w14:paraId="3C0F2D4E" w14:textId="77777777" w:rsidR="00532BCF" w:rsidRDefault="00532BCF">
      <w:pPr>
        <w:pStyle w:val="Title"/>
        <w:jc w:val="left"/>
        <w:rPr>
          <w:b w:val="0"/>
          <w:color w:val="FF0000"/>
          <w:sz w:val="24"/>
          <w:szCs w:val="24"/>
        </w:rPr>
      </w:pPr>
    </w:p>
    <w:p w14:paraId="2D49DA09" w14:textId="77777777" w:rsidR="00532BCF" w:rsidRDefault="00532BCF">
      <w:pPr>
        <w:pStyle w:val="Title"/>
        <w:rPr>
          <w:sz w:val="24"/>
          <w:szCs w:val="24"/>
        </w:rPr>
      </w:pPr>
    </w:p>
    <w:p w14:paraId="053E56CD" w14:textId="77777777" w:rsidR="00532BCF" w:rsidRDefault="00532BCF">
      <w:pPr>
        <w:pStyle w:val="Title"/>
        <w:rPr>
          <w:sz w:val="24"/>
          <w:szCs w:val="24"/>
        </w:rPr>
      </w:pPr>
    </w:p>
    <w:p w14:paraId="4394AD8C" w14:textId="77777777" w:rsidR="00532BCF" w:rsidRDefault="00532BCF">
      <w:pPr>
        <w:pStyle w:val="Title"/>
        <w:rPr>
          <w:sz w:val="24"/>
          <w:szCs w:val="24"/>
        </w:rPr>
      </w:pPr>
    </w:p>
    <w:p w14:paraId="39D29ABE" w14:textId="77777777" w:rsidR="00532BCF" w:rsidRDefault="00532BCF">
      <w:pPr>
        <w:pStyle w:val="Title"/>
        <w:rPr>
          <w:sz w:val="24"/>
          <w:szCs w:val="24"/>
        </w:rPr>
      </w:pPr>
    </w:p>
    <w:p w14:paraId="5F873E6B" w14:textId="77777777" w:rsidR="00532BCF" w:rsidRDefault="007D6606">
      <w:pPr>
        <w:pStyle w:val="Title"/>
        <w:jc w:val="left"/>
        <w:rPr>
          <w:sz w:val="24"/>
          <w:szCs w:val="24"/>
        </w:rPr>
      </w:pPr>
      <w:r>
        <w:br w:type="page"/>
      </w:r>
    </w:p>
    <w:p w14:paraId="62726F14" w14:textId="77777777" w:rsidR="00532BCF" w:rsidRDefault="007D6606">
      <w:pPr>
        <w:pStyle w:val="Title"/>
        <w:rPr>
          <w:sz w:val="24"/>
          <w:szCs w:val="24"/>
        </w:rPr>
      </w:pPr>
      <w:r>
        <w:rPr>
          <w:sz w:val="24"/>
          <w:szCs w:val="24"/>
        </w:rPr>
        <w:lastRenderedPageBreak/>
        <w:t>Appendix 1: Program Flowcharts</w:t>
      </w:r>
    </w:p>
    <w:p w14:paraId="5B1C34CC" w14:textId="77777777" w:rsidR="00532BCF" w:rsidRDefault="00532BCF">
      <w:pPr>
        <w:pStyle w:val="Title"/>
        <w:jc w:val="left"/>
        <w:rPr>
          <w:b w:val="0"/>
          <w:i/>
          <w:color w:val="FF0000"/>
          <w:sz w:val="24"/>
          <w:szCs w:val="24"/>
        </w:rPr>
      </w:pPr>
    </w:p>
    <w:p w14:paraId="64224A7A" w14:textId="77777777" w:rsidR="00532BCF" w:rsidRDefault="00532BCF">
      <w:pPr>
        <w:pStyle w:val="Title"/>
        <w:jc w:val="left"/>
        <w:rPr>
          <w:b w:val="0"/>
          <w:i/>
          <w:color w:val="FF0000"/>
          <w:sz w:val="24"/>
          <w:szCs w:val="24"/>
        </w:rPr>
      </w:pPr>
    </w:p>
    <w:p w14:paraId="12901865" w14:textId="77777777" w:rsidR="00532BCF" w:rsidRDefault="007D6606">
      <w:pPr>
        <w:pStyle w:val="Title"/>
        <w:jc w:val="left"/>
        <w:rPr>
          <w:b w:val="0"/>
          <w:i/>
          <w:color w:val="FF0000"/>
          <w:sz w:val="24"/>
          <w:szCs w:val="24"/>
        </w:rPr>
      </w:pPr>
      <w:r>
        <w:rPr>
          <w:noProof/>
        </w:rPr>
        <w:drawing>
          <wp:inline distT="0" distB="0" distL="0" distR="0" wp14:anchorId="3836CA3A" wp14:editId="28F8E4E5">
            <wp:extent cx="5943600" cy="5727700"/>
            <wp:effectExtent l="0" t="0" r="0" b="0"/>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a:picLocks noChangeAspect="1" noChangeArrowheads="1"/>
                    </pic:cNvPicPr>
                  </pic:nvPicPr>
                  <pic:blipFill>
                    <a:blip r:embed="rId9"/>
                    <a:stretch>
                      <a:fillRect/>
                    </a:stretch>
                  </pic:blipFill>
                  <pic:spPr bwMode="auto">
                    <a:xfrm>
                      <a:off x="0" y="0"/>
                      <a:ext cx="5943600" cy="5727700"/>
                    </a:xfrm>
                    <a:prstGeom prst="rect">
                      <a:avLst/>
                    </a:prstGeom>
                  </pic:spPr>
                </pic:pic>
              </a:graphicData>
            </a:graphic>
          </wp:inline>
        </w:drawing>
      </w:r>
    </w:p>
    <w:p w14:paraId="3D0487A6" w14:textId="77777777" w:rsidR="00532BCF" w:rsidRDefault="00532BCF">
      <w:pPr>
        <w:rPr>
          <w:i/>
          <w:color w:val="FF0000"/>
        </w:rPr>
      </w:pPr>
    </w:p>
    <w:p w14:paraId="71D4C48B" w14:textId="77777777" w:rsidR="00532BCF" w:rsidRDefault="00532BCF">
      <w:pPr>
        <w:pStyle w:val="Title"/>
        <w:jc w:val="left"/>
        <w:rPr>
          <w:b w:val="0"/>
          <w:i/>
          <w:color w:val="FF0000"/>
          <w:sz w:val="24"/>
          <w:szCs w:val="24"/>
        </w:rPr>
      </w:pPr>
    </w:p>
    <w:p w14:paraId="0A84EF27" w14:textId="77777777" w:rsidR="00532BCF" w:rsidRDefault="00532BCF">
      <w:pPr>
        <w:pStyle w:val="Title"/>
        <w:jc w:val="left"/>
        <w:rPr>
          <w:b w:val="0"/>
          <w:i/>
          <w:color w:val="FF0000"/>
          <w:sz w:val="24"/>
          <w:szCs w:val="24"/>
        </w:rPr>
      </w:pPr>
    </w:p>
    <w:p w14:paraId="28D758F3" w14:textId="77777777" w:rsidR="00532BCF" w:rsidRDefault="00532BCF">
      <w:pPr>
        <w:pStyle w:val="Title"/>
        <w:jc w:val="left"/>
        <w:rPr>
          <w:b w:val="0"/>
          <w:i/>
          <w:color w:val="FF0000"/>
          <w:sz w:val="24"/>
          <w:szCs w:val="24"/>
        </w:rPr>
      </w:pPr>
    </w:p>
    <w:p w14:paraId="687C3B71" w14:textId="77777777" w:rsidR="00532BCF" w:rsidRDefault="00532BCF">
      <w:pPr>
        <w:pStyle w:val="Title"/>
        <w:jc w:val="left"/>
        <w:rPr>
          <w:b w:val="0"/>
          <w:i/>
          <w:color w:val="FF0000"/>
          <w:sz w:val="24"/>
          <w:szCs w:val="24"/>
        </w:rPr>
      </w:pPr>
    </w:p>
    <w:p w14:paraId="01013DBD" w14:textId="77777777" w:rsidR="00532BCF" w:rsidRDefault="00532BCF">
      <w:pPr>
        <w:pStyle w:val="Title"/>
        <w:jc w:val="left"/>
        <w:rPr>
          <w:b w:val="0"/>
          <w:i/>
          <w:color w:val="FF0000"/>
          <w:sz w:val="24"/>
          <w:szCs w:val="24"/>
        </w:rPr>
      </w:pPr>
    </w:p>
    <w:p w14:paraId="27AA2D6A" w14:textId="77777777" w:rsidR="00532BCF" w:rsidRDefault="00532BCF">
      <w:pPr>
        <w:pStyle w:val="Title"/>
        <w:jc w:val="left"/>
        <w:rPr>
          <w:b w:val="0"/>
          <w:i/>
          <w:color w:val="FF0000"/>
          <w:sz w:val="24"/>
          <w:szCs w:val="24"/>
        </w:rPr>
      </w:pPr>
    </w:p>
    <w:p w14:paraId="469D065D" w14:textId="77777777" w:rsidR="00532BCF" w:rsidRDefault="00532BCF">
      <w:pPr>
        <w:pStyle w:val="Title"/>
        <w:jc w:val="left"/>
        <w:rPr>
          <w:b w:val="0"/>
          <w:i/>
          <w:color w:val="FF0000"/>
          <w:sz w:val="24"/>
          <w:szCs w:val="24"/>
        </w:rPr>
      </w:pPr>
    </w:p>
    <w:p w14:paraId="1109EE60" w14:textId="77777777" w:rsidR="00532BCF" w:rsidRDefault="00532BCF">
      <w:pPr>
        <w:pStyle w:val="Title"/>
        <w:jc w:val="left"/>
        <w:rPr>
          <w:b w:val="0"/>
          <w:i/>
          <w:color w:val="FF0000"/>
          <w:sz w:val="24"/>
          <w:szCs w:val="24"/>
        </w:rPr>
      </w:pPr>
    </w:p>
    <w:p w14:paraId="450A86BB" w14:textId="77777777" w:rsidR="00532BCF" w:rsidRDefault="00532BCF">
      <w:pPr>
        <w:pStyle w:val="Title"/>
        <w:rPr>
          <w:sz w:val="24"/>
          <w:szCs w:val="24"/>
        </w:rPr>
      </w:pPr>
    </w:p>
    <w:p w14:paraId="3FDF9411" w14:textId="77777777" w:rsidR="00532BCF" w:rsidRDefault="007D6606">
      <w:pPr>
        <w:pStyle w:val="Title"/>
        <w:rPr>
          <w:b w:val="0"/>
          <w:i/>
          <w:color w:val="FF0000"/>
          <w:sz w:val="24"/>
          <w:szCs w:val="24"/>
        </w:rPr>
      </w:pPr>
      <w:r>
        <w:rPr>
          <w:sz w:val="24"/>
          <w:szCs w:val="24"/>
        </w:rPr>
        <w:t>Appendix 2: State Machine Diagrams</w:t>
      </w:r>
    </w:p>
    <w:p w14:paraId="7F402BBC" w14:textId="77777777" w:rsidR="00532BCF" w:rsidRDefault="00532BCF"/>
    <w:p w14:paraId="5BDACA26" w14:textId="77777777" w:rsidR="00532BCF" w:rsidRDefault="007D6606">
      <w:r>
        <w:rPr>
          <w:noProof/>
        </w:rPr>
        <w:drawing>
          <wp:inline distT="0" distB="0" distL="0" distR="0" wp14:anchorId="6F71E627" wp14:editId="7F975283">
            <wp:extent cx="5943600" cy="3733800"/>
            <wp:effectExtent l="0" t="0" r="0" b="0"/>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png"/>
                    <pic:cNvPicPr>
                      <a:picLocks noChangeAspect="1" noChangeArrowheads="1"/>
                    </pic:cNvPicPr>
                  </pic:nvPicPr>
                  <pic:blipFill>
                    <a:blip r:embed="rId10"/>
                    <a:stretch>
                      <a:fillRect/>
                    </a:stretch>
                  </pic:blipFill>
                  <pic:spPr bwMode="auto">
                    <a:xfrm>
                      <a:off x="0" y="0"/>
                      <a:ext cx="5943600" cy="3733800"/>
                    </a:xfrm>
                    <a:prstGeom prst="rect">
                      <a:avLst/>
                    </a:prstGeom>
                  </pic:spPr>
                </pic:pic>
              </a:graphicData>
            </a:graphic>
          </wp:inline>
        </w:drawing>
      </w:r>
    </w:p>
    <w:sectPr w:rsidR="00532BCF">
      <w:headerReference w:type="default" r:id="rId11"/>
      <w:footerReference w:type="default" r:id="rId12"/>
      <w:pgSz w:w="12240" w:h="15840"/>
      <w:pgMar w:top="1440" w:right="1440" w:bottom="1440" w:left="1440" w:header="720" w:footer="72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AE6EC" w14:textId="77777777" w:rsidR="007D6606" w:rsidRDefault="007D6606">
      <w:r>
        <w:separator/>
      </w:r>
    </w:p>
  </w:endnote>
  <w:endnote w:type="continuationSeparator" w:id="0">
    <w:p w14:paraId="62BF3C61" w14:textId="77777777" w:rsidR="007D6606" w:rsidRDefault="007D6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Times New Roman">
    <w:panose1 w:val="02020603050405020304"/>
    <w:charset w:val="01"/>
    <w:family w:val="roman"/>
    <w:pitch w:val="variable"/>
    <w:sig w:usb0="E0002AEF" w:usb1="C0007841" w:usb2="00000009" w:usb3="00000000" w:csb0="000001FF" w:csb1="00000000"/>
  </w:font>
  <w:font w:name="Liberation Sans">
    <w:altName w:val="Arial"/>
    <w:panose1 w:val="020B0604020202020204"/>
    <w:charset w:val="01"/>
    <w:family w:val="swiss"/>
    <w:pitch w:val="variable"/>
  </w:font>
  <w:font w:name="Georgia">
    <w:panose1 w:val="02040502050405020303"/>
    <w:charset w:val="01"/>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BEE1B" w14:textId="77777777" w:rsidR="00532BCF" w:rsidRDefault="007D6606">
    <w:pPr>
      <w:keepNext/>
      <w:widowControl/>
      <w:tabs>
        <w:tab w:val="center" w:pos="4320"/>
        <w:tab w:val="right" w:pos="8640"/>
      </w:tabs>
    </w:pPr>
    <w:hyperlink r:id="rId1">
      <w:r>
        <w:rPr>
          <w:rStyle w:val="InternetLink"/>
          <w:rFonts w:ascii="Times New Roman" w:eastAsia="Times New Roman" w:hAnsi="Times New Roman" w:cs="Times New Roman"/>
          <w:color w:val="0000FF"/>
          <w:shd w:val="clear" w:color="auto" w:fill="FFFFFF"/>
        </w:rPr>
        <w:t>https://engineering.purdue.edu/ece477</w:t>
      </w:r>
    </w:hyperlink>
    <w:r>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color w:val="000000"/>
        <w:shd w:val="clear" w:color="auto" w:fill="FFFFFF"/>
      </w:rPr>
      <w:tab/>
    </w:r>
    <w:r>
      <w:rPr>
        <w:rFonts w:ascii="Times New Roman" w:eastAsia="Times New Roman" w:hAnsi="Times New Roman" w:cs="Times New Roman"/>
        <w:color w:val="000000"/>
        <w:shd w:val="clear" w:color="auto" w:fill="FFFFFF"/>
      </w:rPr>
      <w:tab/>
      <w:t xml:space="preserve">Page </w:t>
    </w:r>
    <w:r>
      <w:rPr>
        <w:rFonts w:ascii="Times New Roman" w:eastAsia="Times New Roman" w:hAnsi="Times New Roman" w:cs="Times New Roman"/>
        <w:color w:val="000000"/>
        <w:shd w:val="clear" w:color="auto" w:fill="FFFFFF"/>
      </w:rPr>
      <w:fldChar w:fldCharType="begin"/>
    </w:r>
    <w:r>
      <w:instrText>PAGE</w:instrText>
    </w:r>
    <w:r>
      <w:fldChar w:fldCharType="separate"/>
    </w:r>
    <w:r>
      <w:t>7</w:t>
    </w:r>
    <w:r>
      <w:fldChar w:fldCharType="end"/>
    </w:r>
    <w:r>
      <w:rPr>
        <w:rFonts w:ascii="Times New Roman" w:eastAsia="Times New Roman" w:hAnsi="Times New Roman" w:cs="Times New Roman"/>
        <w:color w:val="000000"/>
        <w:shd w:val="clear" w:color="auto" w:fill="FFFFFF"/>
      </w:rPr>
      <w:t xml:space="preserve"> of </w:t>
    </w:r>
    <w:r>
      <w:rPr>
        <w:rFonts w:ascii="Times New Roman" w:eastAsia="Times New Roman" w:hAnsi="Times New Roman" w:cs="Times New Roman"/>
        <w:color w:val="000000"/>
        <w:shd w:val="clear" w:color="auto" w:fill="FFFFFF"/>
      </w:rPr>
      <w:fldChar w:fldCharType="begin"/>
    </w:r>
    <w:r>
      <w:instrText>NUMPAGES</w:instrText>
    </w:r>
    <w:r>
      <w:fldChar w:fldCharType="separate"/>
    </w:r>
    <w:r>
      <w:t>7</w:t>
    </w:r>
    <w:r>
      <w:fldChar w:fldCharType="end"/>
    </w:r>
  </w:p>
  <w:p w14:paraId="282A57FA" w14:textId="77777777" w:rsidR="00532BCF" w:rsidRDefault="00532BCF">
    <w:pPr>
      <w:keepNext/>
      <w:widowControl/>
      <w:tabs>
        <w:tab w:val="center" w:pos="4320"/>
        <w:tab w:val="right" w:pos="8640"/>
      </w:tabs>
      <w:rPr>
        <w:rFonts w:ascii="Times New Roman" w:eastAsia="Times New Roman" w:hAnsi="Times New Roman" w:cs="Times New Roman"/>
        <w:color w:val="000000"/>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D0D98F" w14:textId="77777777" w:rsidR="007D6606" w:rsidRDefault="007D6606">
      <w:r>
        <w:separator/>
      </w:r>
    </w:p>
  </w:footnote>
  <w:footnote w:type="continuationSeparator" w:id="0">
    <w:p w14:paraId="2EDC5199" w14:textId="77777777" w:rsidR="007D6606" w:rsidRDefault="007D66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BFAE8" w14:textId="77777777" w:rsidR="00532BCF" w:rsidRDefault="007D6606">
    <w:pPr>
      <w:keepNext/>
      <w:widowControl/>
      <w:tabs>
        <w:tab w:val="center" w:pos="4680"/>
        <w:tab w:val="right" w:pos="9360"/>
        <w:tab w:val="right" w:pos="12960"/>
      </w:tabs>
      <w:rPr>
        <w:rFonts w:ascii="Times New Roman" w:eastAsia="Times New Roman" w:hAnsi="Times New Roman" w:cs="Times New Roman"/>
        <w:color w:val="000000"/>
        <w:highlight w:val="white"/>
      </w:rPr>
    </w:pPr>
    <w:bookmarkStart w:id="5" w:name="_gjdgxs"/>
    <w:bookmarkEnd w:id="5"/>
    <w:r>
      <w:rPr>
        <w:rFonts w:ascii="Times New Roman" w:eastAsia="Times New Roman" w:hAnsi="Times New Roman" w:cs="Times New Roman"/>
        <w:color w:val="000000"/>
        <w:shd w:val="clear" w:color="auto" w:fill="FFFFFF"/>
      </w:rPr>
      <w:t>ECE 477: Digital Systems Senior Design</w:t>
    </w:r>
    <w:r>
      <w:rPr>
        <w:rFonts w:ascii="Times New Roman" w:eastAsia="Times New Roman" w:hAnsi="Times New Roman" w:cs="Times New Roman"/>
        <w:color w:val="000000"/>
        <w:shd w:val="clear" w:color="auto" w:fill="FFFFFF"/>
      </w:rPr>
      <w:tab/>
    </w:r>
    <w:r>
      <w:rPr>
        <w:rFonts w:ascii="Times New Roman" w:eastAsia="Times New Roman" w:hAnsi="Times New Roman" w:cs="Times New Roman"/>
        <w:i/>
        <w:color w:val="000000"/>
        <w:shd w:val="clear" w:color="auto" w:fill="FFFFFF"/>
      </w:rPr>
      <w:tab/>
    </w:r>
    <w:r>
      <w:rPr>
        <w:rFonts w:ascii="Times New Roman" w:eastAsia="Times New Roman" w:hAnsi="Times New Roman" w:cs="Times New Roman"/>
        <w:color w:val="000000"/>
        <w:shd w:val="clear" w:color="auto" w:fill="FFFFFF"/>
      </w:rPr>
      <w:t>Last Modified: 03-03-2015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32BCF"/>
    <w:rsid w:val="00056C29"/>
    <w:rsid w:val="00532BCF"/>
    <w:rsid w:val="007D660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08BFB225"/>
  <w15:docId w15:val="{40165938-D9BA-364D-B273-31A9C019C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paragraph" w:styleId="Heading1">
    <w:name w:val="heading 1"/>
    <w:basedOn w:val="LO-normal"/>
    <w:next w:val="Normal"/>
    <w:uiPriority w:val="9"/>
    <w:qFormat/>
    <w:pPr>
      <w:keepNext/>
      <w:outlineLvl w:val="0"/>
    </w:pPr>
    <w:rPr>
      <w:i/>
    </w:rPr>
  </w:style>
  <w:style w:type="paragraph" w:styleId="Heading2">
    <w:name w:val="heading 2"/>
    <w:basedOn w:val="LO-normal"/>
    <w:next w:val="Normal"/>
    <w:uiPriority w:val="9"/>
    <w:semiHidden/>
    <w:unhideWhenUsed/>
    <w:qFormat/>
    <w:pPr>
      <w:keepNext/>
      <w:keepLines/>
      <w:spacing w:before="360" w:after="80"/>
      <w:outlineLvl w:val="1"/>
    </w:pPr>
    <w:rPr>
      <w:b/>
      <w:sz w:val="36"/>
      <w:szCs w:val="36"/>
    </w:rPr>
  </w:style>
  <w:style w:type="paragraph" w:styleId="Heading3">
    <w:name w:val="heading 3"/>
    <w:basedOn w:val="LO-normal"/>
    <w:next w:val="Normal"/>
    <w:uiPriority w:val="9"/>
    <w:semiHidden/>
    <w:unhideWhenUsed/>
    <w:qFormat/>
    <w:pPr>
      <w:keepNext/>
      <w:keepLines/>
      <w:spacing w:before="280" w:after="80"/>
      <w:outlineLvl w:val="2"/>
    </w:pPr>
    <w:rPr>
      <w:b/>
      <w:sz w:val="28"/>
      <w:szCs w:val="28"/>
    </w:rPr>
  </w:style>
  <w:style w:type="paragraph" w:styleId="Heading4">
    <w:name w:val="heading 4"/>
    <w:basedOn w:val="LO-normal"/>
    <w:next w:val="Normal"/>
    <w:uiPriority w:val="9"/>
    <w:semiHidden/>
    <w:unhideWhenUsed/>
    <w:qFormat/>
    <w:pPr>
      <w:keepNext/>
      <w:keepLines/>
      <w:spacing w:before="240" w:after="40"/>
      <w:outlineLvl w:val="3"/>
    </w:pPr>
    <w:rPr>
      <w:b/>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lang/>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uiPriority w:val="10"/>
    <w:qFormat/>
    <w:pPr>
      <w:jc w:val="center"/>
    </w:pPr>
    <w:rPr>
      <w:b/>
      <w:sz w:val="28"/>
      <w:szCs w:val="28"/>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style>
  <w:style w:type="paragraph" w:styleId="Footer">
    <w:name w:val="footer"/>
    <w:basedOn w:val="Normal"/>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56C29"/>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056C29"/>
    <w:rPr>
      <w:rFonts w:ascii="Times New Roman" w:hAnsi="Times New Roman"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7</Pages>
  <Words>1090</Words>
  <Characters>6217</Characters>
  <Application>Microsoft Office Word</Application>
  <DocSecurity>0</DocSecurity>
  <Lines>51</Lines>
  <Paragraphs>14</Paragraphs>
  <ScaleCrop>false</ScaleCrop>
  <Company/>
  <LinksUpToDate>false</LinksUpToDate>
  <CharactersWithSpaces>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Yaodong Shen</cp:lastModifiedBy>
  <cp:revision>3</cp:revision>
  <dcterms:created xsi:type="dcterms:W3CDTF">2018-09-13T06:50:00Z</dcterms:created>
  <dcterms:modified xsi:type="dcterms:W3CDTF">2018-09-13T06:52:00Z</dcterms:modified>
  <dc:language>en-US</dc:language>
</cp:coreProperties>
</file>