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0" w:type="dxa"/>
        <w:tblLayout w:type="fixed"/>
        <w:tblLook w:val="0000" w:firstRow="0" w:lastRow="0" w:firstColumn="0" w:lastColumn="0" w:noHBand="0" w:noVBand="0"/>
      </w:tblPr>
      <w:tblGrid>
        <w:gridCol w:w="9328"/>
      </w:tblGrid>
      <w:tr w:rsidR="00344D25" w14:paraId="672A6659" w14:textId="77777777" w:rsidTr="00FB6855">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0A37501D" w14:textId="77777777" w:rsidR="00344D25" w:rsidRDefault="00344D25" w:rsidP="00FB6855">
            <w:pPr>
              <w:pStyle w:val="NoSpacing"/>
              <w:snapToGrid w:val="0"/>
              <w:jc w:val="center"/>
              <w:rPr>
                <w:b/>
              </w:rPr>
            </w:pPr>
          </w:p>
        </w:tc>
      </w:tr>
    </w:tbl>
    <w:p w14:paraId="5DAB6C7B" w14:textId="77777777" w:rsidR="007D439B" w:rsidRPr="000833BA" w:rsidRDefault="007D439B"/>
    <w:p w14:paraId="02EB378F" w14:textId="77777777" w:rsidR="0081030B" w:rsidRDefault="0081030B" w:rsidP="00A00453"/>
    <w:p w14:paraId="6370DE9A" w14:textId="77777777" w:rsidR="00BD41F7" w:rsidRPr="00F30DFE" w:rsidRDefault="001F00A5" w:rsidP="00BD41F7">
      <w:pPr>
        <w:jc w:val="right"/>
        <w:rPr>
          <w:b/>
          <w:sz w:val="36"/>
        </w:rPr>
      </w:pPr>
      <w:r>
        <w:rPr>
          <w:b/>
          <w:sz w:val="36"/>
        </w:rPr>
        <w:t>ANALIZA ZAHTJEVA</w:t>
      </w:r>
    </w:p>
    <w:tbl>
      <w:tblPr>
        <w:tblW w:w="9252" w:type="dxa"/>
        <w:tblLook w:val="04A0" w:firstRow="1" w:lastRow="0" w:firstColumn="1" w:lastColumn="0" w:noHBand="0" w:noVBand="1"/>
      </w:tblPr>
      <w:tblGrid>
        <w:gridCol w:w="3510"/>
        <w:gridCol w:w="5742"/>
      </w:tblGrid>
      <w:tr w:rsidR="000157AD" w14:paraId="6F121576" w14:textId="77777777" w:rsidTr="1CB7642C">
        <w:trPr>
          <w:trHeight w:val="617"/>
          <w:hidden/>
        </w:trPr>
        <w:tc>
          <w:tcPr>
            <w:tcW w:w="3510" w:type="dxa"/>
            <w:vAlign w:val="center"/>
          </w:tcPr>
          <w:p w14:paraId="6A05A809" w14:textId="77777777" w:rsidR="000157AD" w:rsidRPr="00B1034A" w:rsidRDefault="000157AD" w:rsidP="00FA1969">
            <w:pPr>
              <w:jc w:val="right"/>
              <w:rPr>
                <w:vanish/>
              </w:rPr>
            </w:pPr>
          </w:p>
        </w:tc>
        <w:tc>
          <w:tcPr>
            <w:tcW w:w="5742" w:type="dxa"/>
            <w:vAlign w:val="center"/>
          </w:tcPr>
          <w:p w14:paraId="59DF4547" w14:textId="77777777" w:rsidR="008C57A9" w:rsidRDefault="001F00A5" w:rsidP="006C206F">
            <w:pPr>
              <w:jc w:val="right"/>
            </w:pPr>
            <w:r>
              <w:t>Definicija projektnih zahtjeva</w:t>
            </w:r>
          </w:p>
        </w:tc>
      </w:tr>
      <w:tr w:rsidR="000157AD" w14:paraId="2C923D07" w14:textId="77777777" w:rsidTr="1CB7642C">
        <w:trPr>
          <w:trHeight w:val="617"/>
          <w:hidden/>
        </w:trPr>
        <w:tc>
          <w:tcPr>
            <w:tcW w:w="3510" w:type="dxa"/>
            <w:vAlign w:val="center"/>
          </w:tcPr>
          <w:p w14:paraId="5A39BBE3" w14:textId="77777777" w:rsidR="000157AD" w:rsidRPr="00B1034A" w:rsidRDefault="000157AD" w:rsidP="003B0E62">
            <w:pPr>
              <w:jc w:val="right"/>
              <w:rPr>
                <w:vanish/>
              </w:rPr>
            </w:pPr>
          </w:p>
        </w:tc>
        <w:tc>
          <w:tcPr>
            <w:tcW w:w="5742" w:type="dxa"/>
            <w:vAlign w:val="center"/>
          </w:tcPr>
          <w:p w14:paraId="3C3DB4EC" w14:textId="03B2F53B" w:rsidR="000157AD" w:rsidRDefault="000157AD" w:rsidP="00306342">
            <w:pPr>
              <w:jc w:val="right"/>
            </w:pPr>
          </w:p>
        </w:tc>
      </w:tr>
    </w:tbl>
    <w:p w14:paraId="41C8F396" w14:textId="77777777" w:rsidR="00BD41F7" w:rsidRDefault="00BD41F7" w:rsidP="00BD41F7">
      <w:pPr>
        <w:jc w:val="right"/>
      </w:pPr>
    </w:p>
    <w:p w14:paraId="72A3D3EC" w14:textId="77777777" w:rsidR="000157AD" w:rsidRPr="000833BA" w:rsidRDefault="000157AD" w:rsidP="00A00453"/>
    <w:p w14:paraId="1B6BBE9A" w14:textId="1D14643D" w:rsidR="000974A0" w:rsidRDefault="000974A0" w:rsidP="00BD41F7">
      <w:pPr>
        <w:jc w:val="right"/>
        <w:rPr>
          <w:b/>
          <w:sz w:val="72"/>
        </w:rPr>
      </w:pPr>
    </w:p>
    <w:p w14:paraId="0D0B940D" w14:textId="7D42FFD3" w:rsidR="00F30DFE" w:rsidRPr="00E14504" w:rsidRDefault="00E14504" w:rsidP="00E14504">
      <w:pPr>
        <w:spacing w:line="300" w:lineRule="auto"/>
        <w:jc w:val="right"/>
        <w:rPr>
          <w:b/>
          <w:bCs/>
          <w:sz w:val="72"/>
          <w:szCs w:val="72"/>
        </w:rPr>
      </w:pPr>
      <w:r>
        <w:rPr>
          <w:b/>
          <w:bCs/>
          <w:sz w:val="72"/>
          <w:szCs w:val="72"/>
        </w:rPr>
        <w:t>Web aplikacija za pregled recepata</w:t>
      </w: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w:rsidR="00F14554" w:rsidRPr="000833BA" w14:paraId="50254DAC" w14:textId="77777777" w:rsidTr="49AD3038">
        <w:tc>
          <w:tcPr>
            <w:tcW w:w="4111" w:type="dxa"/>
          </w:tcPr>
          <w:p w14:paraId="3557A5E8" w14:textId="77777777" w:rsidR="00F14554" w:rsidRPr="000833BA" w:rsidRDefault="00F14554" w:rsidP="00772981">
            <w:pPr>
              <w:jc w:val="right"/>
            </w:pPr>
            <w:r w:rsidRPr="000833BA">
              <w:t>Oznaka projekta</w:t>
            </w:r>
          </w:p>
        </w:tc>
        <w:tc>
          <w:tcPr>
            <w:tcW w:w="5103" w:type="dxa"/>
          </w:tcPr>
          <w:p w14:paraId="54F94C1D" w14:textId="71F731D5" w:rsidR="00F14554" w:rsidRPr="000833BA" w:rsidRDefault="1CB7642C" w:rsidP="1CB7642C">
            <w:pPr>
              <w:pStyle w:val="ATableText"/>
              <w:jc w:val="right"/>
              <w:rPr>
                <w:b/>
                <w:bCs/>
                <w:sz w:val="28"/>
                <w:szCs w:val="28"/>
                <w:lang w:val="hr-HR"/>
              </w:rPr>
            </w:pPr>
            <w:r w:rsidRPr="1CB7642C">
              <w:rPr>
                <w:b/>
                <w:bCs/>
                <w:sz w:val="28"/>
                <w:szCs w:val="28"/>
                <w:lang w:val="hr-HR"/>
              </w:rPr>
              <w:t xml:space="preserve">PROJEKT </w:t>
            </w:r>
            <w:r w:rsidR="00173D91">
              <w:rPr>
                <w:b/>
                <w:sz w:val="28"/>
              </w:rPr>
              <w:t xml:space="preserve"> </w:t>
            </w:r>
            <w:r w:rsidR="00173D91">
              <w:rPr>
                <w:b/>
                <w:sz w:val="28"/>
              </w:rPr>
              <w:t>PIS01</w:t>
            </w:r>
          </w:p>
        </w:tc>
      </w:tr>
      <w:tr w:rsidR="00F14554" w:rsidRPr="000833BA" w14:paraId="63E6D3A5" w14:textId="77777777" w:rsidTr="49AD3038">
        <w:tc>
          <w:tcPr>
            <w:tcW w:w="4111" w:type="dxa"/>
          </w:tcPr>
          <w:p w14:paraId="4070BB7F" w14:textId="77777777" w:rsidR="00F14554" w:rsidRPr="000833BA" w:rsidRDefault="00F14554" w:rsidP="00772981">
            <w:pPr>
              <w:jc w:val="right"/>
            </w:pPr>
            <w:r w:rsidRPr="000833BA">
              <w:t xml:space="preserve"> Nositelj projekta</w:t>
            </w:r>
          </w:p>
        </w:tc>
        <w:tc>
          <w:tcPr>
            <w:tcW w:w="5103" w:type="dxa"/>
          </w:tcPr>
          <w:p w14:paraId="78FFFD01" w14:textId="6B706403" w:rsidR="00F14554" w:rsidRPr="000833BA" w:rsidRDefault="00173D91" w:rsidP="1CB7642C">
            <w:pPr>
              <w:pStyle w:val="ATableText"/>
              <w:jc w:val="right"/>
              <w:rPr>
                <w:b/>
                <w:bCs/>
                <w:sz w:val="28"/>
                <w:szCs w:val="28"/>
                <w:lang w:val="hr-HR"/>
              </w:rPr>
            </w:pPr>
            <w:r>
              <w:rPr>
                <w:b/>
                <w:bCs/>
                <w:sz w:val="28"/>
                <w:szCs w:val="28"/>
                <w:lang w:val="hr-HR"/>
              </w:rPr>
              <w:t>TVZ</w:t>
            </w:r>
          </w:p>
        </w:tc>
      </w:tr>
      <w:tr w:rsidR="00816EA8" w:rsidRPr="000833BA" w14:paraId="467789D8" w14:textId="77777777" w:rsidTr="49AD3038">
        <w:tc>
          <w:tcPr>
            <w:tcW w:w="4111" w:type="dxa"/>
          </w:tcPr>
          <w:p w14:paraId="0C3ADD04" w14:textId="77777777" w:rsidR="00816EA8" w:rsidRPr="000833BA" w:rsidRDefault="00816EA8" w:rsidP="00772981">
            <w:pPr>
              <w:jc w:val="right"/>
            </w:pPr>
            <w:r>
              <w:t>Suradnici</w:t>
            </w:r>
          </w:p>
        </w:tc>
        <w:tc>
          <w:tcPr>
            <w:tcW w:w="5103" w:type="dxa"/>
          </w:tcPr>
          <w:p w14:paraId="64A59C71" w14:textId="3D83EDB1" w:rsidR="00816EA8" w:rsidRDefault="00867F3D" w:rsidP="49AD3038">
            <w:pPr>
              <w:pStyle w:val="ATableText"/>
              <w:spacing w:line="259" w:lineRule="auto"/>
              <w:jc w:val="right"/>
            </w:pPr>
            <w:r>
              <w:rPr>
                <w:b/>
                <w:sz w:val="28"/>
              </w:rPr>
              <w:t>Nastavnici, studenti</w:t>
            </w:r>
          </w:p>
        </w:tc>
      </w:tr>
      <w:tr w:rsidR="00F14554" w:rsidRPr="000833BA" w14:paraId="77BB1463" w14:textId="77777777" w:rsidTr="49AD3038">
        <w:tc>
          <w:tcPr>
            <w:tcW w:w="4111" w:type="dxa"/>
          </w:tcPr>
          <w:p w14:paraId="2C22FB5B" w14:textId="77777777" w:rsidR="00F14554" w:rsidRPr="000833BA" w:rsidRDefault="00F14554" w:rsidP="00772981">
            <w:pPr>
              <w:jc w:val="right"/>
            </w:pPr>
            <w:r w:rsidRPr="000833BA">
              <w:t xml:space="preserve"> Korisnik projekta</w:t>
            </w:r>
          </w:p>
        </w:tc>
        <w:tc>
          <w:tcPr>
            <w:tcW w:w="5103" w:type="dxa"/>
          </w:tcPr>
          <w:p w14:paraId="471D57EC" w14:textId="7C8E6FF2" w:rsidR="00F14554" w:rsidRPr="000833BA" w:rsidRDefault="00867F3D" w:rsidP="1CB7642C">
            <w:pPr>
              <w:pStyle w:val="ATableText"/>
              <w:jc w:val="right"/>
              <w:rPr>
                <w:b/>
                <w:bCs/>
                <w:sz w:val="28"/>
                <w:szCs w:val="28"/>
                <w:lang w:val="hr-HR"/>
              </w:rPr>
            </w:pPr>
            <w:r>
              <w:rPr>
                <w:b/>
                <w:bCs/>
                <w:sz w:val="28"/>
                <w:szCs w:val="28"/>
              </w:rPr>
              <w:t>Amaterski kuhari/ce</w:t>
            </w:r>
          </w:p>
        </w:tc>
      </w:tr>
      <w:tr w:rsidR="00F14554" w:rsidRPr="000833BA" w14:paraId="1EDB32AE" w14:textId="77777777" w:rsidTr="49AD3038">
        <w:tc>
          <w:tcPr>
            <w:tcW w:w="4111" w:type="dxa"/>
          </w:tcPr>
          <w:p w14:paraId="0455DA7A" w14:textId="77777777" w:rsidR="00F14554" w:rsidRPr="000833BA" w:rsidRDefault="00F14554" w:rsidP="00772981">
            <w:pPr>
              <w:jc w:val="right"/>
            </w:pPr>
            <w:r w:rsidRPr="000833BA">
              <w:t>Datum dokumenta</w:t>
            </w:r>
          </w:p>
        </w:tc>
        <w:tc>
          <w:tcPr>
            <w:tcW w:w="5103" w:type="dxa"/>
          </w:tcPr>
          <w:p w14:paraId="38F176E6" w14:textId="1BDCD0DA" w:rsidR="00F14554" w:rsidRPr="000833BA" w:rsidRDefault="00A551CE" w:rsidP="49AD3038">
            <w:pPr>
              <w:pStyle w:val="ATableText"/>
              <w:jc w:val="right"/>
              <w:rPr>
                <w:b/>
                <w:bCs/>
                <w:sz w:val="28"/>
                <w:szCs w:val="28"/>
                <w:lang w:val="hr-HR"/>
              </w:rPr>
            </w:pPr>
            <w:r>
              <w:rPr>
                <w:b/>
                <w:bCs/>
                <w:sz w:val="28"/>
                <w:szCs w:val="28"/>
                <w:lang w:val="hr-HR"/>
              </w:rPr>
              <w:t>08</w:t>
            </w:r>
            <w:r w:rsidR="15FFA1BA" w:rsidRPr="49AD3038">
              <w:rPr>
                <w:b/>
                <w:bCs/>
                <w:sz w:val="28"/>
                <w:szCs w:val="28"/>
                <w:lang w:val="hr-HR"/>
              </w:rPr>
              <w:t>.0</w:t>
            </w:r>
            <w:r>
              <w:rPr>
                <w:b/>
                <w:bCs/>
                <w:sz w:val="28"/>
                <w:szCs w:val="28"/>
                <w:lang w:val="hr-HR"/>
              </w:rPr>
              <w:t>3</w:t>
            </w:r>
            <w:r w:rsidR="15FFA1BA" w:rsidRPr="49AD3038">
              <w:rPr>
                <w:b/>
                <w:bCs/>
                <w:sz w:val="28"/>
                <w:szCs w:val="28"/>
                <w:lang w:val="hr-HR"/>
              </w:rPr>
              <w:t>.20</w:t>
            </w:r>
            <w:r>
              <w:rPr>
                <w:b/>
                <w:bCs/>
                <w:sz w:val="28"/>
                <w:szCs w:val="28"/>
                <w:lang w:val="hr-HR"/>
              </w:rPr>
              <w:t>24</w:t>
            </w:r>
            <w:r w:rsidR="15FFA1BA" w:rsidRPr="49AD3038">
              <w:rPr>
                <w:b/>
                <w:bCs/>
                <w:sz w:val="28"/>
                <w:szCs w:val="28"/>
                <w:lang w:val="hr-HR"/>
              </w:rPr>
              <w:t>.</w:t>
            </w:r>
          </w:p>
        </w:tc>
      </w:tr>
      <w:tr w:rsidR="00F14554" w:rsidRPr="000833BA" w14:paraId="04F781F5" w14:textId="77777777" w:rsidTr="49AD3038">
        <w:tc>
          <w:tcPr>
            <w:tcW w:w="4111" w:type="dxa"/>
          </w:tcPr>
          <w:p w14:paraId="0BA24827" w14:textId="77777777" w:rsidR="00F14554" w:rsidRPr="000833BA" w:rsidRDefault="00F14554" w:rsidP="00772981">
            <w:pPr>
              <w:jc w:val="right"/>
            </w:pPr>
            <w:r w:rsidRPr="000833BA">
              <w:t>Tekuća inačica</w:t>
            </w:r>
          </w:p>
        </w:tc>
        <w:tc>
          <w:tcPr>
            <w:tcW w:w="5103" w:type="dxa"/>
          </w:tcPr>
          <w:p w14:paraId="6F54A5A7" w14:textId="77777777" w:rsidR="00F14554" w:rsidRPr="000833BA" w:rsidRDefault="00F14554" w:rsidP="00772981">
            <w:pPr>
              <w:pStyle w:val="ATableText"/>
              <w:jc w:val="right"/>
              <w:rPr>
                <w:b/>
                <w:sz w:val="28"/>
                <w:lang w:val="hr-HR"/>
              </w:rPr>
            </w:pPr>
            <w:r w:rsidRPr="000833BA">
              <w:rPr>
                <w:b/>
                <w:sz w:val="28"/>
                <w:lang w:val="hr-HR"/>
              </w:rPr>
              <w:t>0.1</w:t>
            </w:r>
          </w:p>
        </w:tc>
      </w:tr>
    </w:tbl>
    <w:p w14:paraId="0E27B00A" w14:textId="77777777" w:rsidR="00F14554" w:rsidRDefault="00F14554" w:rsidP="00F14554">
      <w:pPr>
        <w:rPr>
          <w:b/>
          <w:sz w:val="24"/>
        </w:rPr>
      </w:pPr>
    </w:p>
    <w:p w14:paraId="60061E4C" w14:textId="77777777" w:rsidR="00F14554" w:rsidRDefault="00F14554" w:rsidP="00F14554">
      <w:pPr>
        <w:rPr>
          <w:b/>
          <w:sz w:val="24"/>
        </w:rPr>
      </w:pPr>
    </w:p>
    <w:p w14:paraId="44EAFD9C" w14:textId="77777777" w:rsidR="007118E9" w:rsidRPr="00100F3B" w:rsidRDefault="00F14554" w:rsidP="00F14554">
      <w:pPr>
        <w:rPr>
          <w:b/>
          <w:sz w:val="24"/>
        </w:rPr>
      </w:pPr>
      <w:r>
        <w:rPr>
          <w:b/>
          <w:sz w:val="24"/>
        </w:rPr>
        <w:br w:type="page"/>
      </w:r>
    </w:p>
    <w:p w14:paraId="74E85876" w14:textId="77777777" w:rsidR="0022368D" w:rsidRPr="000833BA" w:rsidRDefault="00E94E6F" w:rsidP="0019431F">
      <w:pPr>
        <w:pStyle w:val="Heading1"/>
      </w:pPr>
      <w:bookmarkStart w:id="0" w:name="_Toc412974796"/>
      <w:r w:rsidRPr="000833BA">
        <w:lastRenderedPageBreak/>
        <w:t>Nadzor dokumenta</w:t>
      </w:r>
      <w:bookmarkEnd w:id="0"/>
    </w:p>
    <w:p w14:paraId="4B94D5A5" w14:textId="77777777" w:rsidR="0022368D" w:rsidRPr="000833BA" w:rsidRDefault="0022368D" w:rsidP="000713DC"/>
    <w:p w14:paraId="767CD8E2" w14:textId="77777777" w:rsidR="0019431F" w:rsidRPr="000833BA" w:rsidRDefault="0022368D" w:rsidP="0019431F">
      <w:pPr>
        <w:rPr>
          <w:b/>
        </w:rPr>
      </w:pPr>
      <w:r w:rsidRPr="000833BA">
        <w:rPr>
          <w:b/>
          <w:sz w:val="32"/>
        </w:rPr>
        <w:t>Promjene dokumenta</w:t>
      </w:r>
    </w:p>
    <w:tbl>
      <w:tblPr>
        <w:tblW w:w="94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8"/>
        <w:gridCol w:w="1940"/>
        <w:gridCol w:w="1040"/>
        <w:gridCol w:w="1134"/>
        <w:gridCol w:w="4452"/>
      </w:tblGrid>
      <w:tr w:rsidR="0061261E" w:rsidRPr="000833BA" w14:paraId="5E5CA19E" w14:textId="77777777" w:rsidTr="00027397">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1CA626F" w14:textId="77777777" w:rsidR="0061261E" w:rsidRPr="000833BA" w:rsidRDefault="0061261E" w:rsidP="00B55E49">
            <w:pPr>
              <w:pStyle w:val="NoSpacing"/>
            </w:pPr>
            <w:r w:rsidRPr="000833BA">
              <w:t>Inačica</w:t>
            </w: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4C320DDC" w14:textId="77777777" w:rsidR="0061261E" w:rsidRPr="000833BA" w:rsidRDefault="0061261E" w:rsidP="00B55E49">
            <w:pPr>
              <w:pStyle w:val="NoSpacing"/>
            </w:pPr>
            <w:r w:rsidRPr="000833BA">
              <w:t>Autor</w:t>
            </w:r>
          </w:p>
        </w:tc>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4FBBDB02" w14:textId="77777777" w:rsidR="0061261E" w:rsidRPr="000833BA" w:rsidRDefault="0061261E" w:rsidP="00B55E49">
            <w:pPr>
              <w:pStyle w:val="NoSpacing"/>
            </w:pPr>
            <w:r>
              <w:t>Tag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46F1487" w14:textId="77777777" w:rsidR="0061261E" w:rsidRPr="000833BA" w:rsidRDefault="0061261E" w:rsidP="00B55E49">
            <w:pPr>
              <w:pStyle w:val="NoSpacing"/>
              <w:rPr>
                <w:sz w:val="18"/>
                <w:szCs w:val="18"/>
              </w:rPr>
            </w:pPr>
            <w:r w:rsidRPr="000833BA">
              <w:t>Datum</w:t>
            </w:r>
          </w:p>
        </w:tc>
        <w:tc>
          <w:tcPr>
            <w:tcW w:w="44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02199EA" w14:textId="77777777" w:rsidR="0061261E" w:rsidRPr="000833BA" w:rsidRDefault="0061261E" w:rsidP="00B55E49">
            <w:pPr>
              <w:pStyle w:val="NoSpacing"/>
            </w:pPr>
            <w:r w:rsidRPr="000833BA">
              <w:t>Opis</w:t>
            </w:r>
          </w:p>
        </w:tc>
      </w:tr>
      <w:tr w:rsidR="0061261E" w:rsidRPr="000833BA" w14:paraId="719526B8" w14:textId="77777777" w:rsidTr="00027397">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13353E6" w14:textId="355A24AA" w:rsidR="0061261E" w:rsidRPr="000833BA" w:rsidRDefault="00027397" w:rsidP="00B55E49">
            <w:pPr>
              <w:pStyle w:val="NoSpacing"/>
            </w:pPr>
            <w:r>
              <w:t>0.1</w:t>
            </w: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DEEC669" w14:textId="3CFA5052" w:rsidR="0061261E" w:rsidRPr="000833BA" w:rsidRDefault="00027397" w:rsidP="00B55E49">
            <w:pPr>
              <w:pStyle w:val="NoSpacing"/>
            </w:pPr>
            <w:r>
              <w:t>Kristina Aničić</w:t>
            </w:r>
          </w:p>
        </w:tc>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656B9AB" w14:textId="4AA5444D" w:rsidR="0061261E" w:rsidRPr="000833BA" w:rsidRDefault="00027397" w:rsidP="000E5E31">
            <w:pPr>
              <w:pStyle w:val="NoSpacing"/>
            </w:pPr>
            <w:r>
              <w:t>TIM3G3</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5FB0818" w14:textId="1E513BB2" w:rsidR="0061261E" w:rsidRPr="000833BA" w:rsidRDefault="00027397" w:rsidP="000E5E31">
            <w:pPr>
              <w:pStyle w:val="NoSpacing"/>
            </w:pPr>
            <w:r>
              <w:t>8.3.2024</w:t>
            </w:r>
          </w:p>
        </w:tc>
        <w:tc>
          <w:tcPr>
            <w:tcW w:w="44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49F31CB" w14:textId="22BCC1FD" w:rsidR="0061261E" w:rsidRPr="000833BA" w:rsidRDefault="00027397" w:rsidP="00AE5254">
            <w:pPr>
              <w:pStyle w:val="NoSpacing"/>
            </w:pPr>
            <w:r>
              <w:t>Ispunjavanje dokumenta</w:t>
            </w:r>
          </w:p>
        </w:tc>
      </w:tr>
      <w:tr w:rsidR="0061261E" w:rsidRPr="000833BA" w14:paraId="53128261" w14:textId="77777777" w:rsidTr="00027397">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2486C05" w14:textId="77777777" w:rsidR="0061261E" w:rsidRPr="000833BA" w:rsidRDefault="0061261E" w:rsidP="002C295F">
            <w:pPr>
              <w:pStyle w:val="NoSpacing"/>
            </w:pP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101652C" w14:textId="77777777" w:rsidR="0061261E" w:rsidRPr="000833BA" w:rsidRDefault="0061261E" w:rsidP="002C295F">
            <w:pPr>
              <w:pStyle w:val="NoSpacing"/>
            </w:pPr>
          </w:p>
        </w:tc>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B99056E" w14:textId="77777777" w:rsidR="0061261E" w:rsidRPr="000833BA" w:rsidRDefault="0061261E" w:rsidP="002C295F">
            <w:pPr>
              <w:pStyle w:val="NoSpacing"/>
            </w:pP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299C43A" w14:textId="77777777" w:rsidR="0061261E" w:rsidRPr="000833BA" w:rsidRDefault="0061261E" w:rsidP="002C295F">
            <w:pPr>
              <w:pStyle w:val="NoSpacing"/>
            </w:pPr>
          </w:p>
        </w:tc>
        <w:tc>
          <w:tcPr>
            <w:tcW w:w="44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DDBEF00" w14:textId="77777777" w:rsidR="0061261E" w:rsidRPr="000833BA" w:rsidRDefault="0061261E" w:rsidP="002C295F">
            <w:pPr>
              <w:pStyle w:val="NoSpacing"/>
            </w:pPr>
          </w:p>
        </w:tc>
      </w:tr>
      <w:tr w:rsidR="0061261E" w:rsidRPr="000833BA" w14:paraId="3461D779" w14:textId="77777777" w:rsidTr="00027397">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CF2D8B6" w14:textId="77777777" w:rsidR="0061261E" w:rsidRPr="000833BA" w:rsidRDefault="0061261E" w:rsidP="002C295F">
            <w:pPr>
              <w:pStyle w:val="NoSpacing"/>
            </w:pP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FB78278" w14:textId="77777777" w:rsidR="0061261E" w:rsidRPr="000833BA" w:rsidRDefault="0061261E" w:rsidP="002C295F">
            <w:pPr>
              <w:pStyle w:val="NoSpacing"/>
            </w:pPr>
          </w:p>
        </w:tc>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FC39945" w14:textId="77777777" w:rsidR="0061261E" w:rsidRPr="000833BA" w:rsidRDefault="0061261E" w:rsidP="002C295F">
            <w:pPr>
              <w:pStyle w:val="NoSpacing"/>
            </w:pP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562CB0E" w14:textId="77777777" w:rsidR="0061261E" w:rsidRPr="000833BA" w:rsidRDefault="0061261E" w:rsidP="002C295F">
            <w:pPr>
              <w:pStyle w:val="NoSpacing"/>
            </w:pPr>
          </w:p>
        </w:tc>
        <w:tc>
          <w:tcPr>
            <w:tcW w:w="44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4CE0A41" w14:textId="77777777" w:rsidR="0061261E" w:rsidRPr="000833BA" w:rsidRDefault="0061261E" w:rsidP="002C295F">
            <w:pPr>
              <w:pStyle w:val="NoSpacing"/>
            </w:pPr>
          </w:p>
        </w:tc>
      </w:tr>
      <w:tr w:rsidR="0061261E" w:rsidRPr="000833BA" w14:paraId="62EBF3C5" w14:textId="77777777" w:rsidTr="00027397">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D98A12B" w14:textId="77777777" w:rsidR="0061261E" w:rsidRPr="000833BA" w:rsidRDefault="0061261E" w:rsidP="002C295F">
            <w:pPr>
              <w:pStyle w:val="NoSpacing"/>
            </w:pP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946DB82" w14:textId="77777777" w:rsidR="0061261E" w:rsidRPr="000833BA" w:rsidRDefault="0061261E" w:rsidP="002C295F">
            <w:pPr>
              <w:pStyle w:val="NoSpacing"/>
            </w:pPr>
          </w:p>
        </w:tc>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997CC1D" w14:textId="77777777" w:rsidR="0061261E" w:rsidRPr="000833BA" w:rsidRDefault="0061261E" w:rsidP="002C295F">
            <w:pPr>
              <w:pStyle w:val="NoSpacing"/>
            </w:pP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10FFD37" w14:textId="77777777" w:rsidR="0061261E" w:rsidRPr="000833BA" w:rsidRDefault="0061261E" w:rsidP="002C295F">
            <w:pPr>
              <w:pStyle w:val="NoSpacing"/>
            </w:pPr>
          </w:p>
        </w:tc>
        <w:tc>
          <w:tcPr>
            <w:tcW w:w="44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B699379" w14:textId="77777777" w:rsidR="0061261E" w:rsidRPr="000833BA" w:rsidRDefault="0061261E" w:rsidP="002C295F">
            <w:pPr>
              <w:pStyle w:val="NoSpacing"/>
            </w:pPr>
          </w:p>
        </w:tc>
      </w:tr>
      <w:tr w:rsidR="0061261E" w:rsidRPr="000833BA" w14:paraId="3FE9F23F" w14:textId="77777777" w:rsidTr="00027397">
        <w:trPr>
          <w:trHeight w:val="241"/>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F72F646" w14:textId="77777777" w:rsidR="0061261E" w:rsidRPr="000833BA" w:rsidRDefault="0061261E" w:rsidP="002C295F">
            <w:pPr>
              <w:pStyle w:val="NoSpacing"/>
            </w:pP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8CE6F91" w14:textId="77777777" w:rsidR="0061261E" w:rsidRPr="000833BA" w:rsidRDefault="0061261E" w:rsidP="002C295F">
            <w:pPr>
              <w:pStyle w:val="NoSpacing"/>
            </w:pPr>
          </w:p>
        </w:tc>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CDCEAD" w14:textId="77777777" w:rsidR="0061261E" w:rsidRPr="000833BA" w:rsidRDefault="0061261E" w:rsidP="002C295F">
            <w:pPr>
              <w:pStyle w:val="NoSpacing"/>
            </w:pP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BB9E253" w14:textId="77777777" w:rsidR="0061261E" w:rsidRPr="000833BA" w:rsidRDefault="0061261E" w:rsidP="002C295F">
            <w:pPr>
              <w:pStyle w:val="NoSpacing"/>
            </w:pPr>
          </w:p>
        </w:tc>
        <w:tc>
          <w:tcPr>
            <w:tcW w:w="44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3DE523C" w14:textId="77777777" w:rsidR="0061261E" w:rsidRPr="000833BA" w:rsidRDefault="0061261E" w:rsidP="002C295F">
            <w:pPr>
              <w:pStyle w:val="NoSpacing"/>
            </w:pPr>
          </w:p>
        </w:tc>
      </w:tr>
    </w:tbl>
    <w:p w14:paraId="52E56223" w14:textId="77777777" w:rsidR="00A67E92" w:rsidRPr="000833BA" w:rsidRDefault="00A67E92" w:rsidP="00E94E6F"/>
    <w:p w14:paraId="07547A01" w14:textId="77777777" w:rsidR="00F92310" w:rsidRPr="000833BA" w:rsidRDefault="00F92310" w:rsidP="00E94E6F"/>
    <w:p w14:paraId="4934571D" w14:textId="77777777" w:rsidR="00C66E0C" w:rsidRPr="000833BA" w:rsidRDefault="0034722C" w:rsidP="00E94E6F">
      <w:pPr>
        <w:rPr>
          <w:b/>
          <w:sz w:val="32"/>
        </w:rPr>
      </w:pPr>
      <w:r w:rsidRPr="000833BA">
        <w:rPr>
          <w:b/>
          <w:sz w:val="32"/>
        </w:rPr>
        <w:t>Revizori</w:t>
      </w:r>
      <w:r w:rsidR="00CC5944">
        <w:rPr>
          <w:b/>
          <w:sz w:val="32"/>
        </w:rPr>
        <w:t>/Nadzor</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34722C" w:rsidRPr="000833BA" w14:paraId="2A9FFC16" w14:textId="77777777">
        <w:tc>
          <w:tcPr>
            <w:tcW w:w="2376" w:type="dxa"/>
            <w:tcBorders>
              <w:top w:val="single" w:sz="8" w:space="0" w:color="000000"/>
              <w:left w:val="single" w:sz="8" w:space="0" w:color="000000"/>
              <w:bottom w:val="single" w:sz="8" w:space="0" w:color="000000"/>
              <w:right w:val="single" w:sz="8" w:space="0" w:color="000000"/>
            </w:tcBorders>
            <w:shd w:val="clear" w:color="auto" w:fill="C0C0C0"/>
          </w:tcPr>
          <w:p w14:paraId="7E61809C" w14:textId="77777777" w:rsidR="0034722C" w:rsidRPr="000833BA" w:rsidRDefault="0034722C" w:rsidP="0034722C">
            <w:pPr>
              <w:pStyle w:val="NoSpacing"/>
            </w:pPr>
            <w:r w:rsidRPr="000833BA">
              <w:t>Ime i prezime</w:t>
            </w:r>
          </w:p>
        </w:tc>
        <w:tc>
          <w:tcPr>
            <w:tcW w:w="3261" w:type="dxa"/>
            <w:tcBorders>
              <w:top w:val="single" w:sz="8" w:space="0" w:color="000000"/>
              <w:left w:val="single" w:sz="8" w:space="0" w:color="000000"/>
              <w:bottom w:val="single" w:sz="8" w:space="0" w:color="000000"/>
              <w:right w:val="single" w:sz="8" w:space="0" w:color="000000"/>
            </w:tcBorders>
            <w:shd w:val="clear" w:color="auto" w:fill="C0C0C0"/>
          </w:tcPr>
          <w:p w14:paraId="7787063F" w14:textId="77777777" w:rsidR="0034722C" w:rsidRPr="000833BA" w:rsidRDefault="0034722C" w:rsidP="00B72A09">
            <w:pPr>
              <w:pStyle w:val="NoSpacing"/>
              <w:rPr>
                <w:sz w:val="18"/>
                <w:szCs w:val="18"/>
              </w:rPr>
            </w:pPr>
            <w:r w:rsidRPr="000833BA">
              <w:t>Pozicija</w:t>
            </w:r>
          </w:p>
        </w:tc>
        <w:tc>
          <w:tcPr>
            <w:tcW w:w="3827" w:type="dxa"/>
            <w:tcBorders>
              <w:top w:val="single" w:sz="8" w:space="0" w:color="000000"/>
              <w:left w:val="single" w:sz="8" w:space="0" w:color="000000"/>
              <w:bottom w:val="single" w:sz="8" w:space="0" w:color="000000"/>
              <w:right w:val="single" w:sz="8" w:space="0" w:color="000000"/>
            </w:tcBorders>
            <w:shd w:val="clear" w:color="auto" w:fill="C0C0C0"/>
          </w:tcPr>
          <w:p w14:paraId="1851C43C" w14:textId="77777777" w:rsidR="0034722C" w:rsidRPr="000833BA" w:rsidRDefault="0034722C" w:rsidP="00B72A09">
            <w:pPr>
              <w:pStyle w:val="NoSpacing"/>
            </w:pPr>
            <w:r w:rsidRPr="000833BA">
              <w:t>Napomena</w:t>
            </w:r>
          </w:p>
        </w:tc>
      </w:tr>
      <w:tr w:rsidR="0034722C" w:rsidRPr="000833BA" w14:paraId="5043CB0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07459315" w14:textId="44729C47" w:rsidR="0034722C" w:rsidRPr="000833BA" w:rsidRDefault="00BE6B34" w:rsidP="00B72A09">
            <w:pPr>
              <w:pStyle w:val="NoSpacing"/>
            </w:pPr>
            <w:r w:rsidRPr="00173D91">
              <w:rPr>
                <w:rFonts w:ascii="Arial" w:eastAsia="Arial" w:hAnsi="Arial" w:cs="Arial"/>
                <w:color w:val="000000"/>
              </w:rPr>
              <w:t>Nikola Platnjak</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6537F28F" w14:textId="77BC47B0" w:rsidR="0034722C" w:rsidRPr="000833BA" w:rsidRDefault="00BE6B34" w:rsidP="00B72A09">
            <w:pPr>
              <w:pStyle w:val="NoSpacing"/>
            </w:pPr>
            <w:r>
              <w:t>Voditelj tima</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6DFB9E20" w14:textId="77777777" w:rsidR="0034722C" w:rsidRPr="000833BA" w:rsidRDefault="0034722C" w:rsidP="00B72A09">
            <w:pPr>
              <w:pStyle w:val="NoSpacing"/>
            </w:pPr>
          </w:p>
        </w:tc>
      </w:tr>
      <w:tr w:rsidR="0034722C" w:rsidRPr="000833BA" w14:paraId="70DF9E56"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44E871BC" w14:textId="351B0B30" w:rsidR="0034722C" w:rsidRPr="000833BA" w:rsidRDefault="00BE6B34" w:rsidP="00B72A09">
            <w:pPr>
              <w:pStyle w:val="NoSpacing"/>
            </w:pPr>
            <w:r>
              <w:rPr>
                <w:rFonts w:ascii="Arial" w:eastAsia="Arial" w:hAnsi="Arial" w:cs="Arial"/>
                <w:color w:val="000000"/>
              </w:rPr>
              <w:t>Dorian Hajnić</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144A5D23" w14:textId="71B1DD8F" w:rsidR="0034722C" w:rsidRPr="000833BA" w:rsidRDefault="00BE6B34" w:rsidP="00B72A09">
            <w:pPr>
              <w:pStyle w:val="NoSpacing"/>
            </w:pPr>
            <w:r>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738610EB" w14:textId="77777777" w:rsidR="0034722C" w:rsidRPr="000833BA" w:rsidRDefault="0034722C" w:rsidP="00B72A09">
            <w:pPr>
              <w:pStyle w:val="NoSpacing"/>
            </w:pPr>
          </w:p>
        </w:tc>
      </w:tr>
      <w:tr w:rsidR="0034722C" w:rsidRPr="000833BA" w14:paraId="637805D2"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463F29E8" w14:textId="72B1F3A0" w:rsidR="0034722C" w:rsidRPr="000833BA" w:rsidRDefault="00BE6B34" w:rsidP="00B72A09">
            <w:pPr>
              <w:pStyle w:val="NoSpacing"/>
            </w:pPr>
            <w:r>
              <w:rPr>
                <w:rFonts w:ascii="Arial" w:eastAsia="Arial" w:hAnsi="Arial" w:cs="Arial"/>
                <w:color w:val="000000"/>
              </w:rPr>
              <w:t>Kristina Aničić</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3B7B4B86" w14:textId="21979EFC" w:rsidR="0034722C" w:rsidRPr="000833BA" w:rsidRDefault="00BE6B34" w:rsidP="00B72A09">
            <w:pPr>
              <w:pStyle w:val="NoSpacing"/>
            </w:pPr>
            <w:r>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3A0FF5F2" w14:textId="77777777" w:rsidR="0034722C" w:rsidRPr="000833BA" w:rsidRDefault="0034722C" w:rsidP="00B72A09">
            <w:pPr>
              <w:pStyle w:val="NoSpacing"/>
            </w:pPr>
          </w:p>
        </w:tc>
      </w:tr>
      <w:tr w:rsidR="0034722C" w:rsidRPr="000833BA" w14:paraId="5630AD66"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61829076" w14:textId="22AB9B96" w:rsidR="0034722C" w:rsidRPr="000833BA" w:rsidRDefault="00BE6B34" w:rsidP="00B72A09">
            <w:pPr>
              <w:pStyle w:val="NoSpacing"/>
            </w:pPr>
            <w:r>
              <w:rPr>
                <w:rFonts w:ascii="Arial" w:eastAsia="Arial" w:hAnsi="Arial" w:cs="Arial"/>
                <w:color w:val="000000"/>
              </w:rPr>
              <w:t>Nina Šalković</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2BA226A1" w14:textId="4AE4B2A6" w:rsidR="0034722C" w:rsidRPr="000833BA" w:rsidRDefault="00BE6B34" w:rsidP="00B72A09">
            <w:pPr>
              <w:pStyle w:val="NoSpacing"/>
            </w:pPr>
            <w:r>
              <w:t>Tester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7AD93B2" w14:textId="77777777" w:rsidR="0034722C" w:rsidRPr="000833BA" w:rsidRDefault="0034722C" w:rsidP="00B72A09">
            <w:pPr>
              <w:pStyle w:val="NoSpacing"/>
            </w:pPr>
          </w:p>
        </w:tc>
      </w:tr>
      <w:tr w:rsidR="0034722C" w:rsidRPr="000833BA" w14:paraId="0DE4B5B7"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66204FF1" w14:textId="77777777" w:rsidR="0034722C" w:rsidRPr="000833BA" w:rsidRDefault="0034722C" w:rsidP="00B72A09">
            <w:pPr>
              <w:pStyle w:val="NoSpacing"/>
            </w:pP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2DBF0D7D" w14:textId="77777777" w:rsidR="0034722C" w:rsidRPr="000833BA" w:rsidRDefault="0034722C" w:rsidP="00B72A09">
            <w:pPr>
              <w:pStyle w:val="NoSpacing"/>
            </w:pP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6B62F1B3" w14:textId="77777777" w:rsidR="0034722C" w:rsidRPr="000833BA" w:rsidRDefault="0034722C" w:rsidP="00B72A09">
            <w:pPr>
              <w:pStyle w:val="NoSpacing"/>
            </w:pPr>
          </w:p>
        </w:tc>
      </w:tr>
    </w:tbl>
    <w:p w14:paraId="02F2C34E" w14:textId="77777777" w:rsidR="00A67E92" w:rsidRPr="000833BA" w:rsidRDefault="00A67E92" w:rsidP="00E94E6F"/>
    <w:p w14:paraId="680A4E5D" w14:textId="77777777" w:rsidR="0034722C" w:rsidRPr="000833BA" w:rsidRDefault="0034722C" w:rsidP="00E94E6F"/>
    <w:p w14:paraId="7EE36335" w14:textId="77777777" w:rsidR="0034722C" w:rsidRPr="000833BA" w:rsidRDefault="0034722C" w:rsidP="00E94E6F">
      <w:pPr>
        <w:rPr>
          <w:b/>
          <w:sz w:val="32"/>
        </w:rPr>
      </w:pPr>
      <w:r w:rsidRPr="000833BA">
        <w:rPr>
          <w:b/>
          <w:sz w:val="32"/>
        </w:rPr>
        <w:t>Raspodjela dokumenta</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01"/>
        <w:gridCol w:w="3118"/>
        <w:gridCol w:w="5245"/>
      </w:tblGrid>
      <w:tr w:rsidR="001B7514" w:rsidRPr="000833BA" w14:paraId="71B14D00" w14:textId="77777777">
        <w:tc>
          <w:tcPr>
            <w:tcW w:w="1101" w:type="dxa"/>
            <w:tcBorders>
              <w:top w:val="single" w:sz="8" w:space="0" w:color="000000"/>
              <w:left w:val="single" w:sz="8" w:space="0" w:color="000000"/>
              <w:bottom w:val="single" w:sz="8" w:space="0" w:color="000000"/>
              <w:right w:val="single" w:sz="8" w:space="0" w:color="000000"/>
            </w:tcBorders>
            <w:shd w:val="clear" w:color="auto" w:fill="C0C0C0"/>
          </w:tcPr>
          <w:p w14:paraId="26D5D7DD" w14:textId="77777777" w:rsidR="001B7514" w:rsidRPr="000833BA" w:rsidRDefault="001B7514" w:rsidP="00B72A09">
            <w:pPr>
              <w:pStyle w:val="NoSpacing"/>
            </w:pPr>
            <w:r w:rsidRPr="000833BA">
              <w:t>Br. kopije</w:t>
            </w:r>
          </w:p>
        </w:tc>
        <w:tc>
          <w:tcPr>
            <w:tcW w:w="3118" w:type="dxa"/>
            <w:tcBorders>
              <w:top w:val="single" w:sz="8" w:space="0" w:color="000000"/>
              <w:left w:val="single" w:sz="8" w:space="0" w:color="000000"/>
              <w:bottom w:val="single" w:sz="8" w:space="0" w:color="000000"/>
              <w:right w:val="single" w:sz="8" w:space="0" w:color="000000"/>
            </w:tcBorders>
            <w:shd w:val="clear" w:color="auto" w:fill="C0C0C0"/>
          </w:tcPr>
          <w:p w14:paraId="0049F943" w14:textId="77777777" w:rsidR="001B7514" w:rsidRPr="000833BA" w:rsidRDefault="001B7514" w:rsidP="001B7514">
            <w:pPr>
              <w:pStyle w:val="NoSpacing"/>
              <w:rPr>
                <w:szCs w:val="18"/>
              </w:rPr>
            </w:pPr>
            <w:r w:rsidRPr="000833BA">
              <w:rPr>
                <w:szCs w:val="18"/>
              </w:rPr>
              <w:t>Ime i prezime</w:t>
            </w:r>
          </w:p>
        </w:tc>
        <w:tc>
          <w:tcPr>
            <w:tcW w:w="5245" w:type="dxa"/>
            <w:tcBorders>
              <w:top w:val="single" w:sz="8" w:space="0" w:color="000000"/>
              <w:left w:val="single" w:sz="8" w:space="0" w:color="000000"/>
              <w:bottom w:val="single" w:sz="8" w:space="0" w:color="000000"/>
              <w:right w:val="single" w:sz="8" w:space="0" w:color="000000"/>
            </w:tcBorders>
            <w:shd w:val="clear" w:color="auto" w:fill="C0C0C0"/>
          </w:tcPr>
          <w:p w14:paraId="54E2C095" w14:textId="77777777" w:rsidR="001B7514" w:rsidRPr="000833BA" w:rsidRDefault="001B7514" w:rsidP="00B72A09">
            <w:pPr>
              <w:pStyle w:val="NoSpacing"/>
            </w:pPr>
            <w:r w:rsidRPr="000833BA">
              <w:t>Lokacija</w:t>
            </w:r>
          </w:p>
        </w:tc>
      </w:tr>
      <w:tr w:rsidR="001B7514" w:rsidRPr="000833BA" w14:paraId="19219836"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296FEF7D" w14:textId="12BBF233" w:rsidR="001B7514" w:rsidRPr="000833BA" w:rsidRDefault="000F581F" w:rsidP="00B72A09">
            <w:pPr>
              <w:pStyle w:val="NoSpacing"/>
            </w:pPr>
            <w:r>
              <w:t>1.</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7194DBDC" w14:textId="757E25FF" w:rsidR="001B7514" w:rsidRPr="000833BA" w:rsidRDefault="00C668CF" w:rsidP="00B72A09">
            <w:pPr>
              <w:pStyle w:val="NoSpacing"/>
            </w:pPr>
            <w:r>
              <w:t>Kristina Aničić</w:t>
            </w: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769D0D3C" w14:textId="07A79231" w:rsidR="001B7514" w:rsidRPr="000833BA" w:rsidRDefault="000F581F" w:rsidP="00B72A09">
            <w:pPr>
              <w:pStyle w:val="NoSpacing"/>
            </w:pPr>
            <w:r>
              <w:t>GitHub</w:t>
            </w:r>
          </w:p>
        </w:tc>
      </w:tr>
      <w:tr w:rsidR="001B7514" w:rsidRPr="000833BA" w14:paraId="54CD245A"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1231BE67" w14:textId="77777777" w:rsidR="001B7514" w:rsidRPr="000833BA" w:rsidRDefault="001B7514" w:rsidP="00B72A09">
            <w:pPr>
              <w:pStyle w:val="NoSpacing"/>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36FEB5B0" w14:textId="77777777" w:rsidR="001B7514" w:rsidRPr="000833BA" w:rsidRDefault="001B7514" w:rsidP="00B72A09">
            <w:pPr>
              <w:pStyle w:val="NoSpacing"/>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30D7AA69" w14:textId="77777777" w:rsidR="001B7514" w:rsidRPr="000833BA" w:rsidRDefault="001B7514" w:rsidP="00B72A09">
            <w:pPr>
              <w:pStyle w:val="NoSpacing"/>
            </w:pPr>
          </w:p>
        </w:tc>
      </w:tr>
      <w:tr w:rsidR="001B7514" w:rsidRPr="000833BA" w14:paraId="7196D064"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34FF1C98" w14:textId="77777777" w:rsidR="001B7514" w:rsidRPr="000833BA" w:rsidRDefault="001B7514" w:rsidP="00B72A09">
            <w:pPr>
              <w:pStyle w:val="NoSpacing"/>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6D072C0D" w14:textId="77777777" w:rsidR="001B7514" w:rsidRPr="000833BA" w:rsidRDefault="001B7514" w:rsidP="00B72A09">
            <w:pPr>
              <w:pStyle w:val="NoSpacing"/>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48A21919" w14:textId="77777777" w:rsidR="001B7514" w:rsidRPr="000833BA" w:rsidRDefault="001B7514" w:rsidP="00B72A09">
            <w:pPr>
              <w:pStyle w:val="NoSpacing"/>
            </w:pPr>
          </w:p>
        </w:tc>
      </w:tr>
      <w:tr w:rsidR="001B7514" w:rsidRPr="000833BA" w14:paraId="6BD18F9B"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238601FE" w14:textId="77777777" w:rsidR="001B7514" w:rsidRPr="000833BA" w:rsidRDefault="001B7514" w:rsidP="00B72A09">
            <w:pPr>
              <w:pStyle w:val="NoSpacing"/>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0F3CABC7" w14:textId="77777777" w:rsidR="001B7514" w:rsidRPr="000833BA" w:rsidRDefault="001B7514" w:rsidP="00B72A09">
            <w:pPr>
              <w:pStyle w:val="NoSpacing"/>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5B08B5D1" w14:textId="77777777" w:rsidR="001B7514" w:rsidRPr="000833BA" w:rsidRDefault="001B7514" w:rsidP="00B72A09">
            <w:pPr>
              <w:pStyle w:val="NoSpacing"/>
            </w:pPr>
          </w:p>
        </w:tc>
      </w:tr>
      <w:tr w:rsidR="001B7514" w:rsidRPr="000833BA" w14:paraId="16DEB4AB"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0AD9C6F4" w14:textId="77777777" w:rsidR="001B7514" w:rsidRPr="000833BA" w:rsidRDefault="001B7514" w:rsidP="00B72A09">
            <w:pPr>
              <w:pStyle w:val="NoSpacing"/>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4B1F511A" w14:textId="77777777" w:rsidR="001B7514" w:rsidRPr="000833BA" w:rsidRDefault="001B7514" w:rsidP="00B72A09">
            <w:pPr>
              <w:pStyle w:val="NoSpacing"/>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65F9C3DC" w14:textId="77777777" w:rsidR="001B7514" w:rsidRPr="000833BA" w:rsidRDefault="001B7514" w:rsidP="00B72A09">
            <w:pPr>
              <w:pStyle w:val="NoSpacing"/>
            </w:pPr>
          </w:p>
        </w:tc>
      </w:tr>
    </w:tbl>
    <w:p w14:paraId="5023141B" w14:textId="77777777" w:rsidR="00560BD8" w:rsidRDefault="00560BD8" w:rsidP="00E965DB"/>
    <w:p w14:paraId="1F3B1409" w14:textId="77777777" w:rsidR="00560BD8" w:rsidRDefault="00560BD8" w:rsidP="00E965DB">
      <w:r>
        <w:br w:type="page"/>
      </w:r>
    </w:p>
    <w:p w14:paraId="414DD773" w14:textId="77777777" w:rsidR="00E965DB" w:rsidRPr="000833BA" w:rsidRDefault="004B0B9B" w:rsidP="00560BD8">
      <w:pPr>
        <w:pStyle w:val="Heading1"/>
      </w:pPr>
      <w:bookmarkStart w:id="1" w:name="_Toc412974797"/>
      <w:r w:rsidRPr="000833BA">
        <w:lastRenderedPageBreak/>
        <w:t>Sadržaj</w:t>
      </w:r>
      <w:bookmarkEnd w:id="1"/>
    </w:p>
    <w:p w14:paraId="562C75D1" w14:textId="77777777" w:rsidR="00806C88" w:rsidRPr="000833BA" w:rsidRDefault="00806C88" w:rsidP="004B0B9B"/>
    <w:p w14:paraId="4EA7D98D" w14:textId="77777777" w:rsidR="00930886" w:rsidRDefault="00256B6D" w:rsidP="00930886">
      <w:pPr>
        <w:pStyle w:val="TOC1"/>
        <w:rPr>
          <w:rFonts w:asciiTheme="minorHAnsi" w:eastAsiaTheme="minorEastAsia" w:hAnsiTheme="minorHAnsi" w:cstheme="minorBidi"/>
          <w:noProof/>
          <w:sz w:val="22"/>
          <w:szCs w:val="22"/>
          <w:lang w:eastAsia="hr-HR"/>
        </w:rPr>
      </w:pPr>
      <w:r w:rsidRPr="000833BA">
        <w:fldChar w:fldCharType="begin"/>
      </w:r>
      <w:r w:rsidRPr="000833BA">
        <w:instrText xml:space="preserve"> TOC \o "1-3" \h \z \u </w:instrText>
      </w:r>
      <w:r w:rsidRPr="000833BA">
        <w:fldChar w:fldCharType="separate"/>
      </w:r>
      <w:hyperlink w:anchor="_Toc412974796" w:history="1">
        <w:r w:rsidR="00930886" w:rsidRPr="004414D2">
          <w:rPr>
            <w:rStyle w:val="Hyperlink"/>
            <w:noProof/>
          </w:rPr>
          <w:t>1</w:t>
        </w:r>
        <w:r w:rsidR="00930886">
          <w:rPr>
            <w:rFonts w:asciiTheme="minorHAnsi" w:eastAsiaTheme="minorEastAsia" w:hAnsiTheme="minorHAnsi" w:cstheme="minorBidi"/>
            <w:noProof/>
            <w:sz w:val="22"/>
            <w:szCs w:val="22"/>
            <w:lang w:eastAsia="hr-HR"/>
          </w:rPr>
          <w:tab/>
        </w:r>
        <w:r w:rsidR="00930886" w:rsidRPr="004414D2">
          <w:rPr>
            <w:rStyle w:val="Hyperlink"/>
            <w:noProof/>
          </w:rPr>
          <w:t>Nadzor dokumenta</w:t>
        </w:r>
        <w:r w:rsidR="00930886">
          <w:rPr>
            <w:noProof/>
            <w:webHidden/>
          </w:rPr>
          <w:tab/>
        </w:r>
        <w:r w:rsidR="00930886">
          <w:rPr>
            <w:noProof/>
            <w:webHidden/>
          </w:rPr>
          <w:fldChar w:fldCharType="begin"/>
        </w:r>
        <w:r w:rsidR="00930886">
          <w:rPr>
            <w:noProof/>
            <w:webHidden/>
          </w:rPr>
          <w:instrText xml:space="preserve"> PAGEREF _Toc412974796 \h </w:instrText>
        </w:r>
        <w:r w:rsidR="00930886">
          <w:rPr>
            <w:noProof/>
            <w:webHidden/>
          </w:rPr>
        </w:r>
        <w:r w:rsidR="00930886">
          <w:rPr>
            <w:noProof/>
            <w:webHidden/>
          </w:rPr>
          <w:fldChar w:fldCharType="separate"/>
        </w:r>
        <w:r w:rsidR="00BA3268">
          <w:rPr>
            <w:noProof/>
            <w:webHidden/>
          </w:rPr>
          <w:t>2</w:t>
        </w:r>
        <w:r w:rsidR="00930886">
          <w:rPr>
            <w:noProof/>
            <w:webHidden/>
          </w:rPr>
          <w:fldChar w:fldCharType="end"/>
        </w:r>
      </w:hyperlink>
    </w:p>
    <w:p w14:paraId="598DABCA" w14:textId="77777777" w:rsidR="00930886" w:rsidRDefault="00000000" w:rsidP="00930886">
      <w:pPr>
        <w:pStyle w:val="TOC1"/>
        <w:rPr>
          <w:rFonts w:asciiTheme="minorHAnsi" w:eastAsiaTheme="minorEastAsia" w:hAnsiTheme="minorHAnsi" w:cstheme="minorBidi"/>
          <w:noProof/>
          <w:sz w:val="22"/>
          <w:szCs w:val="22"/>
          <w:lang w:eastAsia="hr-HR"/>
        </w:rPr>
      </w:pPr>
      <w:hyperlink w:anchor="_Toc412974797" w:history="1">
        <w:r w:rsidR="00930886" w:rsidRPr="004414D2">
          <w:rPr>
            <w:rStyle w:val="Hyperlink"/>
            <w:noProof/>
          </w:rPr>
          <w:t>2</w:t>
        </w:r>
        <w:r w:rsidR="00930886">
          <w:rPr>
            <w:rFonts w:asciiTheme="minorHAnsi" w:eastAsiaTheme="minorEastAsia" w:hAnsiTheme="minorHAnsi" w:cstheme="minorBidi"/>
            <w:noProof/>
            <w:sz w:val="22"/>
            <w:szCs w:val="22"/>
            <w:lang w:eastAsia="hr-HR"/>
          </w:rPr>
          <w:tab/>
        </w:r>
        <w:r w:rsidR="00930886" w:rsidRPr="004414D2">
          <w:rPr>
            <w:rStyle w:val="Hyperlink"/>
            <w:noProof/>
          </w:rPr>
          <w:t>Sadržaj</w:t>
        </w:r>
        <w:r w:rsidR="00930886">
          <w:rPr>
            <w:noProof/>
            <w:webHidden/>
          </w:rPr>
          <w:tab/>
        </w:r>
        <w:r w:rsidR="00930886">
          <w:rPr>
            <w:noProof/>
            <w:webHidden/>
          </w:rPr>
          <w:fldChar w:fldCharType="begin"/>
        </w:r>
        <w:r w:rsidR="00930886">
          <w:rPr>
            <w:noProof/>
            <w:webHidden/>
          </w:rPr>
          <w:instrText xml:space="preserve"> PAGEREF _Toc412974797 \h </w:instrText>
        </w:r>
        <w:r w:rsidR="00930886">
          <w:rPr>
            <w:noProof/>
            <w:webHidden/>
          </w:rPr>
        </w:r>
        <w:r w:rsidR="00930886">
          <w:rPr>
            <w:noProof/>
            <w:webHidden/>
          </w:rPr>
          <w:fldChar w:fldCharType="separate"/>
        </w:r>
        <w:r w:rsidR="00BA3268">
          <w:rPr>
            <w:noProof/>
            <w:webHidden/>
          </w:rPr>
          <w:t>3</w:t>
        </w:r>
        <w:r w:rsidR="00930886">
          <w:rPr>
            <w:noProof/>
            <w:webHidden/>
          </w:rPr>
          <w:fldChar w:fldCharType="end"/>
        </w:r>
      </w:hyperlink>
    </w:p>
    <w:p w14:paraId="619BE7AB" w14:textId="77777777" w:rsidR="00930886" w:rsidRDefault="00000000" w:rsidP="00930886">
      <w:pPr>
        <w:pStyle w:val="TOC1"/>
        <w:rPr>
          <w:rFonts w:asciiTheme="minorHAnsi" w:eastAsiaTheme="minorEastAsia" w:hAnsiTheme="minorHAnsi" w:cstheme="minorBidi"/>
          <w:noProof/>
          <w:sz w:val="22"/>
          <w:szCs w:val="22"/>
          <w:lang w:eastAsia="hr-HR"/>
        </w:rPr>
      </w:pPr>
      <w:hyperlink w:anchor="_Toc412974798" w:history="1">
        <w:r w:rsidR="00930886" w:rsidRPr="004414D2">
          <w:rPr>
            <w:rStyle w:val="Hyperlink"/>
            <w:noProof/>
          </w:rPr>
          <w:t>3</w:t>
        </w:r>
        <w:r w:rsidR="00930886">
          <w:rPr>
            <w:rFonts w:asciiTheme="minorHAnsi" w:eastAsiaTheme="minorEastAsia" w:hAnsiTheme="minorHAnsi" w:cstheme="minorBidi"/>
            <w:noProof/>
            <w:sz w:val="22"/>
            <w:szCs w:val="22"/>
            <w:lang w:eastAsia="hr-HR"/>
          </w:rPr>
          <w:tab/>
        </w:r>
        <w:r w:rsidR="00930886" w:rsidRPr="004414D2">
          <w:rPr>
            <w:rStyle w:val="Hyperlink"/>
            <w:noProof/>
          </w:rPr>
          <w:t>Definicija svih projektnih zahtjeva</w:t>
        </w:r>
        <w:r w:rsidR="00930886">
          <w:rPr>
            <w:noProof/>
            <w:webHidden/>
          </w:rPr>
          <w:tab/>
        </w:r>
        <w:r w:rsidR="00930886">
          <w:rPr>
            <w:noProof/>
            <w:webHidden/>
          </w:rPr>
          <w:fldChar w:fldCharType="begin"/>
        </w:r>
        <w:r w:rsidR="00930886">
          <w:rPr>
            <w:noProof/>
            <w:webHidden/>
          </w:rPr>
          <w:instrText xml:space="preserve"> PAGEREF _Toc412974798 \h </w:instrText>
        </w:r>
        <w:r w:rsidR="00930886">
          <w:rPr>
            <w:noProof/>
            <w:webHidden/>
          </w:rPr>
        </w:r>
        <w:r w:rsidR="00930886">
          <w:rPr>
            <w:noProof/>
            <w:webHidden/>
          </w:rPr>
          <w:fldChar w:fldCharType="separate"/>
        </w:r>
        <w:r w:rsidR="00BA3268">
          <w:rPr>
            <w:noProof/>
            <w:webHidden/>
          </w:rPr>
          <w:t>4</w:t>
        </w:r>
        <w:r w:rsidR="00930886">
          <w:rPr>
            <w:noProof/>
            <w:webHidden/>
          </w:rPr>
          <w:fldChar w:fldCharType="end"/>
        </w:r>
      </w:hyperlink>
    </w:p>
    <w:p w14:paraId="371C053C" w14:textId="77777777" w:rsidR="00930886" w:rsidRDefault="00000000" w:rsidP="00930886">
      <w:pPr>
        <w:pStyle w:val="TOC1"/>
        <w:rPr>
          <w:rFonts w:asciiTheme="minorHAnsi" w:eastAsiaTheme="minorEastAsia" w:hAnsiTheme="minorHAnsi" w:cstheme="minorBidi"/>
          <w:noProof/>
          <w:sz w:val="22"/>
          <w:szCs w:val="22"/>
          <w:lang w:eastAsia="hr-HR"/>
        </w:rPr>
      </w:pPr>
      <w:hyperlink w:anchor="_Toc412974799" w:history="1">
        <w:r w:rsidR="00930886" w:rsidRPr="004414D2">
          <w:rPr>
            <w:rStyle w:val="Hyperlink"/>
            <w:noProof/>
          </w:rPr>
          <w:t>4</w:t>
        </w:r>
        <w:r w:rsidR="00930886">
          <w:rPr>
            <w:rFonts w:asciiTheme="minorHAnsi" w:eastAsiaTheme="minorEastAsia" w:hAnsiTheme="minorHAnsi" w:cstheme="minorBidi"/>
            <w:noProof/>
            <w:sz w:val="22"/>
            <w:szCs w:val="22"/>
            <w:lang w:eastAsia="hr-HR"/>
          </w:rPr>
          <w:tab/>
        </w:r>
        <w:r w:rsidR="00930886" w:rsidRPr="004414D2">
          <w:rPr>
            <w:rStyle w:val="Hyperlink"/>
            <w:noProof/>
          </w:rPr>
          <w:t>Funkcionalnost ili modul 1</w:t>
        </w:r>
        <w:r w:rsidR="00930886">
          <w:rPr>
            <w:noProof/>
            <w:webHidden/>
          </w:rPr>
          <w:tab/>
        </w:r>
        <w:r w:rsidR="00930886">
          <w:rPr>
            <w:noProof/>
            <w:webHidden/>
          </w:rPr>
          <w:fldChar w:fldCharType="begin"/>
        </w:r>
        <w:r w:rsidR="00930886">
          <w:rPr>
            <w:noProof/>
            <w:webHidden/>
          </w:rPr>
          <w:instrText xml:space="preserve"> PAGEREF _Toc412974799 \h </w:instrText>
        </w:r>
        <w:r w:rsidR="00930886">
          <w:rPr>
            <w:noProof/>
            <w:webHidden/>
          </w:rPr>
        </w:r>
        <w:r w:rsidR="00930886">
          <w:rPr>
            <w:noProof/>
            <w:webHidden/>
          </w:rPr>
          <w:fldChar w:fldCharType="separate"/>
        </w:r>
        <w:r w:rsidR="00BA3268">
          <w:rPr>
            <w:noProof/>
            <w:webHidden/>
          </w:rPr>
          <w:t>4</w:t>
        </w:r>
        <w:r w:rsidR="00930886">
          <w:rPr>
            <w:noProof/>
            <w:webHidden/>
          </w:rPr>
          <w:fldChar w:fldCharType="end"/>
        </w:r>
      </w:hyperlink>
    </w:p>
    <w:p w14:paraId="42A9DEC0" w14:textId="77777777" w:rsidR="00930886" w:rsidRDefault="00000000" w:rsidP="00930886">
      <w:pPr>
        <w:pStyle w:val="TOC1"/>
        <w:rPr>
          <w:rFonts w:asciiTheme="minorHAnsi" w:eastAsiaTheme="minorEastAsia" w:hAnsiTheme="minorHAnsi" w:cstheme="minorBidi"/>
          <w:noProof/>
          <w:sz w:val="22"/>
          <w:szCs w:val="22"/>
          <w:lang w:eastAsia="hr-HR"/>
        </w:rPr>
      </w:pPr>
      <w:hyperlink w:anchor="_Toc412974800" w:history="1">
        <w:r w:rsidR="00930886" w:rsidRPr="004414D2">
          <w:rPr>
            <w:rStyle w:val="Hyperlink"/>
            <w:noProof/>
          </w:rPr>
          <w:t>5</w:t>
        </w:r>
        <w:r w:rsidR="00930886">
          <w:rPr>
            <w:rFonts w:asciiTheme="minorHAnsi" w:eastAsiaTheme="minorEastAsia" w:hAnsiTheme="minorHAnsi" w:cstheme="minorBidi"/>
            <w:noProof/>
            <w:sz w:val="22"/>
            <w:szCs w:val="22"/>
            <w:lang w:eastAsia="hr-HR"/>
          </w:rPr>
          <w:tab/>
        </w:r>
        <w:r w:rsidR="00930886" w:rsidRPr="004414D2">
          <w:rPr>
            <w:rStyle w:val="Hyperlink"/>
            <w:noProof/>
          </w:rPr>
          <w:t>Funkcionalnost ili modul 2</w:t>
        </w:r>
        <w:r w:rsidR="00930886">
          <w:rPr>
            <w:noProof/>
            <w:webHidden/>
          </w:rPr>
          <w:tab/>
        </w:r>
        <w:r w:rsidR="00930886">
          <w:rPr>
            <w:noProof/>
            <w:webHidden/>
          </w:rPr>
          <w:fldChar w:fldCharType="begin"/>
        </w:r>
        <w:r w:rsidR="00930886">
          <w:rPr>
            <w:noProof/>
            <w:webHidden/>
          </w:rPr>
          <w:instrText xml:space="preserve"> PAGEREF _Toc412974800 \h </w:instrText>
        </w:r>
        <w:r w:rsidR="00930886">
          <w:rPr>
            <w:noProof/>
            <w:webHidden/>
          </w:rPr>
        </w:r>
        <w:r w:rsidR="00930886">
          <w:rPr>
            <w:noProof/>
            <w:webHidden/>
          </w:rPr>
          <w:fldChar w:fldCharType="separate"/>
        </w:r>
        <w:r w:rsidR="00BA3268">
          <w:rPr>
            <w:noProof/>
            <w:webHidden/>
          </w:rPr>
          <w:t>4</w:t>
        </w:r>
        <w:r w:rsidR="00930886">
          <w:rPr>
            <w:noProof/>
            <w:webHidden/>
          </w:rPr>
          <w:fldChar w:fldCharType="end"/>
        </w:r>
      </w:hyperlink>
    </w:p>
    <w:p w14:paraId="664355AD" w14:textId="77777777" w:rsidR="00560BD8" w:rsidRDefault="00256B6D" w:rsidP="004B0B9B">
      <w:r w:rsidRPr="000833BA">
        <w:fldChar w:fldCharType="end"/>
      </w:r>
    </w:p>
    <w:p w14:paraId="1A965116" w14:textId="77777777" w:rsidR="00E436EC" w:rsidRDefault="00E436EC" w:rsidP="00E436EC">
      <w:pPr>
        <w:tabs>
          <w:tab w:val="left" w:pos="2581"/>
        </w:tabs>
      </w:pPr>
    </w:p>
    <w:p w14:paraId="7DF4E37C" w14:textId="77777777" w:rsidR="00ED3137" w:rsidRDefault="00ED3137" w:rsidP="00E436EC">
      <w:pPr>
        <w:tabs>
          <w:tab w:val="left" w:pos="2581"/>
        </w:tabs>
      </w:pPr>
    </w:p>
    <w:p w14:paraId="44FB30F8" w14:textId="77777777" w:rsidR="00ED3137" w:rsidRDefault="00560BD8" w:rsidP="00ED3137">
      <w:r w:rsidRPr="00E436EC">
        <w:br w:type="page"/>
      </w:r>
    </w:p>
    <w:p w14:paraId="1D30C9A1" w14:textId="77777777" w:rsidR="00F84EE1" w:rsidRPr="000833BA" w:rsidRDefault="001F00A5" w:rsidP="00ED3137">
      <w:pPr>
        <w:pStyle w:val="Heading1"/>
      </w:pPr>
      <w:bookmarkStart w:id="2" w:name="_Toc412974798"/>
      <w:r>
        <w:lastRenderedPageBreak/>
        <w:t>Definicija svih projektnih zahtjeva</w:t>
      </w:r>
      <w:bookmarkEnd w:id="2"/>
      <w:r>
        <w:t xml:space="preserve"> </w:t>
      </w:r>
    </w:p>
    <w:p w14:paraId="2F50DC44" w14:textId="77777777" w:rsidR="00BC52F2" w:rsidRDefault="00BC52F2" w:rsidP="00BC52F2">
      <w:pPr>
        <w:spacing w:after="160" w:line="256" w:lineRule="auto"/>
        <w:jc w:val="both"/>
      </w:pPr>
      <w:r>
        <w:t>Definicija projektnih zahtjeva je dokument u kojem se opisuje detaljna analiza zahtjeva za realizaciju projekta. Analiza se temelji na polaznim osnovama definicije zadatka.</w:t>
      </w:r>
    </w:p>
    <w:p w14:paraId="2C4503FD" w14:textId="4C1EF664" w:rsidR="00BC52F2" w:rsidRDefault="00BC52F2" w:rsidP="00BC52F2">
      <w:pPr>
        <w:spacing w:after="160" w:line="256" w:lineRule="auto"/>
        <w:jc w:val="both"/>
      </w:pPr>
      <w:r>
        <w:t>Analiza zahtjeva se radi prema planiranim funkcionalnostima (modulima) koje projekt mora ostvariti (definicija zadataka) i po mogućnosti se odmah zahtjevi slažu prema tim funkcionalnostima odnosno modulima.</w:t>
      </w:r>
    </w:p>
    <w:p w14:paraId="44989E2B" w14:textId="77777777" w:rsidR="00BC52F2" w:rsidRDefault="00BC52F2" w:rsidP="00BC52F2">
      <w:pPr>
        <w:spacing w:after="160" w:line="256" w:lineRule="auto"/>
        <w:jc w:val="both"/>
        <w:rPr>
          <w:b/>
        </w:rPr>
      </w:pPr>
      <w:r>
        <w:rPr>
          <w:b/>
        </w:rPr>
        <w:t>Funkcionalnosti</w:t>
      </w:r>
    </w:p>
    <w:tbl>
      <w:tblPr>
        <w:tblStyle w:val="TableGrid"/>
        <w:tblW w:w="0" w:type="auto"/>
        <w:tblLook w:val="04A0" w:firstRow="1" w:lastRow="0" w:firstColumn="1" w:lastColumn="0" w:noHBand="0" w:noVBand="1"/>
      </w:tblPr>
      <w:tblGrid>
        <w:gridCol w:w="846"/>
        <w:gridCol w:w="3685"/>
        <w:gridCol w:w="4531"/>
      </w:tblGrid>
      <w:tr w:rsidR="001F00A5" w:rsidRPr="001F00A5" w14:paraId="0A847F1B" w14:textId="77777777" w:rsidTr="7843DAB9">
        <w:tc>
          <w:tcPr>
            <w:tcW w:w="846" w:type="dxa"/>
          </w:tcPr>
          <w:p w14:paraId="18320600" w14:textId="77777777" w:rsidR="001F00A5" w:rsidRPr="001F00A5" w:rsidRDefault="001F00A5" w:rsidP="001F00A5">
            <w:pPr>
              <w:spacing w:after="160" w:line="259" w:lineRule="auto"/>
              <w:jc w:val="center"/>
              <w:rPr>
                <w:b/>
              </w:rPr>
            </w:pPr>
            <w:r w:rsidRPr="001F00A5">
              <w:rPr>
                <w:b/>
              </w:rPr>
              <w:t>R.br.</w:t>
            </w:r>
          </w:p>
        </w:tc>
        <w:tc>
          <w:tcPr>
            <w:tcW w:w="3685" w:type="dxa"/>
          </w:tcPr>
          <w:p w14:paraId="184DE336" w14:textId="77777777" w:rsidR="001F00A5" w:rsidRPr="001F00A5" w:rsidRDefault="001F00A5" w:rsidP="001F00A5">
            <w:pPr>
              <w:spacing w:after="160" w:line="259" w:lineRule="auto"/>
              <w:jc w:val="center"/>
              <w:rPr>
                <w:b/>
              </w:rPr>
            </w:pPr>
            <w:r w:rsidRPr="001F00A5">
              <w:rPr>
                <w:b/>
              </w:rPr>
              <w:t>ZAHTJEV</w:t>
            </w:r>
          </w:p>
        </w:tc>
        <w:tc>
          <w:tcPr>
            <w:tcW w:w="4531" w:type="dxa"/>
          </w:tcPr>
          <w:p w14:paraId="756661AD" w14:textId="77777777" w:rsidR="001F00A5" w:rsidRPr="001F00A5" w:rsidRDefault="001F00A5" w:rsidP="001F00A5">
            <w:pPr>
              <w:spacing w:after="160" w:line="259" w:lineRule="auto"/>
              <w:jc w:val="center"/>
              <w:rPr>
                <w:b/>
              </w:rPr>
            </w:pPr>
            <w:r w:rsidRPr="001F00A5">
              <w:rPr>
                <w:b/>
              </w:rPr>
              <w:t>KRATKI OPIS ZAHTJEVA</w:t>
            </w:r>
          </w:p>
        </w:tc>
      </w:tr>
      <w:tr w:rsidR="7843DAB9" w14:paraId="2A14F5E6" w14:textId="77777777" w:rsidTr="7843DAB9">
        <w:tc>
          <w:tcPr>
            <w:tcW w:w="846" w:type="dxa"/>
          </w:tcPr>
          <w:p w14:paraId="1CFC726D" w14:textId="070DD0A6" w:rsidR="7843DAB9" w:rsidRDefault="00982553" w:rsidP="7843DAB9">
            <w:pPr>
              <w:spacing w:line="259" w:lineRule="auto"/>
              <w:jc w:val="both"/>
            </w:pPr>
            <w:r>
              <w:t>1.</w:t>
            </w:r>
          </w:p>
        </w:tc>
        <w:tc>
          <w:tcPr>
            <w:tcW w:w="3685" w:type="dxa"/>
          </w:tcPr>
          <w:p w14:paraId="5D5F70D9" w14:textId="46CAB54D" w:rsidR="7843DAB9" w:rsidRDefault="00982553" w:rsidP="7843DAB9">
            <w:pPr>
              <w:spacing w:line="259" w:lineRule="auto"/>
              <w:jc w:val="both"/>
            </w:pPr>
            <w:r>
              <w:t>Registracija korisnika</w:t>
            </w:r>
          </w:p>
        </w:tc>
        <w:tc>
          <w:tcPr>
            <w:tcW w:w="4531" w:type="dxa"/>
          </w:tcPr>
          <w:p w14:paraId="3754DA98" w14:textId="2AFCDE15" w:rsidR="7843DAB9" w:rsidRDefault="00B45788" w:rsidP="7843DAB9">
            <w:pPr>
              <w:spacing w:line="259" w:lineRule="auto"/>
              <w:jc w:val="both"/>
            </w:pPr>
            <w:r>
              <w:t>Mogućnost korisnika da se registrira pomoću emaila i lozinke</w:t>
            </w:r>
          </w:p>
        </w:tc>
      </w:tr>
      <w:tr w:rsidR="7843DAB9" w14:paraId="57C04EB5" w14:textId="77777777" w:rsidTr="7843DAB9">
        <w:tc>
          <w:tcPr>
            <w:tcW w:w="846" w:type="dxa"/>
          </w:tcPr>
          <w:p w14:paraId="4082EEA8" w14:textId="49AF2E88" w:rsidR="7843DAB9" w:rsidRDefault="00982553" w:rsidP="7843DAB9">
            <w:pPr>
              <w:spacing w:line="259" w:lineRule="auto"/>
              <w:jc w:val="both"/>
            </w:pPr>
            <w:r>
              <w:t>2.</w:t>
            </w:r>
          </w:p>
        </w:tc>
        <w:tc>
          <w:tcPr>
            <w:tcW w:w="3685" w:type="dxa"/>
          </w:tcPr>
          <w:p w14:paraId="0D5CF502" w14:textId="5E6933B1" w:rsidR="7843DAB9" w:rsidRDefault="00982553" w:rsidP="7843DAB9">
            <w:pPr>
              <w:spacing w:line="259" w:lineRule="auto"/>
              <w:jc w:val="both"/>
            </w:pPr>
            <w:r>
              <w:t>Prijava korisnika</w:t>
            </w:r>
          </w:p>
        </w:tc>
        <w:tc>
          <w:tcPr>
            <w:tcW w:w="4531" w:type="dxa"/>
          </w:tcPr>
          <w:p w14:paraId="36EBF13A" w14:textId="5CCBE48A" w:rsidR="7843DAB9" w:rsidRDefault="00982553" w:rsidP="7843DAB9">
            <w:pPr>
              <w:spacing w:line="259" w:lineRule="auto"/>
              <w:jc w:val="both"/>
            </w:pPr>
            <w:r>
              <w:t>Mogućnost korisnika prijave na web stranicu nakon uspješne registracije pomoću emaila i lozinke</w:t>
            </w:r>
          </w:p>
        </w:tc>
      </w:tr>
      <w:tr w:rsidR="00982553" w14:paraId="503F64F0" w14:textId="77777777" w:rsidTr="7843DAB9">
        <w:tc>
          <w:tcPr>
            <w:tcW w:w="846" w:type="dxa"/>
          </w:tcPr>
          <w:p w14:paraId="72317D09" w14:textId="2674B8A8" w:rsidR="00982553" w:rsidRDefault="00982553" w:rsidP="7843DAB9">
            <w:pPr>
              <w:spacing w:line="259" w:lineRule="auto"/>
              <w:jc w:val="both"/>
            </w:pPr>
            <w:r>
              <w:t xml:space="preserve">3. </w:t>
            </w:r>
          </w:p>
        </w:tc>
        <w:tc>
          <w:tcPr>
            <w:tcW w:w="3685" w:type="dxa"/>
          </w:tcPr>
          <w:p w14:paraId="6F96AB17" w14:textId="4E5C1C5C" w:rsidR="00982553" w:rsidRDefault="00982553" w:rsidP="7843DAB9">
            <w:pPr>
              <w:spacing w:line="259" w:lineRule="auto"/>
              <w:jc w:val="both"/>
            </w:pPr>
            <w:r>
              <w:t>Sistem pretrage recepata</w:t>
            </w:r>
          </w:p>
        </w:tc>
        <w:tc>
          <w:tcPr>
            <w:tcW w:w="4531" w:type="dxa"/>
          </w:tcPr>
          <w:p w14:paraId="022E960F" w14:textId="6BB0AA5A" w:rsidR="00982553" w:rsidRDefault="00B45788" w:rsidP="7843DAB9">
            <w:pPr>
              <w:spacing w:line="259" w:lineRule="auto"/>
              <w:jc w:val="both"/>
            </w:pPr>
            <w:r w:rsidRPr="00B45788">
              <w:t>Korisnici će imati mogućnost pretraživanja željenog recepta unosom ključne riječi u polje za pretragu.</w:t>
            </w:r>
          </w:p>
        </w:tc>
      </w:tr>
      <w:tr w:rsidR="00982553" w14:paraId="10993C95" w14:textId="77777777" w:rsidTr="7843DAB9">
        <w:tc>
          <w:tcPr>
            <w:tcW w:w="846" w:type="dxa"/>
          </w:tcPr>
          <w:p w14:paraId="2B101A77" w14:textId="3FE95F02" w:rsidR="00982553" w:rsidRDefault="00982553" w:rsidP="7843DAB9">
            <w:pPr>
              <w:spacing w:line="259" w:lineRule="auto"/>
              <w:jc w:val="both"/>
            </w:pPr>
            <w:r>
              <w:t>4.</w:t>
            </w:r>
          </w:p>
        </w:tc>
        <w:tc>
          <w:tcPr>
            <w:tcW w:w="3685" w:type="dxa"/>
          </w:tcPr>
          <w:p w14:paraId="23D41874" w14:textId="286C0FF7" w:rsidR="00982553" w:rsidRDefault="00982553" w:rsidP="7843DAB9">
            <w:pPr>
              <w:spacing w:line="259" w:lineRule="auto"/>
              <w:jc w:val="both"/>
            </w:pPr>
            <w:r w:rsidRPr="00982553">
              <w:t>Admin sustav za upravljanje receptima</w:t>
            </w:r>
          </w:p>
        </w:tc>
        <w:tc>
          <w:tcPr>
            <w:tcW w:w="4531" w:type="dxa"/>
          </w:tcPr>
          <w:p w14:paraId="1ABAF016" w14:textId="300D6E9D" w:rsidR="00982553" w:rsidRDefault="00B45788" w:rsidP="7843DAB9">
            <w:pPr>
              <w:spacing w:line="259" w:lineRule="auto"/>
              <w:jc w:val="both"/>
            </w:pPr>
            <w:r w:rsidRPr="00B45788">
              <w:t>Administrator sustava će imati sposobnost dodavanja, brisanja i ažuriranja postojećeg popisa recepata.</w:t>
            </w:r>
          </w:p>
        </w:tc>
      </w:tr>
      <w:tr w:rsidR="00982553" w14:paraId="3FDE4FCB" w14:textId="77777777" w:rsidTr="7843DAB9">
        <w:tc>
          <w:tcPr>
            <w:tcW w:w="846" w:type="dxa"/>
          </w:tcPr>
          <w:p w14:paraId="4270913E" w14:textId="3A20318D" w:rsidR="00982553" w:rsidRDefault="00982553" w:rsidP="7843DAB9">
            <w:pPr>
              <w:spacing w:line="259" w:lineRule="auto"/>
              <w:jc w:val="both"/>
            </w:pPr>
            <w:r>
              <w:t>5.</w:t>
            </w:r>
          </w:p>
        </w:tc>
        <w:tc>
          <w:tcPr>
            <w:tcW w:w="3685" w:type="dxa"/>
          </w:tcPr>
          <w:p w14:paraId="7380C3B9" w14:textId="0DB14D03" w:rsidR="00982553" w:rsidRDefault="00982553" w:rsidP="7843DAB9">
            <w:pPr>
              <w:spacing w:line="259" w:lineRule="auto"/>
              <w:jc w:val="both"/>
            </w:pPr>
            <w:r>
              <w:t>Responzivnost aplikacije</w:t>
            </w:r>
          </w:p>
        </w:tc>
        <w:tc>
          <w:tcPr>
            <w:tcW w:w="4531" w:type="dxa"/>
          </w:tcPr>
          <w:p w14:paraId="2DE185FF" w14:textId="79978046" w:rsidR="00982553" w:rsidRDefault="00B00F46" w:rsidP="7843DAB9">
            <w:pPr>
              <w:spacing w:line="259" w:lineRule="auto"/>
              <w:jc w:val="both"/>
            </w:pPr>
            <w:r w:rsidRPr="00B00F46">
              <w:t>Aplikacija će biti prilagodljiva veličini ekrana i automatski prilagođavati način prikaza informacija.</w:t>
            </w:r>
          </w:p>
        </w:tc>
      </w:tr>
      <w:tr w:rsidR="00982553" w14:paraId="7E136E37" w14:textId="77777777" w:rsidTr="7843DAB9">
        <w:tc>
          <w:tcPr>
            <w:tcW w:w="846" w:type="dxa"/>
          </w:tcPr>
          <w:p w14:paraId="4EA7F583" w14:textId="6638B674" w:rsidR="00982553" w:rsidRDefault="00982553" w:rsidP="7843DAB9">
            <w:pPr>
              <w:spacing w:line="259" w:lineRule="auto"/>
              <w:jc w:val="both"/>
            </w:pPr>
            <w:r>
              <w:t>6.</w:t>
            </w:r>
          </w:p>
        </w:tc>
        <w:tc>
          <w:tcPr>
            <w:tcW w:w="3685" w:type="dxa"/>
          </w:tcPr>
          <w:p w14:paraId="1C828978" w14:textId="350C8376" w:rsidR="00982553" w:rsidRDefault="00982553" w:rsidP="7843DAB9">
            <w:pPr>
              <w:spacing w:line="259" w:lineRule="auto"/>
              <w:jc w:val="both"/>
            </w:pPr>
            <w:r>
              <w:t>Dodavanje favorita</w:t>
            </w:r>
          </w:p>
        </w:tc>
        <w:tc>
          <w:tcPr>
            <w:tcW w:w="4531" w:type="dxa"/>
          </w:tcPr>
          <w:p w14:paraId="56E08321" w14:textId="37180C51" w:rsidR="00982553" w:rsidRDefault="00B00F46" w:rsidP="7843DAB9">
            <w:pPr>
              <w:spacing w:line="259" w:lineRule="auto"/>
              <w:jc w:val="both"/>
            </w:pPr>
            <w:r>
              <w:t xml:space="preserve">Prijavljeni korisnici će moći </w:t>
            </w:r>
            <w:r w:rsidRPr="00B00F46">
              <w:t>spremati svoje omiljene recepte u osobnu listu favorita</w:t>
            </w:r>
          </w:p>
        </w:tc>
      </w:tr>
      <w:tr w:rsidR="00982553" w14:paraId="33BA8754" w14:textId="77777777" w:rsidTr="7843DAB9">
        <w:tc>
          <w:tcPr>
            <w:tcW w:w="846" w:type="dxa"/>
          </w:tcPr>
          <w:p w14:paraId="4B77FDCB" w14:textId="5B8FF78C" w:rsidR="00982553" w:rsidRDefault="00982553" w:rsidP="7843DAB9">
            <w:pPr>
              <w:spacing w:line="259" w:lineRule="auto"/>
              <w:jc w:val="both"/>
            </w:pPr>
            <w:r>
              <w:t>7.</w:t>
            </w:r>
          </w:p>
        </w:tc>
        <w:tc>
          <w:tcPr>
            <w:tcW w:w="3685" w:type="dxa"/>
          </w:tcPr>
          <w:p w14:paraId="55503D32" w14:textId="4A4CBAAA" w:rsidR="00982553" w:rsidRDefault="00982553" w:rsidP="7843DAB9">
            <w:pPr>
              <w:spacing w:line="259" w:lineRule="auto"/>
              <w:jc w:val="both"/>
            </w:pPr>
            <w:r>
              <w:t>Prikaz najpopularnijih recepata</w:t>
            </w:r>
          </w:p>
        </w:tc>
        <w:tc>
          <w:tcPr>
            <w:tcW w:w="4531" w:type="dxa"/>
          </w:tcPr>
          <w:p w14:paraId="024888F3" w14:textId="2C592EBF" w:rsidR="00982553" w:rsidRDefault="00B00F46" w:rsidP="7843DAB9">
            <w:pPr>
              <w:spacing w:line="259" w:lineRule="auto"/>
              <w:jc w:val="both"/>
            </w:pPr>
            <w:r w:rsidRPr="00B00F46">
              <w:t>Prilikom ulaska u aplikaciju korisniku će biti prikazan određen broj najpopularnijih recepata.</w:t>
            </w:r>
          </w:p>
        </w:tc>
      </w:tr>
      <w:tr w:rsidR="00982553" w14:paraId="61AECF72" w14:textId="77777777" w:rsidTr="7843DAB9">
        <w:tc>
          <w:tcPr>
            <w:tcW w:w="846" w:type="dxa"/>
          </w:tcPr>
          <w:p w14:paraId="15E66C13" w14:textId="74F6D90C" w:rsidR="00982553" w:rsidRDefault="00982553" w:rsidP="7843DAB9">
            <w:pPr>
              <w:spacing w:line="259" w:lineRule="auto"/>
              <w:jc w:val="both"/>
            </w:pPr>
            <w:r>
              <w:t>8.</w:t>
            </w:r>
          </w:p>
        </w:tc>
        <w:tc>
          <w:tcPr>
            <w:tcW w:w="3685" w:type="dxa"/>
          </w:tcPr>
          <w:p w14:paraId="43CCD51E" w14:textId="608B8855" w:rsidR="00982553" w:rsidRDefault="00982553" w:rsidP="7843DAB9">
            <w:pPr>
              <w:spacing w:line="259" w:lineRule="auto"/>
              <w:jc w:val="both"/>
            </w:pPr>
            <w:r>
              <w:t>Preuzimanje pdf recepta</w:t>
            </w:r>
          </w:p>
        </w:tc>
        <w:tc>
          <w:tcPr>
            <w:tcW w:w="4531" w:type="dxa"/>
          </w:tcPr>
          <w:p w14:paraId="2418ACED" w14:textId="2063130C" w:rsidR="00982553" w:rsidRDefault="00B00F46" w:rsidP="7843DAB9">
            <w:pPr>
              <w:spacing w:line="259" w:lineRule="auto"/>
              <w:jc w:val="both"/>
            </w:pPr>
            <w:r w:rsidRPr="00B00F46">
              <w:t xml:space="preserve">Korisnik će imati </w:t>
            </w:r>
            <w:r w:rsidRPr="00B00F46">
              <w:t>mogućnost</w:t>
            </w:r>
            <w:r w:rsidRPr="00B00F46">
              <w:t xml:space="preserve"> preuzimanja recepta na vlastiti uređaj.</w:t>
            </w:r>
          </w:p>
        </w:tc>
      </w:tr>
      <w:tr w:rsidR="00982553" w14:paraId="4FCE03FA" w14:textId="77777777" w:rsidTr="7843DAB9">
        <w:tc>
          <w:tcPr>
            <w:tcW w:w="846" w:type="dxa"/>
          </w:tcPr>
          <w:p w14:paraId="0A592FF8" w14:textId="1A1B224E" w:rsidR="00982553" w:rsidRDefault="00982553" w:rsidP="7843DAB9">
            <w:pPr>
              <w:spacing w:line="259" w:lineRule="auto"/>
              <w:jc w:val="both"/>
            </w:pPr>
            <w:r>
              <w:t>9.</w:t>
            </w:r>
          </w:p>
        </w:tc>
        <w:tc>
          <w:tcPr>
            <w:tcW w:w="3685" w:type="dxa"/>
          </w:tcPr>
          <w:p w14:paraId="1A91F19F" w14:textId="04CF94E8" w:rsidR="00982553" w:rsidRDefault="00982553" w:rsidP="7843DAB9">
            <w:pPr>
              <w:spacing w:line="259" w:lineRule="auto"/>
              <w:jc w:val="both"/>
            </w:pPr>
            <w:r>
              <w:t>Pretvorba mjernih jedinica iz europskog u američki</w:t>
            </w:r>
          </w:p>
        </w:tc>
        <w:tc>
          <w:tcPr>
            <w:tcW w:w="4531" w:type="dxa"/>
          </w:tcPr>
          <w:p w14:paraId="6BEF20E6" w14:textId="52342162" w:rsidR="00982553" w:rsidRDefault="00B00F46" w:rsidP="7843DAB9">
            <w:pPr>
              <w:spacing w:line="259" w:lineRule="auto"/>
              <w:jc w:val="both"/>
            </w:pPr>
            <w:r w:rsidRPr="00B00F46">
              <w:t>Korisnik će imati izbor promjene mjernih jedinica</w:t>
            </w:r>
            <w:r w:rsidR="00E31256">
              <w:t xml:space="preserve"> </w:t>
            </w:r>
            <w:r w:rsidRPr="00B00F46">
              <w:t>(kg se pretvori u lb).</w:t>
            </w:r>
          </w:p>
        </w:tc>
      </w:tr>
      <w:tr w:rsidR="00982553" w14:paraId="69D2F8F1" w14:textId="77777777" w:rsidTr="7843DAB9">
        <w:tc>
          <w:tcPr>
            <w:tcW w:w="846" w:type="dxa"/>
          </w:tcPr>
          <w:p w14:paraId="2D7B615E" w14:textId="5CC805BD" w:rsidR="00982553" w:rsidRDefault="00982553" w:rsidP="7843DAB9">
            <w:pPr>
              <w:spacing w:line="259" w:lineRule="auto"/>
              <w:jc w:val="both"/>
            </w:pPr>
            <w:r>
              <w:t>10.</w:t>
            </w:r>
          </w:p>
        </w:tc>
        <w:tc>
          <w:tcPr>
            <w:tcW w:w="3685" w:type="dxa"/>
          </w:tcPr>
          <w:p w14:paraId="71531AED" w14:textId="0D76560A" w:rsidR="00982553" w:rsidRDefault="00982553" w:rsidP="7843DAB9">
            <w:pPr>
              <w:spacing w:line="259" w:lineRule="auto"/>
              <w:jc w:val="both"/>
            </w:pPr>
            <w:r>
              <w:t>Detaljan prikaz pojedinog recepta</w:t>
            </w:r>
          </w:p>
        </w:tc>
        <w:tc>
          <w:tcPr>
            <w:tcW w:w="4531" w:type="dxa"/>
          </w:tcPr>
          <w:p w14:paraId="1C3CF6C1" w14:textId="39137C63" w:rsidR="00982553" w:rsidRDefault="00B00F46" w:rsidP="7843DAB9">
            <w:pPr>
              <w:spacing w:line="259" w:lineRule="auto"/>
              <w:jc w:val="both"/>
            </w:pPr>
            <w:r w:rsidRPr="00B00F46">
              <w:t>Prilikom odabira jednog recepta korisnik će biti doveden na detaljniji prikaz istog.</w:t>
            </w:r>
          </w:p>
        </w:tc>
      </w:tr>
    </w:tbl>
    <w:p w14:paraId="6E1831B3" w14:textId="77777777" w:rsidR="001F00A5" w:rsidRDefault="001F00A5" w:rsidP="002C295F">
      <w:pPr>
        <w:spacing w:after="160" w:line="259" w:lineRule="auto"/>
        <w:jc w:val="both"/>
      </w:pPr>
    </w:p>
    <w:p w14:paraId="1E43F579" w14:textId="3F4974E0" w:rsidR="002C295F" w:rsidRDefault="7843DAB9" w:rsidP="002C295F">
      <w:pPr>
        <w:pStyle w:val="Heading1"/>
      </w:pPr>
      <w:bookmarkStart w:id="3" w:name="_Toc412974799"/>
      <w:r>
        <w:lastRenderedPageBreak/>
        <w:t xml:space="preserve">Funkcionalnost </w:t>
      </w:r>
      <w:bookmarkEnd w:id="3"/>
      <w:r w:rsidR="00302CE0">
        <w:t>1 – Registracija korisnika</w:t>
      </w:r>
    </w:p>
    <w:p w14:paraId="2DE403A5" w14:textId="3E25EAD2" w:rsidR="00306342" w:rsidRDefault="00A86F3B" w:rsidP="00F9043E">
      <w:r>
        <w:t xml:space="preserve">Potrebno je omogućiti korisnicima registraciju u sustav kako bi pritom imali mogućnost prijave i upotrebe dodatnih funkcionalnosti sustava. Kako bi se posjetitelj </w:t>
      </w:r>
      <w:r>
        <w:t>registrirao</w:t>
      </w:r>
      <w:r>
        <w:t xml:space="preserve"> </w:t>
      </w:r>
      <w:r w:rsidRPr="00302CE0">
        <w:t>klikne na opciju registracije koja ga preusmjerava na registracijski obrazac. Nakon što popuni obrazac, korisnik pritisne gumb za slanje informacija</w:t>
      </w:r>
      <w:r>
        <w:t xml:space="preserve">. Uvjet za uspješnu registraciju  je da korisnik nije prethodno registriran, odnosno ne koristi već registriranu </w:t>
      </w:r>
      <w:r w:rsidR="000C733B">
        <w:t>e</w:t>
      </w:r>
      <w:r>
        <w:t>mail adresu, također da su uneseni podaci zadovoljavajući (dovoljno jaka lozinka i valjana mail adresa)</w:t>
      </w:r>
      <w:r w:rsidR="00BF7B69">
        <w:t>.</w:t>
      </w:r>
    </w:p>
    <w:p w14:paraId="06B0EE2B" w14:textId="77777777" w:rsidR="00A86F3B" w:rsidRDefault="00A86F3B" w:rsidP="00F9043E"/>
    <w:p w14:paraId="4D9DD96C" w14:textId="268C639F" w:rsidR="002D0A55" w:rsidRDefault="7843DAB9" w:rsidP="002D0A55">
      <w:pPr>
        <w:pStyle w:val="Heading1"/>
      </w:pPr>
      <w:bookmarkStart w:id="4" w:name="_Toc412974800"/>
      <w:r>
        <w:t xml:space="preserve">Funkcionalnost </w:t>
      </w:r>
      <w:bookmarkEnd w:id="4"/>
      <w:r w:rsidR="00302CE0">
        <w:t>2 – Prijava korisnika</w:t>
      </w:r>
    </w:p>
    <w:p w14:paraId="62431CDC" w14:textId="04E8FA2E" w:rsidR="002C295F" w:rsidRDefault="00A86F3B" w:rsidP="00F9043E">
      <w:r w:rsidRPr="00A86F3B">
        <w:t>Korisnicima treba omogućiti prijavu u sustav kako bi pristupili uslugama koje web stranica nudi. Pri unosu podataka za prijavu, sustav će izvršiti provjeru postojanja korisnika u bazi. Ako je korisnik registriran, dobit će pristup uslugama, inače će biti upućen na ponovnu prijavu ili opciju preusmjeravanja na registraciju.</w:t>
      </w:r>
    </w:p>
    <w:p w14:paraId="0015E1E4" w14:textId="77777777" w:rsidR="00BD5EAD" w:rsidRDefault="00BD5EAD" w:rsidP="00F9043E"/>
    <w:p w14:paraId="109A89A3" w14:textId="46B4E1C0" w:rsidR="00BD5EAD" w:rsidRDefault="00BD5EAD" w:rsidP="00BD5EAD">
      <w:pPr>
        <w:pStyle w:val="Heading1"/>
      </w:pPr>
      <w:r>
        <w:t xml:space="preserve">Funkcionalnost 3 - </w:t>
      </w:r>
      <w:r>
        <w:t>Sistem pretrage recepata</w:t>
      </w:r>
    </w:p>
    <w:p w14:paraId="51EEC1FF" w14:textId="4FAE595F" w:rsidR="00BD5EAD" w:rsidRDefault="00BD5EAD" w:rsidP="00BD5EAD">
      <w:r>
        <w:t>Web stranica će trebati imati</w:t>
      </w:r>
      <w:r w:rsidRPr="00BD5EAD">
        <w:t xml:space="preserve"> omogućeno pretraživanje željenih recepata unosom ključne riječi u polje za pretragu. Nakon što </w:t>
      </w:r>
      <w:r>
        <w:t xml:space="preserve">korisnici </w:t>
      </w:r>
      <w:r w:rsidRPr="00BD5EAD">
        <w:t>kliknu na gumb, šalje se zahtjev bazi podataka radi dohvaćanja recepata koji sadrže unesene ključne riječi. Pretraga treba biti moguća i s jednim unesenim slovom, a rezultati će se prikazati neovisno o veličini unesenih slova u tražilici (velikim ili malim). Ako postoje recepti koji odgovaraju upitu, prikazat će se lista tih recepata na stranici.</w:t>
      </w:r>
    </w:p>
    <w:p w14:paraId="0349E2E4" w14:textId="77777777" w:rsidR="00BD5EAD" w:rsidRDefault="00BD5EAD" w:rsidP="00BD5EAD"/>
    <w:p w14:paraId="2D154F5A" w14:textId="71168508" w:rsidR="00BD5EAD" w:rsidRDefault="00BD5EAD" w:rsidP="00BD5EAD">
      <w:pPr>
        <w:pStyle w:val="Heading1"/>
        <w:rPr>
          <w:rFonts w:ascii="Calibri" w:eastAsia="Calibri" w:hAnsi="Calibri"/>
        </w:rPr>
      </w:pPr>
      <w:r>
        <w:t xml:space="preserve">Funkcionalnost </w:t>
      </w:r>
      <w:r>
        <w:t xml:space="preserve">4 - </w:t>
      </w:r>
      <w:r w:rsidR="00042092" w:rsidRPr="00982553">
        <w:rPr>
          <w:rFonts w:ascii="Calibri" w:eastAsia="Calibri" w:hAnsi="Calibri"/>
        </w:rPr>
        <w:t>Admin sustav za upravljanje receptima</w:t>
      </w:r>
    </w:p>
    <w:p w14:paraId="7E15DA5F" w14:textId="3C480D5D" w:rsidR="00042092" w:rsidRDefault="00042092" w:rsidP="00042092">
      <w:r w:rsidRPr="00042092">
        <w:t>Osobe s administratorskim ovlastima trebaju imati mogućnost dodavanja, uređivanja i brisanja postojećih recepata. Prilikom dodavanja novog recepta i uređivanja postojećeg, sustav provjerava jesu li sva potrebna polja ispunjena, nakon čega se informacije šalju za spremanje u bazu podataka. Kada se recept obriše, korisnici više neće imati mogućnost pregleda istog, te će biti uklonjen i iz favorita, ukoliko je bio dodan.</w:t>
      </w:r>
    </w:p>
    <w:p w14:paraId="4F9CF564" w14:textId="77777777" w:rsidR="00042092" w:rsidRDefault="00042092" w:rsidP="00042092"/>
    <w:p w14:paraId="4430FCDF" w14:textId="75E20F5B" w:rsidR="00042092" w:rsidRDefault="00042092" w:rsidP="00042092">
      <w:pPr>
        <w:pStyle w:val="Heading1"/>
      </w:pPr>
      <w:r>
        <w:t xml:space="preserve">Funkcionalnost </w:t>
      </w:r>
      <w:r>
        <w:t xml:space="preserve">5 - </w:t>
      </w:r>
      <w:r w:rsidR="00953D7C">
        <w:t>Responzivnost aplikacije</w:t>
      </w:r>
    </w:p>
    <w:p w14:paraId="085995C2" w14:textId="7132C8E5" w:rsidR="00953D7C" w:rsidRDefault="00110075" w:rsidP="00953D7C">
      <w:r w:rsidRPr="00110075">
        <w:t xml:space="preserve">Aplikacija </w:t>
      </w:r>
      <w:r>
        <w:t>treba biti</w:t>
      </w:r>
      <w:r w:rsidRPr="00110075">
        <w:t xml:space="preserve"> responzivna na različit</w:t>
      </w:r>
      <w:r>
        <w:t>im</w:t>
      </w:r>
      <w:r w:rsidRPr="00110075">
        <w:t xml:space="preserve"> uređaj</w:t>
      </w:r>
      <w:r>
        <w:t>ima</w:t>
      </w:r>
      <w:r w:rsidRPr="00110075">
        <w:t>, automatski prilagođava</w:t>
      </w:r>
      <w:r>
        <w:t>ti</w:t>
      </w:r>
      <w:r w:rsidRPr="00110075">
        <w:t xml:space="preserve"> izgled i funkcionalnosti za optimalno iskustvo korisnika na mobilnim uređajima i računalima. Ova prilagodba uključuje veličinu fontova, raspored elemenata i navigaciju, osiguravajući dosljednost i jednostavnost korištenja bez obzira na veličinu ekrana.</w:t>
      </w:r>
    </w:p>
    <w:p w14:paraId="0830DAAA" w14:textId="57891BFE" w:rsidR="00110075" w:rsidRDefault="00110075" w:rsidP="00110075">
      <w:pPr>
        <w:pStyle w:val="Heading1"/>
      </w:pPr>
      <w:r>
        <w:lastRenderedPageBreak/>
        <w:t xml:space="preserve">Funkcionalnost </w:t>
      </w:r>
      <w:r>
        <w:t xml:space="preserve">6 - </w:t>
      </w:r>
      <w:r w:rsidR="000B4E0C">
        <w:t>Dodavanje favorita</w:t>
      </w:r>
    </w:p>
    <w:p w14:paraId="18D17697" w14:textId="2E68FC67" w:rsidR="000B4E0C" w:rsidRDefault="000B4E0C" w:rsidP="000B4E0C">
      <w:pPr>
        <w:tabs>
          <w:tab w:val="left" w:pos="2064"/>
        </w:tabs>
      </w:pPr>
      <w:r w:rsidRPr="000B4E0C">
        <w:t>Prijavljeni korisnici će</w:t>
      </w:r>
      <w:r>
        <w:t xml:space="preserve"> trebati</w:t>
      </w:r>
      <w:r w:rsidRPr="000B4E0C">
        <w:t xml:space="preserve"> imati mogućnost pohranjivanja svojih omiljenih recepata u osobnu listu favorita, što značajno pojednostavljuje pristup njihovim preferiranim jelima. Za dodavanje u favorite, korisnici jednostavno otvore pregled željenog recepta i pritisnu srce. Ako je recept već dodan, bit će označen crvenom bojom, a korisnici mogu isto tako ukloniti recept iz favorita. Popis favorita kasnije će se prikazati na korisničkoj stranici za jednostavan pregled i upravljanje omiljenim receptima.</w:t>
      </w:r>
    </w:p>
    <w:p w14:paraId="73308E90" w14:textId="77777777" w:rsidR="00A223BD" w:rsidRDefault="00A223BD" w:rsidP="000B4E0C">
      <w:pPr>
        <w:tabs>
          <w:tab w:val="left" w:pos="2064"/>
        </w:tabs>
      </w:pPr>
    </w:p>
    <w:p w14:paraId="038C050E" w14:textId="20F1F674" w:rsidR="000C0472" w:rsidRDefault="000C0472" w:rsidP="000C0472">
      <w:pPr>
        <w:pStyle w:val="Heading1"/>
      </w:pPr>
      <w:r>
        <w:t>Funkcionalnost 7 - Prikaz najpopularnijih recepata</w:t>
      </w:r>
    </w:p>
    <w:p w14:paraId="502C41F7" w14:textId="6BEFF0C4" w:rsidR="0063628F" w:rsidRPr="00A223BD" w:rsidRDefault="00A223BD" w:rsidP="000B4E0C">
      <w:pPr>
        <w:tabs>
          <w:tab w:val="left" w:pos="2064"/>
        </w:tabs>
      </w:pPr>
      <w:r w:rsidRPr="00A223BD">
        <w:t>Sustav treba omogućiti prikaz najpopularnijih recepata prema broju dodanih favorita. Cilj je privući posjetitelje stranice pružanjem odmah vidljivog i atraktivnog pregleda sadržaja koji se može pronaći na stranici.</w:t>
      </w:r>
    </w:p>
    <w:p w14:paraId="6ABF5714" w14:textId="77777777" w:rsidR="00A223BD" w:rsidRDefault="00A223BD" w:rsidP="000B4E0C">
      <w:pPr>
        <w:tabs>
          <w:tab w:val="left" w:pos="2064"/>
        </w:tabs>
      </w:pPr>
    </w:p>
    <w:p w14:paraId="438EE0D7" w14:textId="3A630006" w:rsidR="000B4E0C" w:rsidRDefault="000B4E0C" w:rsidP="000B4E0C">
      <w:pPr>
        <w:pStyle w:val="Heading1"/>
      </w:pPr>
      <w:r>
        <w:t xml:space="preserve">Funkcionalnost </w:t>
      </w:r>
      <w:r w:rsidR="000C0472">
        <w:t>8</w:t>
      </w:r>
      <w:r>
        <w:t xml:space="preserve"> - </w:t>
      </w:r>
      <w:r w:rsidR="008318CD">
        <w:t>Preuzimanje pdf recepta</w:t>
      </w:r>
    </w:p>
    <w:p w14:paraId="67DA3478" w14:textId="15BB986E" w:rsidR="008318CD" w:rsidRDefault="007B758F" w:rsidP="007B758F">
      <w:pPr>
        <w:tabs>
          <w:tab w:val="left" w:pos="1284"/>
        </w:tabs>
      </w:pPr>
      <w:r w:rsidRPr="007B758F">
        <w:t xml:space="preserve">Web stranica treba imati funkcionalnost koja omogućava korisnicima preuzimanje recepata u PDF formatu radi lakšeg čuvanja, dijeljenja ili ispisivanja. </w:t>
      </w:r>
      <w:r w:rsidR="00BF7B69">
        <w:t>K</w:t>
      </w:r>
      <w:r w:rsidRPr="007B758F">
        <w:t>orisnici trebaju moći jednostavno otvoriti željeni recept i aktivirati preuzimanje u PDF formatu pritiskom na odgovarajući gumb.</w:t>
      </w:r>
    </w:p>
    <w:p w14:paraId="4BD1DA7D" w14:textId="77777777" w:rsidR="007B758F" w:rsidRDefault="007B758F" w:rsidP="007B758F">
      <w:pPr>
        <w:tabs>
          <w:tab w:val="left" w:pos="1284"/>
        </w:tabs>
      </w:pPr>
    </w:p>
    <w:p w14:paraId="4288E6BB" w14:textId="19586232" w:rsidR="007B758F" w:rsidRDefault="007B758F" w:rsidP="007B758F">
      <w:pPr>
        <w:pStyle w:val="Heading1"/>
      </w:pPr>
      <w:r>
        <w:t xml:space="preserve">Funkcionalnost </w:t>
      </w:r>
      <w:r w:rsidR="000C0472">
        <w:t>9</w:t>
      </w:r>
      <w:r>
        <w:t xml:space="preserve"> - </w:t>
      </w:r>
      <w:r w:rsidR="0063628F">
        <w:t>Pretvorba mjernih jedinica iz europskog u američki</w:t>
      </w:r>
    </w:p>
    <w:p w14:paraId="6C650C21" w14:textId="7228F7D7" w:rsidR="00A223BD" w:rsidRDefault="00614BF1" w:rsidP="00614BF1">
      <w:pPr>
        <w:tabs>
          <w:tab w:val="left" w:pos="888"/>
        </w:tabs>
      </w:pPr>
      <w:r w:rsidRPr="00614BF1">
        <w:t>Sustav treba imati funkcionalnost pretvorbe mjernih jedinica sastojaka iz europskog sustava u američki sustav radi olakšane navigacije i razumijevanja za korisnike.</w:t>
      </w:r>
      <w:r>
        <w:t xml:space="preserve"> </w:t>
      </w:r>
    </w:p>
    <w:p w14:paraId="56BD5916" w14:textId="77777777" w:rsidR="00614BF1" w:rsidRDefault="00614BF1" w:rsidP="00614BF1">
      <w:pPr>
        <w:tabs>
          <w:tab w:val="left" w:pos="888"/>
        </w:tabs>
      </w:pPr>
    </w:p>
    <w:p w14:paraId="26463CBF" w14:textId="443E4587" w:rsidR="00614BF1" w:rsidRDefault="00614BF1" w:rsidP="00614BF1">
      <w:pPr>
        <w:pStyle w:val="Heading1"/>
      </w:pPr>
      <w:r>
        <w:t xml:space="preserve">Funkcionalnost </w:t>
      </w:r>
      <w:r>
        <w:t xml:space="preserve">10 - </w:t>
      </w:r>
      <w:r>
        <w:t>Detaljan prikaz pojedinog recepta</w:t>
      </w:r>
    </w:p>
    <w:p w14:paraId="7A834B3A" w14:textId="7654C7B2" w:rsidR="00614BF1" w:rsidRPr="00614BF1" w:rsidRDefault="00614BF1" w:rsidP="00614BF1">
      <w:pPr>
        <w:tabs>
          <w:tab w:val="left" w:pos="900"/>
        </w:tabs>
      </w:pPr>
      <w:r w:rsidRPr="00614BF1">
        <w:t>Sustav treba omogućiti detaljan prikaz pojedinog recepta putem gumba koji je dostupan na početnoj stranici, gdje su navedeni svi dostupni recepti. Klikom na gumb za određeni recept, korisnici će biti preusmjereni na stranicu s obuhvatnim detaljima i informacijama o tom receptu. Na toj stranici korisnicima će</w:t>
      </w:r>
      <w:r>
        <w:t xml:space="preserve"> također</w:t>
      </w:r>
      <w:r w:rsidRPr="00614BF1">
        <w:t xml:space="preserve"> biti pružena mogućnost dodavanja recepta u svoje favorite i preuzimanja.</w:t>
      </w:r>
    </w:p>
    <w:sectPr w:rsidR="00614BF1" w:rsidRPr="00614BF1" w:rsidSect="00247D8B">
      <w:headerReference w:type="default" r:id="rId11"/>
      <w:footerReference w:type="default" r:id="rId12"/>
      <w:headerReference w:type="first" r:id="rId13"/>
      <w:pgSz w:w="11906" w:h="16838"/>
      <w:pgMar w:top="1417" w:right="1417" w:bottom="1417" w:left="1417"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95F05" w14:textId="77777777" w:rsidR="00247D8B" w:rsidRDefault="00247D8B" w:rsidP="00E9762A">
      <w:pPr>
        <w:spacing w:after="0" w:line="240" w:lineRule="auto"/>
      </w:pPr>
      <w:r>
        <w:separator/>
      </w:r>
    </w:p>
  </w:endnote>
  <w:endnote w:type="continuationSeparator" w:id="0">
    <w:p w14:paraId="2FC3B39D" w14:textId="77777777" w:rsidR="00247D8B" w:rsidRDefault="00247D8B" w:rsidP="00E9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1" w:type="dxa"/>
      <w:tblLook w:val="04A0" w:firstRow="1" w:lastRow="0" w:firstColumn="1" w:lastColumn="0" w:noHBand="0" w:noVBand="1"/>
    </w:tblPr>
    <w:tblGrid>
      <w:gridCol w:w="3117"/>
      <w:gridCol w:w="3117"/>
      <w:gridCol w:w="3117"/>
    </w:tblGrid>
    <w:tr w:rsidR="0072389D" w14:paraId="7269CD96" w14:textId="77777777" w:rsidTr="005F631A">
      <w:trPr>
        <w:trHeight w:val="269"/>
      </w:trPr>
      <w:tc>
        <w:tcPr>
          <w:tcW w:w="3117" w:type="dxa"/>
        </w:tcPr>
        <w:p w14:paraId="7243A2A4" w14:textId="77777777" w:rsidR="0072389D" w:rsidRPr="005B0AFE" w:rsidRDefault="00344D25" w:rsidP="00FA1969">
          <w:r>
            <w:rPr>
              <w:noProof/>
              <w:lang w:eastAsia="hr-HR"/>
            </w:rPr>
            <mc:AlternateContent>
              <mc:Choice Requires="wps">
                <w:drawing>
                  <wp:anchor distT="0" distB="0" distL="114300" distR="114300" simplePos="0" relativeHeight="251658240" behindDoc="0" locked="0" layoutInCell="1" allowOverlap="1" wp14:anchorId="2EA6E48D" wp14:editId="07777777">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4BE5AD94">
                  <v:shapetype id="_x0000_t32" coordsize="21600,21600" o:oned="t" filled="f" o:spt="32" path="m,l21600,21600e" w14:anchorId="52858909">
                    <v:path fillok="f" arrowok="t" o:connecttype="none"/>
                    <o:lock v:ext="edit" shapetype="t"/>
                  </v:shapetype>
                  <v:shape id="AutoShape 8"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6C206F">
            <w:t>28.2.2015.</w:t>
          </w:r>
        </w:p>
      </w:tc>
      <w:tc>
        <w:tcPr>
          <w:tcW w:w="3117" w:type="dxa"/>
        </w:tcPr>
        <w:p w14:paraId="05B0C7B1" w14:textId="77777777" w:rsidR="0072389D" w:rsidRDefault="003C51BF" w:rsidP="00C83EE9">
          <w:r>
            <w:rPr>
              <w:noProof/>
            </w:rPr>
            <w:fldChar w:fldCharType="begin"/>
          </w:r>
          <w:r>
            <w:rPr>
              <w:noProof/>
            </w:rPr>
            <w:instrText xml:space="preserve"> FILENAME   \* MERGEFORMAT </w:instrText>
          </w:r>
          <w:r>
            <w:rPr>
              <w:noProof/>
            </w:rPr>
            <w:fldChar w:fldCharType="separate"/>
          </w:r>
          <w:r w:rsidR="00344D25">
            <w:rPr>
              <w:noProof/>
            </w:rPr>
            <w:t>Document1</w:t>
          </w:r>
          <w:r>
            <w:rPr>
              <w:noProof/>
            </w:rPr>
            <w:fldChar w:fldCharType="end"/>
          </w:r>
        </w:p>
      </w:tc>
      <w:tc>
        <w:tcPr>
          <w:tcW w:w="3117" w:type="dxa"/>
        </w:tcPr>
        <w:p w14:paraId="6B03468B" w14:textId="77777777" w:rsidR="0072389D" w:rsidRDefault="00CD6461" w:rsidP="00FA1969">
          <w:pPr>
            <w:jc w:val="right"/>
          </w:pPr>
          <w:r>
            <w:fldChar w:fldCharType="begin"/>
          </w:r>
          <w:r>
            <w:instrText xml:space="preserve"> PAGE  \* Arabic  \* MERGEFORMAT </w:instrText>
          </w:r>
          <w:r>
            <w:fldChar w:fldCharType="separate"/>
          </w:r>
          <w:r w:rsidR="0061261E">
            <w:rPr>
              <w:noProof/>
            </w:rPr>
            <w:t>4</w:t>
          </w:r>
          <w:r>
            <w:fldChar w:fldCharType="end"/>
          </w:r>
        </w:p>
      </w:tc>
    </w:tr>
  </w:tbl>
  <w:p w14:paraId="0B4020A7" w14:textId="77777777" w:rsidR="0072389D" w:rsidRDefault="0072389D" w:rsidP="00CD6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66C2A" w14:textId="77777777" w:rsidR="00247D8B" w:rsidRDefault="00247D8B" w:rsidP="00E9762A">
      <w:pPr>
        <w:spacing w:after="0" w:line="240" w:lineRule="auto"/>
      </w:pPr>
      <w:r>
        <w:separator/>
      </w:r>
    </w:p>
  </w:footnote>
  <w:footnote w:type="continuationSeparator" w:id="0">
    <w:p w14:paraId="5E137CD4" w14:textId="77777777" w:rsidR="00247D8B" w:rsidRDefault="00247D8B" w:rsidP="00E9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80"/>
      <w:gridCol w:w="4392"/>
    </w:tblGrid>
    <w:tr w:rsidR="00F14554" w14:paraId="08B2E565" w14:textId="77777777" w:rsidTr="49AD3038">
      <w:trPr>
        <w:trHeight w:val="276"/>
      </w:trPr>
      <w:tc>
        <w:tcPr>
          <w:tcW w:w="4779" w:type="dxa"/>
          <w:vAlign w:val="center"/>
        </w:tcPr>
        <w:p w14:paraId="09E62072" w14:textId="77777777" w:rsidR="00F14554" w:rsidRDefault="00344D25" w:rsidP="00642D70">
          <w:r>
            <w:rPr>
              <w:noProof/>
              <w:lang w:eastAsia="hr-HR"/>
            </w:rPr>
            <w:drawing>
              <wp:anchor distT="0" distB="0" distL="114300" distR="114300" simplePos="0" relativeHeight="251657216" behindDoc="1" locked="0" layoutInCell="1" allowOverlap="1" wp14:anchorId="6B866A51" wp14:editId="07777777">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49AD3038">
            <w:t xml:space="preserve">TVZ Programsko inženjerstvo i OO RAZVOJ </w:t>
          </w:r>
        </w:p>
      </w:tc>
      <w:tc>
        <w:tcPr>
          <w:tcW w:w="4501" w:type="dxa"/>
          <w:vAlign w:val="center"/>
        </w:tcPr>
        <w:p w14:paraId="79F29F3D" w14:textId="77777777" w:rsidR="00F14554" w:rsidRPr="00A82907" w:rsidRDefault="00816EA8" w:rsidP="00A82907">
          <w:pPr>
            <w:jc w:val="right"/>
          </w:pPr>
          <w:r>
            <w:t>PLAN</w:t>
          </w:r>
        </w:p>
      </w:tc>
    </w:tr>
  </w:tbl>
  <w:p w14:paraId="49E398E2" w14:textId="77777777" w:rsidR="00F14554" w:rsidRDefault="000974A0" w:rsidP="000974A0">
    <w:pPr>
      <w:pStyle w:val="Header"/>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4F5C7" w14:textId="77777777" w:rsidR="00344D25" w:rsidRPr="008F2EF3" w:rsidRDefault="49AD3038" w:rsidP="00805655">
    <w:pPr>
      <w:pStyle w:val="Header"/>
      <w:jc w:val="center"/>
    </w:pPr>
    <w:r>
      <w:rPr>
        <w:noProof/>
      </w:rPr>
      <w:drawing>
        <wp:inline distT="0" distB="0" distL="0" distR="0" wp14:anchorId="3889D364" wp14:editId="30743A09">
          <wp:extent cx="4515480" cy="781159"/>
          <wp:effectExtent l="0" t="0" r="0" b="0"/>
          <wp:docPr id="884714949" name="Picture 884714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515480" cy="7811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4A34"/>
    <w:multiLevelType w:val="hybridMultilevel"/>
    <w:tmpl w:val="F3D8348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 w15:restartNumberingAfterBreak="0">
    <w:nsid w:val="20C024E3"/>
    <w:multiLevelType w:val="hybridMultilevel"/>
    <w:tmpl w:val="875433D6"/>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720" w:hanging="360"/>
      </w:pPr>
      <w:rPr>
        <w:rFonts w:ascii="Courier New" w:hAnsi="Courier New" w:cs="Courier New" w:hint="default"/>
      </w:rPr>
    </w:lvl>
    <w:lvl w:ilvl="2" w:tplc="041A0005" w:tentative="1">
      <w:start w:val="1"/>
      <w:numFmt w:val="bullet"/>
      <w:lvlText w:val=""/>
      <w:lvlJc w:val="left"/>
      <w:pPr>
        <w:ind w:left="1440" w:hanging="360"/>
      </w:pPr>
      <w:rPr>
        <w:rFonts w:ascii="Wingdings" w:hAnsi="Wingdings" w:hint="default"/>
      </w:rPr>
    </w:lvl>
    <w:lvl w:ilvl="3" w:tplc="041A0001" w:tentative="1">
      <w:start w:val="1"/>
      <w:numFmt w:val="bullet"/>
      <w:lvlText w:val=""/>
      <w:lvlJc w:val="left"/>
      <w:pPr>
        <w:ind w:left="2160" w:hanging="360"/>
      </w:pPr>
      <w:rPr>
        <w:rFonts w:ascii="Symbol" w:hAnsi="Symbol" w:hint="default"/>
      </w:rPr>
    </w:lvl>
    <w:lvl w:ilvl="4" w:tplc="041A0003" w:tentative="1">
      <w:start w:val="1"/>
      <w:numFmt w:val="bullet"/>
      <w:lvlText w:val="o"/>
      <w:lvlJc w:val="left"/>
      <w:pPr>
        <w:ind w:left="2880" w:hanging="360"/>
      </w:pPr>
      <w:rPr>
        <w:rFonts w:ascii="Courier New" w:hAnsi="Courier New" w:cs="Courier New" w:hint="default"/>
      </w:rPr>
    </w:lvl>
    <w:lvl w:ilvl="5" w:tplc="041A0005" w:tentative="1">
      <w:start w:val="1"/>
      <w:numFmt w:val="bullet"/>
      <w:lvlText w:val=""/>
      <w:lvlJc w:val="left"/>
      <w:pPr>
        <w:ind w:left="3600" w:hanging="360"/>
      </w:pPr>
      <w:rPr>
        <w:rFonts w:ascii="Wingdings" w:hAnsi="Wingdings" w:hint="default"/>
      </w:rPr>
    </w:lvl>
    <w:lvl w:ilvl="6" w:tplc="041A0001" w:tentative="1">
      <w:start w:val="1"/>
      <w:numFmt w:val="bullet"/>
      <w:lvlText w:val=""/>
      <w:lvlJc w:val="left"/>
      <w:pPr>
        <w:ind w:left="4320" w:hanging="360"/>
      </w:pPr>
      <w:rPr>
        <w:rFonts w:ascii="Symbol" w:hAnsi="Symbol" w:hint="default"/>
      </w:rPr>
    </w:lvl>
    <w:lvl w:ilvl="7" w:tplc="041A0003" w:tentative="1">
      <w:start w:val="1"/>
      <w:numFmt w:val="bullet"/>
      <w:lvlText w:val="o"/>
      <w:lvlJc w:val="left"/>
      <w:pPr>
        <w:ind w:left="5040" w:hanging="360"/>
      </w:pPr>
      <w:rPr>
        <w:rFonts w:ascii="Courier New" w:hAnsi="Courier New" w:cs="Courier New" w:hint="default"/>
      </w:rPr>
    </w:lvl>
    <w:lvl w:ilvl="8" w:tplc="041A0005" w:tentative="1">
      <w:start w:val="1"/>
      <w:numFmt w:val="bullet"/>
      <w:lvlText w:val=""/>
      <w:lvlJc w:val="left"/>
      <w:pPr>
        <w:ind w:left="5760" w:hanging="360"/>
      </w:pPr>
      <w:rPr>
        <w:rFonts w:ascii="Wingdings" w:hAnsi="Wingdings" w:hint="default"/>
      </w:rPr>
    </w:lvl>
  </w:abstractNum>
  <w:abstractNum w:abstractNumId="2"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15:restartNumberingAfterBreak="0">
    <w:nsid w:val="374C0D5F"/>
    <w:multiLevelType w:val="hybridMultilevel"/>
    <w:tmpl w:val="FF925110"/>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 w15:restartNumberingAfterBreak="0">
    <w:nsid w:val="3AB2707E"/>
    <w:multiLevelType w:val="hybridMultilevel"/>
    <w:tmpl w:val="A718D72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5" w15:restartNumberingAfterBreak="0">
    <w:nsid w:val="54AE5AE2"/>
    <w:multiLevelType w:val="hybridMultilevel"/>
    <w:tmpl w:val="C2F4C0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4AC6F47"/>
    <w:multiLevelType w:val="multilevel"/>
    <w:tmpl w:val="ABEE45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A044418"/>
    <w:multiLevelType w:val="hybridMultilevel"/>
    <w:tmpl w:val="0AE416D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16cid:durableId="1219826055">
    <w:abstractNumId w:val="6"/>
  </w:num>
  <w:num w:numId="2" w16cid:durableId="643044090">
    <w:abstractNumId w:val="3"/>
  </w:num>
  <w:num w:numId="3" w16cid:durableId="374820731">
    <w:abstractNumId w:val="1"/>
  </w:num>
  <w:num w:numId="4" w16cid:durableId="1362167561">
    <w:abstractNumId w:val="4"/>
  </w:num>
  <w:num w:numId="5" w16cid:durableId="374163972">
    <w:abstractNumId w:val="7"/>
  </w:num>
  <w:num w:numId="6" w16cid:durableId="118306167">
    <w:abstractNumId w:val="0"/>
  </w:num>
  <w:num w:numId="7" w16cid:durableId="2006515837">
    <w:abstractNumId w:val="2"/>
  </w:num>
  <w:num w:numId="8" w16cid:durableId="61074656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25"/>
    <w:rsid w:val="000037D0"/>
    <w:rsid w:val="000128B0"/>
    <w:rsid w:val="000130C3"/>
    <w:rsid w:val="000131F8"/>
    <w:rsid w:val="000157AD"/>
    <w:rsid w:val="00017381"/>
    <w:rsid w:val="00024817"/>
    <w:rsid w:val="00027397"/>
    <w:rsid w:val="00033A17"/>
    <w:rsid w:val="00034D79"/>
    <w:rsid w:val="00036F7E"/>
    <w:rsid w:val="00042092"/>
    <w:rsid w:val="0004591E"/>
    <w:rsid w:val="000505D7"/>
    <w:rsid w:val="00053514"/>
    <w:rsid w:val="000537CD"/>
    <w:rsid w:val="00057A56"/>
    <w:rsid w:val="00060172"/>
    <w:rsid w:val="000713DC"/>
    <w:rsid w:val="0008170C"/>
    <w:rsid w:val="000833BA"/>
    <w:rsid w:val="00086969"/>
    <w:rsid w:val="00092DC6"/>
    <w:rsid w:val="00093774"/>
    <w:rsid w:val="00094DEB"/>
    <w:rsid w:val="00095FA1"/>
    <w:rsid w:val="000974A0"/>
    <w:rsid w:val="000B0514"/>
    <w:rsid w:val="000B4E0C"/>
    <w:rsid w:val="000B653E"/>
    <w:rsid w:val="000C0472"/>
    <w:rsid w:val="000C3078"/>
    <w:rsid w:val="000C733B"/>
    <w:rsid w:val="000C77F3"/>
    <w:rsid w:val="000E4C4C"/>
    <w:rsid w:val="000E5E31"/>
    <w:rsid w:val="000F1341"/>
    <w:rsid w:val="000F581F"/>
    <w:rsid w:val="000F724C"/>
    <w:rsid w:val="00100C03"/>
    <w:rsid w:val="00100F3B"/>
    <w:rsid w:val="00110075"/>
    <w:rsid w:val="0011201E"/>
    <w:rsid w:val="001143B8"/>
    <w:rsid w:val="00117DEB"/>
    <w:rsid w:val="00123950"/>
    <w:rsid w:val="00125F32"/>
    <w:rsid w:val="00130BA4"/>
    <w:rsid w:val="00135AF7"/>
    <w:rsid w:val="00141875"/>
    <w:rsid w:val="00142232"/>
    <w:rsid w:val="00150302"/>
    <w:rsid w:val="001537BA"/>
    <w:rsid w:val="00155A04"/>
    <w:rsid w:val="001736F6"/>
    <w:rsid w:val="00173D91"/>
    <w:rsid w:val="00177AA6"/>
    <w:rsid w:val="00177E2A"/>
    <w:rsid w:val="0018016C"/>
    <w:rsid w:val="0018137F"/>
    <w:rsid w:val="00182B43"/>
    <w:rsid w:val="001852BD"/>
    <w:rsid w:val="0019431F"/>
    <w:rsid w:val="00194ADD"/>
    <w:rsid w:val="00195C1C"/>
    <w:rsid w:val="001A10B7"/>
    <w:rsid w:val="001A2B10"/>
    <w:rsid w:val="001A7DA0"/>
    <w:rsid w:val="001B2E4B"/>
    <w:rsid w:val="001B7514"/>
    <w:rsid w:val="001C1FEE"/>
    <w:rsid w:val="001D4320"/>
    <w:rsid w:val="001E7672"/>
    <w:rsid w:val="001F00A5"/>
    <w:rsid w:val="001F23B3"/>
    <w:rsid w:val="00205DA9"/>
    <w:rsid w:val="00211383"/>
    <w:rsid w:val="00212719"/>
    <w:rsid w:val="00217BBD"/>
    <w:rsid w:val="0022368D"/>
    <w:rsid w:val="00227DC3"/>
    <w:rsid w:val="00232803"/>
    <w:rsid w:val="00246104"/>
    <w:rsid w:val="00247D8B"/>
    <w:rsid w:val="00256B6D"/>
    <w:rsid w:val="00266E1D"/>
    <w:rsid w:val="00267F4F"/>
    <w:rsid w:val="002730FE"/>
    <w:rsid w:val="00282235"/>
    <w:rsid w:val="00282791"/>
    <w:rsid w:val="00287C94"/>
    <w:rsid w:val="00292FC8"/>
    <w:rsid w:val="0029425F"/>
    <w:rsid w:val="002A0C02"/>
    <w:rsid w:val="002B5B78"/>
    <w:rsid w:val="002B727E"/>
    <w:rsid w:val="002C2566"/>
    <w:rsid w:val="002C295F"/>
    <w:rsid w:val="002C510D"/>
    <w:rsid w:val="002C68C5"/>
    <w:rsid w:val="002D0A55"/>
    <w:rsid w:val="002D1572"/>
    <w:rsid w:val="002D289A"/>
    <w:rsid w:val="002D2EA0"/>
    <w:rsid w:val="002E0B05"/>
    <w:rsid w:val="002F15CB"/>
    <w:rsid w:val="002F2DE6"/>
    <w:rsid w:val="002F4920"/>
    <w:rsid w:val="002F5012"/>
    <w:rsid w:val="002F6D7F"/>
    <w:rsid w:val="00302CE0"/>
    <w:rsid w:val="00303C9D"/>
    <w:rsid w:val="0030613F"/>
    <w:rsid w:val="00306342"/>
    <w:rsid w:val="00306F61"/>
    <w:rsid w:val="003216C6"/>
    <w:rsid w:val="00327166"/>
    <w:rsid w:val="00332AF2"/>
    <w:rsid w:val="00334C94"/>
    <w:rsid w:val="00337FA2"/>
    <w:rsid w:val="00344D25"/>
    <w:rsid w:val="00345D4B"/>
    <w:rsid w:val="0034722C"/>
    <w:rsid w:val="0035450D"/>
    <w:rsid w:val="0036093B"/>
    <w:rsid w:val="00367CD8"/>
    <w:rsid w:val="00370088"/>
    <w:rsid w:val="003750D1"/>
    <w:rsid w:val="003823A4"/>
    <w:rsid w:val="00385AD1"/>
    <w:rsid w:val="003A0068"/>
    <w:rsid w:val="003A218B"/>
    <w:rsid w:val="003A28BC"/>
    <w:rsid w:val="003A325A"/>
    <w:rsid w:val="003A5AF7"/>
    <w:rsid w:val="003A5D42"/>
    <w:rsid w:val="003A5F23"/>
    <w:rsid w:val="003A69B7"/>
    <w:rsid w:val="003B0E62"/>
    <w:rsid w:val="003B2D85"/>
    <w:rsid w:val="003B3DBD"/>
    <w:rsid w:val="003C1AF1"/>
    <w:rsid w:val="003C4077"/>
    <w:rsid w:val="003C51BF"/>
    <w:rsid w:val="003C6777"/>
    <w:rsid w:val="003D34FF"/>
    <w:rsid w:val="003D4A61"/>
    <w:rsid w:val="003D6B68"/>
    <w:rsid w:val="003E2E0F"/>
    <w:rsid w:val="0040399F"/>
    <w:rsid w:val="004043B3"/>
    <w:rsid w:val="00416C0D"/>
    <w:rsid w:val="00424636"/>
    <w:rsid w:val="0042572F"/>
    <w:rsid w:val="004274A2"/>
    <w:rsid w:val="00427BBD"/>
    <w:rsid w:val="00434E9C"/>
    <w:rsid w:val="004379E9"/>
    <w:rsid w:val="00441D82"/>
    <w:rsid w:val="00452765"/>
    <w:rsid w:val="00457D27"/>
    <w:rsid w:val="00472B11"/>
    <w:rsid w:val="004757E6"/>
    <w:rsid w:val="00475FCF"/>
    <w:rsid w:val="00494251"/>
    <w:rsid w:val="004A283B"/>
    <w:rsid w:val="004A3EAD"/>
    <w:rsid w:val="004B07C0"/>
    <w:rsid w:val="004B0B9B"/>
    <w:rsid w:val="004B5CB5"/>
    <w:rsid w:val="004B5E9F"/>
    <w:rsid w:val="004C6A00"/>
    <w:rsid w:val="004E2492"/>
    <w:rsid w:val="004F1E11"/>
    <w:rsid w:val="004F2579"/>
    <w:rsid w:val="004F6C59"/>
    <w:rsid w:val="00504B97"/>
    <w:rsid w:val="00505A39"/>
    <w:rsid w:val="00514D0F"/>
    <w:rsid w:val="00515D94"/>
    <w:rsid w:val="00521AD3"/>
    <w:rsid w:val="00522897"/>
    <w:rsid w:val="00522FF4"/>
    <w:rsid w:val="0052331E"/>
    <w:rsid w:val="005378A9"/>
    <w:rsid w:val="00537F0A"/>
    <w:rsid w:val="00545704"/>
    <w:rsid w:val="00552A07"/>
    <w:rsid w:val="00553FEC"/>
    <w:rsid w:val="00554E8F"/>
    <w:rsid w:val="0055627D"/>
    <w:rsid w:val="00560BD8"/>
    <w:rsid w:val="0056703F"/>
    <w:rsid w:val="00567422"/>
    <w:rsid w:val="00572B0B"/>
    <w:rsid w:val="00586181"/>
    <w:rsid w:val="0059511A"/>
    <w:rsid w:val="005B0AFE"/>
    <w:rsid w:val="005B11EB"/>
    <w:rsid w:val="005B4A13"/>
    <w:rsid w:val="005B6C8C"/>
    <w:rsid w:val="005C29BF"/>
    <w:rsid w:val="005C373B"/>
    <w:rsid w:val="005C763D"/>
    <w:rsid w:val="005D1020"/>
    <w:rsid w:val="005E3F45"/>
    <w:rsid w:val="005F631A"/>
    <w:rsid w:val="00602B0C"/>
    <w:rsid w:val="006054B6"/>
    <w:rsid w:val="00605F7E"/>
    <w:rsid w:val="00606259"/>
    <w:rsid w:val="00611F5E"/>
    <w:rsid w:val="0061261E"/>
    <w:rsid w:val="00614A92"/>
    <w:rsid w:val="00614BF1"/>
    <w:rsid w:val="006246F9"/>
    <w:rsid w:val="006251E0"/>
    <w:rsid w:val="00626284"/>
    <w:rsid w:val="0063018F"/>
    <w:rsid w:val="0063628F"/>
    <w:rsid w:val="006370EB"/>
    <w:rsid w:val="00642D70"/>
    <w:rsid w:val="00644A84"/>
    <w:rsid w:val="00645D9F"/>
    <w:rsid w:val="006463A2"/>
    <w:rsid w:val="00647050"/>
    <w:rsid w:val="00660E71"/>
    <w:rsid w:val="006611D2"/>
    <w:rsid w:val="00665ED7"/>
    <w:rsid w:val="00666118"/>
    <w:rsid w:val="006751E1"/>
    <w:rsid w:val="00677F6A"/>
    <w:rsid w:val="006823D4"/>
    <w:rsid w:val="0068714B"/>
    <w:rsid w:val="00687945"/>
    <w:rsid w:val="00691EB3"/>
    <w:rsid w:val="0069438C"/>
    <w:rsid w:val="006A0602"/>
    <w:rsid w:val="006A472F"/>
    <w:rsid w:val="006A753A"/>
    <w:rsid w:val="006A75D1"/>
    <w:rsid w:val="006B0388"/>
    <w:rsid w:val="006C206F"/>
    <w:rsid w:val="006C3BCF"/>
    <w:rsid w:val="006D0F84"/>
    <w:rsid w:val="006D3F33"/>
    <w:rsid w:val="006D4423"/>
    <w:rsid w:val="006E2C2B"/>
    <w:rsid w:val="006E5C96"/>
    <w:rsid w:val="0070043A"/>
    <w:rsid w:val="007118E9"/>
    <w:rsid w:val="00722C65"/>
    <w:rsid w:val="0072389D"/>
    <w:rsid w:val="00732EAE"/>
    <w:rsid w:val="00742479"/>
    <w:rsid w:val="00742D54"/>
    <w:rsid w:val="0074478A"/>
    <w:rsid w:val="00753595"/>
    <w:rsid w:val="00760BD3"/>
    <w:rsid w:val="00770A4B"/>
    <w:rsid w:val="00771FA5"/>
    <w:rsid w:val="00772981"/>
    <w:rsid w:val="00773191"/>
    <w:rsid w:val="00790932"/>
    <w:rsid w:val="00790E2D"/>
    <w:rsid w:val="00791E3C"/>
    <w:rsid w:val="007A037E"/>
    <w:rsid w:val="007A065E"/>
    <w:rsid w:val="007A1486"/>
    <w:rsid w:val="007A735C"/>
    <w:rsid w:val="007B758F"/>
    <w:rsid w:val="007C3A1E"/>
    <w:rsid w:val="007C4239"/>
    <w:rsid w:val="007D33FE"/>
    <w:rsid w:val="007D439B"/>
    <w:rsid w:val="007D6211"/>
    <w:rsid w:val="007F07FF"/>
    <w:rsid w:val="007F15F4"/>
    <w:rsid w:val="00800E37"/>
    <w:rsid w:val="00803B64"/>
    <w:rsid w:val="00805655"/>
    <w:rsid w:val="00806C88"/>
    <w:rsid w:val="0081030B"/>
    <w:rsid w:val="008106FF"/>
    <w:rsid w:val="00816EA8"/>
    <w:rsid w:val="008318CD"/>
    <w:rsid w:val="008356AF"/>
    <w:rsid w:val="00840F6D"/>
    <w:rsid w:val="00844ED0"/>
    <w:rsid w:val="00847EA3"/>
    <w:rsid w:val="00850F96"/>
    <w:rsid w:val="008638C2"/>
    <w:rsid w:val="00866F70"/>
    <w:rsid w:val="00867F3D"/>
    <w:rsid w:val="00872BAF"/>
    <w:rsid w:val="00873F54"/>
    <w:rsid w:val="00875142"/>
    <w:rsid w:val="008762A7"/>
    <w:rsid w:val="00881CE5"/>
    <w:rsid w:val="00882D4A"/>
    <w:rsid w:val="00887E78"/>
    <w:rsid w:val="0089103B"/>
    <w:rsid w:val="00896E64"/>
    <w:rsid w:val="008A0C4F"/>
    <w:rsid w:val="008B6DA0"/>
    <w:rsid w:val="008C094C"/>
    <w:rsid w:val="008C57A9"/>
    <w:rsid w:val="008C778E"/>
    <w:rsid w:val="008E1DF5"/>
    <w:rsid w:val="008E259E"/>
    <w:rsid w:val="008E4D9B"/>
    <w:rsid w:val="008E723E"/>
    <w:rsid w:val="008F2EF3"/>
    <w:rsid w:val="008F337F"/>
    <w:rsid w:val="008F4A05"/>
    <w:rsid w:val="008F6779"/>
    <w:rsid w:val="008F6D65"/>
    <w:rsid w:val="00905C3E"/>
    <w:rsid w:val="009070F8"/>
    <w:rsid w:val="00910193"/>
    <w:rsid w:val="00911AB4"/>
    <w:rsid w:val="00912555"/>
    <w:rsid w:val="009149DA"/>
    <w:rsid w:val="00917634"/>
    <w:rsid w:val="00924027"/>
    <w:rsid w:val="00930886"/>
    <w:rsid w:val="0093141E"/>
    <w:rsid w:val="00941D67"/>
    <w:rsid w:val="00944F54"/>
    <w:rsid w:val="00953464"/>
    <w:rsid w:val="00953D7C"/>
    <w:rsid w:val="00961EBE"/>
    <w:rsid w:val="0096420B"/>
    <w:rsid w:val="00965D64"/>
    <w:rsid w:val="00970E28"/>
    <w:rsid w:val="00971B0B"/>
    <w:rsid w:val="00975E91"/>
    <w:rsid w:val="00976516"/>
    <w:rsid w:val="00980591"/>
    <w:rsid w:val="00982553"/>
    <w:rsid w:val="00982DE5"/>
    <w:rsid w:val="00983DB7"/>
    <w:rsid w:val="009873D2"/>
    <w:rsid w:val="009901BA"/>
    <w:rsid w:val="00990941"/>
    <w:rsid w:val="009968E3"/>
    <w:rsid w:val="00996C9D"/>
    <w:rsid w:val="009A3AFE"/>
    <w:rsid w:val="009A5B4D"/>
    <w:rsid w:val="009C2E8B"/>
    <w:rsid w:val="009D0352"/>
    <w:rsid w:val="009D0829"/>
    <w:rsid w:val="009D141F"/>
    <w:rsid w:val="009E1C71"/>
    <w:rsid w:val="009F58E8"/>
    <w:rsid w:val="00A00453"/>
    <w:rsid w:val="00A112B7"/>
    <w:rsid w:val="00A16ECF"/>
    <w:rsid w:val="00A20E56"/>
    <w:rsid w:val="00A20F32"/>
    <w:rsid w:val="00A223BD"/>
    <w:rsid w:val="00A24F60"/>
    <w:rsid w:val="00A25599"/>
    <w:rsid w:val="00A317AE"/>
    <w:rsid w:val="00A37899"/>
    <w:rsid w:val="00A44B81"/>
    <w:rsid w:val="00A4621C"/>
    <w:rsid w:val="00A500DC"/>
    <w:rsid w:val="00A52996"/>
    <w:rsid w:val="00A551CE"/>
    <w:rsid w:val="00A64430"/>
    <w:rsid w:val="00A67E92"/>
    <w:rsid w:val="00A72F99"/>
    <w:rsid w:val="00A76C1E"/>
    <w:rsid w:val="00A80D2F"/>
    <w:rsid w:val="00A82907"/>
    <w:rsid w:val="00A86F3B"/>
    <w:rsid w:val="00A90AED"/>
    <w:rsid w:val="00A93860"/>
    <w:rsid w:val="00A95573"/>
    <w:rsid w:val="00A97BB5"/>
    <w:rsid w:val="00AB2116"/>
    <w:rsid w:val="00AC0C9B"/>
    <w:rsid w:val="00AC38D5"/>
    <w:rsid w:val="00AD2A2D"/>
    <w:rsid w:val="00AD7B43"/>
    <w:rsid w:val="00AE5254"/>
    <w:rsid w:val="00AF564F"/>
    <w:rsid w:val="00B00F46"/>
    <w:rsid w:val="00B1034A"/>
    <w:rsid w:val="00B11109"/>
    <w:rsid w:val="00B13DAA"/>
    <w:rsid w:val="00B20327"/>
    <w:rsid w:val="00B22E1A"/>
    <w:rsid w:val="00B252D2"/>
    <w:rsid w:val="00B357CE"/>
    <w:rsid w:val="00B45788"/>
    <w:rsid w:val="00B502A7"/>
    <w:rsid w:val="00B55E49"/>
    <w:rsid w:val="00B7276F"/>
    <w:rsid w:val="00B72A09"/>
    <w:rsid w:val="00B76410"/>
    <w:rsid w:val="00B83172"/>
    <w:rsid w:val="00B84A63"/>
    <w:rsid w:val="00B87C0A"/>
    <w:rsid w:val="00B907A1"/>
    <w:rsid w:val="00B92432"/>
    <w:rsid w:val="00B96175"/>
    <w:rsid w:val="00BA0DE9"/>
    <w:rsid w:val="00BA3268"/>
    <w:rsid w:val="00BC52F2"/>
    <w:rsid w:val="00BD41F7"/>
    <w:rsid w:val="00BD47AA"/>
    <w:rsid w:val="00BD47FD"/>
    <w:rsid w:val="00BD5EAD"/>
    <w:rsid w:val="00BE4948"/>
    <w:rsid w:val="00BE4D73"/>
    <w:rsid w:val="00BE5467"/>
    <w:rsid w:val="00BE6B34"/>
    <w:rsid w:val="00BE7F06"/>
    <w:rsid w:val="00BF0EB3"/>
    <w:rsid w:val="00BF7B69"/>
    <w:rsid w:val="00C01615"/>
    <w:rsid w:val="00C02595"/>
    <w:rsid w:val="00C033C3"/>
    <w:rsid w:val="00C03C19"/>
    <w:rsid w:val="00C03FB2"/>
    <w:rsid w:val="00C05083"/>
    <w:rsid w:val="00C12D49"/>
    <w:rsid w:val="00C14E4E"/>
    <w:rsid w:val="00C1511E"/>
    <w:rsid w:val="00C1573E"/>
    <w:rsid w:val="00C17F9D"/>
    <w:rsid w:val="00C2065F"/>
    <w:rsid w:val="00C25A1C"/>
    <w:rsid w:val="00C32295"/>
    <w:rsid w:val="00C51367"/>
    <w:rsid w:val="00C6035D"/>
    <w:rsid w:val="00C60EC9"/>
    <w:rsid w:val="00C610C1"/>
    <w:rsid w:val="00C668CF"/>
    <w:rsid w:val="00C66E0C"/>
    <w:rsid w:val="00C72B9B"/>
    <w:rsid w:val="00C75AAC"/>
    <w:rsid w:val="00C83EE9"/>
    <w:rsid w:val="00C86FE8"/>
    <w:rsid w:val="00C91D24"/>
    <w:rsid w:val="00C95C9F"/>
    <w:rsid w:val="00CA2C24"/>
    <w:rsid w:val="00CB0883"/>
    <w:rsid w:val="00CB2109"/>
    <w:rsid w:val="00CB4228"/>
    <w:rsid w:val="00CB5381"/>
    <w:rsid w:val="00CB64D6"/>
    <w:rsid w:val="00CC1069"/>
    <w:rsid w:val="00CC5944"/>
    <w:rsid w:val="00CC6136"/>
    <w:rsid w:val="00CC6C5D"/>
    <w:rsid w:val="00CD6461"/>
    <w:rsid w:val="00CF196D"/>
    <w:rsid w:val="00CF627C"/>
    <w:rsid w:val="00D0295D"/>
    <w:rsid w:val="00D0323B"/>
    <w:rsid w:val="00D10712"/>
    <w:rsid w:val="00D225C9"/>
    <w:rsid w:val="00D26F49"/>
    <w:rsid w:val="00D310E4"/>
    <w:rsid w:val="00D34B30"/>
    <w:rsid w:val="00D35ECD"/>
    <w:rsid w:val="00D45736"/>
    <w:rsid w:val="00D47102"/>
    <w:rsid w:val="00D47BA2"/>
    <w:rsid w:val="00D511D9"/>
    <w:rsid w:val="00D550B3"/>
    <w:rsid w:val="00D5645C"/>
    <w:rsid w:val="00D665FD"/>
    <w:rsid w:val="00D7414D"/>
    <w:rsid w:val="00D90D8E"/>
    <w:rsid w:val="00D9417A"/>
    <w:rsid w:val="00D9631C"/>
    <w:rsid w:val="00DA564B"/>
    <w:rsid w:val="00DA6F8E"/>
    <w:rsid w:val="00DB206E"/>
    <w:rsid w:val="00DB7160"/>
    <w:rsid w:val="00DC1885"/>
    <w:rsid w:val="00DE5F30"/>
    <w:rsid w:val="00DE7EFC"/>
    <w:rsid w:val="00E0078A"/>
    <w:rsid w:val="00E00EF0"/>
    <w:rsid w:val="00E14504"/>
    <w:rsid w:val="00E16533"/>
    <w:rsid w:val="00E16F8F"/>
    <w:rsid w:val="00E2125E"/>
    <w:rsid w:val="00E225DC"/>
    <w:rsid w:val="00E23FF6"/>
    <w:rsid w:val="00E25A03"/>
    <w:rsid w:val="00E279A1"/>
    <w:rsid w:val="00E31256"/>
    <w:rsid w:val="00E36795"/>
    <w:rsid w:val="00E40CEE"/>
    <w:rsid w:val="00E4259F"/>
    <w:rsid w:val="00E436EC"/>
    <w:rsid w:val="00E54FB7"/>
    <w:rsid w:val="00E563A8"/>
    <w:rsid w:val="00E6106D"/>
    <w:rsid w:val="00E810ED"/>
    <w:rsid w:val="00E8122B"/>
    <w:rsid w:val="00E85A26"/>
    <w:rsid w:val="00E92791"/>
    <w:rsid w:val="00E938D4"/>
    <w:rsid w:val="00E94E6F"/>
    <w:rsid w:val="00E965DB"/>
    <w:rsid w:val="00E9762A"/>
    <w:rsid w:val="00E97A84"/>
    <w:rsid w:val="00EB3CD1"/>
    <w:rsid w:val="00EB76DD"/>
    <w:rsid w:val="00EB7E93"/>
    <w:rsid w:val="00EB7F59"/>
    <w:rsid w:val="00EC5417"/>
    <w:rsid w:val="00EC59FE"/>
    <w:rsid w:val="00ED0D55"/>
    <w:rsid w:val="00ED3137"/>
    <w:rsid w:val="00ED44BE"/>
    <w:rsid w:val="00EE4791"/>
    <w:rsid w:val="00EE5CD4"/>
    <w:rsid w:val="00EE6263"/>
    <w:rsid w:val="00EF35DD"/>
    <w:rsid w:val="00EF4DED"/>
    <w:rsid w:val="00EF7DC5"/>
    <w:rsid w:val="00F01EE3"/>
    <w:rsid w:val="00F04B61"/>
    <w:rsid w:val="00F11BDD"/>
    <w:rsid w:val="00F14554"/>
    <w:rsid w:val="00F17739"/>
    <w:rsid w:val="00F20ECC"/>
    <w:rsid w:val="00F30DFE"/>
    <w:rsid w:val="00F32FA6"/>
    <w:rsid w:val="00F407FB"/>
    <w:rsid w:val="00F45E15"/>
    <w:rsid w:val="00F476DA"/>
    <w:rsid w:val="00F547C9"/>
    <w:rsid w:val="00F648D7"/>
    <w:rsid w:val="00F64A9E"/>
    <w:rsid w:val="00F661AB"/>
    <w:rsid w:val="00F66EC3"/>
    <w:rsid w:val="00F7667B"/>
    <w:rsid w:val="00F80F2E"/>
    <w:rsid w:val="00F817F6"/>
    <w:rsid w:val="00F84BBD"/>
    <w:rsid w:val="00F84EE1"/>
    <w:rsid w:val="00F867ED"/>
    <w:rsid w:val="00F9043E"/>
    <w:rsid w:val="00F92310"/>
    <w:rsid w:val="00F97C49"/>
    <w:rsid w:val="00FA1969"/>
    <w:rsid w:val="00FB47EF"/>
    <w:rsid w:val="00FC24A3"/>
    <w:rsid w:val="00FC2726"/>
    <w:rsid w:val="00FC693B"/>
    <w:rsid w:val="00FD4DF6"/>
    <w:rsid w:val="00FE5D51"/>
    <w:rsid w:val="00FF07DD"/>
    <w:rsid w:val="00FF12D8"/>
    <w:rsid w:val="017160D3"/>
    <w:rsid w:val="0B2AA6C3"/>
    <w:rsid w:val="0D42D581"/>
    <w:rsid w:val="15FFA1BA"/>
    <w:rsid w:val="1B208E18"/>
    <w:rsid w:val="1CB7642C"/>
    <w:rsid w:val="20E44B2C"/>
    <w:rsid w:val="2A6B8D83"/>
    <w:rsid w:val="2B177C7C"/>
    <w:rsid w:val="3789D867"/>
    <w:rsid w:val="382537E0"/>
    <w:rsid w:val="49AD3038"/>
    <w:rsid w:val="4CAA7DD6"/>
    <w:rsid w:val="4D466D4B"/>
    <w:rsid w:val="4E21E747"/>
    <w:rsid w:val="4E5A430F"/>
    <w:rsid w:val="62F08563"/>
    <w:rsid w:val="6D4E47AD"/>
    <w:rsid w:val="731C5F02"/>
    <w:rsid w:val="7843DAB9"/>
    <w:rsid w:val="7B06F0F5"/>
    <w:rsid w:val="7B66CDEC"/>
    <w:rsid w:val="7CE5F45F"/>
    <w:rsid w:val="7D171B97"/>
    <w:rsid w:val="7E0534AE"/>
    <w:rsid w:val="7FC6D14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7BDAC"/>
  <w15:chartTrackingRefBased/>
  <w15:docId w15:val="{C1B25A4B-63D9-4A6C-82BB-5DAA053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pPr>
      <w:spacing w:after="200" w:line="276" w:lineRule="auto"/>
    </w:pPr>
    <w:rPr>
      <w:sz w:val="22"/>
      <w:szCs w:val="22"/>
      <w:lang w:eastAsia="en-US"/>
    </w:rPr>
  </w:style>
  <w:style w:type="paragraph" w:styleId="Heading1">
    <w:name w:val="heading 1"/>
    <w:basedOn w:val="Normal"/>
    <w:next w:val="Normal"/>
    <w:link w:val="Heading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19431F"/>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19431F"/>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qFormat/>
    <w:rsid w:val="0019431F"/>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19431F"/>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19431F"/>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TableGrid">
    <w:name w:val="Table Grid"/>
    <w:basedOn w:val="TableNormal"/>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Grid">
    <w:name w:val="Light Grid"/>
    <w:basedOn w:val="TableNormal"/>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Spacing">
    <w:name w:val="No Spacing"/>
    <w:qFormat/>
    <w:rsid w:val="008638C2"/>
    <w:rPr>
      <w:sz w:val="22"/>
      <w:szCs w:val="22"/>
      <w:lang w:eastAsia="en-US"/>
    </w:rPr>
  </w:style>
  <w:style w:type="character" w:customStyle="1" w:styleId="Heading1Char">
    <w:name w:val="Heading 1 Char"/>
    <w:link w:val="Heading1"/>
    <w:uiPriority w:val="9"/>
    <w:rsid w:val="000B0514"/>
    <w:rPr>
      <w:rFonts w:ascii="Cambria" w:eastAsia="Times New Roman" w:hAnsi="Cambria"/>
      <w:b/>
      <w:bCs/>
      <w:kern w:val="32"/>
      <w:sz w:val="32"/>
      <w:szCs w:val="32"/>
      <w:shd w:val="pct10" w:color="auto" w:fill="auto"/>
      <w:lang w:eastAsia="en-US"/>
    </w:rPr>
  </w:style>
  <w:style w:type="character" w:customStyle="1" w:styleId="Heading2Char">
    <w:name w:val="Heading 2 Char"/>
    <w:link w:val="Heading2"/>
    <w:uiPriority w:val="9"/>
    <w:rsid w:val="00522FF4"/>
    <w:rPr>
      <w:rFonts w:ascii="Cambria" w:eastAsia="Times New Roman" w:hAnsi="Cambria"/>
      <w:b/>
      <w:bCs/>
      <w:i/>
      <w:iCs/>
      <w:sz w:val="28"/>
      <w:szCs w:val="28"/>
      <w:shd w:val="pct5" w:color="auto" w:fill="auto"/>
      <w:lang w:eastAsia="en-US"/>
    </w:rPr>
  </w:style>
  <w:style w:type="character" w:customStyle="1" w:styleId="Heading3Char">
    <w:name w:val="Heading 3 Char"/>
    <w:link w:val="Heading3"/>
    <w:uiPriority w:val="9"/>
    <w:rsid w:val="00522FF4"/>
    <w:rPr>
      <w:rFonts w:ascii="Cambria" w:eastAsia="Times New Roman" w:hAnsi="Cambria"/>
      <w:b/>
      <w:bCs/>
      <w:sz w:val="26"/>
      <w:szCs w:val="26"/>
      <w:shd w:val="pct5" w:color="auto" w:fill="auto"/>
      <w:lang w:eastAsia="en-US"/>
    </w:rPr>
  </w:style>
  <w:style w:type="character" w:customStyle="1" w:styleId="Heading4Char">
    <w:name w:val="Heading 4 Char"/>
    <w:link w:val="Heading4"/>
    <w:uiPriority w:val="9"/>
    <w:rsid w:val="00522FF4"/>
    <w:rPr>
      <w:rFonts w:eastAsia="Times New Roman"/>
      <w:b/>
      <w:bCs/>
      <w:sz w:val="28"/>
      <w:szCs w:val="28"/>
      <w:shd w:val="pct5" w:color="auto" w:fill="auto"/>
      <w:lang w:eastAsia="en-US"/>
    </w:rPr>
  </w:style>
  <w:style w:type="character" w:customStyle="1" w:styleId="Heading5Char">
    <w:name w:val="Heading 5 Char"/>
    <w:link w:val="Heading5"/>
    <w:uiPriority w:val="9"/>
    <w:rsid w:val="0019431F"/>
    <w:rPr>
      <w:rFonts w:eastAsia="Times New Roman"/>
      <w:b/>
      <w:bCs/>
      <w:i/>
      <w:iCs/>
      <w:sz w:val="26"/>
      <w:szCs w:val="26"/>
      <w:lang w:eastAsia="en-US"/>
    </w:rPr>
  </w:style>
  <w:style w:type="character" w:customStyle="1" w:styleId="Heading6Char">
    <w:name w:val="Heading 6 Char"/>
    <w:link w:val="Heading6"/>
    <w:uiPriority w:val="9"/>
    <w:rsid w:val="0019431F"/>
    <w:rPr>
      <w:rFonts w:eastAsia="Times New Roman"/>
      <w:b/>
      <w:bCs/>
      <w:sz w:val="22"/>
      <w:szCs w:val="22"/>
      <w:lang w:eastAsia="en-US"/>
    </w:rPr>
  </w:style>
  <w:style w:type="character" w:customStyle="1" w:styleId="Heading7Char">
    <w:name w:val="Heading 7 Char"/>
    <w:link w:val="Heading7"/>
    <w:uiPriority w:val="9"/>
    <w:rsid w:val="0019431F"/>
    <w:rPr>
      <w:rFonts w:eastAsia="Times New Roman"/>
      <w:sz w:val="24"/>
      <w:szCs w:val="24"/>
      <w:lang w:eastAsia="en-US"/>
    </w:rPr>
  </w:style>
  <w:style w:type="character" w:customStyle="1" w:styleId="Heading8Char">
    <w:name w:val="Heading 8 Char"/>
    <w:link w:val="Heading8"/>
    <w:uiPriority w:val="9"/>
    <w:rsid w:val="0019431F"/>
    <w:rPr>
      <w:rFonts w:eastAsia="Times New Roman"/>
      <w:i/>
      <w:iCs/>
      <w:sz w:val="24"/>
      <w:szCs w:val="24"/>
      <w:lang w:eastAsia="en-US"/>
    </w:rPr>
  </w:style>
  <w:style w:type="character" w:customStyle="1" w:styleId="Heading9Char">
    <w:name w:val="Heading 9 Char"/>
    <w:link w:val="Heading9"/>
    <w:uiPriority w:val="9"/>
    <w:rsid w:val="0019431F"/>
    <w:rPr>
      <w:rFonts w:ascii="Cambria" w:eastAsia="Times New Roman" w:hAnsi="Cambria"/>
      <w:sz w:val="22"/>
      <w:szCs w:val="22"/>
      <w:lang w:eastAsia="en-US"/>
    </w:rPr>
  </w:style>
  <w:style w:type="table" w:styleId="LightShading">
    <w:name w:val="Light Shading"/>
    <w:basedOn w:val="TableNormal"/>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1">
    <w:name w:val="Light List Accent 1"/>
    <w:basedOn w:val="TableNormal"/>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Footer">
    <w:name w:val="footer"/>
    <w:basedOn w:val="Normal"/>
    <w:link w:val="Footer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FooterChar">
    <w:name w:val="Footer Char"/>
    <w:link w:val="Footer"/>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LightList-Accent5">
    <w:name w:val="Light List Accent 5"/>
    <w:basedOn w:val="TableNormal"/>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OC1">
    <w:name w:val="toc 1"/>
    <w:basedOn w:val="Normal"/>
    <w:next w:val="Normal"/>
    <w:autoRedefine/>
    <w:uiPriority w:val="39"/>
    <w:unhideWhenUsed/>
    <w:rsid w:val="00930886"/>
    <w:pPr>
      <w:tabs>
        <w:tab w:val="left" w:pos="440"/>
        <w:tab w:val="right" w:leader="dot" w:pos="9062"/>
      </w:tabs>
      <w:spacing w:before="120" w:after="120"/>
    </w:pPr>
    <w:rPr>
      <w:b/>
      <w:bCs/>
      <w:caps/>
      <w:sz w:val="20"/>
      <w:szCs w:val="20"/>
    </w:rPr>
  </w:style>
  <w:style w:type="paragraph" w:styleId="TOC2">
    <w:name w:val="toc 2"/>
    <w:basedOn w:val="Normal"/>
    <w:next w:val="Normal"/>
    <w:autoRedefine/>
    <w:uiPriority w:val="39"/>
    <w:unhideWhenUsed/>
    <w:rsid w:val="00256B6D"/>
    <w:pPr>
      <w:spacing w:after="0"/>
      <w:ind w:left="220"/>
    </w:pPr>
    <w:rPr>
      <w:smallCaps/>
      <w:sz w:val="20"/>
      <w:szCs w:val="20"/>
    </w:rPr>
  </w:style>
  <w:style w:type="paragraph" w:styleId="TOC3">
    <w:name w:val="toc 3"/>
    <w:basedOn w:val="Normal"/>
    <w:next w:val="Normal"/>
    <w:autoRedefine/>
    <w:uiPriority w:val="39"/>
    <w:unhideWhenUsed/>
    <w:rsid w:val="00256B6D"/>
    <w:pPr>
      <w:spacing w:after="0"/>
      <w:ind w:left="440"/>
    </w:pPr>
    <w:rPr>
      <w:i/>
      <w:iCs/>
      <w:sz w:val="20"/>
      <w:szCs w:val="20"/>
    </w:rPr>
  </w:style>
  <w:style w:type="paragraph" w:styleId="TOC4">
    <w:name w:val="toc 4"/>
    <w:basedOn w:val="Normal"/>
    <w:next w:val="Normal"/>
    <w:autoRedefine/>
    <w:uiPriority w:val="39"/>
    <w:unhideWhenUsed/>
    <w:rsid w:val="00256B6D"/>
    <w:pPr>
      <w:spacing w:after="0"/>
      <w:ind w:left="660"/>
    </w:pPr>
    <w:rPr>
      <w:sz w:val="18"/>
      <w:szCs w:val="18"/>
    </w:rPr>
  </w:style>
  <w:style w:type="paragraph" w:styleId="TOC5">
    <w:name w:val="toc 5"/>
    <w:basedOn w:val="Normal"/>
    <w:next w:val="Normal"/>
    <w:autoRedefine/>
    <w:uiPriority w:val="39"/>
    <w:unhideWhenUsed/>
    <w:rsid w:val="00256B6D"/>
    <w:pPr>
      <w:spacing w:after="0"/>
      <w:ind w:left="880"/>
    </w:pPr>
    <w:rPr>
      <w:sz w:val="18"/>
      <w:szCs w:val="18"/>
    </w:rPr>
  </w:style>
  <w:style w:type="paragraph" w:styleId="TOC6">
    <w:name w:val="toc 6"/>
    <w:basedOn w:val="Normal"/>
    <w:next w:val="Normal"/>
    <w:autoRedefine/>
    <w:uiPriority w:val="39"/>
    <w:unhideWhenUsed/>
    <w:rsid w:val="00256B6D"/>
    <w:pPr>
      <w:spacing w:after="0"/>
      <w:ind w:left="1100"/>
    </w:pPr>
    <w:rPr>
      <w:sz w:val="18"/>
      <w:szCs w:val="18"/>
    </w:rPr>
  </w:style>
  <w:style w:type="paragraph" w:styleId="TOC7">
    <w:name w:val="toc 7"/>
    <w:basedOn w:val="Normal"/>
    <w:next w:val="Normal"/>
    <w:autoRedefine/>
    <w:uiPriority w:val="39"/>
    <w:unhideWhenUsed/>
    <w:rsid w:val="00256B6D"/>
    <w:pPr>
      <w:spacing w:after="0"/>
      <w:ind w:left="1320"/>
    </w:pPr>
    <w:rPr>
      <w:sz w:val="18"/>
      <w:szCs w:val="18"/>
    </w:rPr>
  </w:style>
  <w:style w:type="paragraph" w:styleId="TOC8">
    <w:name w:val="toc 8"/>
    <w:basedOn w:val="Normal"/>
    <w:next w:val="Normal"/>
    <w:autoRedefine/>
    <w:uiPriority w:val="39"/>
    <w:unhideWhenUsed/>
    <w:rsid w:val="00256B6D"/>
    <w:pPr>
      <w:spacing w:after="0"/>
      <w:ind w:left="1540"/>
    </w:pPr>
    <w:rPr>
      <w:sz w:val="18"/>
      <w:szCs w:val="18"/>
    </w:rPr>
  </w:style>
  <w:style w:type="paragraph" w:styleId="TOC9">
    <w:name w:val="toc 9"/>
    <w:basedOn w:val="Normal"/>
    <w:next w:val="Normal"/>
    <w:autoRedefine/>
    <w:uiPriority w:val="39"/>
    <w:unhideWhenUsed/>
    <w:rsid w:val="00256B6D"/>
    <w:pPr>
      <w:spacing w:after="0"/>
      <w:ind w:left="1760"/>
    </w:pPr>
    <w:rPr>
      <w:sz w:val="18"/>
      <w:szCs w:val="18"/>
    </w:rPr>
  </w:style>
  <w:style w:type="character" w:styleId="Hyperlink">
    <w:name w:val="Hyperlink"/>
    <w:uiPriority w:val="99"/>
    <w:unhideWhenUsed/>
    <w:rsid w:val="00256B6D"/>
    <w:rPr>
      <w:color w:val="0000FF"/>
      <w:u w:val="single"/>
    </w:rPr>
  </w:style>
  <w:style w:type="paragraph" w:styleId="Header">
    <w:name w:val="header"/>
    <w:basedOn w:val="Normal"/>
    <w:link w:val="HeaderChar"/>
    <w:uiPriority w:val="99"/>
    <w:unhideWhenUsed/>
    <w:rsid w:val="00E9762A"/>
    <w:pPr>
      <w:tabs>
        <w:tab w:val="center" w:pos="4536"/>
        <w:tab w:val="right" w:pos="9072"/>
      </w:tabs>
    </w:pPr>
  </w:style>
  <w:style w:type="character" w:customStyle="1" w:styleId="HeaderChar">
    <w:name w:val="Header Char"/>
    <w:link w:val="Header"/>
    <w:uiPriority w:val="99"/>
    <w:rsid w:val="00E9762A"/>
    <w:rPr>
      <w:sz w:val="22"/>
      <w:szCs w:val="22"/>
      <w:lang w:eastAsia="en-US"/>
    </w:rPr>
  </w:style>
  <w:style w:type="paragraph" w:styleId="BalloonText">
    <w:name w:val="Balloon Text"/>
    <w:basedOn w:val="Normal"/>
    <w:link w:val="BalloonTextChar"/>
    <w:uiPriority w:val="99"/>
    <w:semiHidden/>
    <w:unhideWhenUsed/>
    <w:rsid w:val="007118E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18E9"/>
    <w:rPr>
      <w:rFonts w:ascii="Tahoma" w:hAnsi="Tahoma" w:cs="Tahoma"/>
      <w:sz w:val="16"/>
      <w:szCs w:val="16"/>
      <w:lang w:eastAsia="en-US"/>
    </w:rPr>
  </w:style>
  <w:style w:type="paragraph" w:styleId="DocumentMap">
    <w:name w:val="Document Map"/>
    <w:basedOn w:val="Normal"/>
    <w:link w:val="DocumentMapChar"/>
    <w:uiPriority w:val="99"/>
    <w:semiHidden/>
    <w:unhideWhenUsed/>
    <w:rsid w:val="00EB3CD1"/>
    <w:rPr>
      <w:rFonts w:ascii="Tahoma" w:hAnsi="Tahoma" w:cs="Tahoma"/>
      <w:sz w:val="16"/>
      <w:szCs w:val="16"/>
    </w:rPr>
  </w:style>
  <w:style w:type="character" w:customStyle="1" w:styleId="DocumentMapChar">
    <w:name w:val="Document Map Char"/>
    <w:link w:val="DocumentMap"/>
    <w:uiPriority w:val="99"/>
    <w:semiHidden/>
    <w:rsid w:val="00EB3CD1"/>
    <w:rPr>
      <w:rFonts w:ascii="Tahoma" w:hAnsi="Tahoma" w:cs="Tahoma"/>
      <w:sz w:val="16"/>
      <w:szCs w:val="16"/>
      <w:lang w:eastAsia="en-US"/>
    </w:rPr>
  </w:style>
  <w:style w:type="paragraph" w:styleId="Normal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18917">
      <w:bodyDiv w:val="1"/>
      <w:marLeft w:val="0"/>
      <w:marRight w:val="0"/>
      <w:marTop w:val="0"/>
      <w:marBottom w:val="0"/>
      <w:divBdr>
        <w:top w:val="none" w:sz="0" w:space="0" w:color="auto"/>
        <w:left w:val="none" w:sz="0" w:space="0" w:color="auto"/>
        <w:bottom w:val="none" w:sz="0" w:space="0" w:color="auto"/>
        <w:right w:val="none" w:sz="0" w:space="0" w:color="auto"/>
      </w:divBdr>
    </w:div>
    <w:div w:id="563565442">
      <w:bodyDiv w:val="1"/>
      <w:marLeft w:val="0"/>
      <w:marRight w:val="0"/>
      <w:marTop w:val="0"/>
      <w:marBottom w:val="0"/>
      <w:divBdr>
        <w:top w:val="none" w:sz="0" w:space="0" w:color="auto"/>
        <w:left w:val="none" w:sz="0" w:space="0" w:color="auto"/>
        <w:bottom w:val="none" w:sz="0" w:space="0" w:color="auto"/>
        <w:right w:val="none" w:sz="0" w:space="0" w:color="auto"/>
      </w:divBdr>
    </w:div>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995646079">
      <w:bodyDiv w:val="1"/>
      <w:marLeft w:val="0"/>
      <w:marRight w:val="0"/>
      <w:marTop w:val="0"/>
      <w:marBottom w:val="0"/>
      <w:divBdr>
        <w:top w:val="none" w:sz="0" w:space="0" w:color="auto"/>
        <w:left w:val="none" w:sz="0" w:space="0" w:color="auto"/>
        <w:bottom w:val="none" w:sz="0" w:space="0" w:color="auto"/>
        <w:right w:val="none" w:sz="0" w:space="0" w:color="auto"/>
      </w:divBdr>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510635611">
      <w:bodyDiv w:val="1"/>
      <w:marLeft w:val="0"/>
      <w:marRight w:val="0"/>
      <w:marTop w:val="0"/>
      <w:marBottom w:val="0"/>
      <w:divBdr>
        <w:top w:val="none" w:sz="0" w:space="0" w:color="auto"/>
        <w:left w:val="none" w:sz="0" w:space="0" w:color="auto"/>
        <w:bottom w:val="none" w:sz="0" w:space="0" w:color="auto"/>
        <w:right w:val="none" w:sz="0" w:space="0" w:color="auto"/>
      </w:divBdr>
    </w:div>
    <w:div w:id="1558390843">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 w:id="211963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6875EE89A4A84AB5790A097B54952E" ma:contentTypeVersion="2" ma:contentTypeDescription="Create a new document." ma:contentTypeScope="" ma:versionID="204ea9c2811a2e743ffb4a3855acd849">
  <xsd:schema xmlns:xsd="http://www.w3.org/2001/XMLSchema" xmlns:xs="http://www.w3.org/2001/XMLSchema" xmlns:p="http://schemas.microsoft.com/office/2006/metadata/properties" xmlns:ns2="fcc3693b-5a96-4ada-b8ff-eea7943a60c4" targetNamespace="http://schemas.microsoft.com/office/2006/metadata/properties" ma:root="true" ma:fieldsID="0b5dea9f541a01fd82fa06b05984024b" ns2:_="">
    <xsd:import namespace="fcc3693b-5a96-4ada-b8ff-eea7943a60c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3693b-5a96-4ada-b8ff-eea7943a6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83FC06-12BE-459D-8CD0-B45556E172CF}">
  <ds:schemaRefs>
    <ds:schemaRef ds:uri="http://schemas.openxmlformats.org/officeDocument/2006/bibliography"/>
  </ds:schemaRefs>
</ds:datastoreItem>
</file>

<file path=customXml/itemProps2.xml><?xml version="1.0" encoding="utf-8"?>
<ds:datastoreItem xmlns:ds="http://schemas.openxmlformats.org/officeDocument/2006/customXml" ds:itemID="{CFC48B8F-CA55-4D71-BF2F-8538845698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7C705C-31FC-44D8-BCF3-D576111E7782}">
  <ds:schemaRefs>
    <ds:schemaRef ds:uri="http://schemas.microsoft.com/sharepoint/v3/contenttype/forms"/>
  </ds:schemaRefs>
</ds:datastoreItem>
</file>

<file path=customXml/itemProps4.xml><?xml version="1.0" encoding="utf-8"?>
<ds:datastoreItem xmlns:ds="http://schemas.openxmlformats.org/officeDocument/2006/customXml" ds:itemID="{162E53CA-B67F-4463-8BD0-8A9416E08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3693b-5a96-4ada-b8ff-eea7943a6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DIZAJN_TEMPLATE_HITNAP1</Template>
  <TotalTime>63</TotalTime>
  <Pages>6</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Hitna pomoć grada Zagreba</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Hitna pomoć grada Zagreba</dc:title>
  <dc:subject>Dizajn</dc:subject>
  <dc:creator>Miroslav Slamić</dc:creator>
  <cp:keywords>Obrazac;HP;dizajn</cp:keywords>
  <cp:lastModifiedBy>Kristina Aničić (kanicic)</cp:lastModifiedBy>
  <cp:revision>64</cp:revision>
  <cp:lastPrinted>2008-05-05T13:41:00Z</cp:lastPrinted>
  <dcterms:created xsi:type="dcterms:W3CDTF">2014-09-07T23:37:00Z</dcterms:created>
  <dcterms:modified xsi:type="dcterms:W3CDTF">2024-03-08T20:16:00Z</dcterms:modified>
  <cp:category>Dokumentacija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0x0101007E6875EE89A4A84AB5790A097B54952E</vt:lpwstr>
  </property>
  <property fmtid="{D5CDD505-2E9C-101B-9397-08002B2CF9AE}" pid="3" name="AuthorIds_UIVersion_2048">
    <vt:lpwstr>251</vt:lpwstr>
  </property>
</Properties>
</file>