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Bezproreda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5EAC1F1E" w14:textId="77777777" w:rsidR="00BD41F7" w:rsidRPr="00F30DFE" w:rsidRDefault="007F07FF" w:rsidP="00BD41F7">
      <w:pPr>
        <w:jc w:val="right"/>
        <w:rPr>
          <w:b/>
          <w:sz w:val="36"/>
        </w:rPr>
      </w:pPr>
      <w:r>
        <w:rPr>
          <w:b/>
          <w:sz w:val="36"/>
        </w:rPr>
        <w:t>ZADATAK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5FDAA29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2380264" w14:textId="77777777" w:rsidR="008C57A9" w:rsidRDefault="007F07FF" w:rsidP="006C206F">
            <w:pPr>
              <w:jc w:val="right"/>
            </w:pPr>
            <w:r>
              <w:t>Definicija zadatka projekta</w:t>
            </w:r>
          </w:p>
        </w:tc>
      </w:tr>
      <w:tr w:rsidR="000157AD" w14:paraId="0A7C3E0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5B508A74" w14:textId="77777777" w:rsidR="000157AD" w:rsidRDefault="00816EA8" w:rsidP="0035450D">
            <w:pPr>
              <w:jc w:val="right"/>
            </w:pPr>
            <w:r>
              <w:t>PD.00.00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60C18EFE" w14:textId="54773D29" w:rsidR="706C31DB" w:rsidRDefault="706C31DB" w:rsidP="706C31D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706C31DB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051A70E1" w14:textId="08D6CCE4" w:rsidR="706C31DB" w:rsidRDefault="007569E0" w:rsidP="706C31D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>
        <w:rPr>
          <w:rFonts w:cs="Calibri"/>
          <w:b/>
          <w:bCs/>
          <w:color w:val="000000" w:themeColor="text1"/>
          <w:sz w:val="72"/>
          <w:szCs w:val="72"/>
        </w:rPr>
        <w:t>PREGLED RECEPATA</w:t>
      </w:r>
    </w:p>
    <w:p w14:paraId="72F67063" w14:textId="01E8120E" w:rsidR="706C31DB" w:rsidRDefault="706C31DB" w:rsidP="706C31DB">
      <w:pPr>
        <w:jc w:val="right"/>
        <w:rPr>
          <w:b/>
          <w:bCs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1AA7038D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67F9833A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</w:p>
        </w:tc>
      </w:tr>
      <w:tr w:rsidR="00F14554" w:rsidRPr="000833BA" w14:paraId="63E6D3A5" w14:textId="77777777" w:rsidTr="1AA7038D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1AA7038D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1AA7038D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24099AD1" w:rsidR="00F14554" w:rsidRPr="000833BA" w:rsidRDefault="007569E0" w:rsidP="1AA7038D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Amaterski kuhari/</w:t>
            </w:r>
            <w:proofErr w:type="spellStart"/>
            <w:r>
              <w:rPr>
                <w:b/>
                <w:bCs/>
                <w:sz w:val="28"/>
                <w:szCs w:val="28"/>
                <w:lang w:val="hr-HR"/>
              </w:rPr>
              <w:t>ce</w:t>
            </w:r>
            <w:proofErr w:type="spellEnd"/>
          </w:p>
        </w:tc>
      </w:tr>
      <w:tr w:rsidR="00F14554" w:rsidRPr="000833BA" w14:paraId="1EDB32AE" w14:textId="77777777" w:rsidTr="1AA7038D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73BF7548" w:rsidR="00F14554" w:rsidRPr="000833BA" w:rsidRDefault="007569E0" w:rsidP="1AA7038D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29</w:t>
            </w:r>
            <w:r w:rsidR="3567522D" w:rsidRPr="1AA7038D">
              <w:rPr>
                <w:b/>
                <w:bCs/>
                <w:sz w:val="28"/>
                <w:szCs w:val="28"/>
                <w:lang w:val="hr-HR"/>
              </w:rPr>
              <w:t>.0</w:t>
            </w:r>
            <w:r>
              <w:rPr>
                <w:b/>
                <w:bCs/>
                <w:sz w:val="28"/>
                <w:szCs w:val="28"/>
                <w:lang w:val="hr-HR"/>
              </w:rPr>
              <w:t>2</w:t>
            </w:r>
            <w:r w:rsidR="3567522D" w:rsidRPr="1AA7038D">
              <w:rPr>
                <w:b/>
                <w:bCs/>
                <w:sz w:val="28"/>
                <w:szCs w:val="28"/>
                <w:lang w:val="hr-HR"/>
              </w:rPr>
              <w:t>.202</w:t>
            </w:r>
            <w:r>
              <w:rPr>
                <w:b/>
                <w:bCs/>
                <w:sz w:val="28"/>
                <w:szCs w:val="28"/>
                <w:lang w:val="hr-HR"/>
              </w:rPr>
              <w:t>4</w:t>
            </w:r>
            <w:r w:rsidR="3567522D" w:rsidRPr="1AA7038D">
              <w:rPr>
                <w:b/>
                <w:bCs/>
                <w:sz w:val="28"/>
                <w:szCs w:val="28"/>
                <w:lang w:val="hr-HR"/>
              </w:rPr>
              <w:t>.</w:t>
            </w:r>
          </w:p>
        </w:tc>
      </w:tr>
      <w:tr w:rsidR="00F14554" w:rsidRPr="000833BA" w14:paraId="04F781F5" w14:textId="77777777" w:rsidTr="1AA7038D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0A1E4A85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szCs w:val="28"/>
                <w:lang w:val="hr-HR"/>
              </w:rPr>
            </w:pPr>
            <w:r w:rsidRPr="706C31DB">
              <w:rPr>
                <w:b/>
                <w:sz w:val="28"/>
                <w:szCs w:val="28"/>
                <w:lang w:val="hr-HR"/>
              </w:rPr>
              <w:t>0.</w:t>
            </w:r>
            <w:r w:rsidR="007569E0">
              <w:rPr>
                <w:b/>
                <w:bCs/>
                <w:sz w:val="28"/>
                <w:szCs w:val="28"/>
                <w:lang w:val="hr-HR"/>
              </w:rPr>
              <w:t>1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Naslov1"/>
      </w:pPr>
      <w:bookmarkStart w:id="0" w:name="_Toc412713981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852"/>
        <w:gridCol w:w="962"/>
        <w:gridCol w:w="1288"/>
        <w:gridCol w:w="4464"/>
      </w:tblGrid>
      <w:tr w:rsidR="00965F4E" w:rsidRPr="000833BA" w14:paraId="5E5CA19E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965F4E" w:rsidRPr="000833BA" w:rsidRDefault="00965F4E" w:rsidP="000F6B79">
            <w:pPr>
              <w:pStyle w:val="Bezproreda"/>
            </w:pPr>
            <w:r w:rsidRPr="000833BA">
              <w:t>Inačica</w:t>
            </w: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965F4E" w:rsidRPr="000833BA" w:rsidRDefault="00965F4E" w:rsidP="000F6B79">
            <w:pPr>
              <w:pStyle w:val="Bezproreda"/>
            </w:pPr>
            <w:r w:rsidRPr="000833BA">
              <w:t>Autor</w:t>
            </w: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965F4E" w:rsidRPr="000833BA" w:rsidRDefault="00965F4E" w:rsidP="000F6B79">
            <w:pPr>
              <w:pStyle w:val="Bezproreda"/>
            </w:pPr>
            <w:r>
              <w:t>Tag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965F4E" w:rsidRPr="000833BA" w:rsidRDefault="00965F4E" w:rsidP="000F6B79">
            <w:pPr>
              <w:pStyle w:val="Bezproreda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965F4E" w:rsidRPr="000833BA" w:rsidRDefault="00965F4E" w:rsidP="000F6B79">
            <w:pPr>
              <w:pStyle w:val="Bezproreda"/>
            </w:pPr>
            <w:r w:rsidRPr="000833BA">
              <w:t>Opis</w:t>
            </w:r>
          </w:p>
        </w:tc>
      </w:tr>
      <w:tr w:rsidR="00965F4E" w:rsidRPr="000833BA" w14:paraId="719526B8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77777777" w:rsidR="00965F4E" w:rsidRPr="000833BA" w:rsidRDefault="00965F4E" w:rsidP="000F6B79">
            <w:pPr>
              <w:pStyle w:val="Bezproreda"/>
            </w:pPr>
            <w:r>
              <w:t>0.1</w:t>
            </w: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6A289ADA" w:rsidR="00965F4E" w:rsidRPr="000833BA" w:rsidRDefault="007569E0" w:rsidP="000F6B79">
            <w:pPr>
              <w:pStyle w:val="Bezproreda"/>
            </w:pPr>
            <w:r>
              <w:t>Nikola Platnjak</w:t>
            </w: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3DFD3FBE" w:rsidR="00965F4E" w:rsidRPr="000833BA" w:rsidRDefault="007569E0" w:rsidP="000F6B79">
            <w:pPr>
              <w:pStyle w:val="Bezproreda"/>
            </w:pPr>
            <w:r>
              <w:t>TIM3G3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661E5A54" w:rsidR="00965F4E" w:rsidRPr="000833BA" w:rsidRDefault="007569E0" w:rsidP="000F6B79">
            <w:pPr>
              <w:pStyle w:val="Bezproreda"/>
            </w:pPr>
            <w:r>
              <w:t>29.02.2024.</w:t>
            </w: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080D0B63" w:rsidR="00965F4E" w:rsidRPr="000833BA" w:rsidRDefault="1AA7038D" w:rsidP="000F6B79">
            <w:pPr>
              <w:pStyle w:val="Bezproreda"/>
            </w:pPr>
            <w:proofErr w:type="spellStart"/>
            <w:r>
              <w:t>Ispunjavajne</w:t>
            </w:r>
            <w:proofErr w:type="spellEnd"/>
            <w:r>
              <w:t xml:space="preserve"> dokumenta</w:t>
            </w:r>
          </w:p>
        </w:tc>
      </w:tr>
      <w:tr w:rsidR="00965F4E" w:rsidRPr="000833BA" w14:paraId="53128261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4854FC20" w:rsidR="00965F4E" w:rsidRPr="000833BA" w:rsidRDefault="00965F4E" w:rsidP="000F6B79">
            <w:pPr>
              <w:pStyle w:val="Bezproreda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6473C4E2" w:rsidR="00965F4E" w:rsidRPr="000833BA" w:rsidRDefault="00965F4E" w:rsidP="000F6B79">
            <w:pPr>
              <w:pStyle w:val="Bezproreda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62514FEB" w:rsidR="00965F4E" w:rsidRPr="000833BA" w:rsidRDefault="00965F4E" w:rsidP="000F6B79">
            <w:pPr>
              <w:pStyle w:val="Bezproreda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1BEB127B" w:rsidR="00965F4E" w:rsidRPr="000833BA" w:rsidRDefault="00965F4E" w:rsidP="000F6B79">
            <w:pPr>
              <w:pStyle w:val="Bezproreda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7F593249" w:rsidR="00965F4E" w:rsidRPr="000833BA" w:rsidRDefault="00965F4E" w:rsidP="000F6B79">
            <w:pPr>
              <w:pStyle w:val="Bezproreda"/>
            </w:pPr>
          </w:p>
        </w:tc>
      </w:tr>
      <w:tr w:rsidR="00965F4E" w:rsidRPr="000833BA" w14:paraId="3461D779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77777777" w:rsidR="00965F4E" w:rsidRPr="000833BA" w:rsidRDefault="00965F4E" w:rsidP="000F6B79">
            <w:pPr>
              <w:pStyle w:val="Bezproreda"/>
            </w:pPr>
          </w:p>
        </w:tc>
      </w:tr>
      <w:tr w:rsidR="00965F4E" w:rsidRPr="000833BA" w14:paraId="62EBF3C5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965F4E" w:rsidRPr="000833BA" w:rsidRDefault="00965F4E" w:rsidP="000F6B79">
            <w:pPr>
              <w:pStyle w:val="Bezproreda"/>
            </w:pPr>
          </w:p>
        </w:tc>
      </w:tr>
      <w:tr w:rsidR="00965F4E" w:rsidRPr="000833BA" w14:paraId="3FE9F23F" w14:textId="77777777" w:rsidTr="007569E0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965F4E" w:rsidRPr="000833BA" w:rsidRDefault="00965F4E" w:rsidP="000F6B79">
            <w:pPr>
              <w:pStyle w:val="Bezproreda"/>
            </w:pPr>
          </w:p>
        </w:tc>
      </w:tr>
    </w:tbl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Bezproreda"/>
            </w:pPr>
            <w:r w:rsidRPr="000833BA">
              <w:t>Napomena</w:t>
            </w:r>
          </w:p>
        </w:tc>
      </w:tr>
      <w:tr w:rsidR="0034722C" w:rsidRPr="000833BA" w14:paraId="07547A01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43CB0F" w14:textId="30EA1516" w:rsidR="0034722C" w:rsidRPr="000833BA" w:rsidRDefault="007569E0" w:rsidP="00B72A09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459315" w14:textId="55C39A37" w:rsidR="0034722C" w:rsidRPr="000833BA" w:rsidRDefault="1AA7038D" w:rsidP="00B72A09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34722C" w:rsidRPr="000833BA" w:rsidRDefault="0034722C" w:rsidP="00B72A09">
            <w:pPr>
              <w:pStyle w:val="Bezproreda"/>
            </w:pPr>
          </w:p>
        </w:tc>
      </w:tr>
      <w:tr w:rsidR="0034722C" w:rsidRPr="000833BA" w14:paraId="6DFB9E20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DF9E56" w14:textId="7F9E5A37" w:rsidR="0034722C" w:rsidRPr="000833BA" w:rsidRDefault="007569E0" w:rsidP="00B72A09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E871BC" w14:textId="6A23355D" w:rsidR="0034722C" w:rsidRPr="000833BA" w:rsidRDefault="1AA7038D" w:rsidP="00B72A09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77777777" w:rsidR="0034722C" w:rsidRPr="000833BA" w:rsidRDefault="0034722C" w:rsidP="00B72A09">
            <w:pPr>
              <w:pStyle w:val="Bezproreda"/>
            </w:pPr>
          </w:p>
        </w:tc>
      </w:tr>
      <w:tr w:rsidR="0034722C" w:rsidRPr="000833BA" w14:paraId="738610EB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7805D2" w14:textId="311A8E63" w:rsidR="0034722C" w:rsidRPr="000833BA" w:rsidRDefault="007569E0" w:rsidP="00B72A09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3F29E8" w14:textId="400CE466" w:rsidR="0034722C" w:rsidRPr="000833BA" w:rsidRDefault="1AA7038D" w:rsidP="00B72A09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77777777" w:rsidR="0034722C" w:rsidRPr="000833BA" w:rsidRDefault="0034722C" w:rsidP="00B72A09">
            <w:pPr>
              <w:pStyle w:val="Bezproreda"/>
            </w:pPr>
          </w:p>
        </w:tc>
      </w:tr>
      <w:tr w:rsidR="0034722C" w:rsidRPr="000833BA" w14:paraId="3A0FF5F2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30AD66" w14:textId="21138053" w:rsidR="0034722C" w:rsidRPr="000833BA" w:rsidRDefault="007569E0" w:rsidP="00B72A09">
            <w:pPr>
              <w:pStyle w:val="Bezproreda"/>
              <w:rPr>
                <w:rFonts w:cs="Calibri"/>
                <w:lang w:val="hr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829076" w14:textId="045AF892" w:rsidR="0034722C" w:rsidRPr="000833BA" w:rsidRDefault="1AA7038D" w:rsidP="00B72A09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A226A1" w14:textId="77777777" w:rsidR="0034722C" w:rsidRPr="000833BA" w:rsidRDefault="0034722C" w:rsidP="00B72A09">
            <w:pPr>
              <w:pStyle w:val="Bezproreda"/>
            </w:pPr>
          </w:p>
        </w:tc>
      </w:tr>
    </w:tbl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Bezproreda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Bezproreda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Bezproreda"/>
            </w:pPr>
            <w:r w:rsidRPr="000833BA">
              <w:t>Lokacija</w:t>
            </w:r>
          </w:p>
        </w:tc>
      </w:tr>
      <w:tr w:rsidR="001B7514" w:rsidRPr="000833BA" w14:paraId="680A4E5D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219836" w14:textId="2156BDEF" w:rsidR="001B7514" w:rsidRPr="000833BA" w:rsidRDefault="007569E0" w:rsidP="00B72A09">
            <w:pPr>
              <w:pStyle w:val="Bezproreda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EF7D" w14:textId="3E39F199" w:rsidR="001B7514" w:rsidRPr="000833BA" w:rsidRDefault="007569E0" w:rsidP="00B72A09">
            <w:pPr>
              <w:pStyle w:val="Bezproreda"/>
            </w:pPr>
            <w:r>
              <w:t>Nikola Platnjak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4DBDC" w14:textId="1CCDFE24" w:rsidR="001B7514" w:rsidRPr="000833BA" w:rsidRDefault="007569E0" w:rsidP="00B72A09">
            <w:pPr>
              <w:pStyle w:val="Bezproreda"/>
            </w:pP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</w:tr>
      <w:tr w:rsidR="001B7514" w:rsidRPr="000833BA" w14:paraId="769D0D3C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D245A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1BE67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FEB5B0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30D7AA6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6D064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F1C98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072C0D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48A2191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D18F9B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01FE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CABC7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5B08B5D1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DEB4AB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9C6F4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F511A" w14:textId="77777777" w:rsidR="001B7514" w:rsidRPr="000833BA" w:rsidRDefault="001B7514" w:rsidP="00B72A09">
            <w:pPr>
              <w:pStyle w:val="Bezproreda"/>
            </w:pPr>
          </w:p>
        </w:tc>
      </w:tr>
    </w:tbl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Naslov1"/>
      </w:pPr>
      <w:bookmarkStart w:id="1" w:name="_Toc412713982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05DC77C4" w14:textId="77777777" w:rsidR="002C295F" w:rsidRDefault="00256B6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2713981" w:history="1">
        <w:r w:rsidR="002C295F" w:rsidRPr="001353A8">
          <w:rPr>
            <w:rStyle w:val="Hiperveza"/>
            <w:noProof/>
          </w:rPr>
          <w:t>1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Nadzor dokumenta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_Toc412713981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2</w:t>
        </w:r>
        <w:r w:rsidR="002C295F">
          <w:rPr>
            <w:noProof/>
            <w:webHidden/>
          </w:rPr>
          <w:fldChar w:fldCharType="end"/>
        </w:r>
      </w:hyperlink>
    </w:p>
    <w:p w14:paraId="095862DE" w14:textId="77777777" w:rsidR="002C295F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2" w:history="1">
        <w:r w:rsidR="002C295F" w:rsidRPr="001353A8">
          <w:rPr>
            <w:rStyle w:val="Hiperveza"/>
            <w:noProof/>
          </w:rPr>
          <w:t>2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Sadržaj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_Toc412713982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3</w:t>
        </w:r>
        <w:r w:rsidR="002C295F">
          <w:rPr>
            <w:noProof/>
            <w:webHidden/>
          </w:rPr>
          <w:fldChar w:fldCharType="end"/>
        </w:r>
      </w:hyperlink>
    </w:p>
    <w:p w14:paraId="4DFC8363" w14:textId="77777777" w:rsidR="002C295F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3" w:history="1">
        <w:r w:rsidR="002C295F" w:rsidRPr="001353A8">
          <w:rPr>
            <w:rStyle w:val="Hiperveza"/>
            <w:noProof/>
          </w:rPr>
          <w:t>3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Definicija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_Toc412713983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14:paraId="498D79D1" w14:textId="77777777" w:rsidR="002C295F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4" w:history="1">
        <w:r w:rsidR="002C295F" w:rsidRPr="001353A8">
          <w:rPr>
            <w:rStyle w:val="Hiperveza"/>
            <w:noProof/>
          </w:rPr>
          <w:t>4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Doseg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_Toc412713984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14:paraId="1EDCA4BC" w14:textId="77777777" w:rsidR="002C295F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5" w:history="1">
        <w:r w:rsidR="002C295F" w:rsidRPr="001353A8">
          <w:rPr>
            <w:rStyle w:val="Hiperveza"/>
            <w:noProof/>
          </w:rPr>
          <w:t>5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Kratki opis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_Toc412713985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14:paraId="562C75D1" w14:textId="77777777" w:rsidR="00560BD8" w:rsidRDefault="00256B6D" w:rsidP="004B0B9B">
      <w:r w:rsidRPr="000833BA">
        <w:fldChar w:fldCharType="end"/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130DCE5D" w14:textId="77777777" w:rsidR="00F84EE1" w:rsidRPr="000833BA" w:rsidRDefault="002C295F" w:rsidP="00ED3137">
      <w:pPr>
        <w:pStyle w:val="Naslov1"/>
      </w:pPr>
      <w:bookmarkStart w:id="2" w:name="_Toc412713983"/>
      <w:r>
        <w:lastRenderedPageBreak/>
        <w:t>Definicija projekta</w:t>
      </w:r>
      <w:bookmarkEnd w:id="2"/>
    </w:p>
    <w:p w14:paraId="150F0803" w14:textId="50E4ECCF" w:rsidR="00141875" w:rsidRDefault="00141875" w:rsidP="0C4F6556"/>
    <w:p w14:paraId="1DA6542E" w14:textId="79D35050" w:rsidR="00141875" w:rsidRDefault="0C4F6556" w:rsidP="0C4F6556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AA7038D">
        <w:rPr>
          <w:rFonts w:ascii="Arial" w:eastAsiaTheme="minorEastAsia" w:hAnsi="Arial" w:cs="Arial"/>
          <w:sz w:val="24"/>
          <w:szCs w:val="24"/>
        </w:rPr>
        <w:t xml:space="preserve">Potrebno je razviti web aplikaciju (platformu) za </w:t>
      </w:r>
      <w:r w:rsidR="007569E0">
        <w:rPr>
          <w:rFonts w:ascii="Arial" w:eastAsiaTheme="minorEastAsia" w:hAnsi="Arial" w:cs="Arial"/>
          <w:sz w:val="24"/>
          <w:szCs w:val="24"/>
        </w:rPr>
        <w:t>pregled recepata</w:t>
      </w:r>
      <w:r w:rsidRPr="1AA7038D">
        <w:rPr>
          <w:rFonts w:ascii="Arial" w:eastAsiaTheme="minorEastAsia" w:hAnsi="Arial" w:cs="Arial"/>
          <w:sz w:val="24"/>
          <w:szCs w:val="24"/>
        </w:rPr>
        <w:t xml:space="preserve">. Aplikacija treba omogućiti osnovne funkcije </w:t>
      </w:r>
      <w:r w:rsidR="007569E0">
        <w:rPr>
          <w:rFonts w:ascii="Arial" w:eastAsiaTheme="minorEastAsia" w:hAnsi="Arial" w:cs="Arial"/>
          <w:sz w:val="24"/>
          <w:szCs w:val="24"/>
        </w:rPr>
        <w:t>pregleda recepata, ocjenjivanje recepata, preuzimanje recepata, dodavanje vlastitih, pretraživanje po kategorijama.</w:t>
      </w:r>
    </w:p>
    <w:p w14:paraId="2B6AD62B" w14:textId="01FAC1D2" w:rsidR="002C295F" w:rsidRDefault="002C295F" w:rsidP="0C4F6556">
      <w:pPr>
        <w:pStyle w:val="Naslov1"/>
      </w:pPr>
      <w:bookmarkStart w:id="3" w:name="_Toc412713984"/>
      <w:r>
        <w:t>Doseg projekta</w:t>
      </w:r>
      <w:bookmarkEnd w:id="3"/>
    </w:p>
    <w:p w14:paraId="3041E394" w14:textId="77777777" w:rsidR="002C295F" w:rsidRDefault="002C295F" w:rsidP="00F9043E"/>
    <w:p w14:paraId="7864750D" w14:textId="0A8719B6" w:rsidR="0C4F6556" w:rsidRDefault="31172EB5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31172EB5">
        <w:rPr>
          <w:rFonts w:ascii="Arial" w:eastAsiaTheme="minorEastAsia" w:hAnsi="Arial" w:cs="Arial"/>
          <w:sz w:val="24"/>
          <w:szCs w:val="24"/>
        </w:rPr>
        <w:t xml:space="preserve">Aplikaciju će koristiti </w:t>
      </w:r>
      <w:r w:rsidR="007569E0">
        <w:rPr>
          <w:rFonts w:ascii="Arial" w:eastAsiaTheme="minorEastAsia" w:hAnsi="Arial" w:cs="Arial"/>
          <w:sz w:val="24"/>
          <w:szCs w:val="24"/>
        </w:rPr>
        <w:t>svi</w:t>
      </w:r>
      <w:r w:rsidR="00E23E61">
        <w:rPr>
          <w:rFonts w:ascii="Arial" w:eastAsiaTheme="minorEastAsia" w:hAnsi="Arial" w:cs="Arial"/>
          <w:sz w:val="24"/>
          <w:szCs w:val="24"/>
        </w:rPr>
        <w:t xml:space="preserve"> ljudi koji ne znaju napraviti željeno jelo i trebaju pomoć oko pripreme</w:t>
      </w:r>
      <w:r w:rsidRPr="31172EB5">
        <w:rPr>
          <w:rFonts w:ascii="Arial" w:eastAsiaTheme="minorEastAsia" w:hAnsi="Arial" w:cs="Arial"/>
          <w:sz w:val="24"/>
          <w:szCs w:val="24"/>
        </w:rPr>
        <w:t xml:space="preserve">. Aplikacija </w:t>
      </w:r>
      <w:r w:rsidR="00E23E61">
        <w:rPr>
          <w:rFonts w:ascii="Arial" w:eastAsiaTheme="minorEastAsia" w:hAnsi="Arial" w:cs="Arial"/>
          <w:sz w:val="24"/>
          <w:szCs w:val="24"/>
        </w:rPr>
        <w:t>neće biti ograničena receptima već će se moći svakodnevno dodavati novi recepti i poboljšavati stari</w:t>
      </w:r>
      <w:r w:rsidRPr="31172EB5">
        <w:rPr>
          <w:rFonts w:ascii="Arial" w:eastAsiaTheme="minorEastAsia" w:hAnsi="Arial" w:cs="Arial"/>
          <w:sz w:val="24"/>
          <w:szCs w:val="24"/>
        </w:rPr>
        <w:t xml:space="preserve">. Doseg aplikacije je </w:t>
      </w:r>
      <w:r w:rsidR="00E23E61">
        <w:rPr>
          <w:rFonts w:ascii="Arial" w:eastAsiaTheme="minorEastAsia" w:hAnsi="Arial" w:cs="Arial"/>
          <w:sz w:val="24"/>
          <w:szCs w:val="24"/>
        </w:rPr>
        <w:t>što veći spektar recepata koji su provjereni od strane korisnika same aplikacije</w:t>
      </w:r>
      <w:r w:rsidRPr="31172EB5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04BB0FEA" w14:textId="3DFAAAC9" w:rsidR="0C4F6556" w:rsidRDefault="31172EB5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AA7038D">
        <w:rPr>
          <w:rFonts w:ascii="Arial" w:eastAsiaTheme="minorEastAsia" w:hAnsi="Arial" w:cs="Arial"/>
          <w:sz w:val="24"/>
          <w:szCs w:val="24"/>
        </w:rPr>
        <w:t>Plan je dovesti aplikaciju do MVP stanja (</w:t>
      </w:r>
      <w:r w:rsidRPr="1AA7038D">
        <w:rPr>
          <w:rFonts w:ascii="Arial" w:eastAsiaTheme="minorEastAsia" w:hAnsi="Arial" w:cs="Arial"/>
          <w:i/>
          <w:iCs/>
          <w:sz w:val="24"/>
          <w:szCs w:val="24"/>
        </w:rPr>
        <w:t xml:space="preserve">minimum </w:t>
      </w:r>
      <w:proofErr w:type="spellStart"/>
      <w:r w:rsidRPr="1AA7038D">
        <w:rPr>
          <w:rFonts w:ascii="Arial" w:eastAsiaTheme="minorEastAsia" w:hAnsi="Arial" w:cs="Arial"/>
          <w:i/>
          <w:iCs/>
          <w:sz w:val="24"/>
          <w:szCs w:val="24"/>
        </w:rPr>
        <w:t>viable</w:t>
      </w:r>
      <w:proofErr w:type="spellEnd"/>
      <w:r w:rsidRPr="1AA7038D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proofErr w:type="spellStart"/>
      <w:r w:rsidRPr="1AA7038D">
        <w:rPr>
          <w:rFonts w:ascii="Arial" w:eastAsiaTheme="minorEastAsia" w:hAnsi="Arial" w:cs="Arial"/>
          <w:i/>
          <w:iCs/>
          <w:sz w:val="24"/>
          <w:szCs w:val="24"/>
        </w:rPr>
        <w:t>product</w:t>
      </w:r>
      <w:proofErr w:type="spellEnd"/>
      <w:r w:rsidRPr="1AA7038D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="00E23E61">
        <w:rPr>
          <w:rFonts w:ascii="Arial" w:eastAsiaTheme="minorEastAsia" w:hAnsi="Arial" w:cs="Arial"/>
          <w:sz w:val="24"/>
          <w:szCs w:val="24"/>
        </w:rPr>
        <w:t>.</w:t>
      </w:r>
      <w:r w:rsidRPr="1AA7038D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10A486B" w14:textId="3C926B20" w:rsidR="0C4F6556" w:rsidRDefault="00E23E61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Nudimo usluge pregleda recepata, ocjenjivanje recepata, promjenu recepata te dodavanje recepata.</w:t>
      </w:r>
    </w:p>
    <w:p w14:paraId="24E25DDE" w14:textId="5D79D556" w:rsidR="0C4F6556" w:rsidRDefault="00E23E61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Korisnik će se ulogirati i moći kreirati svoj profil na kojem će moći objavljivati recepte koje na kraju </w:t>
      </w:r>
      <w:proofErr w:type="spellStart"/>
      <w:r>
        <w:rPr>
          <w:rFonts w:ascii="Arial" w:eastAsiaTheme="minorEastAsia" w:hAnsi="Arial" w:cs="Arial"/>
          <w:sz w:val="24"/>
          <w:szCs w:val="24"/>
        </w:rPr>
        <w:t>admin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odobri te postaju vidljive svima. Uz to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admin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same web aplikacije će dodati neke od recepata koji su vidljivi svim korisnicima odmah.</w:t>
      </w:r>
    </w:p>
    <w:p w14:paraId="722B00AE" w14:textId="77777777" w:rsidR="002C295F" w:rsidRDefault="002C295F" w:rsidP="00F9043E"/>
    <w:p w14:paraId="0AA44411" w14:textId="77777777" w:rsidR="002C295F" w:rsidRDefault="002C295F" w:rsidP="002C295F">
      <w:pPr>
        <w:pStyle w:val="Naslov1"/>
      </w:pPr>
      <w:bookmarkStart w:id="4" w:name="_Toc412713985"/>
      <w:r>
        <w:t>Kratki opis projekta</w:t>
      </w:r>
      <w:bookmarkEnd w:id="4"/>
    </w:p>
    <w:p w14:paraId="0F3ED56E" w14:textId="602BD842" w:rsidR="002C295F" w:rsidRPr="002C295F" w:rsidRDefault="002C295F" w:rsidP="1AA7038D">
      <w:pPr>
        <w:spacing w:after="160" w:line="259" w:lineRule="auto"/>
      </w:pPr>
    </w:p>
    <w:p w14:paraId="0747A4CC" w14:textId="50501773" w:rsidR="002C295F" w:rsidRPr="002C295F" w:rsidRDefault="00E23E61" w:rsidP="1AA7038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="1AA7038D" w:rsidRPr="1AA7038D">
        <w:rPr>
          <w:rFonts w:ascii="Arial" w:eastAsiaTheme="minorEastAsia" w:hAnsi="Arial" w:cs="Arial"/>
          <w:sz w:val="24"/>
          <w:szCs w:val="24"/>
        </w:rPr>
        <w:t>plikacija (informatički sustav) će sadržati neke bitne funkcionalnosti potrebne za realizaciju nekakv</w:t>
      </w:r>
      <w:r>
        <w:rPr>
          <w:rFonts w:ascii="Arial" w:eastAsiaTheme="minorEastAsia" w:hAnsi="Arial" w:cs="Arial"/>
          <w:sz w:val="24"/>
          <w:szCs w:val="24"/>
        </w:rPr>
        <w:t xml:space="preserve">e online knjige recepata. Sama aplikacije će sadržavati korisnika i </w:t>
      </w:r>
      <w:proofErr w:type="spellStart"/>
      <w:r>
        <w:rPr>
          <w:rFonts w:ascii="Arial" w:eastAsiaTheme="minorEastAsia" w:hAnsi="Arial" w:cs="Arial"/>
          <w:sz w:val="24"/>
          <w:szCs w:val="24"/>
        </w:rPr>
        <w:t>admina</w:t>
      </w:r>
      <w:proofErr w:type="spellEnd"/>
      <w:r>
        <w:rPr>
          <w:rFonts w:ascii="Arial" w:eastAsiaTheme="minorEastAsia" w:hAnsi="Arial" w:cs="Arial"/>
          <w:sz w:val="24"/>
          <w:szCs w:val="24"/>
        </w:rPr>
        <w:t>.</w:t>
      </w:r>
    </w:p>
    <w:p w14:paraId="4C029295" w14:textId="0E4FB007" w:rsidR="002C295F" w:rsidRPr="002C295F" w:rsidRDefault="002C295F" w:rsidP="1AA7038D">
      <w:pPr>
        <w:spacing w:after="160" w:line="259" w:lineRule="auto"/>
        <w:rPr>
          <w:rFonts w:ascii="Arial" w:eastAsiaTheme="minorEastAsia" w:hAnsi="Arial" w:cs="Arial"/>
          <w:sz w:val="24"/>
          <w:szCs w:val="24"/>
        </w:rPr>
      </w:pPr>
      <w:r w:rsidRPr="1AA7038D">
        <w:rPr>
          <w:rFonts w:ascii="Arial" w:eastAsiaTheme="minorEastAsia" w:hAnsi="Arial" w:cs="Arial"/>
          <w:sz w:val="24"/>
          <w:szCs w:val="24"/>
        </w:rPr>
        <w:t>Aplikacija treba omogućiti:</w:t>
      </w:r>
    </w:p>
    <w:p w14:paraId="1E632BE3" w14:textId="6579D533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3DF00777" w14:textId="24D9D185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 xml:space="preserve">1. Login sistem </w:t>
      </w:r>
      <w:r w:rsidRPr="1AA7038D">
        <w:rPr>
          <w:rFonts w:ascii="Arial" w:eastAsiaTheme="minorEastAsia" w:hAnsi="Arial" w:cs="Arial"/>
        </w:rPr>
        <w:t xml:space="preserve">- Korisnici će imati sposobnost registracije novog korisničkog računa, login u postojeći račun, </w:t>
      </w:r>
      <w:proofErr w:type="spellStart"/>
      <w:r w:rsidRPr="1AA7038D">
        <w:rPr>
          <w:rFonts w:ascii="Arial" w:eastAsiaTheme="minorEastAsia" w:hAnsi="Arial" w:cs="Arial"/>
        </w:rPr>
        <w:t>admin</w:t>
      </w:r>
      <w:proofErr w:type="spellEnd"/>
      <w:r w:rsidRPr="1AA7038D">
        <w:rPr>
          <w:rFonts w:ascii="Arial" w:eastAsiaTheme="minorEastAsia" w:hAnsi="Arial" w:cs="Arial"/>
        </w:rPr>
        <w:t xml:space="preserve"> distinkcija računa za pristup CRUD funkcionalnostima </w:t>
      </w:r>
    </w:p>
    <w:p w14:paraId="21BB298C" w14:textId="71D1B1A7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07AEE04D" w14:textId="2A0571CF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 xml:space="preserve">2. Popis </w:t>
      </w:r>
      <w:r w:rsidR="00E23E61">
        <w:rPr>
          <w:rFonts w:ascii="Arial" w:eastAsiaTheme="minorEastAsia" w:hAnsi="Arial" w:cs="Arial"/>
          <w:b/>
          <w:bCs/>
        </w:rPr>
        <w:t>recepata</w:t>
      </w:r>
      <w:r w:rsidRPr="1AA7038D">
        <w:rPr>
          <w:rFonts w:ascii="Arial" w:eastAsiaTheme="minorEastAsia" w:hAnsi="Arial" w:cs="Arial"/>
          <w:b/>
          <w:bCs/>
        </w:rPr>
        <w:t xml:space="preserve"> koju </w:t>
      </w:r>
      <w:r w:rsidR="00E23E61">
        <w:rPr>
          <w:rFonts w:ascii="Arial" w:eastAsiaTheme="minorEastAsia" w:hAnsi="Arial" w:cs="Arial"/>
          <w:b/>
          <w:bCs/>
        </w:rPr>
        <w:t>korisnici žele objaviti</w:t>
      </w:r>
      <w:r w:rsidRPr="1AA7038D">
        <w:rPr>
          <w:rFonts w:ascii="Arial" w:eastAsiaTheme="minorEastAsia" w:hAnsi="Arial" w:cs="Arial"/>
          <w:b/>
          <w:bCs/>
        </w:rPr>
        <w:t xml:space="preserve"> </w:t>
      </w:r>
      <w:r w:rsidRPr="1AA7038D">
        <w:rPr>
          <w:rFonts w:ascii="Arial" w:eastAsiaTheme="minorEastAsia" w:hAnsi="Arial" w:cs="Arial"/>
        </w:rPr>
        <w:t xml:space="preserve">- Korisnici jednom kada se spoje na svoj račun će imati sposobnost dodavanja </w:t>
      </w:r>
      <w:r w:rsidR="00E23E61">
        <w:rPr>
          <w:rFonts w:ascii="Arial" w:eastAsiaTheme="minorEastAsia" w:hAnsi="Arial" w:cs="Arial"/>
        </w:rPr>
        <w:t>vlastitih recepata</w:t>
      </w:r>
      <w:r w:rsidRPr="1AA7038D">
        <w:rPr>
          <w:rFonts w:ascii="Arial" w:eastAsiaTheme="minorEastAsia" w:hAnsi="Arial" w:cs="Arial"/>
        </w:rPr>
        <w:t xml:space="preserve"> </w:t>
      </w:r>
      <w:r w:rsidR="00E23E61">
        <w:rPr>
          <w:rFonts w:ascii="Arial" w:eastAsiaTheme="minorEastAsia" w:hAnsi="Arial" w:cs="Arial"/>
        </w:rPr>
        <w:t xml:space="preserve">na svoj profil te onda </w:t>
      </w:r>
      <w:proofErr w:type="spellStart"/>
      <w:r w:rsidR="00E23E61">
        <w:rPr>
          <w:rFonts w:ascii="Arial" w:eastAsiaTheme="minorEastAsia" w:hAnsi="Arial" w:cs="Arial"/>
        </w:rPr>
        <w:t>admin</w:t>
      </w:r>
      <w:proofErr w:type="spellEnd"/>
      <w:r w:rsidR="00E23E61">
        <w:rPr>
          <w:rFonts w:ascii="Arial" w:eastAsiaTheme="minorEastAsia" w:hAnsi="Arial" w:cs="Arial"/>
        </w:rPr>
        <w:t xml:space="preserve"> odlučuje hoće li objaviti javno recept ili će ostati samo na profilu korisnika.</w:t>
      </w:r>
    </w:p>
    <w:p w14:paraId="499A27E1" w14:textId="3D586446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10E41E1B" w14:textId="524E34EB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lastRenderedPageBreak/>
        <w:t>3. Sistem prodaje karti</w:t>
      </w:r>
      <w:r w:rsidRPr="1AA7038D">
        <w:rPr>
          <w:rFonts w:ascii="Arial" w:eastAsiaTheme="minorEastAsia" w:hAnsi="Arial" w:cs="Arial"/>
        </w:rPr>
        <w:t xml:space="preserve"> - Front </w:t>
      </w:r>
      <w:proofErr w:type="spellStart"/>
      <w:r w:rsidRPr="1AA7038D">
        <w:rPr>
          <w:rFonts w:ascii="Arial" w:eastAsiaTheme="minorEastAsia" w:hAnsi="Arial" w:cs="Arial"/>
        </w:rPr>
        <w:t>end</w:t>
      </w:r>
      <w:proofErr w:type="spellEnd"/>
      <w:r w:rsidRPr="1AA7038D">
        <w:rPr>
          <w:rFonts w:ascii="Arial" w:eastAsiaTheme="minorEastAsia" w:hAnsi="Arial" w:cs="Arial"/>
        </w:rPr>
        <w:t xml:space="preserve"> </w:t>
      </w:r>
      <w:proofErr w:type="spellStart"/>
      <w:r w:rsidRPr="1AA7038D">
        <w:rPr>
          <w:rFonts w:ascii="Arial" w:eastAsiaTheme="minorEastAsia" w:hAnsi="Arial" w:cs="Arial"/>
        </w:rPr>
        <w:t>apliakcije</w:t>
      </w:r>
      <w:proofErr w:type="spellEnd"/>
      <w:r w:rsidRPr="1AA7038D">
        <w:rPr>
          <w:rFonts w:ascii="Arial" w:eastAsiaTheme="minorEastAsia" w:hAnsi="Arial" w:cs="Arial"/>
        </w:rPr>
        <w:t xml:space="preserve"> mora imati sistem košarice i poziv na bazu prilikom prodaje (radi simulacije samo poziv na bazu) </w:t>
      </w:r>
    </w:p>
    <w:p w14:paraId="23C36FAF" w14:textId="19F693F6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09824B8E" w14:textId="2CF43C4A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 xml:space="preserve">4. Sistem pretrage tržišta za nekom kartom i ispis prodavača </w:t>
      </w:r>
      <w:r w:rsidRPr="1AA7038D">
        <w:rPr>
          <w:rFonts w:ascii="Arial" w:eastAsiaTheme="minorEastAsia" w:hAnsi="Arial" w:cs="Arial"/>
        </w:rPr>
        <w:t xml:space="preserve">- Korisnici će moći u pretragu upisati svoj željeni artikl te će mu se ispisati svi srodno imenovani artikli </w:t>
      </w:r>
    </w:p>
    <w:p w14:paraId="75BB4271" w14:textId="607CF7F4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39893178" w14:textId="4CD0B92F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 xml:space="preserve">5. </w:t>
      </w:r>
      <w:proofErr w:type="spellStart"/>
      <w:r w:rsidRPr="1AA7038D">
        <w:rPr>
          <w:rFonts w:ascii="Arial" w:eastAsiaTheme="minorEastAsia" w:hAnsi="Arial" w:cs="Arial"/>
          <w:b/>
          <w:bCs/>
        </w:rPr>
        <w:t>Admin</w:t>
      </w:r>
      <w:proofErr w:type="spellEnd"/>
      <w:r w:rsidRPr="1AA7038D">
        <w:rPr>
          <w:rFonts w:ascii="Arial" w:eastAsiaTheme="minorEastAsia" w:hAnsi="Arial" w:cs="Arial"/>
          <w:b/>
          <w:bCs/>
        </w:rPr>
        <w:t xml:space="preserve"> sustav za dodavanje novih karti (CRUD)</w:t>
      </w:r>
      <w:r w:rsidRPr="1AA7038D">
        <w:rPr>
          <w:rFonts w:ascii="Arial" w:eastAsiaTheme="minorEastAsia" w:hAnsi="Arial" w:cs="Arial"/>
        </w:rPr>
        <w:t xml:space="preserve"> - Administrator sustava će imati sposobnost dodavanja, brisanja i ažuriranja postojećeg popisa karti </w:t>
      </w:r>
    </w:p>
    <w:p w14:paraId="32F0655F" w14:textId="180130A4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7C5EC5CB" w14:textId="236B27F0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 xml:space="preserve">6. Aplikacija mora biti </w:t>
      </w:r>
      <w:proofErr w:type="spellStart"/>
      <w:r w:rsidRPr="1AA7038D">
        <w:rPr>
          <w:rFonts w:ascii="Arial" w:eastAsiaTheme="minorEastAsia" w:hAnsi="Arial" w:cs="Arial"/>
          <w:b/>
          <w:bCs/>
        </w:rPr>
        <w:t>responzivna</w:t>
      </w:r>
      <w:proofErr w:type="spellEnd"/>
      <w:r w:rsidRPr="1AA7038D">
        <w:rPr>
          <w:rFonts w:ascii="Arial" w:eastAsiaTheme="minorEastAsia" w:hAnsi="Arial" w:cs="Arial"/>
          <w:b/>
          <w:bCs/>
        </w:rPr>
        <w:t xml:space="preserve"> </w:t>
      </w:r>
      <w:r w:rsidRPr="1AA7038D">
        <w:rPr>
          <w:rFonts w:ascii="Arial" w:eastAsiaTheme="minorEastAsia" w:hAnsi="Arial" w:cs="Arial"/>
        </w:rPr>
        <w:t xml:space="preserve">- Aplikacija će biti </w:t>
      </w:r>
      <w:proofErr w:type="spellStart"/>
      <w:r w:rsidRPr="1AA7038D">
        <w:rPr>
          <w:rFonts w:ascii="Arial" w:eastAsiaTheme="minorEastAsia" w:hAnsi="Arial" w:cs="Arial"/>
        </w:rPr>
        <w:t>responzivnapo</w:t>
      </w:r>
      <w:proofErr w:type="spellEnd"/>
      <w:r w:rsidRPr="1AA7038D">
        <w:rPr>
          <w:rFonts w:ascii="Arial" w:eastAsiaTheme="minorEastAsia" w:hAnsi="Arial" w:cs="Arial"/>
        </w:rPr>
        <w:t xml:space="preserve"> dimenziji ekrana te </w:t>
      </w:r>
      <w:proofErr w:type="spellStart"/>
      <w:r w:rsidRPr="1AA7038D">
        <w:rPr>
          <w:rFonts w:ascii="Arial" w:eastAsiaTheme="minorEastAsia" w:hAnsi="Arial" w:cs="Arial"/>
        </w:rPr>
        <w:t>drugačiije</w:t>
      </w:r>
      <w:proofErr w:type="spellEnd"/>
      <w:r w:rsidRPr="1AA7038D">
        <w:rPr>
          <w:rFonts w:ascii="Arial" w:eastAsiaTheme="minorEastAsia" w:hAnsi="Arial" w:cs="Arial"/>
        </w:rPr>
        <w:t xml:space="preserve"> prikazivati informacije (npr. </w:t>
      </w:r>
      <w:proofErr w:type="spellStart"/>
      <w:r w:rsidRPr="1AA7038D">
        <w:rPr>
          <w:rFonts w:ascii="Arial" w:eastAsiaTheme="minorEastAsia" w:hAnsi="Arial" w:cs="Arial"/>
        </w:rPr>
        <w:t>navbar</w:t>
      </w:r>
      <w:proofErr w:type="spellEnd"/>
      <w:r w:rsidRPr="1AA7038D">
        <w:rPr>
          <w:rFonts w:ascii="Arial" w:eastAsiaTheme="minorEastAsia" w:hAnsi="Arial" w:cs="Arial"/>
        </w:rPr>
        <w:t xml:space="preserve"> koji se transformira u drop </w:t>
      </w:r>
      <w:proofErr w:type="spellStart"/>
      <w:r w:rsidRPr="1AA7038D">
        <w:rPr>
          <w:rFonts w:ascii="Arial" w:eastAsiaTheme="minorEastAsia" w:hAnsi="Arial" w:cs="Arial"/>
        </w:rPr>
        <w:t>down</w:t>
      </w:r>
      <w:proofErr w:type="spellEnd"/>
      <w:r w:rsidRPr="1AA7038D">
        <w:rPr>
          <w:rFonts w:ascii="Arial" w:eastAsiaTheme="minorEastAsia" w:hAnsi="Arial" w:cs="Arial"/>
        </w:rPr>
        <w:t xml:space="preserve"> </w:t>
      </w:r>
      <w:proofErr w:type="spellStart"/>
      <w:r w:rsidRPr="1AA7038D">
        <w:rPr>
          <w:rFonts w:ascii="Arial" w:eastAsiaTheme="minorEastAsia" w:hAnsi="Arial" w:cs="Arial"/>
        </w:rPr>
        <w:t>menu</w:t>
      </w:r>
      <w:proofErr w:type="spellEnd"/>
      <w:r w:rsidRPr="1AA7038D">
        <w:rPr>
          <w:rFonts w:ascii="Arial" w:eastAsiaTheme="minorEastAsia" w:hAnsi="Arial" w:cs="Arial"/>
        </w:rPr>
        <w:t>)</w:t>
      </w:r>
    </w:p>
    <w:p w14:paraId="43A4FB29" w14:textId="7C7EE5AD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01CE6145" w14:textId="77777777" w:rsidR="00764B0E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 xml:space="preserve">7. Front </w:t>
      </w:r>
      <w:proofErr w:type="spellStart"/>
      <w:r w:rsidRPr="1AA7038D">
        <w:rPr>
          <w:rFonts w:ascii="Arial" w:eastAsiaTheme="minorEastAsia" w:hAnsi="Arial" w:cs="Arial"/>
          <w:b/>
          <w:bCs/>
        </w:rPr>
        <w:t>page</w:t>
      </w:r>
      <w:proofErr w:type="spellEnd"/>
      <w:r w:rsidRPr="1AA7038D">
        <w:rPr>
          <w:rFonts w:ascii="Arial" w:eastAsiaTheme="minorEastAsia" w:hAnsi="Arial" w:cs="Arial"/>
          <w:b/>
          <w:bCs/>
        </w:rPr>
        <w:t xml:space="preserve"> najprodavanijih artikla </w:t>
      </w:r>
      <w:r w:rsidRPr="1AA7038D">
        <w:rPr>
          <w:rFonts w:ascii="Arial" w:eastAsiaTheme="minorEastAsia" w:hAnsi="Arial" w:cs="Arial"/>
        </w:rPr>
        <w:t xml:space="preserve">- Prilikom ulaska u </w:t>
      </w:r>
      <w:proofErr w:type="spellStart"/>
      <w:r w:rsidRPr="1AA7038D">
        <w:rPr>
          <w:rFonts w:ascii="Arial" w:eastAsiaTheme="minorEastAsia" w:hAnsi="Arial" w:cs="Arial"/>
        </w:rPr>
        <w:t>apliakciju</w:t>
      </w:r>
      <w:proofErr w:type="spellEnd"/>
      <w:r w:rsidRPr="1AA7038D">
        <w:rPr>
          <w:rFonts w:ascii="Arial" w:eastAsiaTheme="minorEastAsia" w:hAnsi="Arial" w:cs="Arial"/>
        </w:rPr>
        <w:t xml:space="preserve"> korisniku će biti prikazan </w:t>
      </w:r>
    </w:p>
    <w:p w14:paraId="4AC21FFA" w14:textId="3C8017E8" w:rsidR="1AA7038D" w:rsidRDefault="00764B0E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određen</w:t>
      </w:r>
      <w:r w:rsidR="1AA7038D" w:rsidRPr="1AA7038D">
        <w:rPr>
          <w:rFonts w:ascii="Arial" w:eastAsiaTheme="minorEastAsia" w:hAnsi="Arial" w:cs="Arial"/>
        </w:rPr>
        <w:t xml:space="preserve"> broj najprodavanijih karti (potencijalni prostor za reklame) </w:t>
      </w:r>
    </w:p>
    <w:p w14:paraId="5E761497" w14:textId="66F5DCAB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1F07514A" w14:textId="1C765782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 xml:space="preserve">8. Sistem </w:t>
      </w:r>
      <w:r w:rsidR="00616790" w:rsidRPr="1AA7038D">
        <w:rPr>
          <w:rFonts w:ascii="Arial" w:eastAsiaTheme="minorEastAsia" w:hAnsi="Arial" w:cs="Arial"/>
          <w:b/>
          <w:bCs/>
        </w:rPr>
        <w:t>obračuna</w:t>
      </w:r>
      <w:r w:rsidRPr="1AA7038D">
        <w:rPr>
          <w:rFonts w:ascii="Arial" w:eastAsiaTheme="minorEastAsia" w:hAnsi="Arial" w:cs="Arial"/>
          <w:b/>
          <w:bCs/>
        </w:rPr>
        <w:t xml:space="preserve"> valuta</w:t>
      </w:r>
      <w:r w:rsidRPr="1AA7038D">
        <w:rPr>
          <w:rFonts w:ascii="Arial" w:eastAsiaTheme="minorEastAsia" w:hAnsi="Arial" w:cs="Arial"/>
        </w:rPr>
        <w:t xml:space="preserve"> - Korisnik će imati izbor postavke valute </w:t>
      </w:r>
    </w:p>
    <w:p w14:paraId="562C6ACE" w14:textId="6FA99AF1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511B3F99" w14:textId="283F85CD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 xml:space="preserve">9. Single </w:t>
      </w:r>
      <w:proofErr w:type="spellStart"/>
      <w:r w:rsidRPr="1AA7038D">
        <w:rPr>
          <w:rFonts w:ascii="Arial" w:eastAsiaTheme="minorEastAsia" w:hAnsi="Arial" w:cs="Arial"/>
          <w:b/>
          <w:bCs/>
        </w:rPr>
        <w:t>card</w:t>
      </w:r>
      <w:proofErr w:type="spellEnd"/>
      <w:r w:rsidRPr="1AA7038D">
        <w:rPr>
          <w:rFonts w:ascii="Arial" w:eastAsiaTheme="minorEastAsia" w:hAnsi="Arial" w:cs="Arial"/>
          <w:b/>
          <w:bCs/>
        </w:rPr>
        <w:t xml:space="preserve"> prikaz info </w:t>
      </w:r>
      <w:r w:rsidRPr="1AA7038D">
        <w:rPr>
          <w:rFonts w:ascii="Arial" w:eastAsiaTheme="minorEastAsia" w:hAnsi="Arial" w:cs="Arial"/>
        </w:rPr>
        <w:t xml:space="preserve">- Prilikom odabira jedne karte korisnik će biti doveden na detaljniji prikaz jedne karte </w:t>
      </w:r>
    </w:p>
    <w:p w14:paraId="774A763B" w14:textId="0E0A9B51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17A1F20A" w14:textId="016925A4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 xml:space="preserve">10. Sistem pretrage prodavača </w:t>
      </w:r>
      <w:r w:rsidRPr="1AA7038D">
        <w:rPr>
          <w:rFonts w:ascii="Arial" w:eastAsiaTheme="minorEastAsia" w:hAnsi="Arial" w:cs="Arial"/>
        </w:rPr>
        <w:t xml:space="preserve"> - Korisnici će moći u pretragu upisati ime prodavača te će mu se ispisati svi slično imenovani korisnici s kartama u inventaru </w:t>
      </w:r>
    </w:p>
    <w:p w14:paraId="4805247E" w14:textId="57DFCB84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</w:rPr>
        <w:t xml:space="preserve"> </w:t>
      </w:r>
    </w:p>
    <w:p w14:paraId="3BBF696C" w14:textId="47DCA1CF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  <w:r w:rsidRPr="1AA7038D">
        <w:rPr>
          <w:rFonts w:ascii="Arial" w:eastAsiaTheme="minorEastAsia" w:hAnsi="Arial" w:cs="Arial"/>
          <w:b/>
          <w:bCs/>
        </w:rPr>
        <w:t>11. Statistika prodavane karte</w:t>
      </w:r>
      <w:r w:rsidRPr="1AA7038D">
        <w:rPr>
          <w:rFonts w:ascii="Arial" w:eastAsiaTheme="minorEastAsia" w:hAnsi="Arial" w:cs="Arial"/>
        </w:rPr>
        <w:t xml:space="preserve"> - Svaka karta prilikom svog odabira će prikazati statistiku kao što je najveća cijena, najmanja cijena, količina u ponudi itd. </w:t>
      </w:r>
    </w:p>
    <w:p w14:paraId="2488A121" w14:textId="3B74A92F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6C37F583" w14:textId="592382CF" w:rsidR="1AA7038D" w:rsidRDefault="1AA7038D" w:rsidP="57BDBCFE">
      <w:pPr>
        <w:spacing w:after="160" w:line="259" w:lineRule="auto"/>
        <w:jc w:val="both"/>
        <w:rPr>
          <w:rFonts w:ascii="Arial" w:eastAsiaTheme="minorEastAsia" w:hAnsi="Arial" w:cs="Arial"/>
          <w:b/>
          <w:bCs/>
        </w:rPr>
      </w:pPr>
      <w:r w:rsidRPr="57BDBCFE">
        <w:rPr>
          <w:rFonts w:ascii="Arial" w:eastAsiaTheme="minorEastAsia" w:hAnsi="Arial" w:cs="Arial"/>
          <w:b/>
          <w:bCs/>
        </w:rPr>
        <w:t xml:space="preserve">12. </w:t>
      </w:r>
      <w:r w:rsidR="57BDBCFE" w:rsidRPr="57BDBCFE">
        <w:rPr>
          <w:rFonts w:ascii="Arial" w:eastAsiaTheme="minorEastAsia" w:hAnsi="Arial" w:cs="Arial"/>
          <w:b/>
          <w:bCs/>
        </w:rPr>
        <w:t>Preuzimanje i prikaz slike karte koristeći API</w:t>
      </w:r>
      <w:r w:rsidRPr="57BDBCFE">
        <w:rPr>
          <w:rFonts w:ascii="Arial" w:eastAsiaTheme="minorEastAsia" w:hAnsi="Arial" w:cs="Arial"/>
          <w:b/>
          <w:bCs/>
        </w:rPr>
        <w:t xml:space="preserve"> </w:t>
      </w:r>
      <w:r w:rsidRPr="57BDBCFE">
        <w:rPr>
          <w:rFonts w:ascii="Arial" w:eastAsiaTheme="minorEastAsia" w:hAnsi="Arial" w:cs="Arial"/>
        </w:rPr>
        <w:t xml:space="preserve">- </w:t>
      </w:r>
      <w:r w:rsidR="57BDBCFE" w:rsidRPr="57BDBCFE">
        <w:rPr>
          <w:rFonts w:ascii="Arial" w:eastAsiaTheme="minorEastAsia" w:hAnsi="Arial" w:cs="Arial"/>
        </w:rPr>
        <w:t>Fotografije karata koje će se prikazivati korisniku na stranici automatski će se preuzimati koristeći API proizvođača karti</w:t>
      </w:r>
    </w:p>
    <w:p w14:paraId="05BD1AAA" w14:textId="5D0DA6F9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4F3B4625" w14:textId="3525BFAD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7E5FCE4F" w14:textId="347698E3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48944134" w14:textId="47EE9D27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sectPr w:rsidR="1AA7038D" w:rsidSect="00E51873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7BFC" w14:textId="77777777" w:rsidR="00E51873" w:rsidRDefault="00E51873" w:rsidP="00E9762A">
      <w:pPr>
        <w:spacing w:after="0" w:line="240" w:lineRule="auto"/>
      </w:pPr>
      <w:r>
        <w:separator/>
      </w:r>
    </w:p>
  </w:endnote>
  <w:endnote w:type="continuationSeparator" w:id="0">
    <w:p w14:paraId="3BBF9253" w14:textId="77777777" w:rsidR="00E51873" w:rsidRDefault="00E51873" w:rsidP="00E9762A">
      <w:pPr>
        <w:spacing w:after="0" w:line="240" w:lineRule="auto"/>
      </w:pPr>
      <w:r>
        <w:continuationSeparator/>
      </w:r>
    </w:p>
  </w:endnote>
  <w:endnote w:type="continuationNotice" w:id="1">
    <w:p w14:paraId="7915F855" w14:textId="77777777" w:rsidR="00E51873" w:rsidRDefault="00E518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33B6352B" w14:textId="77777777" w:rsidTr="005F631A">
      <w:trPr>
        <w:trHeight w:val="269"/>
      </w:trPr>
      <w:tc>
        <w:tcPr>
          <w:tcW w:w="3117" w:type="dxa"/>
        </w:tcPr>
        <w:p w14:paraId="7243A2A4" w14:textId="7777777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02085F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>
                <w:pict w14:anchorId="6B74A060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14:paraId="489E1818" w14:textId="77777777" w:rsidR="0072389D" w:rsidRDefault="00000000" w:rsidP="00C83EE9">
          <w:fldSimple w:instr="FILENAME   \* MERGEFORMAT">
            <w:r w:rsidR="00344D25">
              <w:rPr>
                <w:noProof/>
              </w:rPr>
              <w:t>Document1</w:t>
            </w:r>
          </w:fldSimple>
        </w:p>
      </w:tc>
      <w:tc>
        <w:tcPr>
          <w:tcW w:w="3117" w:type="dxa"/>
        </w:tcPr>
        <w:p w14:paraId="69ADA923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965F4E">
            <w:rPr>
              <w:noProof/>
            </w:rPr>
            <w:t>2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6600" w14:textId="77777777" w:rsidR="00E51873" w:rsidRDefault="00E51873" w:rsidP="00E9762A">
      <w:pPr>
        <w:spacing w:after="0" w:line="240" w:lineRule="auto"/>
      </w:pPr>
      <w:r>
        <w:separator/>
      </w:r>
    </w:p>
  </w:footnote>
  <w:footnote w:type="continuationSeparator" w:id="0">
    <w:p w14:paraId="0E76224E" w14:textId="77777777" w:rsidR="00E51873" w:rsidRDefault="00E51873" w:rsidP="00E9762A">
      <w:pPr>
        <w:spacing w:after="0" w:line="240" w:lineRule="auto"/>
      </w:pPr>
      <w:r>
        <w:continuationSeparator/>
      </w:r>
    </w:p>
  </w:footnote>
  <w:footnote w:type="continuationNotice" w:id="1">
    <w:p w14:paraId="006F736E" w14:textId="77777777" w:rsidR="00E51873" w:rsidRDefault="00E518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00872BAF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8240" behindDoc="1" locked="0" layoutInCell="1" allowOverlap="1" wp14:anchorId="7B2A63F5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1433AE9A" wp14:editId="07777777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6478269">
    <w:abstractNumId w:val="6"/>
  </w:num>
  <w:num w:numId="2" w16cid:durableId="1096554697">
    <w:abstractNumId w:val="3"/>
  </w:num>
  <w:num w:numId="3" w16cid:durableId="1654604343">
    <w:abstractNumId w:val="1"/>
  </w:num>
  <w:num w:numId="4" w16cid:durableId="1437478715">
    <w:abstractNumId w:val="4"/>
  </w:num>
  <w:num w:numId="5" w16cid:durableId="472677160">
    <w:abstractNumId w:val="7"/>
  </w:num>
  <w:num w:numId="6" w16cid:durableId="976105220">
    <w:abstractNumId w:val="0"/>
  </w:num>
  <w:num w:numId="7" w16cid:durableId="2031028105">
    <w:abstractNumId w:val="2"/>
  </w:num>
  <w:num w:numId="8" w16cid:durableId="2183968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5107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23B3"/>
    <w:rsid w:val="00205DA9"/>
    <w:rsid w:val="00211383"/>
    <w:rsid w:val="00212719"/>
    <w:rsid w:val="00214217"/>
    <w:rsid w:val="00217BBD"/>
    <w:rsid w:val="0022368D"/>
    <w:rsid w:val="00227DC3"/>
    <w:rsid w:val="00232803"/>
    <w:rsid w:val="00246104"/>
    <w:rsid w:val="00252825"/>
    <w:rsid w:val="00256B6D"/>
    <w:rsid w:val="00266E1D"/>
    <w:rsid w:val="00267F4F"/>
    <w:rsid w:val="002730FE"/>
    <w:rsid w:val="00282235"/>
    <w:rsid w:val="00282791"/>
    <w:rsid w:val="00287C94"/>
    <w:rsid w:val="0029425F"/>
    <w:rsid w:val="002A0C02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E51FD"/>
    <w:rsid w:val="002F15CB"/>
    <w:rsid w:val="002F2DE6"/>
    <w:rsid w:val="002F4920"/>
    <w:rsid w:val="002F5012"/>
    <w:rsid w:val="002F6D7F"/>
    <w:rsid w:val="00303C9D"/>
    <w:rsid w:val="0030613F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054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4D0F"/>
    <w:rsid w:val="00515D94"/>
    <w:rsid w:val="00520DD2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49A7"/>
    <w:rsid w:val="005F631A"/>
    <w:rsid w:val="00602B0C"/>
    <w:rsid w:val="006054B6"/>
    <w:rsid w:val="00605F7E"/>
    <w:rsid w:val="00606259"/>
    <w:rsid w:val="00611F5E"/>
    <w:rsid w:val="00614A92"/>
    <w:rsid w:val="00616790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569E0"/>
    <w:rsid w:val="00760BD3"/>
    <w:rsid w:val="00764B0E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B7E43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65F4E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D5532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384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E61"/>
    <w:rsid w:val="00E23FF6"/>
    <w:rsid w:val="00E25A03"/>
    <w:rsid w:val="00E279A1"/>
    <w:rsid w:val="00E36795"/>
    <w:rsid w:val="00E40CEE"/>
    <w:rsid w:val="00E4259F"/>
    <w:rsid w:val="00E436EC"/>
    <w:rsid w:val="00E51873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2F3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02F0D720"/>
    <w:rsid w:val="07356332"/>
    <w:rsid w:val="0755492A"/>
    <w:rsid w:val="0C4F6556"/>
    <w:rsid w:val="0E31858C"/>
    <w:rsid w:val="1147B49F"/>
    <w:rsid w:val="12E38500"/>
    <w:rsid w:val="1384040F"/>
    <w:rsid w:val="18CE2F00"/>
    <w:rsid w:val="1AA7038D"/>
    <w:rsid w:val="27FBA48B"/>
    <w:rsid w:val="28AE9E74"/>
    <w:rsid w:val="2C23E112"/>
    <w:rsid w:val="2FED8E13"/>
    <w:rsid w:val="30B3BC0C"/>
    <w:rsid w:val="31172EB5"/>
    <w:rsid w:val="324F8C6D"/>
    <w:rsid w:val="3567522D"/>
    <w:rsid w:val="35950F02"/>
    <w:rsid w:val="43EF501D"/>
    <w:rsid w:val="4726F0DF"/>
    <w:rsid w:val="502CAFA8"/>
    <w:rsid w:val="51C88009"/>
    <w:rsid w:val="550020CB"/>
    <w:rsid w:val="57BDBCFE"/>
    <w:rsid w:val="5AE3E0DA"/>
    <w:rsid w:val="5B03C6D2"/>
    <w:rsid w:val="5B68785E"/>
    <w:rsid w:val="616F7084"/>
    <w:rsid w:val="61BE9185"/>
    <w:rsid w:val="62AE51EE"/>
    <w:rsid w:val="6695EDA4"/>
    <w:rsid w:val="682EC8AD"/>
    <w:rsid w:val="6C6020AF"/>
    <w:rsid w:val="706C31DB"/>
    <w:rsid w:val="70C7F655"/>
    <w:rsid w:val="7782C108"/>
    <w:rsid w:val="79A0BB09"/>
    <w:rsid w:val="7C9AB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6FE2A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customStyle="1" w:styleId="eop">
    <w:name w:val="eop"/>
    <w:basedOn w:val="Zadanifontodlomka"/>
    <w:uiPriority w:val="1"/>
    <w:rsid w:val="007B7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F2D646-38A9-4539-A663-2D4C514485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264DF-B419-4D7C-A847-831429047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9A156E-BC39-4DDD-A78B-A9EB097597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1E3EC8-ADDA-4440-B65A-BB663CEC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0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2</cp:revision>
  <cp:lastPrinted>2008-05-05T13:41:00Z</cp:lastPrinted>
  <dcterms:created xsi:type="dcterms:W3CDTF">2024-02-29T18:28:00Z</dcterms:created>
  <dcterms:modified xsi:type="dcterms:W3CDTF">2024-02-29T18:28:00Z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