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6B10" w14:textId="77777777" w:rsidR="00210F64" w:rsidRPr="00EE0613" w:rsidRDefault="00210F64" w:rsidP="00210F64">
      <w:pPr>
        <w:pStyle w:val="Title"/>
        <w:jc w:val="center"/>
        <w:rPr>
          <w:rFonts w:asciiTheme="minorHAnsi" w:hAnsiTheme="minorHAnsi" w:cstheme="minorHAnsi"/>
          <w:b/>
          <w:spacing w:val="0"/>
          <w:sz w:val="28"/>
          <w:szCs w:val="72"/>
        </w:rPr>
      </w:pPr>
      <w:r w:rsidRPr="00EE0613">
        <w:rPr>
          <w:rFonts w:asciiTheme="minorHAnsi" w:hAnsiTheme="minorHAnsi" w:cstheme="minorHAnsi"/>
          <w:b/>
          <w:spacing w:val="0"/>
          <w:sz w:val="28"/>
          <w:szCs w:val="72"/>
        </w:rPr>
        <w:t xml:space="preserve">UPUTE ZA RAD S DATOTEKAMA NA VJEŽBAMA </w:t>
      </w:r>
      <w:r w:rsidRPr="00EE0613">
        <w:rPr>
          <w:rFonts w:asciiTheme="minorHAnsi" w:hAnsiTheme="minorHAnsi" w:cstheme="minorHAnsi"/>
          <w:b/>
          <w:spacing w:val="0"/>
          <w:sz w:val="28"/>
          <w:szCs w:val="72"/>
        </w:rPr>
        <w:br/>
        <w:t>ZA KOLEGIJ PROGRAMSKO INŽENJERSTVO U OTVORENIM SUSTAVIMA</w:t>
      </w:r>
    </w:p>
    <w:p w14:paraId="72144C21" w14:textId="77777777" w:rsidR="00210F64" w:rsidRDefault="00210F64" w:rsidP="00210F64"/>
    <w:p w14:paraId="0FB98FFE" w14:textId="77777777" w:rsidR="00210F64" w:rsidRDefault="00210F64" w:rsidP="00210F64">
      <w:pPr>
        <w:pStyle w:val="ListParagraph"/>
        <w:numPr>
          <w:ilvl w:val="0"/>
          <w:numId w:val="1"/>
        </w:numPr>
      </w:pPr>
      <w:r>
        <w:t>Za rad na VJEŽBAMA koristiti će se resursi sa LMS-2020 stranica kolegija PROGRAMSKO INŽENJERSTVO U OTVORENIM SUSTAVIMA</w:t>
      </w:r>
    </w:p>
    <w:p w14:paraId="5CD5BC71" w14:textId="77777777" w:rsidR="00210F64" w:rsidRDefault="00210F64" w:rsidP="00210F64">
      <w:pPr>
        <w:pStyle w:val="ListParagraph"/>
      </w:pPr>
    </w:p>
    <w:p w14:paraId="35FB0CF2" w14:textId="52C9E098" w:rsidR="00210F64" w:rsidRDefault="00210F64" w:rsidP="00210F64">
      <w:pPr>
        <w:pStyle w:val="ListParagraph"/>
        <w:numPr>
          <w:ilvl w:val="0"/>
          <w:numId w:val="1"/>
        </w:numPr>
      </w:pPr>
      <w:r>
        <w:t>Pregled predložaka svih dokumenata (</w:t>
      </w:r>
      <w:r>
        <w:t xml:space="preserve">LMS-2020, </w:t>
      </w:r>
      <w:r>
        <w:t>folder Predlošci dokumentacije) koji će se voditi tijekom razvoja projekta je prikazano je ispod:</w:t>
      </w:r>
    </w:p>
    <w:p w14:paraId="0E6BF655" w14:textId="208F56A0" w:rsidR="00FD691C" w:rsidRDefault="00E93A2D" w:rsidP="00210F64">
      <w:pPr>
        <w:jc w:val="center"/>
      </w:pPr>
      <w:r>
        <w:rPr>
          <w:noProof/>
        </w:rPr>
        <w:drawing>
          <wp:inline distT="0" distB="0" distL="0" distR="0" wp14:anchorId="66C4185A" wp14:editId="08257893">
            <wp:extent cx="2381864" cy="2914650"/>
            <wp:effectExtent l="0" t="0" r="0" b="0"/>
            <wp:docPr id="109417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76641" name="Picture 1094176641"/>
                    <pic:cNvPicPr/>
                  </pic:nvPicPr>
                  <pic:blipFill>
                    <a:blip r:embed="rId8">
                      <a:extLst>
                        <a:ext uri="{28A0092B-C50C-407E-A947-70E740481C1C}">
                          <a14:useLocalDpi xmlns:a14="http://schemas.microsoft.com/office/drawing/2010/main" val="0"/>
                        </a:ext>
                      </a:extLst>
                    </a:blip>
                    <a:stretch>
                      <a:fillRect/>
                    </a:stretch>
                  </pic:blipFill>
                  <pic:spPr>
                    <a:xfrm>
                      <a:off x="0" y="0"/>
                      <a:ext cx="2396448" cy="2932496"/>
                    </a:xfrm>
                    <a:prstGeom prst="rect">
                      <a:avLst/>
                    </a:prstGeom>
                  </pic:spPr>
                </pic:pic>
              </a:graphicData>
            </a:graphic>
          </wp:inline>
        </w:drawing>
      </w:r>
    </w:p>
    <w:p w14:paraId="2DEF3252" w14:textId="4C6A45C3" w:rsidR="006D43DF" w:rsidRDefault="006D43DF"/>
    <w:p w14:paraId="240318BE" w14:textId="52ADFE56" w:rsidR="006D43DF" w:rsidRDefault="006D43DF">
      <w:r>
        <w:t xml:space="preserve">Isti projekt se radi na dva kolegija paralelno: Programsko inženjerstvo u otvorenim sustavima (PIOS) (nositelj </w:t>
      </w:r>
      <w:r w:rsidR="00E93A2D">
        <w:t>Silvio Plehati, mag.ing.techn.inf.,</w:t>
      </w:r>
      <w:r>
        <w:t xml:space="preserve"> predavač)  i Objektno orijentirani razvoj programa (OORP) (nositelj dr. sc. Danko Ivošević, predavač)</w:t>
      </w:r>
      <w:r w:rsidR="008A5693">
        <w:t>.</w:t>
      </w:r>
    </w:p>
    <w:p w14:paraId="1B100F2B" w14:textId="4805C5A7" w:rsidR="006D43DF" w:rsidRDefault="006D43DF">
      <w:r>
        <w:t xml:space="preserve">Projektna dokumentacija se odnosi na oba kolegija s time da se na predmetu OORP popunjava dokumentacija  s oznakom (UML),  a na predmetu PIOS sva ostala dokumentacija. Sva dokumentacija se  posprema </w:t>
      </w:r>
      <w:r w:rsidR="00E93A2D">
        <w:t>prema uputama koje ćete dobiti na vježbama</w:t>
      </w:r>
      <w:r>
        <w:t xml:space="preserve">.  </w:t>
      </w:r>
    </w:p>
    <w:p w14:paraId="05D06744" w14:textId="77777777" w:rsidR="00210F64" w:rsidRPr="00F36A3F" w:rsidRDefault="00210F64" w:rsidP="00210F64">
      <w:r w:rsidRPr="00F36A3F">
        <w:t xml:space="preserve">Pojašnjenje dokumenata: oznaka PD – plan dokument, AD - analiza dokument, DD – dizajn dokument, TD – test dokument, IZD – izvješće dokument </w:t>
      </w:r>
    </w:p>
    <w:tbl>
      <w:tblPr>
        <w:tblStyle w:val="TableGrid"/>
        <w:tblW w:w="0" w:type="auto"/>
        <w:tblLook w:val="04A0" w:firstRow="1" w:lastRow="0" w:firstColumn="1" w:lastColumn="0" w:noHBand="0" w:noVBand="1"/>
      </w:tblPr>
      <w:tblGrid>
        <w:gridCol w:w="3522"/>
        <w:gridCol w:w="5494"/>
      </w:tblGrid>
      <w:tr w:rsidR="00210F64" w14:paraId="0BC0282B" w14:textId="77777777" w:rsidTr="004E59F1">
        <w:tc>
          <w:tcPr>
            <w:tcW w:w="3539" w:type="dxa"/>
          </w:tcPr>
          <w:p w14:paraId="271651CE" w14:textId="77777777" w:rsidR="00210F64" w:rsidRDefault="00210F64" w:rsidP="004E59F1">
            <w:r>
              <w:t>Oznaka</w:t>
            </w:r>
          </w:p>
        </w:tc>
        <w:tc>
          <w:tcPr>
            <w:tcW w:w="5523" w:type="dxa"/>
          </w:tcPr>
          <w:p w14:paraId="1E4D04DC" w14:textId="77777777" w:rsidR="00210F64" w:rsidRDefault="00210F64" w:rsidP="004E59F1">
            <w:r>
              <w:t>Opis</w:t>
            </w:r>
          </w:p>
        </w:tc>
      </w:tr>
      <w:tr w:rsidR="00210F64" w14:paraId="54683051" w14:textId="77777777" w:rsidTr="004E59F1">
        <w:tc>
          <w:tcPr>
            <w:tcW w:w="3539" w:type="dxa"/>
          </w:tcPr>
          <w:p w14:paraId="65D1AE98" w14:textId="77777777" w:rsidR="00210F64" w:rsidRPr="00F36A3F" w:rsidRDefault="00210F64" w:rsidP="004E59F1">
            <w:r w:rsidRPr="00F36A3F">
              <w:t>PD.00 – Definicija zadatka</w:t>
            </w:r>
          </w:p>
        </w:tc>
        <w:tc>
          <w:tcPr>
            <w:tcW w:w="5523" w:type="dxa"/>
          </w:tcPr>
          <w:p w14:paraId="3823E72B" w14:textId="77777777" w:rsidR="00210F64" w:rsidRPr="00F36A3F" w:rsidRDefault="00210F64" w:rsidP="004E59F1">
            <w:r w:rsidRPr="00F36A3F">
              <w:t>Polazni dokument s definicijom zadatka</w:t>
            </w:r>
          </w:p>
        </w:tc>
      </w:tr>
      <w:tr w:rsidR="00210F64" w14:paraId="4392CB47" w14:textId="77777777" w:rsidTr="004E59F1">
        <w:tc>
          <w:tcPr>
            <w:tcW w:w="3539" w:type="dxa"/>
          </w:tcPr>
          <w:p w14:paraId="3C126925" w14:textId="77777777" w:rsidR="00210F64" w:rsidRPr="00F36A3F" w:rsidRDefault="00210F64" w:rsidP="004E59F1">
            <w:r w:rsidRPr="00F36A3F">
              <w:t>PD.01 – Plan projekta</w:t>
            </w:r>
          </w:p>
        </w:tc>
        <w:tc>
          <w:tcPr>
            <w:tcW w:w="5523" w:type="dxa"/>
          </w:tcPr>
          <w:p w14:paraId="2958827D" w14:textId="77777777" w:rsidR="00210F64" w:rsidRPr="00F36A3F" w:rsidRDefault="00210F64" w:rsidP="004E59F1">
            <w:r w:rsidRPr="00F36A3F">
              <w:t xml:space="preserve">U dokumentu se vodi plan projekta </w:t>
            </w:r>
          </w:p>
        </w:tc>
      </w:tr>
      <w:tr w:rsidR="00210F64" w14:paraId="7CE8AD1A" w14:textId="77777777" w:rsidTr="004E59F1">
        <w:tc>
          <w:tcPr>
            <w:tcW w:w="3539" w:type="dxa"/>
          </w:tcPr>
          <w:p w14:paraId="718D42C6" w14:textId="77777777" w:rsidR="00210F64" w:rsidRPr="00F36A3F" w:rsidRDefault="00210F64" w:rsidP="004E59F1">
            <w:r w:rsidRPr="00F36A3F">
              <w:t>IZD.01 - Izvješćivanje</w:t>
            </w:r>
          </w:p>
        </w:tc>
        <w:tc>
          <w:tcPr>
            <w:tcW w:w="5523" w:type="dxa"/>
          </w:tcPr>
          <w:p w14:paraId="534799EB" w14:textId="77777777" w:rsidR="00210F64" w:rsidRPr="00F36A3F" w:rsidRDefault="00210F64" w:rsidP="004E59F1">
            <w:r w:rsidRPr="00F36A3F">
              <w:t>Tjedna izvješća o napretku projekta za nastavnika</w:t>
            </w:r>
          </w:p>
        </w:tc>
      </w:tr>
      <w:tr w:rsidR="00210F64" w14:paraId="3E873D0D" w14:textId="77777777" w:rsidTr="004E59F1">
        <w:tc>
          <w:tcPr>
            <w:tcW w:w="3539" w:type="dxa"/>
          </w:tcPr>
          <w:p w14:paraId="0545AB65" w14:textId="77777777" w:rsidR="00210F64" w:rsidRPr="00F36A3F" w:rsidRDefault="00210F64" w:rsidP="004E59F1">
            <w:r w:rsidRPr="00F36A3F">
              <w:t>AD.01 – Analiza zahtjeva</w:t>
            </w:r>
          </w:p>
        </w:tc>
        <w:tc>
          <w:tcPr>
            <w:tcW w:w="5523" w:type="dxa"/>
          </w:tcPr>
          <w:p w14:paraId="5CCCF95D" w14:textId="77777777" w:rsidR="00210F64" w:rsidRPr="00F36A3F" w:rsidRDefault="00210F64" w:rsidP="004E59F1">
            <w:r w:rsidRPr="00F36A3F">
              <w:t>Opisuju se identificirani zahtjevi projekta</w:t>
            </w:r>
          </w:p>
        </w:tc>
      </w:tr>
      <w:tr w:rsidR="00210F64" w14:paraId="105BE078" w14:textId="77777777" w:rsidTr="004E59F1">
        <w:tc>
          <w:tcPr>
            <w:tcW w:w="3539" w:type="dxa"/>
          </w:tcPr>
          <w:p w14:paraId="653DF483" w14:textId="77777777" w:rsidR="00210F64" w:rsidRPr="00F36A3F" w:rsidRDefault="00210F64" w:rsidP="004E59F1">
            <w:r w:rsidRPr="00F36A3F">
              <w:t>AD.02 – Definicija fizičke arhitekture</w:t>
            </w:r>
          </w:p>
        </w:tc>
        <w:tc>
          <w:tcPr>
            <w:tcW w:w="5523" w:type="dxa"/>
          </w:tcPr>
          <w:p w14:paraId="14DA28CC" w14:textId="77777777" w:rsidR="00210F64" w:rsidRPr="00F36A3F" w:rsidRDefault="00210F64" w:rsidP="004E59F1">
            <w:r w:rsidRPr="00F36A3F">
              <w:t>Opisuje se fizička arhitektura klijent/server sustava</w:t>
            </w:r>
          </w:p>
        </w:tc>
      </w:tr>
      <w:tr w:rsidR="00210F64" w14:paraId="1A5662A1" w14:textId="77777777" w:rsidTr="004E59F1">
        <w:tc>
          <w:tcPr>
            <w:tcW w:w="3539" w:type="dxa"/>
          </w:tcPr>
          <w:p w14:paraId="2FBF2493" w14:textId="77777777" w:rsidR="00210F64" w:rsidRPr="00F36A3F" w:rsidRDefault="00210F64" w:rsidP="004E59F1">
            <w:r w:rsidRPr="00F36A3F">
              <w:t>DD.04 – Programska arhitektura i DFD</w:t>
            </w:r>
          </w:p>
        </w:tc>
        <w:tc>
          <w:tcPr>
            <w:tcW w:w="5523" w:type="dxa"/>
          </w:tcPr>
          <w:p w14:paraId="52EAF218" w14:textId="77777777" w:rsidR="00210F64" w:rsidRPr="00F36A3F" w:rsidRDefault="00210F64" w:rsidP="004E59F1">
            <w:r w:rsidRPr="00F36A3F">
              <w:t>Opisuje se programska arhitektura cijelog sustava i dijagram tijeka podataka</w:t>
            </w:r>
          </w:p>
        </w:tc>
      </w:tr>
      <w:tr w:rsidR="00210F64" w14:paraId="5B2F22F7" w14:textId="77777777" w:rsidTr="004E59F1">
        <w:tc>
          <w:tcPr>
            <w:tcW w:w="3539" w:type="dxa"/>
          </w:tcPr>
          <w:p w14:paraId="7F128124" w14:textId="77777777" w:rsidR="00210F64" w:rsidRPr="00F36A3F" w:rsidRDefault="00210F64" w:rsidP="004E59F1">
            <w:r w:rsidRPr="00F36A3F">
              <w:t>DD.05 – Dizajn GUI-a</w:t>
            </w:r>
          </w:p>
        </w:tc>
        <w:tc>
          <w:tcPr>
            <w:tcW w:w="5523" w:type="dxa"/>
          </w:tcPr>
          <w:p w14:paraId="03F14D4D" w14:textId="77777777" w:rsidR="00210F64" w:rsidRPr="00F36A3F" w:rsidRDefault="00210F64" w:rsidP="004E59F1">
            <w:r w:rsidRPr="00F36A3F">
              <w:t>Opisuje se dizajn GUI-a</w:t>
            </w:r>
          </w:p>
        </w:tc>
      </w:tr>
      <w:tr w:rsidR="00210F64" w14:paraId="6BEAAF20" w14:textId="77777777" w:rsidTr="004E59F1">
        <w:tc>
          <w:tcPr>
            <w:tcW w:w="3539" w:type="dxa"/>
          </w:tcPr>
          <w:p w14:paraId="3A5D4D13" w14:textId="77777777" w:rsidR="00210F64" w:rsidRPr="00F36A3F" w:rsidRDefault="00210F64" w:rsidP="004E59F1">
            <w:r w:rsidRPr="00F36A3F">
              <w:t>TD.01 – Plan testiranja</w:t>
            </w:r>
          </w:p>
        </w:tc>
        <w:tc>
          <w:tcPr>
            <w:tcW w:w="5523" w:type="dxa"/>
          </w:tcPr>
          <w:p w14:paraId="2862A899" w14:textId="77777777" w:rsidR="00210F64" w:rsidRPr="00F36A3F" w:rsidRDefault="00210F64" w:rsidP="004E59F1">
            <w:r w:rsidRPr="00F36A3F">
              <w:t>Ukratko se opisuje plan testiranja aplikacije tijekom implementacije i na kraju implementacije</w:t>
            </w:r>
          </w:p>
        </w:tc>
      </w:tr>
    </w:tbl>
    <w:p w14:paraId="254D4BA6" w14:textId="77777777" w:rsidR="00210F64" w:rsidRDefault="00210F64" w:rsidP="00210F64"/>
    <w:p w14:paraId="215BDDDF" w14:textId="77777777" w:rsidR="00210F64" w:rsidRDefault="00210F64" w:rsidP="00210F64">
      <w:r>
        <w:t xml:space="preserve">U svakom dokumentu potrebno je pored teksta kojim se opisuje neki dio projekta voditi evidenciju o promjeni dokumenta (inačica, autor, TAG autora, datum promjene, opis promjene). Verzija (inačica) dokumenta mijenja se kod značajnijih izmjena dokumenta i tu promjenu treba raditi voditelj tima. Ukoliko se promjeni verzija u tablici mora se promijeniti i na prvoj stranici dokumenta. </w:t>
      </w:r>
    </w:p>
    <w:p w14:paraId="5C5B8130" w14:textId="77777777" w:rsidR="00210F64" w:rsidRPr="00DC4518" w:rsidRDefault="00210F64" w:rsidP="00210F64">
      <w:pPr>
        <w:spacing w:after="200" w:line="276" w:lineRule="auto"/>
        <w:rPr>
          <w:rFonts w:ascii="Calibri" w:eastAsia="Calibri" w:hAnsi="Calibri" w:cs="Times New Roman"/>
          <w:b/>
        </w:rPr>
      </w:pPr>
      <w:r w:rsidRPr="00DC4518">
        <w:rPr>
          <w:rFonts w:ascii="Calibri" w:eastAsia="Calibri" w:hAnsi="Calibri" w:cs="Times New Roman"/>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099"/>
        <w:gridCol w:w="4653"/>
      </w:tblGrid>
      <w:tr w:rsidR="00210F64" w:rsidRPr="00DC4518" w14:paraId="3D94286F" w14:textId="77777777" w:rsidTr="004E59F1">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D77EBB9" w14:textId="77777777" w:rsidR="00210F64" w:rsidRPr="00DC4518" w:rsidRDefault="00210F64" w:rsidP="004E59F1">
            <w:pPr>
              <w:spacing w:after="0" w:line="240" w:lineRule="auto"/>
              <w:rPr>
                <w:rFonts w:ascii="Calibri" w:eastAsia="Calibri" w:hAnsi="Calibri" w:cs="Times New Roman"/>
              </w:rPr>
            </w:pPr>
            <w:r w:rsidRPr="00DC4518">
              <w:rPr>
                <w:rFonts w:ascii="Calibri" w:eastAsia="Calibri" w:hAnsi="Calibri" w:cs="Times New Roman"/>
              </w:rPr>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3C9AF784" w14:textId="77777777" w:rsidR="00210F64" w:rsidRPr="00DC4518" w:rsidRDefault="00210F64" w:rsidP="004E59F1">
            <w:pPr>
              <w:spacing w:after="0" w:line="240" w:lineRule="auto"/>
              <w:rPr>
                <w:rFonts w:ascii="Calibri" w:eastAsia="Calibri" w:hAnsi="Calibri" w:cs="Times New Roman"/>
              </w:rPr>
            </w:pPr>
            <w:r w:rsidRPr="00DC4518">
              <w:rPr>
                <w:rFonts w:ascii="Calibri" w:eastAsia="Calibri" w:hAnsi="Calibri" w:cs="Times New Roman"/>
              </w:rPr>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20165E98" w14:textId="77777777" w:rsidR="00210F64" w:rsidRPr="00DC4518" w:rsidRDefault="00210F64" w:rsidP="004E59F1">
            <w:pPr>
              <w:spacing w:after="0" w:line="240" w:lineRule="auto"/>
              <w:rPr>
                <w:rFonts w:ascii="Calibri" w:eastAsia="Calibri" w:hAnsi="Calibri" w:cs="Times New Roman"/>
              </w:rPr>
            </w:pPr>
            <w:r w:rsidRPr="00DC4518">
              <w:rPr>
                <w:rFonts w:ascii="Calibri" w:eastAsia="Calibri" w:hAnsi="Calibri" w:cs="Times New Roman"/>
              </w:rPr>
              <w:t>Tag</w:t>
            </w:r>
          </w:p>
        </w:tc>
        <w:tc>
          <w:tcPr>
            <w:tcW w:w="1099" w:type="dxa"/>
            <w:tcBorders>
              <w:top w:val="single" w:sz="8" w:space="0" w:color="000000"/>
              <w:left w:val="single" w:sz="8" w:space="0" w:color="000000"/>
              <w:bottom w:val="single" w:sz="8" w:space="0" w:color="000000"/>
              <w:right w:val="single" w:sz="8" w:space="0" w:color="000000"/>
            </w:tcBorders>
            <w:shd w:val="clear" w:color="auto" w:fill="C0C0C0"/>
          </w:tcPr>
          <w:p w14:paraId="1537A651" w14:textId="77777777" w:rsidR="00210F64" w:rsidRPr="00DC4518" w:rsidRDefault="00210F64" w:rsidP="004E59F1">
            <w:pPr>
              <w:spacing w:after="0" w:line="240" w:lineRule="auto"/>
              <w:rPr>
                <w:rFonts w:ascii="Calibri" w:eastAsia="Calibri" w:hAnsi="Calibri" w:cs="Times New Roman"/>
                <w:sz w:val="18"/>
                <w:szCs w:val="18"/>
              </w:rPr>
            </w:pPr>
            <w:r w:rsidRPr="00DC4518">
              <w:rPr>
                <w:rFonts w:ascii="Calibri" w:eastAsia="Calibri" w:hAnsi="Calibri" w:cs="Times New Roman"/>
              </w:rPr>
              <w:t>Datum</w:t>
            </w:r>
          </w:p>
        </w:tc>
        <w:tc>
          <w:tcPr>
            <w:tcW w:w="4653" w:type="dxa"/>
            <w:tcBorders>
              <w:top w:val="single" w:sz="8" w:space="0" w:color="000000"/>
              <w:left w:val="single" w:sz="8" w:space="0" w:color="000000"/>
              <w:bottom w:val="single" w:sz="8" w:space="0" w:color="000000"/>
              <w:right w:val="single" w:sz="8" w:space="0" w:color="000000"/>
            </w:tcBorders>
            <w:shd w:val="clear" w:color="auto" w:fill="C0C0C0"/>
          </w:tcPr>
          <w:p w14:paraId="12F434A4" w14:textId="77777777" w:rsidR="00210F64" w:rsidRPr="00DC4518" w:rsidRDefault="00210F64" w:rsidP="004E59F1">
            <w:pPr>
              <w:spacing w:after="0" w:line="240" w:lineRule="auto"/>
              <w:rPr>
                <w:rFonts w:ascii="Calibri" w:eastAsia="Calibri" w:hAnsi="Calibri" w:cs="Times New Roman"/>
              </w:rPr>
            </w:pPr>
            <w:r w:rsidRPr="00DC4518">
              <w:rPr>
                <w:rFonts w:ascii="Calibri" w:eastAsia="Calibri" w:hAnsi="Calibri" w:cs="Times New Roman"/>
              </w:rPr>
              <w:t>Opis</w:t>
            </w:r>
          </w:p>
        </w:tc>
      </w:tr>
      <w:tr w:rsidR="00210F64" w:rsidRPr="00DC4518" w14:paraId="4B54B75A" w14:textId="77777777" w:rsidTr="004E59F1">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7DFEE48" w14:textId="77777777" w:rsidR="00210F64" w:rsidRPr="00DC4518" w:rsidRDefault="00210F64" w:rsidP="004E59F1">
            <w:pPr>
              <w:spacing w:after="0" w:line="240" w:lineRule="auto"/>
              <w:rPr>
                <w:rFonts w:ascii="Calibri" w:eastAsia="Calibri" w:hAnsi="Calibri" w:cs="Times New Roman"/>
              </w:rPr>
            </w:pPr>
            <w:r w:rsidRPr="00DC4518">
              <w:rPr>
                <w:rFonts w:ascii="Calibri" w:eastAsia="Calibri" w:hAnsi="Calibri" w:cs="Times New Roman"/>
              </w:rP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64C536B1"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Ante Antić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7CD00BEC"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AA01</w:t>
            </w: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546664F4"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3.3.2015.</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773BC72B"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Dodan je opis zahtjeva</w:t>
            </w:r>
          </w:p>
        </w:tc>
      </w:tr>
      <w:tr w:rsidR="00210F64" w:rsidRPr="00DC4518" w14:paraId="1605A364" w14:textId="77777777" w:rsidTr="004E59F1">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C0AE5EB"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19232344"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Pero Perić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740CB8B3"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PP01</w:t>
            </w: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2716926E"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5.3.2015.</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27FC52EA"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Revidirana je tablica zahtjeva</w:t>
            </w:r>
          </w:p>
        </w:tc>
      </w:tr>
      <w:tr w:rsidR="00210F64" w:rsidRPr="00DC4518" w14:paraId="5031DD30" w14:textId="77777777" w:rsidTr="004E59F1">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159F8A2"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3A45FBB"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Miro Mirić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73F94C97"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MM01</w:t>
            </w: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3DFC3DE2"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7.3.2015.</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0DED8DA" w14:textId="77777777" w:rsidR="00210F64" w:rsidRPr="00DC4518" w:rsidRDefault="00210F64" w:rsidP="004E59F1">
            <w:pPr>
              <w:spacing w:after="0" w:line="240" w:lineRule="auto"/>
              <w:rPr>
                <w:rFonts w:ascii="Calibri" w:eastAsia="Calibri" w:hAnsi="Calibri" w:cs="Times New Roman"/>
              </w:rPr>
            </w:pPr>
            <w:r>
              <w:rPr>
                <w:rFonts w:ascii="Calibri" w:eastAsia="Calibri" w:hAnsi="Calibri" w:cs="Times New Roman"/>
              </w:rPr>
              <w:t>Detaljne izmjene zahtjeva</w:t>
            </w:r>
          </w:p>
        </w:tc>
      </w:tr>
      <w:tr w:rsidR="00210F64" w:rsidRPr="00DC4518" w14:paraId="6A8BCC38" w14:textId="77777777" w:rsidTr="004E59F1">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3FF6AE8" w14:textId="77777777" w:rsidR="00210F64" w:rsidRPr="00DC4518" w:rsidRDefault="00210F64" w:rsidP="004E59F1">
            <w:pPr>
              <w:spacing w:after="0" w:line="240" w:lineRule="auto"/>
              <w:rPr>
                <w:rFonts w:ascii="Calibri" w:eastAsia="Calibri" w:hAnsi="Calibri" w:cs="Times New Roman"/>
              </w:rPr>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18B51269" w14:textId="77777777" w:rsidR="00210F64" w:rsidRPr="00DC4518" w:rsidRDefault="00210F64" w:rsidP="004E59F1">
            <w:pPr>
              <w:spacing w:after="0" w:line="240" w:lineRule="auto"/>
              <w:rPr>
                <w:rFonts w:ascii="Calibri" w:eastAsia="Calibri" w:hAnsi="Calibri" w:cs="Times New Roman"/>
              </w:rPr>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75900E99" w14:textId="77777777" w:rsidR="00210F64" w:rsidRPr="00DC4518" w:rsidRDefault="00210F64" w:rsidP="004E59F1">
            <w:pPr>
              <w:spacing w:after="0" w:line="240" w:lineRule="auto"/>
              <w:rPr>
                <w:rFonts w:ascii="Calibri" w:eastAsia="Calibri" w:hAnsi="Calibri" w:cs="Times New Roman"/>
              </w:rPr>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328CF639" w14:textId="77777777" w:rsidR="00210F64" w:rsidRPr="00DC4518" w:rsidRDefault="00210F64" w:rsidP="004E59F1">
            <w:pPr>
              <w:spacing w:after="0" w:line="240" w:lineRule="auto"/>
              <w:rPr>
                <w:rFonts w:ascii="Calibri" w:eastAsia="Calibri" w:hAnsi="Calibri" w:cs="Times New Roman"/>
              </w:rPr>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64CEBF3F" w14:textId="77777777" w:rsidR="00210F64" w:rsidRPr="00DC4518" w:rsidRDefault="00210F64" w:rsidP="004E59F1">
            <w:pPr>
              <w:spacing w:after="0" w:line="240" w:lineRule="auto"/>
              <w:rPr>
                <w:rFonts w:ascii="Calibri" w:eastAsia="Calibri" w:hAnsi="Calibri" w:cs="Times New Roman"/>
              </w:rPr>
            </w:pPr>
          </w:p>
        </w:tc>
      </w:tr>
      <w:tr w:rsidR="00210F64" w:rsidRPr="00DC4518" w14:paraId="383D9E46" w14:textId="77777777" w:rsidTr="004E59F1">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1026759C" w14:textId="77777777" w:rsidR="00210F64" w:rsidRPr="00DC4518" w:rsidRDefault="00210F64" w:rsidP="004E59F1">
            <w:pPr>
              <w:spacing w:after="0" w:line="240" w:lineRule="auto"/>
              <w:rPr>
                <w:rFonts w:ascii="Calibri" w:eastAsia="Calibri" w:hAnsi="Calibri" w:cs="Times New Roman"/>
              </w:rPr>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E7A9F6A" w14:textId="77777777" w:rsidR="00210F64" w:rsidRPr="00DC4518" w:rsidRDefault="00210F64" w:rsidP="004E59F1">
            <w:pPr>
              <w:spacing w:after="0" w:line="240" w:lineRule="auto"/>
              <w:rPr>
                <w:rFonts w:ascii="Calibri" w:eastAsia="Calibri" w:hAnsi="Calibri" w:cs="Times New Roman"/>
              </w:rPr>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314272C3" w14:textId="77777777" w:rsidR="00210F64" w:rsidRPr="00DC4518" w:rsidRDefault="00210F64" w:rsidP="004E59F1">
            <w:pPr>
              <w:spacing w:after="0" w:line="240" w:lineRule="auto"/>
              <w:rPr>
                <w:rFonts w:ascii="Calibri" w:eastAsia="Calibri" w:hAnsi="Calibri" w:cs="Times New Roman"/>
              </w:rPr>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5D3960BB" w14:textId="77777777" w:rsidR="00210F64" w:rsidRPr="00DC4518" w:rsidRDefault="00210F64" w:rsidP="004E59F1">
            <w:pPr>
              <w:spacing w:after="0" w:line="240" w:lineRule="auto"/>
              <w:rPr>
                <w:rFonts w:ascii="Calibri" w:eastAsia="Calibri" w:hAnsi="Calibri" w:cs="Times New Roman"/>
              </w:rPr>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7D40C11E" w14:textId="77777777" w:rsidR="00210F64" w:rsidRPr="00DC4518" w:rsidRDefault="00210F64" w:rsidP="004E59F1">
            <w:pPr>
              <w:spacing w:after="0" w:line="240" w:lineRule="auto"/>
              <w:rPr>
                <w:rFonts w:ascii="Calibri" w:eastAsia="Calibri" w:hAnsi="Calibri" w:cs="Times New Roman"/>
              </w:rPr>
            </w:pPr>
          </w:p>
        </w:tc>
      </w:tr>
    </w:tbl>
    <w:p w14:paraId="2EEDBF5E" w14:textId="77777777" w:rsidR="00210F64" w:rsidRDefault="00210F64" w:rsidP="00210F64"/>
    <w:p w14:paraId="71D34E1D" w14:textId="77777777" w:rsidR="00210F64" w:rsidRDefault="00210F64" w:rsidP="00210F64">
      <w:r>
        <w:t xml:space="preserve">Naslove pojedinih poglavlja unose autori (primjer) </w:t>
      </w:r>
    </w:p>
    <w:p w14:paraId="5268ADFD" w14:textId="77777777" w:rsidR="00210F64" w:rsidRPr="00CA127A" w:rsidRDefault="00210F64" w:rsidP="00210F64">
      <w:pPr>
        <w:keepNext/>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line="276" w:lineRule="auto"/>
        <w:ind w:left="432" w:hanging="432"/>
        <w:outlineLvl w:val="0"/>
        <w:rPr>
          <w:rFonts w:ascii="Cambria" w:eastAsia="Times New Roman" w:hAnsi="Cambria" w:cs="Times New Roman"/>
          <w:b/>
          <w:bCs/>
          <w:kern w:val="32"/>
          <w:sz w:val="32"/>
          <w:szCs w:val="32"/>
        </w:rPr>
      </w:pPr>
      <w:bookmarkStart w:id="0" w:name="_Toc412974798"/>
      <w:r w:rsidRPr="00CA127A">
        <w:rPr>
          <w:rFonts w:ascii="Cambria" w:eastAsia="Times New Roman" w:hAnsi="Cambria" w:cs="Times New Roman"/>
          <w:b/>
          <w:bCs/>
          <w:kern w:val="32"/>
          <w:sz w:val="32"/>
          <w:szCs w:val="32"/>
        </w:rPr>
        <w:t>Definicija svih projektnih zahtjeva</w:t>
      </w:r>
      <w:bookmarkEnd w:id="0"/>
      <w:r w:rsidRPr="00CA127A">
        <w:rPr>
          <w:rFonts w:ascii="Cambria" w:eastAsia="Times New Roman" w:hAnsi="Cambria" w:cs="Times New Roman"/>
          <w:b/>
          <w:bCs/>
          <w:kern w:val="32"/>
          <w:sz w:val="32"/>
          <w:szCs w:val="32"/>
        </w:rPr>
        <w:t xml:space="preserve"> </w:t>
      </w:r>
    </w:p>
    <w:p w14:paraId="14E79BB4" w14:textId="77777777" w:rsidR="00210F64" w:rsidRDefault="00210F64" w:rsidP="00210F64">
      <w:r>
        <w:t>Nakon unosa novih naslova i poglavlja treba ažurirati sadržaj (</w:t>
      </w:r>
      <w:proofErr w:type="spellStart"/>
      <w:r>
        <w:t>Update</w:t>
      </w:r>
      <w:proofErr w:type="spellEnd"/>
      <w:r>
        <w:t>).</w:t>
      </w:r>
    </w:p>
    <w:p w14:paraId="144D053C" w14:textId="77777777" w:rsidR="00210F64" w:rsidRDefault="00210F64" w:rsidP="00210F64">
      <w:r>
        <w:t>Pored upisa podataka u tablicu promjena dokumenta svaki autor tima svoj dio teksta mora započeti (oznaka #TAG) i završiti (#TAG) sa svojim TAGOM (primjer):</w:t>
      </w:r>
    </w:p>
    <w:p w14:paraId="69CE9527" w14:textId="77777777" w:rsidR="00210F64" w:rsidRPr="00CA127A" w:rsidRDefault="00210F64" w:rsidP="00210F64">
      <w:pPr>
        <w:rPr>
          <w:b/>
        </w:rPr>
      </w:pPr>
      <w:r w:rsidRPr="00CA127A">
        <w:rPr>
          <w:b/>
        </w:rPr>
        <w:t>#SM01</w:t>
      </w:r>
    </w:p>
    <w:p w14:paraId="353CE883" w14:textId="77777777" w:rsidR="00210F64" w:rsidRPr="00CA127A" w:rsidRDefault="00210F64" w:rsidP="00210F64">
      <w:pPr>
        <w:jc w:val="both"/>
        <w:rPr>
          <w:rFonts w:ascii="Calibri" w:eastAsia="Calibri" w:hAnsi="Calibri" w:cs="Times New Roman"/>
        </w:rPr>
      </w:pPr>
      <w:r>
        <w:rPr>
          <w:rFonts w:ascii="Calibri" w:eastAsia="Calibri" w:hAnsi="Calibri" w:cs="Times New Roman"/>
        </w:rPr>
        <w:t>„</w:t>
      </w:r>
      <w:r w:rsidRPr="0D427F09">
        <w:rPr>
          <w:rFonts w:ascii="Calibri" w:eastAsia="Calibri" w:hAnsi="Calibri" w:cs="Times New Roman"/>
        </w:rPr>
        <w:t>Definicija projektnih zahtjeva je dokument u kojem se opisuje detaljna analiza zahtjeva za realizaciju projekta. Analiza se temelji na polaznim osnovama definicije zadatka, analize svih dokumenta koji na bilo koji način određuju elemente za realizaciju MINI STUDENTSKOG INFORMACIJSKOG SUSTAVA (pravilnici, zakoni) i potreba korisnika (utvrđuje se razgovorom s korisnicima).</w:t>
      </w:r>
    </w:p>
    <w:p w14:paraId="7CB0C047" w14:textId="77777777" w:rsidR="00210F64" w:rsidRPr="00CA127A" w:rsidRDefault="00210F64" w:rsidP="00210F64">
      <w:pPr>
        <w:jc w:val="both"/>
        <w:rPr>
          <w:rFonts w:ascii="Calibri" w:eastAsia="Calibri" w:hAnsi="Calibri" w:cs="Times New Roman"/>
        </w:rPr>
      </w:pPr>
      <w:r w:rsidRPr="00CA127A">
        <w:rPr>
          <w:rFonts w:ascii="Calibri" w:eastAsia="Calibri" w:hAnsi="Calibri" w:cs="Times New Roman"/>
        </w:rPr>
        <w:t>Analiza zahtjeva se radi prema planiranim funkcionalnostima (modulima) koje projekt mora ostvariti (definicija zadataka) i po mogućnosti se odmah zahtjevi slažu prema tim funkcionalnostima odnosno modulima.</w:t>
      </w:r>
      <w:r>
        <w:rPr>
          <w:rFonts w:ascii="Calibri" w:eastAsia="Calibri" w:hAnsi="Calibri" w:cs="Times New Roman"/>
        </w:rPr>
        <w:t>“</w:t>
      </w:r>
    </w:p>
    <w:p w14:paraId="376A088E" w14:textId="77777777" w:rsidR="00795405" w:rsidRDefault="00210F64" w:rsidP="00210F64">
      <w:pPr>
        <w:rPr>
          <w:b/>
        </w:rPr>
      </w:pPr>
      <w:r>
        <w:rPr>
          <w:b/>
        </w:rPr>
        <w:t>#</w:t>
      </w:r>
      <w:r w:rsidRPr="00CA127A">
        <w:rPr>
          <w:b/>
        </w:rPr>
        <w:t>SM01</w:t>
      </w:r>
    </w:p>
    <w:p w14:paraId="1A6AD4D6" w14:textId="3873394D" w:rsidR="00210F64" w:rsidRDefault="00210F64" w:rsidP="00210F64">
      <w:r>
        <w:t xml:space="preserve"> </w:t>
      </w:r>
    </w:p>
    <w:p w14:paraId="0F73D43C" w14:textId="77777777" w:rsidR="00210F64" w:rsidRDefault="00210F64" w:rsidP="00795405">
      <w:pPr>
        <w:pStyle w:val="ListParagraph"/>
        <w:numPr>
          <w:ilvl w:val="0"/>
          <w:numId w:val="1"/>
        </w:numPr>
      </w:pPr>
      <w:r>
        <w:t xml:space="preserve">Voditelj tima treba koordinirati rad svih članova tima i on treba voditi ažuriranje dva dokumenta: PD.01 – Plan projekta i IZD.01 – Izvješćivanje. U prvom dokumentu voditelj za svaki tjedan radi plan (koristi </w:t>
      </w:r>
      <w:proofErr w:type="spellStart"/>
      <w:r>
        <w:t>Trello</w:t>
      </w:r>
      <w:proofErr w:type="spellEnd"/>
      <w:r>
        <w:t xml:space="preserve"> ili sl. aplikaciju). Voditelji timova svoje zadatke članovima tima zadaju i preko </w:t>
      </w:r>
      <w:proofErr w:type="spellStart"/>
      <w:r>
        <w:t>Trello</w:t>
      </w:r>
      <w:proofErr w:type="spellEnd"/>
      <w:r>
        <w:t xml:space="preserve"> ili sl. aplikacije.</w:t>
      </w:r>
    </w:p>
    <w:p w14:paraId="69A1C801" w14:textId="77777777" w:rsidR="00210F64" w:rsidRDefault="00210F64" w:rsidP="00210F64">
      <w:pPr>
        <w:ind w:left="360"/>
      </w:pPr>
      <w:r>
        <w:t>Završetak zadatka se označava sa kvačicom u pravokutniku pored Naziva zadatka.</w:t>
      </w:r>
    </w:p>
    <w:p w14:paraId="7E82AFC4" w14:textId="77777777" w:rsidR="00210F64" w:rsidRDefault="00210F64" w:rsidP="00795405">
      <w:pPr>
        <w:pStyle w:val="ListParagraph"/>
        <w:numPr>
          <w:ilvl w:val="0"/>
          <w:numId w:val="1"/>
        </w:numPr>
      </w:pPr>
      <w:r>
        <w:t xml:space="preserve">Editiranje dokumenata na može se raditi preko </w:t>
      </w:r>
      <w:proofErr w:type="spellStart"/>
      <w:r>
        <w:t>office</w:t>
      </w:r>
      <w:proofErr w:type="spellEnd"/>
      <w:r>
        <w:t xml:space="preserve"> aplikacija (Word, Excel) i sl. </w:t>
      </w:r>
    </w:p>
    <w:p w14:paraId="22F562F0" w14:textId="77777777" w:rsidR="00210F64" w:rsidRDefault="00210F64"/>
    <w:sectPr w:rsidR="00210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6D6A"/>
    <w:multiLevelType w:val="hybridMultilevel"/>
    <w:tmpl w:val="4874E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CA108E"/>
    <w:multiLevelType w:val="hybridMultilevel"/>
    <w:tmpl w:val="B6C06E0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755054557">
    <w:abstractNumId w:val="1"/>
  </w:num>
  <w:num w:numId="2" w16cid:durableId="155215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B2"/>
    <w:rsid w:val="000108F0"/>
    <w:rsid w:val="00210F64"/>
    <w:rsid w:val="005950F0"/>
    <w:rsid w:val="006D43DF"/>
    <w:rsid w:val="006E7932"/>
    <w:rsid w:val="00795405"/>
    <w:rsid w:val="008A5693"/>
    <w:rsid w:val="00D54DB2"/>
    <w:rsid w:val="00E93A2D"/>
    <w:rsid w:val="00EE0613"/>
    <w:rsid w:val="00FD691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EBF9"/>
  <w15:chartTrackingRefBased/>
  <w15:docId w15:val="{A260D3AC-4ED2-4B58-80D3-D92987CD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0F64"/>
    <w:pPr>
      <w:ind w:left="720"/>
      <w:contextualSpacing/>
    </w:pPr>
  </w:style>
  <w:style w:type="table" w:styleId="TableGrid">
    <w:name w:val="Table Grid"/>
    <w:basedOn w:val="TableNormal"/>
    <w:uiPriority w:val="39"/>
    <w:rsid w:val="0021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5" ma:contentTypeDescription="Create a new document." ma:contentTypeScope="" ma:versionID="9964fe95c2b9ccf8ab1c70fc513f57c8">
  <xsd:schema xmlns:xsd="http://www.w3.org/2001/XMLSchema" xmlns:xs="http://www.w3.org/2001/XMLSchema" xmlns:p="http://schemas.microsoft.com/office/2006/metadata/properties" xmlns:ns2="fcc3693b-5a96-4ada-b8ff-eea7943a60c4" targetNamespace="http://schemas.microsoft.com/office/2006/metadata/properties" ma:root="true" ma:fieldsID="d373cc2f59fc0f7e5a88c366535c1686" ns2:_="">
    <xsd:import namespace="fcc3693b-5a96-4ada-b8ff-eea7943a60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60294A-E6F4-466F-9D08-7E03A510E6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487B44-C249-4E08-8582-16433DB26EA4}">
  <ds:schemaRefs>
    <ds:schemaRef ds:uri="http://schemas.microsoft.com/sharepoint/v3/contenttype/forms"/>
  </ds:schemaRefs>
</ds:datastoreItem>
</file>

<file path=customXml/itemProps3.xml><?xml version="1.0" encoding="utf-8"?>
<ds:datastoreItem xmlns:ds="http://schemas.openxmlformats.org/officeDocument/2006/customXml" ds:itemID="{EF8FD6FA-378C-4316-9CF6-7F08B69DA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3693b-5a96-4ada-b8ff-eea7943a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dc:creator>
  <cp:keywords/>
  <dc:description/>
  <cp:lastModifiedBy>Silvio Plehati</cp:lastModifiedBy>
  <cp:revision>10</cp:revision>
  <dcterms:created xsi:type="dcterms:W3CDTF">2021-02-28T00:10:00Z</dcterms:created>
  <dcterms:modified xsi:type="dcterms:W3CDTF">2024-02-26T15:28:00Z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ies>
</file>