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33BE29C7" w:rsidR="00AE233B" w:rsidRPr="007900E8" w:rsidRDefault="00AE233B" w:rsidP="007900E8">
      <w:pPr>
        <w:spacing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 xml:space="preserve">КАФЕДРА </w:t>
      </w:r>
      <w:r w:rsidR="00815332">
        <w:rPr>
          <w:b/>
          <w:bCs/>
          <w:spacing w:val="20"/>
          <w:szCs w:val="28"/>
        </w:rPr>
        <w:t>АМ</w:t>
      </w:r>
    </w:p>
    <w:p w14:paraId="47AAA4B3" w14:textId="77777777" w:rsidR="00815332" w:rsidRPr="00DB1C00" w:rsidRDefault="00815332" w:rsidP="00815332">
      <w:pPr>
        <w:spacing w:before="3240" w:after="324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Исследовательская работа</w:t>
      </w:r>
      <w:r>
        <w:rPr>
          <w:b/>
          <w:bCs/>
          <w:szCs w:val="28"/>
        </w:rPr>
        <w:br/>
        <w:t xml:space="preserve">Тема: </w:t>
      </w:r>
      <w:r w:rsidRPr="00DB1C00">
        <w:rPr>
          <w:b/>
          <w:bCs/>
          <w:szCs w:val="28"/>
        </w:rPr>
        <w:t>Применение SAT-решателей для верификации комбинационных схем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15332" w:rsidRPr="00C22188" w14:paraId="4DCC03F3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1E62E17E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52716BB9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43E86F3" w14:textId="77777777" w:rsidR="00815332" w:rsidRPr="00C22188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 П.А.</w:t>
            </w:r>
          </w:p>
        </w:tc>
      </w:tr>
      <w:tr w:rsidR="00815332" w:rsidRPr="00C22188" w14:paraId="7E874502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C05BCB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3C8E3E68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37FCF672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Лебедев И.А.</w:t>
            </w:r>
          </w:p>
        </w:tc>
      </w:tr>
      <w:tr w:rsidR="00815332" w:rsidRPr="00C22188" w14:paraId="6462FD2C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266F5683" w14:textId="77777777" w:rsidR="00815332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1856B1F0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50F50F91" w14:textId="77777777" w:rsidR="00815332" w:rsidRDefault="00815332" w:rsidP="000E7EED">
            <w:pPr>
              <w:spacing w:line="240" w:lineRule="auto"/>
              <w:ind w:firstLine="0"/>
              <w:jc w:val="right"/>
              <w:rPr>
                <w:bCs/>
                <w:szCs w:val="28"/>
              </w:rPr>
            </w:pPr>
            <w:r>
              <w:rPr>
                <w:bCs/>
                <w:szCs w:val="28"/>
              </w:rPr>
              <w:t>Шарапов И.Д.</w:t>
            </w:r>
          </w:p>
        </w:tc>
      </w:tr>
      <w:tr w:rsidR="00815332" w:rsidRPr="00C22188" w14:paraId="6CFF748A" w14:textId="77777777" w:rsidTr="000E7EED">
        <w:trPr>
          <w:trHeight w:val="567"/>
        </w:trPr>
        <w:tc>
          <w:tcPr>
            <w:tcW w:w="3115" w:type="dxa"/>
            <w:vAlign w:val="bottom"/>
          </w:tcPr>
          <w:p w14:paraId="44977679" w14:textId="77777777" w:rsidR="00815332" w:rsidRPr="00C22188" w:rsidRDefault="00815332" w:rsidP="000E7EED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A8D29B" w14:textId="77777777" w:rsidR="00815332" w:rsidRPr="00C22188" w:rsidRDefault="00815332" w:rsidP="000E7E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4A44532" w14:textId="77777777" w:rsidR="00815332" w:rsidRPr="00DB1C00" w:rsidRDefault="00815332" w:rsidP="000E7EED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Поздняков С.Н.</w:t>
            </w:r>
          </w:p>
        </w:tc>
      </w:tr>
    </w:tbl>
    <w:p w14:paraId="1F26D496" w14:textId="77777777" w:rsidR="00815332" w:rsidRPr="00C22188" w:rsidRDefault="00815332" w:rsidP="00815332">
      <w:pPr>
        <w:spacing w:after="192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2FB63B1C" w14:textId="77777777" w:rsidR="00815332" w:rsidRPr="00762BA2" w:rsidRDefault="00815332" w:rsidP="00815332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7D0678FC" w14:textId="77777777" w:rsidR="00815332" w:rsidRDefault="00815332" w:rsidP="00815332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rPr>
          <w:rFonts w:eastAsiaTheme="majorEastAsia" w:cstheme="majorBidi"/>
          <w:b/>
          <w:color w:val="000000" w:themeColor="text1"/>
          <w:kern w:val="2"/>
          <w:szCs w:val="28"/>
          <w14:ligatures w14:val="standardContextual"/>
        </w:rPr>
        <w:id w:val="-1456868191"/>
        <w:docPartObj>
          <w:docPartGallery w:val="Table of Contents"/>
          <w:docPartUnique/>
        </w:docPartObj>
      </w:sdt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bookmarkStart w:id="0" w:name="_Hlk216211267"/>
        <w:p w14:paraId="21D1CD00" w14:textId="36661DFB" w:rsidR="00355250" w:rsidRDefault="00AE233B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6290094" w:history="1">
            <w:r w:rsidR="00355250" w:rsidRPr="009A2E26">
              <w:rPr>
                <w:rStyle w:val="af0"/>
                <w:noProof/>
              </w:rPr>
              <w:t>ЦЕЛЬ ИССЛЕДОВАНИЯ</w:t>
            </w:r>
            <w:r w:rsidR="00355250">
              <w:rPr>
                <w:noProof/>
                <w:webHidden/>
              </w:rPr>
              <w:tab/>
            </w:r>
            <w:r w:rsidR="00355250">
              <w:rPr>
                <w:noProof/>
                <w:webHidden/>
              </w:rPr>
              <w:fldChar w:fldCharType="begin"/>
            </w:r>
            <w:r w:rsidR="00355250">
              <w:rPr>
                <w:noProof/>
                <w:webHidden/>
              </w:rPr>
              <w:instrText xml:space="preserve"> PAGEREF _Toc216290094 \h </w:instrText>
            </w:r>
            <w:r w:rsidR="00355250">
              <w:rPr>
                <w:noProof/>
                <w:webHidden/>
              </w:rPr>
            </w:r>
            <w:r w:rsidR="00355250">
              <w:rPr>
                <w:noProof/>
                <w:webHidden/>
              </w:rPr>
              <w:fldChar w:fldCharType="separate"/>
            </w:r>
            <w:r w:rsidR="00355250">
              <w:rPr>
                <w:noProof/>
                <w:webHidden/>
              </w:rPr>
              <w:t>4</w:t>
            </w:r>
            <w:r w:rsidR="00355250">
              <w:rPr>
                <w:noProof/>
                <w:webHidden/>
              </w:rPr>
              <w:fldChar w:fldCharType="end"/>
            </w:r>
          </w:hyperlink>
        </w:p>
        <w:p w14:paraId="08B22D44" w14:textId="365ADB16" w:rsidR="00355250" w:rsidRDefault="0035525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095" w:history="1">
            <w:r w:rsidRPr="009A2E26">
              <w:rPr>
                <w:rStyle w:val="af0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F44A3" w14:textId="79AD16A5" w:rsidR="00355250" w:rsidRDefault="0035525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096" w:history="1">
            <w:r w:rsidRPr="009A2E26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8E284" w14:textId="4D1CDA0C" w:rsidR="00355250" w:rsidRDefault="0035525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097" w:history="1">
            <w:r w:rsidRPr="009A2E26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ТЕОРЕТИЧЕСКИЕ ОСНОВЫ ВЕРИФИКАЦИИ КОМБИНАЦИОННЫХ СХЕМ И ИСПОЛЬЗОВАНИЯ SAT-РЕШАТЕЛЕЙ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6B412" w14:textId="1C8406FE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098" w:history="1">
            <w:r w:rsidRPr="009A2E26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Комбинационные логические схемы и булевы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719BC" w14:textId="5B330977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099" w:history="1">
            <w:r w:rsidRPr="009A2E26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Постановка задачи проверки эквивалентности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4399" w14:textId="03EBBC72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0" w:history="1">
            <w:r w:rsidRPr="009A2E26">
              <w:rPr>
                <w:rStyle w:val="af0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Задача SAT и метод митора для проверки эквивалентности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519A0" w14:textId="43CC9267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1" w:history="1">
            <w:r w:rsidRPr="009A2E26">
              <w:rPr>
                <w:rStyle w:val="af0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Алгоритмы SAT-решения: DPLL, CDCL и особенности Z3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4EF30" w14:textId="5A36EA27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2" w:history="1">
            <w:r w:rsidRPr="009A2E26">
              <w:rPr>
                <w:rStyle w:val="af0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Классический алгоритм DPLL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B2AB" w14:textId="30BE38E3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3" w:history="1">
            <w:r w:rsidRPr="009A2E26">
              <w:rPr>
                <w:rStyle w:val="af0"/>
                <w:noProof/>
                <w:lang w:val="en-US"/>
              </w:rPr>
              <w:t>1.4.2.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Современные CDCL-решатели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26BC" w14:textId="69EDE0BA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4" w:history="1">
            <w:r w:rsidRPr="009A2E26">
              <w:rPr>
                <w:rStyle w:val="af0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Особенности решателя Z3 и его использование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C141" w14:textId="6F76F7D2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5" w:history="1">
            <w:r w:rsidRPr="009A2E26">
              <w:rPr>
                <w:rStyle w:val="af0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Выводы по первой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7B4FB" w14:textId="35086409" w:rsidR="00355250" w:rsidRDefault="0035525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6" w:history="1">
            <w:r w:rsidRPr="009A2E26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РАЗРАБОТКА ПРОГРАММНОГО МОДУЛЯ ПРОВЕРКИ ЭКВИВАЛЕНТНОСТИ СХЕМ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B6E9" w14:textId="7D52A209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7" w:history="1">
            <w:r w:rsidRPr="009A2E26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Постановка требований к программному модулю и выбор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3C530" w14:textId="580EC338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8" w:history="1">
            <w:r w:rsidRPr="009A2E26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Формат представления входных данных и модуль разбора булевых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09349" w14:textId="22AF79AB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09" w:history="1">
            <w:r w:rsidRPr="009A2E26">
              <w:rPr>
                <w:rStyle w:val="af0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Синтаксис булевых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F30FB" w14:textId="3796C617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0" w:history="1">
            <w:r w:rsidRPr="009A2E26">
              <w:rPr>
                <w:rStyle w:val="af0"/>
                <w:noProof/>
                <w:lang w:val="en-US"/>
              </w:rPr>
              <w:t>2.2.2.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  <w:lang w:val="en-US"/>
              </w:rPr>
              <w:t>Лексический анализ (функция tokenize)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08BD" w14:textId="0AF7006B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1" w:history="1">
            <w:r w:rsidRPr="009A2E26">
              <w:rPr>
                <w:rStyle w:val="af0"/>
                <w:noProof/>
                <w:lang w:val="en-US"/>
              </w:rPr>
              <w:t>2.2.3.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  <w:lang w:val="en-US"/>
              </w:rPr>
              <w:t>Структура абстрактного синтаксического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728BB" w14:textId="2E44E0CF" w:rsidR="00355250" w:rsidRDefault="00355250">
          <w:pPr>
            <w:pStyle w:val="33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2" w:history="1">
            <w:r w:rsidRPr="009A2E26">
              <w:rPr>
                <w:rStyle w:val="af0"/>
                <w:noProof/>
              </w:rPr>
              <w:t>2.2.4.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Синтаксический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26154" w14:textId="48616D44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3" w:history="1">
            <w:r w:rsidRPr="009A2E26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Реализация традиционного метода проверки эквивалентности (полный перебор)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B3B9" w14:textId="7158CFA9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4" w:history="1">
            <w:r w:rsidRPr="009A2E26">
              <w:rPr>
                <w:rStyle w:val="af0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Реализация SAT-подхода с использованием решателя Z3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A2BD" w14:textId="25323879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5" w:history="1">
            <w:r w:rsidRPr="009A2E26">
              <w:rPr>
                <w:rStyle w:val="af0"/>
                <w:noProof/>
                <w:lang w:eastAsia="ru-RU"/>
              </w:rPr>
              <w:t>2.5.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  <w:lang w:eastAsia="ru-RU"/>
              </w:rPr>
              <w:t>Структура программного комплекса и вспомогательные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0108" w14:textId="196CC4B9" w:rsidR="00355250" w:rsidRDefault="00355250">
          <w:pPr>
            <w:pStyle w:val="28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6" w:history="1">
            <w:r w:rsidRPr="009A2E26">
              <w:rPr>
                <w:rStyle w:val="af0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Выводы по второй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579E" w14:textId="789EE3BE" w:rsidR="00355250" w:rsidRDefault="00355250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290117" w:history="1">
            <w:r w:rsidRPr="009A2E26">
              <w:rPr>
                <w:rStyle w:val="af0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A2E26">
              <w:rPr>
                <w:rStyle w:val="af0"/>
                <w:noProof/>
              </w:rPr>
              <w:t>ЭКСПЕРИМЕНТАЛЬНОЕ ИССЛЕДОВАНИЕ ЭФФЕКТИВНОСТИ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70E4F55A" w:rsidR="00AE233B" w:rsidRDefault="00AE233B" w:rsidP="008513C8">
          <w:pPr>
            <w:pStyle w:val="11"/>
            <w:numPr>
              <w:ilvl w:val="0"/>
              <w:numId w:val="0"/>
            </w:numPr>
          </w:pPr>
          <w:r w:rsidRPr="005B37E3">
            <w:rPr>
              <w:rFonts w:cs="Times New Roman"/>
              <w:bCs/>
            </w:rPr>
            <w:fldChar w:fldCharType="end"/>
          </w:r>
        </w:p>
      </w:sdtContent>
    </w:sdt>
    <w:bookmarkEnd w:id="0"/>
    <w:p w14:paraId="10D239CF" w14:textId="2B63858C" w:rsidR="00AE233B" w:rsidRDefault="00AE233B" w:rsidP="00A32596">
      <w:pPr>
        <w:pStyle w:val="a5"/>
      </w:pPr>
      <w:r>
        <w:br w:type="page"/>
      </w:r>
      <w:bookmarkStart w:id="1" w:name="_Toc216290094"/>
      <w:r w:rsidR="00A32596">
        <w:lastRenderedPageBreak/>
        <w:t xml:space="preserve">ЦЕЛЬ </w:t>
      </w:r>
      <w:r w:rsidR="00C109C8">
        <w:t>ИССЛЕДОВАНИЯ</w:t>
      </w:r>
      <w:bookmarkEnd w:id="1"/>
    </w:p>
    <w:p w14:paraId="679FE07A" w14:textId="77777777" w:rsidR="00C109C8" w:rsidRDefault="00C109C8" w:rsidP="00C109C8">
      <w:bookmarkStart w:id="2" w:name="_Toc215832839"/>
      <w:r>
        <w:t>Р</w:t>
      </w:r>
      <w:r w:rsidRPr="00A22C97">
        <w:t xml:space="preserve">еализовать верификацию схемы с использованием Z3 или </w:t>
      </w:r>
      <w:proofErr w:type="spellStart"/>
      <w:r w:rsidRPr="00A22C97">
        <w:t>MiniSat</w:t>
      </w:r>
      <w:proofErr w:type="spellEnd"/>
      <w:r w:rsidRPr="00A22C97">
        <w:t xml:space="preserve"> и сравнить с традиционными методами.</w:t>
      </w:r>
    </w:p>
    <w:p w14:paraId="76535AFA" w14:textId="77777777" w:rsidR="002D1571" w:rsidRDefault="002D1571" w:rsidP="002D1571">
      <w:pPr>
        <w:pStyle w:val="a5"/>
        <w:spacing w:before="360"/>
      </w:pPr>
      <w:bookmarkStart w:id="3" w:name="_Toc216290095"/>
      <w:r>
        <w:t>ЗАДАНИЕ</w:t>
      </w:r>
      <w:bookmarkEnd w:id="2"/>
      <w:bookmarkEnd w:id="3"/>
    </w:p>
    <w:p w14:paraId="7973D16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теоретические основы задачи выполнимости булевых формул и алгоритмов SAT-решения, а также формальную постановку задачи проверки эквивалентности комбинационных схем.</w:t>
      </w:r>
    </w:p>
    <w:p w14:paraId="6B358A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 xml:space="preserve">Разработать способ представления комбинационных схем и построения </w:t>
      </w:r>
      <w:proofErr w:type="spellStart"/>
      <w:r>
        <w:t>митора</w:t>
      </w:r>
      <w:proofErr w:type="spellEnd"/>
      <w:r>
        <w:t>, сводящего проверку эквивалентности к проверке выполнимости одной булевой формулы.</w:t>
      </w:r>
    </w:p>
    <w:p w14:paraId="000882A0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традиционной проверки эквивалентности на основе полного перебора входных векторов.</w:t>
      </w:r>
    </w:p>
    <w:p w14:paraId="6187D9F6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Реализовать программный модуль проверки эквивалентности схем с использованием SAT-решателя Z3.</w:t>
      </w:r>
    </w:p>
    <w:p w14:paraId="33C1A828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Провести экспериментальное сравнение времени работы традиционного метода и SAT-подхода на наборе тестовых схем различной размерности и сложности.</w:t>
      </w:r>
    </w:p>
    <w:p w14:paraId="275CDC53" w14:textId="77777777" w:rsidR="00C109C8" w:rsidRDefault="00C109C8" w:rsidP="00C109C8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r>
        <w:t>Проанализировать полученные экспериментальные результаты и сформулировать выводы о применимости SAT-решателей для верификации комбинационных схем.</w:t>
      </w:r>
    </w:p>
    <w:p w14:paraId="307D352B" w14:textId="77777777" w:rsidR="00C109C8" w:rsidRDefault="00C109C8" w:rsidP="00C109C8">
      <w:r>
        <w:t xml:space="preserve">Объектом исследования в работе являются комбинационные логические схемы, представимые в виде булевых функций от конечного числа входных переменных. </w:t>
      </w:r>
    </w:p>
    <w:p w14:paraId="4E6D845E" w14:textId="77777777" w:rsidR="00C109C8" w:rsidRDefault="00C109C8" w:rsidP="00C109C8">
      <w:r>
        <w:t>Предметом исследования является методика проверки эквивалентности таких схем с использованием SAT-решателей и её сравнение с традиционным методом полного перебора.</w:t>
      </w:r>
    </w:p>
    <w:p w14:paraId="099A4277" w14:textId="77777777" w:rsidR="00781DF2" w:rsidRDefault="00781DF2">
      <w:pPr>
        <w:spacing w:after="160" w:line="278" w:lineRule="auto"/>
        <w:ind w:firstLine="0"/>
        <w:jc w:val="left"/>
      </w:pPr>
      <w:r>
        <w:br w:type="page"/>
      </w:r>
    </w:p>
    <w:p w14:paraId="1416EDED" w14:textId="0679BC0F" w:rsidR="00A32596" w:rsidRDefault="00A32596" w:rsidP="00A32596">
      <w:pPr>
        <w:pStyle w:val="a5"/>
      </w:pPr>
      <w:bookmarkStart w:id="4" w:name="_Toc216290096"/>
      <w:r>
        <w:lastRenderedPageBreak/>
        <w:t>ВВЕДЕНИЕ</w:t>
      </w:r>
      <w:bookmarkEnd w:id="4"/>
    </w:p>
    <w:p w14:paraId="32324A8D" w14:textId="77777777" w:rsidR="00C109C8" w:rsidRDefault="00C109C8" w:rsidP="00C109C8">
      <w:r>
        <w:t>Развитие современной микроэлектроники и средств автоматизированного проектирования (EDA-систем) привело к существенному росту сложности цифровых устройств. Современные интегральные схемы содержат миллионы и миллиарды логических элементов,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оптимизации. В этих условиях задача верификации корректности проектируемых схем приобретает ключевое значение.</w:t>
      </w:r>
    </w:p>
    <w:p w14:paraId="4E62DF02" w14:textId="77777777" w:rsidR="00C109C8" w:rsidRDefault="00C109C8" w:rsidP="00C109C8">
      <w:r>
        <w:t>Одной из базовых задач верификации является проверка эквивалентности комбинационных схем. На практике она возникает, например, при сравнении:</w:t>
      </w:r>
    </w:p>
    <w:p w14:paraId="42123D1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эталонного описания схемы и результата логического синтеза;</w:t>
      </w:r>
    </w:p>
    <w:p w14:paraId="50BFAF98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схемы до и после оптимизации (упрощения логики, удаления избыточных элементов);</w:t>
      </w:r>
    </w:p>
    <w:p w14:paraId="64C0322F" w14:textId="77777777" w:rsidR="00C109C8" w:rsidRDefault="00C109C8" w:rsidP="00C109C8">
      <w:pPr>
        <w:pStyle w:val="ab"/>
        <w:numPr>
          <w:ilvl w:val="0"/>
          <w:numId w:val="24"/>
        </w:numPr>
        <w:tabs>
          <w:tab w:val="left" w:pos="993"/>
        </w:tabs>
        <w:ind w:left="0" w:firstLine="709"/>
      </w:pPr>
      <w:r>
        <w:t>двух различных реализаций одной и той же функциональности.</w:t>
      </w:r>
    </w:p>
    <w:p w14:paraId="3C52185B" w14:textId="77777777" w:rsidR="00C109C8" w:rsidRPr="00C109C8" w:rsidRDefault="00C109C8" w:rsidP="00C109C8">
      <w:pPr>
        <w:rPr>
          <w:rFonts w:eastAsiaTheme="minorEastAsia"/>
        </w:rPr>
      </w:pPr>
      <w:r>
        <w:t xml:space="preserve">Под эквивалентностью обычно понимается совпадение значений всех выходов схем для всех возможных наборов входных сигналов. Традиционный, «лобовой» подход к решению этой задачи основан на полном переборе всех входных векторов: для каждого набора входных переменных схемы моделируются, и их выходы сравниваются. Однако число возможных входных комбинаций растёт экспоненциально от количества входов </w:t>
      </w:r>
      <m:oMath>
        <m:r>
          <w:rPr>
            <w:rFonts w:ascii="Cambria Math" w:hAnsi="Cambria Math" w:cs="Cambria Math"/>
          </w:rPr>
          <m:t>n</m:t>
        </m:r>
      </m:oMath>
      <w:r>
        <w:t xml:space="preserve"> и составляет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Уже при нескольких десятках входов полный перебор становится практически неприменим из-за недопустимого времени вычислений.</w:t>
      </w:r>
    </w:p>
    <w:p w14:paraId="347D2863" w14:textId="55621CC6" w:rsidR="00C109C8" w:rsidRDefault="00C109C8" w:rsidP="00C109C8">
      <w:r>
        <w:t xml:space="preserve">Альтернативой традиционному перебору является подход, основанный на сведении задачи эквивалентности к задаче выполнимости булевых формул (SAT). Идея состоит в том, чтобы представить поведение сравниваемых комбинационных схем в виде булевых функций от общих входных </w:t>
      </w:r>
      <w:r>
        <w:lastRenderedPageBreak/>
        <w:t xml:space="preserve">переменных, построить так называемый </w:t>
      </w:r>
      <w:proofErr w:type="spellStart"/>
      <w:r>
        <w:t>митор</w:t>
      </w:r>
      <w:proofErr w:type="spellEnd"/>
      <w:r>
        <w:t xml:space="preserve"> – схему или формулу, которая равна единице тогда и только тогда, когда выходы исходных схем различаются, и затем передать полученную формулу на вход SAT-решателю. Если SAT-решатель обнаруживает набор входов, при котором </w:t>
      </w:r>
      <w:proofErr w:type="spellStart"/>
      <w:r>
        <w:t>митор</w:t>
      </w:r>
      <w:proofErr w:type="spellEnd"/>
      <w:r>
        <w:t xml:space="preserve"> равен единице (формула выполнима), то схемы неэквивалентны, и этот набор входов служит контрпримером. Если же формула оказывается невыполнимой, это означает, что для любых входов выходы схем совпадают, то есть схемы эквивалентны.</w:t>
      </w:r>
    </w:p>
    <w:p w14:paraId="408322D3" w14:textId="77777777" w:rsidR="00C109C8" w:rsidRDefault="00C109C8" w:rsidP="00C109C8">
      <w:r>
        <w:t xml:space="preserve">Современные SAT-решатели (такие как Z3 и </w:t>
      </w:r>
      <w:proofErr w:type="spellStart"/>
      <w:r>
        <w:t>MiniSat</w:t>
      </w:r>
      <w:proofErr w:type="spellEnd"/>
      <w:r>
        <w:t>) реализуют эффективные алгоритмы на основе DPLL/CDCL, включающие развёрнутые механизмы предобработки формулы, эвристики выбора переменных, обучение конфликтам и др. Благодаря этому они способны обрабатывать формулы с сотнями тысяч переменных и миллионами клауз, что делает подход на основе SAT перспективным для задач верификации цифровых схем. При этом по сравнению с полным перебором SAT-подход не требует явно проходить по всем входным векторам и зачастую демонстрирует существенно лучшую масштабируемость.</w:t>
      </w:r>
    </w:p>
    <w:p w14:paraId="01DBCFB9" w14:textId="77777777" w:rsidR="00C109C8" w:rsidRDefault="00C109C8" w:rsidP="00C109C8">
      <w:r>
        <w:t xml:space="preserve">В данной работе рассматривается применение SAT-решателей к задаче проверки эквивалентности комбинационных схем. В качестве традиционного метода используется моделирование поведения схем методом полного перебора по входным переменным, а в качестве SAT-подхода – построение </w:t>
      </w:r>
      <w:proofErr w:type="spellStart"/>
      <w:r>
        <w:t>митора</w:t>
      </w:r>
      <w:proofErr w:type="spellEnd"/>
      <w:r>
        <w:t xml:space="preserve"> и передача соответствующей булевой формулы в решатель Z3. Для сопоставления методов разрабатывается программный комплекс, реализующий оба подхода, и проводится экспериментальное сравнение их временной эффективности на наборе тестовых примеров.</w:t>
      </w:r>
    </w:p>
    <w:p w14:paraId="358B2825" w14:textId="4BFC6B20" w:rsidR="001420E8" w:rsidRPr="001420E8" w:rsidRDefault="001420E8" w:rsidP="001420E8">
      <w:pPr>
        <w:spacing w:after="160" w:line="278" w:lineRule="auto"/>
        <w:ind w:firstLine="0"/>
        <w:jc w:val="left"/>
      </w:pPr>
      <w:r>
        <w:br w:type="page"/>
      </w:r>
    </w:p>
    <w:p w14:paraId="617C3755" w14:textId="21CE03DF" w:rsidR="00C109C8" w:rsidRDefault="00223F0F" w:rsidP="00223F0F">
      <w:pPr>
        <w:pStyle w:val="a"/>
        <w:rPr>
          <w:caps w:val="0"/>
        </w:rPr>
      </w:pPr>
      <w:bookmarkStart w:id="5" w:name="_Toc216211108"/>
      <w:bookmarkStart w:id="6" w:name="_Toc216290097"/>
      <w:r w:rsidRPr="00C109C8">
        <w:rPr>
          <w:caps w:val="0"/>
        </w:rPr>
        <w:lastRenderedPageBreak/>
        <w:t>ТЕОРЕТИЧЕСКИЕ ОСНОВЫ ВЕРИФИКАЦИИ КОМБИНАЦИОННЫХ СХЕМ И ИСПОЛЬЗОВАНИЯ SAT-РЕШАТЕЛЕЙ</w:t>
      </w:r>
      <w:bookmarkEnd w:id="5"/>
      <w:bookmarkEnd w:id="6"/>
    </w:p>
    <w:p w14:paraId="2BA11DAD" w14:textId="07D5FE39" w:rsidR="00223F0F" w:rsidRDefault="00223F0F" w:rsidP="00223F0F">
      <w:pPr>
        <w:pStyle w:val="1"/>
      </w:pPr>
      <w:bookmarkStart w:id="7" w:name="_Toc216290098"/>
      <w:r>
        <w:t>Комбинационные логические схемы и булевы функции</w:t>
      </w:r>
      <w:bookmarkEnd w:id="7"/>
    </w:p>
    <w:p w14:paraId="47CC705D" w14:textId="7004FDCA" w:rsidR="00223F0F" w:rsidRPr="00F7332B" w:rsidRDefault="00223F0F" w:rsidP="00223F0F">
      <w:pPr>
        <w:rPr>
          <w:rFonts w:eastAsiaTheme="minorEastAsia"/>
        </w:rPr>
      </w:pPr>
      <w:r w:rsidRPr="00223F0F">
        <w:t xml:space="preserve">Комбинационная логическая схема – это устройство, в котором значения выходных сигналов в каждый момент времени однозначно определяются текущими значениями входов и </w:t>
      </w:r>
      <w:r w:rsidRPr="00223F0F">
        <w:rPr>
          <w:rStyle w:val="afb"/>
          <w:b w:val="0"/>
          <w:bCs w:val="0"/>
        </w:rPr>
        <w:t>не зависят от истории работы схемы</w:t>
      </w:r>
      <w:r w:rsidRPr="00223F0F">
        <w:t xml:space="preserve">. Формально, если схема имеет </w:t>
      </w:r>
      <m:oMath>
        <m:r>
          <w:rPr>
            <w:rStyle w:val="katex-mathml"/>
            <w:rFonts w:ascii="Cambria Math" w:hAnsi="Cambria Math"/>
          </w:rPr>
          <m:t>n</m:t>
        </m:r>
      </m:oMath>
      <w:r w:rsidRPr="00223F0F">
        <w:t xml:space="preserve"> входов и </w:t>
      </w:r>
      <m:oMath>
        <m:r>
          <w:rPr>
            <w:rStyle w:val="katex-mathml"/>
            <w:rFonts w:ascii="Cambria Math" w:hAnsi="Cambria Math"/>
          </w:rPr>
          <m:t>m</m:t>
        </m:r>
      </m:oMath>
      <w:r w:rsidRPr="00223F0F">
        <w:t xml:space="preserve"> выходов, она реализует отображение</w:t>
      </w:r>
    </w:p>
    <w:p w14:paraId="321D7D42" w14:textId="39B6A466" w:rsidR="00223F0F" w:rsidRPr="00223F0F" w:rsidRDefault="00223F0F" w:rsidP="00223F0F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0F9FB6FC" w14:textId="076790D0" w:rsidR="00223F0F" w:rsidRPr="00223F0F" w:rsidRDefault="00223F0F" w:rsidP="00223F0F">
      <w:pPr>
        <w:ind w:firstLine="0"/>
      </w:pPr>
      <w:r>
        <w:t xml:space="preserve">Здесь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</m:oMath>
      <w:r>
        <w:t xml:space="preserve"> обычно интерпретируется как множество логических значений: </w:t>
      </w:r>
      <m:oMath>
        <m:r>
          <w:rPr>
            <w:rFonts w:ascii="Cambria Math" w:hAnsi="Cambria Math"/>
          </w:rPr>
          <m:t xml:space="preserve">0 </m:t>
        </m:r>
      </m:oMath>
      <w:r w:rsidRPr="00223F0F">
        <w:t>–</w:t>
      </w:r>
      <w:r>
        <w:t xml:space="preserve"> «ложь»/низкий уровень, 1 </w:t>
      </w:r>
      <w:r w:rsidRPr="00223F0F">
        <w:t>–</w:t>
      </w:r>
      <w:r>
        <w:t xml:space="preserve"> «истина»/высокий уровень.</w:t>
      </w:r>
    </w:p>
    <w:p w14:paraId="4333E615" w14:textId="48CEABE9" w:rsidR="00223F0F" w:rsidRPr="00F7332B" w:rsidRDefault="00223F0F" w:rsidP="00223F0F">
      <w:pPr>
        <w:ind w:firstLine="0"/>
      </w:pPr>
      <w:r>
        <w:t>Каждый выходной сигнал можно рассматривать как отдельную булеву функцию:</w:t>
      </w:r>
    </w:p>
    <w:p w14:paraId="2300B2CD" w14:textId="6CD818DE" w:rsidR="00C64811" w:rsidRPr="00C64811" w:rsidRDefault="00373A4E" w:rsidP="00223F0F">
      <w:pPr>
        <w:ind w:firstLine="0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lang w:val="en-US"/>
                    </w:rPr>
                    <m:t>...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55EFD38E" w14:textId="3B3DD10F" w:rsidR="00373A4E" w:rsidRDefault="00373A4E" w:rsidP="00223F0F">
      <w:pPr>
        <w:ind w:firstLine="0"/>
      </w:pPr>
      <w:r>
        <w:t>где</w:t>
      </w:r>
      <w:r w:rsidRPr="00373A4E">
        <w:rPr>
          <w:rStyle w:val="katex-mathm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→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0, 1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223F0F">
        <w:t>–</w:t>
      </w:r>
      <w:r w:rsidRPr="00373A4E">
        <w:t xml:space="preserve"> </w:t>
      </w:r>
      <w:r>
        <w:t xml:space="preserve">булева функция, задающая значение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-го выхода при заданном наборе входных переменных </w:t>
      </w:r>
      <m:oMath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hAnsi="Cambria Math"/>
              </w:rPr>
              <m:t>...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e>
        </m:d>
      </m:oMath>
      <w:r>
        <w:t>.</w:t>
      </w:r>
    </w:p>
    <w:p w14:paraId="57BCF84E" w14:textId="0A61B49F" w:rsidR="00373A4E" w:rsidRPr="00E60898" w:rsidRDefault="00373A4E" w:rsidP="00373A4E">
      <w:pPr>
        <w:rPr>
          <w:i/>
          <w:iCs/>
        </w:rPr>
      </w:pPr>
      <w:r w:rsidRPr="00E60898">
        <w:rPr>
          <w:i/>
          <w:iCs/>
        </w:rPr>
        <w:t>Базис логических элементов</w:t>
      </w:r>
    </w:p>
    <w:p w14:paraId="28D978C1" w14:textId="2867E7CB" w:rsidR="00373A4E" w:rsidRDefault="00373A4E" w:rsidP="00373A4E">
      <w:r>
        <w:t xml:space="preserve">На уровне схем логика задаётся сетью </w:t>
      </w:r>
      <w:r w:rsidRPr="00373A4E">
        <w:rPr>
          <w:rStyle w:val="afb"/>
          <w:b w:val="0"/>
          <w:bCs w:val="0"/>
        </w:rPr>
        <w:t>элементарных логических вентилей</w:t>
      </w:r>
      <w:r>
        <w:t>. Наиболее распространённый базис включает:</w:t>
      </w:r>
    </w:p>
    <w:p w14:paraId="13E833EE" w14:textId="7027D3F7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 w:rsidRPr="00373A4E">
        <w:t>элемент И (AND):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∧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6CC7DFF9" w14:textId="24808186" w:rsidR="00373A4E" w:rsidRPr="00F7332B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rFonts w:ascii="Cambria Math" w:eastAsia="Times New Roman" w:hAnsi="Cambria Math" w:cs="Times New Roman"/>
          <w:i/>
          <w:szCs w:val="28"/>
          <w:lang w:eastAsia="ru-RU"/>
        </w:rPr>
      </w:pPr>
      <w:r>
        <w:t>элемент ИЛИ (OR):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z=x</m:t>
        </m:r>
        <m:r>
          <w:rPr>
            <w:rFonts w:ascii="Cambria Math" w:eastAsia="Times New Roman" w:hAnsi="Cambria Math" w:cs="Cambria Math"/>
            <w:szCs w:val="28"/>
            <w:lang w:eastAsia="ru-RU"/>
          </w:rPr>
          <m:t>∨</m:t>
        </m:r>
        <m:r>
          <w:rPr>
            <w:rFonts w:ascii="Cambria Math" w:eastAsia="Times New Roman" w:hAnsi="Cambria Math" w:cs="Times New Roman"/>
            <w:szCs w:val="28"/>
            <w:lang w:eastAsia="ru-RU"/>
          </w:rPr>
          <m:t>y;</m:t>
        </m:r>
      </m:oMath>
    </w:p>
    <w:p w14:paraId="45B659A6" w14:textId="5C5DDE30" w:rsidR="00373A4E" w:rsidRPr="00373A4E" w:rsidRDefault="00373A4E" w:rsidP="00373A4E">
      <w:pPr>
        <w:pStyle w:val="ab"/>
        <w:numPr>
          <w:ilvl w:val="0"/>
          <w:numId w:val="25"/>
        </w:numPr>
        <w:tabs>
          <w:tab w:val="left" w:pos="993"/>
        </w:tabs>
        <w:ind w:left="0" w:firstLine="709"/>
        <w:rPr>
          <w:i/>
          <w:szCs w:val="28"/>
        </w:rPr>
      </w:pPr>
      <w:r>
        <w:t>элемент НЕ (NOT):</w:t>
      </w:r>
      <w:r w:rsidRPr="00373A4E">
        <w:rPr>
          <w:rFonts w:ascii="Cambria Math" w:eastAsia="Times New Roman" w:hAnsi="Cambria Math" w:cs="Times New Roman"/>
          <w:i/>
          <w:sz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z=¬x</m:t>
        </m:r>
      </m:oMath>
      <w:r w:rsidRPr="00373A4E">
        <w:rPr>
          <w:rFonts w:ascii="Cambria Math" w:eastAsia="Times New Roman" w:hAnsi="Cambria Math" w:cs="Times New Roman"/>
          <w:i/>
          <w:szCs w:val="28"/>
          <w:lang w:eastAsia="ru-RU"/>
        </w:rPr>
        <w:t>.</w:t>
      </w:r>
    </w:p>
    <w:p w14:paraId="288C4205" w14:textId="37C5509B" w:rsidR="00373A4E" w:rsidRPr="00373A4E" w:rsidRDefault="00373A4E" w:rsidP="00373A4E">
      <w:pPr>
        <w:pStyle w:val="ab"/>
        <w:tabs>
          <w:tab w:val="left" w:pos="993"/>
        </w:tabs>
        <w:ind w:left="709" w:firstLine="0"/>
      </w:pPr>
      <w:r>
        <w:t>Кроме того, часто используются:</w:t>
      </w:r>
    </w:p>
    <w:p w14:paraId="16724C86" w14:textId="2841E07C" w:rsidR="00373A4E" w:rsidRPr="00373A4E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исключающее ИЛИ (XOR):</w:t>
      </w:r>
      <m:oMath>
        <m:r>
          <w:rPr>
            <w:rStyle w:val="katex-mathml"/>
            <w:rFonts w:ascii="Cambria Math" w:hAnsi="Cambria Math"/>
          </w:rPr>
          <m:t>z</m:t>
        </m:r>
        <m:r>
          <m:rPr>
            <m:sty m:val="p"/>
          </m:rPr>
          <w:rPr>
            <w:rStyle w:val="katex-mathml"/>
            <w:rFonts w:ascii="Cambria Math" w:hAnsi="Cambria Math"/>
          </w:rPr>
          <m:t>=</m:t>
        </m:r>
        <m:r>
          <w:rPr>
            <w:rStyle w:val="katex-mathml"/>
            <w:rFonts w:ascii="Cambria Math" w:hAnsi="Cambria Math"/>
          </w:rPr>
          <m:t>x⨁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y</m:t>
        </m:r>
        <m:r>
          <m:rPr>
            <m:sty m:val="p"/>
          </m:rPr>
          <w:rPr>
            <w:rFonts w:ascii="Cambria Math" w:hAnsi="Cambria Math"/>
          </w:rPr>
          <m:t>;</m:t>
        </m:r>
      </m:oMath>
    </w:p>
    <w:p w14:paraId="306ECFF9" w14:textId="15ED7D20" w:rsidR="00373A4E" w:rsidRPr="00E60898" w:rsidRDefault="00373A4E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</w:rPr>
      </w:pPr>
      <w:r>
        <w:t>импликация:</w:t>
      </w:r>
      <w:r w:rsidRPr="00E60898">
        <w:t xml:space="preserve">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</w:p>
    <w:p w14:paraId="4A3155A2" w14:textId="7741D955" w:rsidR="00E60898" w:rsidRDefault="00E60898" w:rsidP="00E60898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эквивалентность</w:t>
      </w:r>
      <w:r w:rsidRPr="00E60898">
        <w:t>: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z = x↔y</m:t>
        </m:r>
      </m:oMath>
    </w:p>
    <w:p w14:paraId="638A38BF" w14:textId="42681ED5" w:rsidR="00E60898" w:rsidRPr="00E60898" w:rsidRDefault="00A603E4" w:rsidP="00E60898">
      <w:pPr>
        <w:tabs>
          <w:tab w:val="left" w:pos="993"/>
        </w:tabs>
        <w:ind w:firstLine="0"/>
      </w:pPr>
      <w:r w:rsidRPr="00F7332B">
        <w:lastRenderedPageBreak/>
        <w:tab/>
      </w:r>
      <w:r w:rsidR="00E60898">
        <w:t xml:space="preserve">Известно, что базиса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{</m:t>
        </m:r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  <m:r>
          <m:rPr>
            <m:lit/>
            <m:sty m:val="bi"/>
          </m:rPr>
          <w:rPr>
            <w:rStyle w:val="katex-mathml"/>
            <w:rFonts w:ascii="Cambria Math" w:hAnsi="Cambria Math"/>
          </w:rPr>
          <m:t>}</m:t>
        </m:r>
      </m:oMath>
      <w:r w:rsidR="00E60898">
        <w:t xml:space="preserve"> достаточно для реализации </w:t>
      </w:r>
      <w:r w:rsidR="00E60898" w:rsidRPr="00E60898">
        <w:rPr>
          <w:rStyle w:val="afb"/>
          <w:b w:val="0"/>
          <w:bCs w:val="0"/>
        </w:rPr>
        <w:t>любой</w:t>
      </w:r>
      <w:r w:rsidR="00E60898">
        <w:t xml:space="preserve"> булевой функции. Это означает, что любую комбинационную схему можно представить как формулу булевой алгебры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E60898">
        <w:t xml:space="preserve"> и операциями </w:t>
      </w:r>
      <m:oMath>
        <m:r>
          <m:rPr>
            <m:sty m:val="b"/>
          </m:rPr>
          <w:rPr>
            <w:rStyle w:val="katex-mathml"/>
            <w:rFonts w:ascii="Cambria Math" w:hAnsi="Cambria Math"/>
          </w:rPr>
          <m:t>∧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∨</m:t>
        </m:r>
        <m:r>
          <m:rPr>
            <m:sty m:val="bi"/>
          </m:rPr>
          <w:rPr>
            <w:rStyle w:val="katex-mathml"/>
            <w:rFonts w:ascii="Cambria Math" w:hAnsi="Cambria Math"/>
          </w:rPr>
          <m:t>,</m:t>
        </m:r>
        <m:r>
          <m:rPr>
            <m:sty m:val="b"/>
          </m:rPr>
          <w:rPr>
            <w:rStyle w:val="katex-mathml"/>
            <w:rFonts w:ascii="Cambria Math" w:hAnsi="Cambria Math"/>
          </w:rPr>
          <m:t>¬</m:t>
        </m:r>
      </m:oMath>
      <w:r w:rsidR="00E60898">
        <w:t xml:space="preserve">, а при необходимости </w:t>
      </w:r>
      <w:r w:rsidR="00E60898" w:rsidRPr="00223F0F">
        <w:t>–</w:t>
      </w:r>
      <w:r w:rsidR="00E60898">
        <w:t xml:space="preserve"> и другими производными операциями.</w:t>
      </w:r>
    </w:p>
    <w:p w14:paraId="6C23D577" w14:textId="6F39C430" w:rsidR="00E60898" w:rsidRPr="00F7332B" w:rsidRDefault="00E60898" w:rsidP="00E60898">
      <w:pPr>
        <w:rPr>
          <w:i/>
          <w:iCs/>
        </w:rPr>
      </w:pPr>
      <w:r w:rsidRPr="00E60898">
        <w:rPr>
          <w:i/>
          <w:iCs/>
        </w:rPr>
        <w:t>Представление схем в виде булевых формул</w:t>
      </w:r>
    </w:p>
    <w:p w14:paraId="71898D96" w14:textId="1C8AF017" w:rsidR="00E60898" w:rsidRPr="00E60898" w:rsidRDefault="00E60898" w:rsidP="00E60898">
      <w:r w:rsidRPr="00E60898">
        <w:t xml:space="preserve">Использование булевых формул даёт удобный абстрактный уровень. Вместо явного описания сети вентилей (графа) можно работать с выражениями вида: </w:t>
      </w:r>
    </w:p>
    <w:p w14:paraId="17BFEC4C" w14:textId="7FD93C8B" w:rsidR="00E60898" w:rsidRPr="00E60898" w:rsidRDefault="00E60898" w:rsidP="00E60898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∨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eastAsia="ru-RU"/>
                </w:rPr>
                <m:t>¬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eastAsia="ru-RU"/>
                    </w:rPr>
                    <m:t>x</m:t>
                  </m: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eastAsia="ru-RU"/>
                    </w:rPr>
                  </m:ctrlP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 w:eastAsia="ru-RU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11456EAA" w14:textId="6A64BD6A" w:rsidR="00E60898" w:rsidRPr="00F7332B" w:rsidRDefault="00E60898" w:rsidP="00E60898">
      <w:pPr>
        <w:ind w:firstLine="0"/>
      </w:pPr>
      <w:r>
        <w:t>или, в текстовом виде, как в реализованной программе:</w:t>
      </w:r>
    </w:p>
    <w:p w14:paraId="1F8B875F" w14:textId="7E0B9FF2" w:rsidR="00E60898" w:rsidRPr="00F7332B" w:rsidRDefault="00E60898" w:rsidP="00E60898">
      <w:pPr>
        <w:ind w:firstLine="0"/>
        <w:jc w:val="center"/>
        <w:rPr>
          <w:rFonts w:ascii="Consolas" w:eastAsiaTheme="minorEastAsia" w:hAnsi="Consolas"/>
        </w:rPr>
      </w:pPr>
      <w:r w:rsidRPr="00E60898">
        <w:rPr>
          <w:rFonts w:ascii="Consolas" w:eastAsiaTheme="minorEastAsia" w:hAnsi="Consolas"/>
        </w:rPr>
        <w:t xml:space="preserve">(x0 &amp; x1) | </w:t>
      </w:r>
      <w:proofErr w:type="gramStart"/>
      <w:r w:rsidRPr="00E60898">
        <w:rPr>
          <w:rFonts w:ascii="Consolas" w:eastAsiaTheme="minorEastAsia" w:hAnsi="Consolas"/>
        </w:rPr>
        <w:t>(!x</w:t>
      </w:r>
      <w:proofErr w:type="gramEnd"/>
      <w:r w:rsidRPr="00E60898">
        <w:rPr>
          <w:rFonts w:ascii="Consolas" w:eastAsiaTheme="minorEastAsia" w:hAnsi="Consolas"/>
        </w:rPr>
        <w:t>2 &amp; (x1 | x3))</w:t>
      </w:r>
    </w:p>
    <w:p w14:paraId="32E4635F" w14:textId="77777777" w:rsidR="00397A3F" w:rsidRPr="00397A3F" w:rsidRDefault="00397A3F" w:rsidP="00397A3F">
      <w:pPr>
        <w:ind w:firstLine="0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В таком подходе:</w:t>
      </w:r>
    </w:p>
    <w:p w14:paraId="66989EA5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каждая переменная </w:t>
      </w:r>
      <w:r w:rsidRPr="00397A3F">
        <w:rPr>
          <w:rFonts w:ascii="Consolas" w:eastAsiaTheme="minorEastAsia" w:hAnsi="Consolas" w:cs="Times New Roman"/>
        </w:rPr>
        <w:t>x0, x1, x2, …</w:t>
      </w:r>
      <w:r w:rsidRPr="00397A3F">
        <w:rPr>
          <w:rFonts w:eastAsiaTheme="minorEastAsia" w:cs="Times New Roman"/>
        </w:rPr>
        <w:t xml:space="preserve"> соответствует входному сигналу схемы;</w:t>
      </w:r>
    </w:p>
    <w:p w14:paraId="2A00299A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proofErr w:type="spellStart"/>
      <w:r w:rsidRPr="00397A3F">
        <w:rPr>
          <w:rFonts w:eastAsiaTheme="minorEastAsia" w:cs="Times New Roman"/>
        </w:rPr>
        <w:t>булевое</w:t>
      </w:r>
      <w:proofErr w:type="spellEnd"/>
      <w:r w:rsidRPr="00397A3F">
        <w:rPr>
          <w:rFonts w:eastAsiaTheme="minorEastAsia" w:cs="Times New Roman"/>
        </w:rPr>
        <w:t xml:space="preserve"> выражение задаёт функциональную зависимость выхода от этих входов;</w:t>
      </w:r>
    </w:p>
    <w:p w14:paraId="7B74FE91" w14:textId="6EFB50AE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одна формула </w:t>
      </w:r>
      <m:oMath>
        <m:r>
          <w:rPr>
            <w:rFonts w:ascii="Cambria Math" w:eastAsiaTheme="minorEastAsia" w:hAnsi="Cambria Math" w:cs="Times New Roman"/>
          </w:rPr>
          <m:t>=</m:t>
        </m:r>
      </m:oMath>
      <w:r w:rsidRPr="00397A3F">
        <w:rPr>
          <w:rFonts w:eastAsiaTheme="minorEastAsia" w:cs="Times New Roman"/>
        </w:rPr>
        <w:t xml:space="preserve"> одна одно выходная комбинационная схема.</w:t>
      </w:r>
    </w:p>
    <w:p w14:paraId="72D0978A" w14:textId="6FFFFB84" w:rsidR="00E60898" w:rsidRPr="00F7332B" w:rsidRDefault="00397A3F" w:rsidP="00397A3F">
      <w:pPr>
        <w:ind w:firstLine="0"/>
      </w:pPr>
      <w:r w:rsidRPr="00397A3F">
        <w:t>В случае многовыходной схемы каждый выход может описываться своей формулой:</w:t>
      </w:r>
    </w:p>
    <w:p w14:paraId="1DAED492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>y0 = (x0 &amp; x1) | x2</w:t>
      </w:r>
    </w:p>
    <w:p w14:paraId="571DA613" w14:textId="77777777" w:rsidR="00397A3F" w:rsidRPr="00397A3F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 xml:space="preserve">y1 = </w:t>
      </w:r>
      <w:proofErr w:type="gramStart"/>
      <w:r w:rsidRPr="00397A3F">
        <w:rPr>
          <w:rFonts w:ascii="Consolas" w:eastAsiaTheme="minorEastAsia" w:hAnsi="Consolas" w:cs="Times New Roman"/>
        </w:rPr>
        <w:t>(!x</w:t>
      </w:r>
      <w:proofErr w:type="gramEnd"/>
      <w:r w:rsidRPr="00397A3F">
        <w:rPr>
          <w:rFonts w:ascii="Consolas" w:eastAsiaTheme="minorEastAsia" w:hAnsi="Consolas" w:cs="Times New Roman"/>
        </w:rPr>
        <w:t>0 &amp; x3) | (x1 &amp; x2)</w:t>
      </w:r>
    </w:p>
    <w:p w14:paraId="1F606F44" w14:textId="27791A38" w:rsidR="00397A3F" w:rsidRPr="00F7332B" w:rsidRDefault="00397A3F" w:rsidP="00F37AA8">
      <w:pPr>
        <w:ind w:firstLine="0"/>
        <w:jc w:val="center"/>
        <w:rPr>
          <w:rFonts w:ascii="Consolas" w:eastAsiaTheme="minorEastAsia" w:hAnsi="Consolas" w:cs="Times New Roman"/>
        </w:rPr>
      </w:pPr>
      <w:r w:rsidRPr="00397A3F">
        <w:rPr>
          <w:rFonts w:ascii="Consolas" w:eastAsiaTheme="minorEastAsia" w:hAnsi="Consolas" w:cs="Times New Roman"/>
        </w:rPr>
        <w:t>...</w:t>
      </w:r>
    </w:p>
    <w:p w14:paraId="0B1B269D" w14:textId="237D058C" w:rsidR="00397A3F" w:rsidRPr="00397A3F" w:rsidRDefault="00397A3F" w:rsidP="00A603E4">
      <w:r w:rsidRPr="00397A3F">
        <w:t xml:space="preserve">В программной реализации, использующей </w:t>
      </w:r>
      <w:r w:rsidRPr="00397A3F">
        <w:rPr>
          <w:lang w:val="en-US"/>
        </w:rPr>
        <w:t>SAT</w:t>
      </w:r>
      <w:r w:rsidRPr="00397A3F">
        <w:t xml:space="preserve">-решатель </w:t>
      </w:r>
      <w:r w:rsidRPr="00397A3F">
        <w:rPr>
          <w:lang w:val="en-US"/>
        </w:rPr>
        <w:t>Z</w:t>
      </w:r>
      <w:r w:rsidRPr="00397A3F">
        <w:t>3, такие формулы:</w:t>
      </w:r>
    </w:p>
    <w:p w14:paraId="74642559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задаются в виде строк;</w:t>
      </w:r>
    </w:p>
    <w:p w14:paraId="45C54E6B" w14:textId="77777777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>разбираются парсером в абстрактное синтаксическое дерево (</w:t>
      </w:r>
      <w:r w:rsidRPr="00397A3F">
        <w:rPr>
          <w:rFonts w:eastAsiaTheme="minorEastAsia" w:cs="Times New Roman"/>
          <w:i/>
          <w:iCs/>
          <w:lang w:val="en-US"/>
        </w:rPr>
        <w:t>AST</w:t>
      </w:r>
      <w:r w:rsidRPr="00397A3F">
        <w:rPr>
          <w:rFonts w:eastAsiaTheme="minorEastAsia" w:cs="Times New Roman"/>
        </w:rPr>
        <w:t>);</w:t>
      </w:r>
    </w:p>
    <w:p w14:paraId="08E7DF6F" w14:textId="28E19A65" w:rsidR="00397A3F" w:rsidRPr="00397A3F" w:rsidRDefault="00397A3F" w:rsidP="00397A3F">
      <w:pPr>
        <w:pStyle w:val="ab"/>
        <w:numPr>
          <w:ilvl w:val="0"/>
          <w:numId w:val="26"/>
        </w:numPr>
        <w:tabs>
          <w:tab w:val="left" w:pos="993"/>
        </w:tabs>
        <w:ind w:left="0" w:firstLine="709"/>
        <w:jc w:val="left"/>
        <w:rPr>
          <w:rFonts w:eastAsiaTheme="minorEastAsia" w:cs="Times New Roman"/>
        </w:rPr>
      </w:pPr>
      <w:r w:rsidRPr="00397A3F">
        <w:rPr>
          <w:rFonts w:eastAsiaTheme="minorEastAsia" w:cs="Times New Roman"/>
        </w:rPr>
        <w:t xml:space="preserve">далее </w:t>
      </w:r>
      <w:r w:rsidRPr="00397A3F">
        <w:t xml:space="preserve">либо вычисляются напрямую (для </w:t>
      </w:r>
      <w:proofErr w:type="spellStart"/>
      <w:r w:rsidRPr="00397A3F">
        <w:t>брутфорса</w:t>
      </w:r>
      <w:proofErr w:type="spellEnd"/>
      <w:r w:rsidRPr="00397A3F">
        <w:t xml:space="preserve">), либо переводятся в выражения </w:t>
      </w:r>
      <w:r w:rsidRPr="00397A3F">
        <w:rPr>
          <w:lang w:val="en-US"/>
        </w:rPr>
        <w:t>Z</w:t>
      </w:r>
      <w:r w:rsidRPr="00397A3F">
        <w:t>3</w:t>
      </w:r>
      <w:r w:rsidRPr="00397A3F">
        <w:rPr>
          <w:rFonts w:eastAsiaTheme="minorEastAsia" w:cs="Times New Roman"/>
        </w:rPr>
        <w:t>.</w:t>
      </w:r>
    </w:p>
    <w:p w14:paraId="5BFA8671" w14:textId="77777777" w:rsidR="00397A3F" w:rsidRPr="00397A3F" w:rsidRDefault="00397A3F" w:rsidP="00397A3F">
      <w:pPr>
        <w:pStyle w:val="ab"/>
        <w:tabs>
          <w:tab w:val="left" w:pos="993"/>
        </w:tabs>
        <w:ind w:left="709" w:firstLine="0"/>
        <w:jc w:val="left"/>
        <w:rPr>
          <w:rFonts w:eastAsiaTheme="minorEastAsia" w:cs="Times New Roman"/>
          <w:i/>
          <w:iCs/>
        </w:rPr>
      </w:pPr>
      <w:r w:rsidRPr="00397A3F">
        <w:rPr>
          <w:rFonts w:eastAsiaTheme="minorEastAsia" w:cs="Times New Roman"/>
          <w:i/>
          <w:iCs/>
        </w:rPr>
        <w:lastRenderedPageBreak/>
        <w:t>Связь между схемой и булевой функцией</w:t>
      </w:r>
    </w:p>
    <w:p w14:paraId="0A069B56" w14:textId="0CE85EA2" w:rsidR="00397A3F" w:rsidRPr="00397A3F" w:rsidRDefault="00397A3F" w:rsidP="00397A3F">
      <w:r w:rsidRPr="00397A3F">
        <w:t>Таким образом, между схемой и булевой функцией есть прямая взаимно однозначная связь:</w:t>
      </w:r>
    </w:p>
    <w:p w14:paraId="24E92EEC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любая комбинационная схема (над фиксированным набором входов) однозначно задаёт булеву функцию;</w:t>
      </w:r>
    </w:p>
    <w:p w14:paraId="150A728A" w14:textId="77777777" w:rsidR="00397A3F" w:rsidRPr="00397A3F" w:rsidRDefault="00397A3F" w:rsidP="00397A3F">
      <w:pPr>
        <w:pStyle w:val="ab"/>
        <w:numPr>
          <w:ilvl w:val="0"/>
          <w:numId w:val="28"/>
        </w:numPr>
        <w:tabs>
          <w:tab w:val="left" w:pos="993"/>
        </w:tabs>
        <w:ind w:left="0" w:firstLine="709"/>
      </w:pPr>
      <w:r w:rsidRPr="00397A3F">
        <w:t>любое выражение булевой алгебры можно реализовать комбинационной схемой в стандартном базисе.</w:t>
      </w:r>
    </w:p>
    <w:p w14:paraId="34551D31" w14:textId="1FFC0FA2" w:rsidR="00397A3F" w:rsidRPr="00F7332B" w:rsidRDefault="00397A3F" w:rsidP="00397A3F">
      <w:r w:rsidRPr="00397A3F">
        <w:t xml:space="preserve">В рамках данной работы это позволяет отказаться от явного описания вентилей и считать схемой булеву формулу над переменными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>...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Pr="00397A3F">
        <w:t>. Это упрощает программную реализацию и делает естественным использование SAT-решателя: Z3 работает именно с булевыми формулами.</w:t>
      </w:r>
    </w:p>
    <w:p w14:paraId="3DEC331A" w14:textId="05028128" w:rsidR="00397A3F" w:rsidRDefault="00397A3F" w:rsidP="00397A3F">
      <w:pPr>
        <w:pStyle w:val="1"/>
      </w:pPr>
      <w:bookmarkStart w:id="8" w:name="_Toc216290099"/>
      <w:r>
        <w:t>Постановка задачи проверки эквивалентности схем</w:t>
      </w:r>
      <w:bookmarkEnd w:id="8"/>
    </w:p>
    <w:p w14:paraId="4EBDCA1E" w14:textId="3EC42E9F" w:rsidR="006A60D2" w:rsidRDefault="006A60D2" w:rsidP="006A60D2">
      <w:r>
        <w:t xml:space="preserve">Пусть заданы две комбинационные схемы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rPr>
          <w:rStyle w:val="katex-mathml"/>
          <w:rFonts w:eastAsiaTheme="minorEastAsia"/>
          <w:b/>
        </w:rPr>
        <w:t xml:space="preserve"> </w:t>
      </w:r>
      <w:r>
        <w:t xml:space="preserve">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с одинаковым числом входов </w:t>
      </w:r>
      <m:oMath>
        <m:r>
          <w:rPr>
            <w:rStyle w:val="katex-mathml"/>
            <w:rFonts w:ascii="Cambria Math" w:hAnsi="Cambria Math"/>
          </w:rPr>
          <m:t>n</m:t>
        </m:r>
      </m:oMath>
      <w:r>
        <w:t xml:space="preserve"> и выходов </w:t>
      </w:r>
      <m:oMath>
        <m:r>
          <w:rPr>
            <w:rStyle w:val="katex-mathml"/>
            <w:rFonts w:ascii="Cambria Math" w:hAnsi="Cambria Math"/>
          </w:rPr>
          <m:t>m</m:t>
        </m:r>
      </m:oMath>
      <w:r>
        <w:t>. Обозначим через</w:t>
      </w:r>
    </w:p>
    <w:p w14:paraId="7DC1C1BA" w14:textId="43779920" w:rsidR="006A60D2" w:rsidRPr="00C64811" w:rsidRDefault="00000000" w:rsidP="006A60D2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4966C4C" w14:textId="7A913C85" w:rsidR="00C64811" w:rsidRPr="00C64811" w:rsidRDefault="00000000" w:rsidP="00C6481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...</m:t>
              </m:r>
              <m:r>
                <w:rPr>
                  <w:rFonts w:ascii="Cambria Math" w:eastAsiaTheme="minorEastAsia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,...,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e>
          </m:d>
        </m:oMath>
      </m:oMathPara>
    </w:p>
    <w:p w14:paraId="720293BD" w14:textId="2CF9C9D4" w:rsidR="00C64811" w:rsidRPr="00F7332B" w:rsidRDefault="00C64811" w:rsidP="00C64811">
      <w:pPr>
        <w:ind w:firstLine="0"/>
      </w:pPr>
      <w:r>
        <w:t>соответствующие векторные булевы функции, реализуемые схемами.</w:t>
      </w:r>
    </w:p>
    <w:p w14:paraId="39F00445" w14:textId="333BB32E" w:rsidR="00C64811" w:rsidRPr="00F7332B" w:rsidRDefault="00C64811" w:rsidP="00C64811">
      <w:r>
        <w:t xml:space="preserve">Схемы называются </w:t>
      </w:r>
      <w:r w:rsidRPr="00C64811">
        <w:rPr>
          <w:rStyle w:val="afb"/>
          <w:b w:val="0"/>
          <w:bCs w:val="0"/>
        </w:rPr>
        <w:t>эквивалентными</w:t>
      </w:r>
      <w:r>
        <w:t>, если для любого набора входных значений их выходы совпадают:</w:t>
      </w:r>
    </w:p>
    <w:p w14:paraId="23215D6C" w14:textId="03E00C2C" w:rsidR="00C64811" w:rsidRPr="009A3925" w:rsidRDefault="00C64811" w:rsidP="00C6481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∀x∈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0,1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: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0393C273" w14:textId="77777777" w:rsidR="009A3925" w:rsidRPr="009A3925" w:rsidRDefault="009A3925" w:rsidP="009A3925">
      <w:pPr>
        <w:rPr>
          <w:rFonts w:eastAsiaTheme="minorEastAsia"/>
        </w:rPr>
      </w:pPr>
      <w:r w:rsidRPr="009A3925">
        <w:rPr>
          <w:rFonts w:eastAsiaTheme="minorEastAsia"/>
        </w:rPr>
        <w:t>Практически задача проверки эквивалентности возникает в следующих ситуациях:</w:t>
      </w:r>
    </w:p>
    <w:p w14:paraId="75B6DEC8" w14:textId="48401E5B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исходного (референсного) описания блока и результата логического синтеза;</w:t>
      </w:r>
    </w:p>
    <w:p w14:paraId="038D9040" w14:textId="77777777" w:rsidR="009A3925" w:rsidRP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схемы до и после оптимизаций (удаления избыточной логики, переписывания выражений);</w:t>
      </w:r>
    </w:p>
    <w:p w14:paraId="78A419DD" w14:textId="00D00AEF" w:rsidR="009A3925" w:rsidRDefault="009A3925" w:rsidP="009A3925">
      <w:pPr>
        <w:pStyle w:val="ab"/>
        <w:numPr>
          <w:ilvl w:val="0"/>
          <w:numId w:val="29"/>
        </w:numPr>
        <w:tabs>
          <w:tab w:val="left" w:pos="993"/>
        </w:tabs>
        <w:ind w:left="0" w:firstLine="709"/>
        <w:rPr>
          <w:rFonts w:eastAsiaTheme="minorEastAsia"/>
        </w:rPr>
      </w:pPr>
      <w:r w:rsidRPr="009A3925">
        <w:rPr>
          <w:rFonts w:eastAsiaTheme="minorEastAsia"/>
        </w:rPr>
        <w:t>сравнение двух альтернативных реализаций одной и той же спецификации.</w:t>
      </w:r>
    </w:p>
    <w:p w14:paraId="06341F9B" w14:textId="64FECD0B" w:rsidR="009A3925" w:rsidRDefault="009A3925" w:rsidP="009A3925">
      <w:r>
        <w:lastRenderedPageBreak/>
        <w:t xml:space="preserve">Наивный способ решения задачи состоит в </w:t>
      </w:r>
      <w:r w:rsidRPr="009A3925">
        <w:rPr>
          <w:rStyle w:val="afb"/>
          <w:b w:val="0"/>
          <w:bCs w:val="0"/>
        </w:rPr>
        <w:t>полном переборе всех входных векторов</w:t>
      </w:r>
      <w:r w:rsidRPr="009A3925">
        <w:rPr>
          <w:b/>
          <w:bCs/>
        </w:rPr>
        <w:t>.</w:t>
      </w:r>
      <w:r>
        <w:t xml:space="preserve"> Для каждого входного набора </w:t>
      </w:r>
      <m:oMath>
        <m:r>
          <w:rPr>
            <w:rStyle w:val="katex-mathml"/>
            <w:rFonts w:ascii="Cambria Math" w:hAnsi="Cambria Math"/>
          </w:rPr>
          <m:t>x</m:t>
        </m:r>
        <m:r>
          <m:rPr>
            <m:sty m:val="p"/>
          </m:rPr>
          <w:rPr>
            <w:rStyle w:val="katex-mathml"/>
            <w:rFonts w:ascii="Cambria Math" w:hAnsi="Cambria Math"/>
          </w:rPr>
          <m:t>∈</m:t>
        </m:r>
        <m:r>
          <m:rPr>
            <m:lit/>
          </m:rPr>
          <w:rPr>
            <w:rStyle w:val="katex-mathml"/>
            <w:rFonts w:ascii="Cambria Math" w:hAnsi="Cambria Math"/>
          </w:rPr>
          <m:t>{</m:t>
        </m:r>
        <m:r>
          <w:rPr>
            <w:rStyle w:val="katex-mathml"/>
            <w:rFonts w:ascii="Cambria Math" w:hAnsi="Cambria Math"/>
          </w:rPr>
          <m:t>0,1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lit/>
              </m:rPr>
              <w:rPr>
                <w:rStyle w:val="katex-mathml"/>
                <w:rFonts w:ascii="Cambria Math" w:hAnsi="Cambria Math"/>
              </w:rPr>
              <m:t>}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rPr>
          <w:rStyle w:val="katex-mathml"/>
          <w:rFonts w:eastAsiaTheme="minorEastAsia"/>
        </w:rPr>
        <w:t xml:space="preserve"> </w:t>
      </w:r>
      <w:r>
        <w:t xml:space="preserve">вычисляются значения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</m:oMath>
      <w:r>
        <w:t xml:space="preserve">. Если хотя бы для одного входа выходы различаются, схемы признаются неэквивалентными, причём соответствующий входной набор служит контрпримером. Если же на всех </w:t>
      </w:r>
      <m:oMath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2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>
        <w:t xml:space="preserve"> входах выходы совпали, схемы эквивалентны.</w:t>
      </w:r>
    </w:p>
    <w:p w14:paraId="7467E7C1" w14:textId="010A3AD4" w:rsidR="009A3925" w:rsidRDefault="009A3925" w:rsidP="009A3925">
      <w:r>
        <w:t xml:space="preserve">Основной недостаток этого подхода </w:t>
      </w:r>
      <w:r w:rsidRPr="00223F0F">
        <w:t>–</w:t>
      </w:r>
      <w:r>
        <w:t xml:space="preserve"> экспоненциальный рост числа проверок с увеличением количества входов. При </w:t>
      </w:r>
      <m:oMath>
        <m:r>
          <w:rPr>
            <w:rStyle w:val="katex-mathml"/>
            <w:rFonts w:ascii="Cambria Math" w:hAnsi="Cambria Math"/>
          </w:rPr>
          <m:t>n=10</m:t>
        </m:r>
      </m:oMath>
      <w:r>
        <w:rPr>
          <w:rStyle w:val="katex-mathml"/>
        </w:rPr>
        <w:t xml:space="preserve"> </w:t>
      </w:r>
      <w:r>
        <w:t xml:space="preserve">количество комбинаций составляет 1024, при </w:t>
      </w:r>
      <m:oMath>
        <m:r>
          <w:rPr>
            <w:rStyle w:val="katex-mathml"/>
            <w:rFonts w:ascii="Cambria Math" w:hAnsi="Cambria Math"/>
          </w:rPr>
          <m:t>n=20</m:t>
        </m:r>
      </m:oMath>
      <w:r>
        <w:rPr>
          <w:rStyle w:val="katex-mathml"/>
          <w:rFonts w:eastAsiaTheme="minorEastAsia"/>
        </w:rPr>
        <w:t xml:space="preserve"> </w:t>
      </w:r>
      <w:r w:rsidRPr="00223F0F">
        <w:t>–</w:t>
      </w:r>
      <w:r>
        <w:t xml:space="preserve"> уже около миллиона, а при </w:t>
      </w:r>
      <m:oMath>
        <m:r>
          <w:rPr>
            <w:rStyle w:val="katex-mathml"/>
            <w:rFonts w:ascii="Cambria Math" w:hAnsi="Cambria Math"/>
          </w:rPr>
          <m:t>n=30</m:t>
        </m:r>
      </m:oMath>
      <w:r>
        <w:rPr>
          <w:rStyle w:val="katex-mathml"/>
          <w:rFonts w:eastAsiaTheme="minorEastAsia"/>
          <w:bCs/>
        </w:rPr>
        <w:t xml:space="preserve"> </w:t>
      </w:r>
      <w:r w:rsidRPr="00223F0F">
        <w:t>–</w:t>
      </w:r>
      <w:r>
        <w:t xml:space="preserve"> более миллиарда. Даже при сравнительно небольших значениях </w:t>
      </w:r>
      <m:oMath>
        <m:r>
          <w:rPr>
            <w:rStyle w:val="mord"/>
            <w:rFonts w:ascii="Cambria Math" w:hAnsi="Cambria Math"/>
          </w:rPr>
          <m:t>n</m:t>
        </m:r>
      </m:oMath>
      <w:r w:rsidRPr="009A3925">
        <w:rPr>
          <w:bCs/>
        </w:rPr>
        <w:t xml:space="preserve"> </w:t>
      </w:r>
      <w:r>
        <w:t>время, необходимое для полного перебора, быстро становится неприемлемым. Это мотивирует поиск методов, избегающих явного прохода по всему пространству входных векторов.</w:t>
      </w:r>
    </w:p>
    <w:p w14:paraId="2521569F" w14:textId="6B836B19" w:rsidR="009A3925" w:rsidRPr="009A3925" w:rsidRDefault="009A3925" w:rsidP="009A3925">
      <w:pPr>
        <w:pStyle w:val="1"/>
        <w:rPr>
          <w:rFonts w:eastAsiaTheme="minorEastAsia"/>
        </w:rPr>
      </w:pPr>
      <w:bookmarkStart w:id="9" w:name="_Toc216290100"/>
      <w:r>
        <w:t xml:space="preserve">Задача SAT и метод </w:t>
      </w:r>
      <w:proofErr w:type="spellStart"/>
      <w:r>
        <w:t>митора</w:t>
      </w:r>
      <w:proofErr w:type="spellEnd"/>
      <w:r>
        <w:t xml:space="preserve"> для проверки эквивалентности</w:t>
      </w:r>
      <w:bookmarkEnd w:id="9"/>
    </w:p>
    <w:p w14:paraId="1FE6CEC0" w14:textId="7E0EB5C4" w:rsidR="00C64811" w:rsidRDefault="009A3925" w:rsidP="009A3925">
      <w:r>
        <w:t xml:space="preserve">Одним из распространённых подходов к проверке эквивалентности комбинационных схем является сведение этой задачи к задаче </w:t>
      </w:r>
      <w:r w:rsidRPr="009A3925">
        <w:rPr>
          <w:rStyle w:val="afb"/>
          <w:b w:val="0"/>
          <w:bCs w:val="0"/>
        </w:rPr>
        <w:t>выполнимости булевых формул (SAT)</w:t>
      </w:r>
      <w:r w:rsidRPr="009A3925">
        <w:rPr>
          <w:b/>
          <w:bCs/>
        </w:rPr>
        <w:t>.</w:t>
      </w:r>
      <w:r>
        <w:t xml:space="preserve"> Задача SAT в общем виде формулируется следующим образом: по заданной булевой формуле </w:t>
      </w:r>
      <m:oMath>
        <m:r>
          <w:rPr>
            <w:rStyle w:val="katex-mathml"/>
            <w:rFonts w:ascii="Cambria Math" w:hAnsi="Cambria Math"/>
          </w:rPr>
          <m:t>F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sub>
            </m:sSub>
            <m:r>
              <w:rPr>
                <w:rStyle w:val="katex-mathml"/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…</m:t>
            </m:r>
            <m:r>
              <w:rPr>
                <w:rStyle w:val="katex-mathml"/>
                <w:rFonts w:ascii="Cambria Math" w:hAnsi="Cambria Math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x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k</m:t>
                </m:r>
              </m:sub>
            </m:sSub>
          </m:e>
        </m:d>
      </m:oMath>
      <w:r>
        <w:t xml:space="preserve"> необходимо определить, существует ли такой набор значений переменных, при котором формула истинна:</w:t>
      </w:r>
    </w:p>
    <w:p w14:paraId="214144B4" w14:textId="2EB342FC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 w:cs="Cambria Math"/>
            </w:rPr>
            <m:t>∈{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</m:t>
          </m:r>
          <m:r>
            <m:rPr>
              <m:sty m:val="p"/>
            </m:rPr>
            <w:rPr>
              <w:rStyle w:val="mpunct"/>
              <w:rFonts w:ascii="Cambria Math" w:hAnsi="Cambria Math"/>
            </w:rPr>
            <m:t>,</m:t>
          </m:r>
          <m:sSup>
            <m:sSupPr>
              <m:ctrlPr>
                <w:rPr>
                  <w:rStyle w:val="mclose"/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1}</m:t>
              </m:r>
              <m:ctrlPr>
                <w:rPr>
                  <w:rStyle w:val="mord"/>
                  <w:rFonts w:ascii="Cambria Math" w:hAnsi="Cambria Math"/>
                  <w:bCs/>
                </w:rPr>
              </m:ctrlP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Style w:val="mrel"/>
              <w:rFonts w:ascii="Cambria Math" w:hAnsi="Cambria Math"/>
            </w:rPr>
            <m:t xml:space="preserve"> : 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F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b"/>
            </m:rPr>
            <w:rPr>
              <w:rStyle w:val="mord"/>
              <w:rFonts w:ascii="Cambria Math" w:hAnsi="Cambria Math"/>
            </w:rPr>
            <m:t>.</m:t>
          </m:r>
        </m:oMath>
      </m:oMathPara>
    </w:p>
    <w:p w14:paraId="7761FF16" w14:textId="77777777" w:rsidR="009A3925" w:rsidRPr="009A3925" w:rsidRDefault="009A3925" w:rsidP="009A3925">
      <w:pPr>
        <w:rPr>
          <w:rStyle w:val="mord"/>
          <w:rFonts w:eastAsiaTheme="minorEastAsia"/>
          <w:b/>
          <w:lang w:val="en-US"/>
        </w:rPr>
      </w:pPr>
    </w:p>
    <w:p w14:paraId="546D0BC6" w14:textId="18D9C192" w:rsidR="009A3925" w:rsidRDefault="009A3925" w:rsidP="009A3925">
      <w:pPr>
        <w:rPr>
          <w:lang w:val="en-US"/>
        </w:rPr>
      </w:pPr>
      <w:r>
        <w:t xml:space="preserve">Для проверки эквивалентности схем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1</m:t>
                </m:r>
              </m:e>
            </m:d>
          </m:sup>
        </m:sSup>
      </m:oMath>
      <w:r>
        <w:t xml:space="preserve"> и </w:t>
      </w:r>
      <m:oMath>
        <m:sSup>
          <m:sSup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pPr>
          <m:e>
            <m:r>
              <w:rPr>
                <w:rStyle w:val="katex-mathml"/>
                <w:rFonts w:ascii="Cambria Math" w:hAnsi="Cambria Math"/>
              </w:rPr>
              <m:t>C</m:t>
            </m:r>
          </m:e>
          <m:sup>
            <m:d>
              <m:dPr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dPr>
              <m:e>
                <m:r>
                  <w:rPr>
                    <w:rStyle w:val="katex-mathml"/>
                    <w:rFonts w:ascii="Cambria Math" w:hAnsi="Cambria Math"/>
                  </w:rPr>
                  <m:t>2</m:t>
                </m:r>
              </m:e>
            </m:d>
          </m:sup>
        </m:sSup>
      </m:oMath>
      <w:r>
        <w:t xml:space="preserve"> вводится вспомогательная конструкция, называемая </w:t>
      </w:r>
      <w:proofErr w:type="spellStart"/>
      <w:r w:rsidRPr="009A3925">
        <w:rPr>
          <w:rStyle w:val="afb"/>
          <w:b w:val="0"/>
          <w:bCs w:val="0"/>
        </w:rPr>
        <w:t>митором</w:t>
      </w:r>
      <w:proofErr w:type="spellEnd"/>
      <w:r>
        <w:t xml:space="preserve"> (</w:t>
      </w:r>
      <w:proofErr w:type="spellStart"/>
      <w:r w:rsidRPr="00290821">
        <w:rPr>
          <w:i/>
          <w:iCs/>
        </w:rPr>
        <w:t>miter</w:t>
      </w:r>
      <w:proofErr w:type="spellEnd"/>
      <w:r>
        <w:t xml:space="preserve">). На общие входы подаётся один и тот же вектор </w:t>
      </w:r>
      <m:oMath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∈{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sSup>
          <m:sSupPr>
            <m:ctrlPr>
              <w:rPr>
                <w:rStyle w:val="mclose"/>
                <w:rFonts w:ascii="Cambria Math" w:hAnsi="Cambria Math"/>
                <w:bCs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1}</m:t>
            </m:r>
            <m:ctrlPr>
              <w:rPr>
                <w:rStyle w:val="mord"/>
                <w:rFonts w:ascii="Cambria Math" w:hAnsi="Cambria Math"/>
                <w:bCs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sup>
        </m:sSup>
      </m:oMath>
      <w:r>
        <w:t xml:space="preserve">, после чего сравниваются выходы обеих схем. Для каждого выхода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 xml:space="preserve"> определяется булева функция</w:t>
      </w:r>
    </w:p>
    <w:p w14:paraId="55B1648E" w14:textId="67DAF021" w:rsidR="005265C4" w:rsidRPr="005265C4" w:rsidRDefault="00000000" w:rsidP="005265C4">
      <w:pPr>
        <w:rPr>
          <w:rFonts w:eastAsiaTheme="minorEastAsia"/>
          <w:bCs/>
          <w:lang w:val="en-US"/>
        </w:rPr>
      </w:pPr>
      <m:oMathPara>
        <m:oMath>
          <m:sSubSup>
            <m:sSubSup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SupPr>
            <m:e>
              <m:r>
                <w:rPr>
                  <w:rStyle w:val="mord"/>
                  <w:rFonts w:ascii="Cambria Math" w:hAnsi="Cambria Math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</w:rPr>
                <m:t>i</m:t>
              </m:r>
            </m:sub>
            <m:sup>
              <m: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  <w:i/>
                    </w:rPr>
                  </m:ctrlPr>
                </m:dPr>
                <m:e>
                  <m: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  <w:i/>
                    </w:rPr>
                  </m:ctrlPr>
                </m:e>
              </m:d>
            </m:sup>
          </m:sSubSup>
          <m:r>
            <w:rPr>
              <w:rStyle w:val="mrel"/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vlist-s"/>
              <w:rFonts w:ascii="Cambria Math" w:hAnsi="Cambria Math"/>
            </w:rPr>
            <m:t>​</m:t>
          </m:r>
          <m:r>
            <w:rPr>
              <w:rStyle w:val="mbin"/>
              <w:rFonts w:ascii="Cambria Math" w:hAnsi="Cambria Math" w:cs="Cambria Math"/>
            </w:rPr>
            <m:t>⊕</m:t>
          </m:r>
          <m:sSup>
            <m:sSup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bCs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Style w:val="mpunct"/>
              <w:rFonts w:ascii="Cambria Math" w:hAnsi="Cambria Math"/>
            </w:rPr>
            <m:t>,</m:t>
          </m:r>
        </m:oMath>
      </m:oMathPara>
    </w:p>
    <w:p w14:paraId="3C424DF2" w14:textId="02EB11C9" w:rsidR="006A60D2" w:rsidRPr="00F7332B" w:rsidRDefault="005265C4" w:rsidP="005265C4">
      <w:pPr>
        <w:ind w:firstLine="0"/>
      </w:pPr>
      <w:r>
        <w:lastRenderedPageBreak/>
        <w:t xml:space="preserve">которая принимает значение 1 тогда и только тогда, когда </w:t>
      </w:r>
      <m:oMath>
        <m:r>
          <w:rPr>
            <w:rStyle w:val="katex-mathml"/>
            <w:rFonts w:ascii="Cambria Math" w:hAnsi="Cambria Math"/>
          </w:rPr>
          <m:t>i</m:t>
        </m:r>
      </m:oMath>
      <w:r>
        <w:t>-е выходы двух схем различаются. Затем вводится общая функция «различия» схем:</w:t>
      </w:r>
    </w:p>
    <w:p w14:paraId="2B6F0207" w14:textId="5CAD8315" w:rsidR="005265C4" w:rsidRPr="005265C4" w:rsidRDefault="005265C4" w:rsidP="005265C4">
      <w:pPr>
        <w:ind w:firstLine="0"/>
        <w:rPr>
          <w:rStyle w:val="mord"/>
          <w:rFonts w:eastAsiaTheme="minorEastAsia"/>
          <w:bCs/>
          <w:lang w:val="en-US"/>
        </w:rPr>
      </w:pPr>
      <m:oMathPara>
        <m:oMath>
          <m: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rel"/>
              <w:rFonts w:ascii="Cambria Math" w:hAnsi="Cambria Math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rel"/>
                  <w:rFonts w:ascii="Cambria Math" w:hAnsi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1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2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bin"/>
              <w:rFonts w:ascii="Cambria Math" w:hAnsi="Cambria Math" w:cs="Cambria Math"/>
            </w:rPr>
            <m:t>∨</m:t>
          </m:r>
          <m:r>
            <w:rPr>
              <w:rStyle w:val="minner"/>
              <w:rFonts w:ascii="Cambria Math" w:hAnsi="Cambria Math" w:cs="Cambria Math"/>
            </w:rPr>
            <m:t>⋯</m:t>
          </m:r>
          <m:r>
            <w:rPr>
              <w:rStyle w:val="mbin"/>
              <w:rFonts w:ascii="Cambria Math" w:hAnsi="Cambria Math" w:cs="Cambria Math"/>
            </w:rPr>
            <m:t>∨</m:t>
          </m:r>
          <m:sSub>
            <m:sSubPr>
              <m:ctrlPr>
                <w:rPr>
                  <w:rStyle w:val="mord"/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  <m:ctrlPr>
                <w:rPr>
                  <w:rStyle w:val="mbin"/>
                  <w:rFonts w:ascii="Cambria Math" w:hAnsi="Cambria Math" w:cs="Cambria Math"/>
                  <w:bCs/>
                  <w:i/>
                </w:rPr>
              </m:ctrlPr>
            </m:e>
            <m:sub>
              <m:r>
                <w:rPr>
                  <w:rStyle w:val="mord"/>
                  <w:rFonts w:ascii="Cambria Math" w:hAnsi="Cambria Math"/>
                </w:rPr>
                <m:t>m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d>
            <m:dPr>
              <m:ctrlPr>
                <w:rPr>
                  <w:rStyle w:val="mopen"/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  <w:i/>
                </w:rPr>
              </m:ctrlPr>
            </m:e>
          </m:d>
          <m:r>
            <w:rPr>
              <w:rStyle w:val="mord"/>
              <w:rFonts w:ascii="Cambria Math" w:hAnsi="Cambria Math"/>
            </w:rPr>
            <m:t>.</m:t>
          </m:r>
        </m:oMath>
      </m:oMathPara>
    </w:p>
    <w:p w14:paraId="04FF00D2" w14:textId="7CE9757E" w:rsidR="005265C4" w:rsidRDefault="005265C4" w:rsidP="005265C4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Функция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Pr="005265C4">
        <w:rPr>
          <w:rFonts w:eastAsiaTheme="minorEastAsia"/>
          <w:bCs/>
        </w:rPr>
        <w:t xml:space="preserve"> равна 1, если хотя бы один выход схем отличается, и 0, если все выходы совпадают. Тогда эквивалентность схем можно сформулировать так:</w:t>
      </w:r>
    </w:p>
    <w:p w14:paraId="178BE9F4" w14:textId="38CBFEE9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существует вход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 xml:space="preserve">, то схемы неэквивалентны и </w:t>
      </w:r>
      <w:r w:rsidRPr="005265C4">
        <w:rPr>
          <w:rFonts w:ascii="Cambria Math" w:eastAsiaTheme="minorEastAsia" w:hAnsi="Cambria Math" w:cs="Cambria Math"/>
          <w:bCs/>
          <w:lang w:val="en-US"/>
        </w:rPr>
        <w:t>𝑥</w:t>
      </w:r>
      <w:r w:rsidRPr="005265C4">
        <w:rPr>
          <w:rFonts w:eastAsiaTheme="minorEastAsia"/>
          <w:bCs/>
        </w:rPr>
        <w:t xml:space="preserve"> является контрпримером;</w:t>
      </w:r>
    </w:p>
    <w:p w14:paraId="50C17FEA" w14:textId="0AE30967" w:rsidR="005265C4" w:rsidRPr="005265C4" w:rsidRDefault="005265C4" w:rsidP="005265C4">
      <w:pPr>
        <w:pStyle w:val="ab"/>
        <w:numPr>
          <w:ilvl w:val="0"/>
          <w:numId w:val="30"/>
        </w:numPr>
        <w:tabs>
          <w:tab w:val="left" w:pos="993"/>
        </w:tabs>
        <w:ind w:left="0" w:firstLine="709"/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если не существует ни одного входа, при котором </w:t>
      </w:r>
      <m:oMath>
        <m:r>
          <w:rPr>
            <w:rFonts w:ascii="Cambria Math" w:eastAsiaTheme="minorEastAsia" w:hAnsi="Cambria Math"/>
            <w:lang w:val="en-US"/>
          </w:rPr>
          <m:t>D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)=1</m:t>
        </m:r>
      </m:oMath>
      <w:r w:rsidRPr="005265C4">
        <w:rPr>
          <w:rFonts w:eastAsiaTheme="minorEastAsia"/>
          <w:bCs/>
        </w:rPr>
        <w:t>, то для всех входных векторов выходы совпадают, то есть схемы эквивалентны.</w:t>
      </w:r>
    </w:p>
    <w:p w14:paraId="6F221891" w14:textId="1D4BA0A2" w:rsidR="005265C4" w:rsidRDefault="005265C4" w:rsidP="00DC2877">
      <w:pPr>
        <w:rPr>
          <w:rFonts w:eastAsiaTheme="minorEastAsia"/>
          <w:bCs/>
        </w:rPr>
      </w:pPr>
      <w:r w:rsidRPr="005265C4">
        <w:rPr>
          <w:rFonts w:eastAsiaTheme="minorEastAsia"/>
          <w:bCs/>
        </w:rPr>
        <w:t xml:space="preserve">Таким образом, задача проверки эквивалентности схем сводится к решению </w:t>
      </w:r>
      <w:r w:rsidRPr="005265C4">
        <w:rPr>
          <w:rFonts w:eastAsiaTheme="minorEastAsia"/>
          <w:bCs/>
          <w:lang w:val="en-US"/>
        </w:rPr>
        <w:t>SAT-</w:t>
      </w:r>
      <w:proofErr w:type="spellStart"/>
      <w:r w:rsidRPr="005265C4">
        <w:rPr>
          <w:rFonts w:eastAsiaTheme="minorEastAsia"/>
          <w:bCs/>
          <w:lang w:val="en-US"/>
        </w:rPr>
        <w:t>задачи</w:t>
      </w:r>
      <w:proofErr w:type="spellEnd"/>
      <w:r w:rsidRPr="005265C4">
        <w:rPr>
          <w:rFonts w:eastAsiaTheme="minorEastAsia"/>
          <w:bCs/>
          <w:lang w:val="en-US"/>
        </w:rPr>
        <w:t>:</w:t>
      </w:r>
    </w:p>
    <w:p w14:paraId="51BE92A4" w14:textId="5653BB4A" w:rsidR="005265C4" w:rsidRPr="005265C4" w:rsidRDefault="005265C4" w:rsidP="005265C4">
      <w:pPr>
        <w:ind w:firstLine="0"/>
        <w:rPr>
          <w:rStyle w:val="mclose"/>
          <w:rFonts w:eastAsiaTheme="minorEastAsia"/>
          <w:bCs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∃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: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</m:t>
          </m:r>
          <m:r>
            <m:rPr>
              <m:sty m:val="p"/>
            </m:rPr>
            <w:rPr>
              <w:rStyle w:val="mspace"/>
              <w:rFonts w:ascii="Cambria Math" w:hAnsi="Cambria Math"/>
            </w:rPr>
            <m:t> </m:t>
          </m:r>
          <m:r>
            <m:rPr>
              <m:sty m:val="p"/>
            </m:rPr>
            <w:rPr>
              <w:rStyle w:val="mclose"/>
              <w:rFonts w:ascii="Cambria Math" w:hAnsi="Cambria Math"/>
            </w:rPr>
            <m:t>?</m:t>
          </m:r>
        </m:oMath>
      </m:oMathPara>
    </w:p>
    <w:p w14:paraId="06395A55" w14:textId="3167FF2C" w:rsidR="005265C4" w:rsidRDefault="005265C4" w:rsidP="005265C4">
      <w:r>
        <w:t xml:space="preserve">На практике </w:t>
      </w:r>
      <w:proofErr w:type="spellStart"/>
      <w:r>
        <w:t>булевая</w:t>
      </w:r>
      <w:proofErr w:type="spellEnd"/>
      <w:r>
        <w:t xml:space="preserve"> функция </w:t>
      </w:r>
      <m:oMath>
        <m:r>
          <w:rPr>
            <w:rStyle w:val="mord"/>
            <w:rFonts w:ascii="Cambria Math" w:hAnsi="Cambria Math"/>
          </w:rPr>
          <m:t>D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задаётся в виде логической формулы (например, в конъюнктивной нормальной форме), которая передаётся на вход SAT-решателю. Если решатель возвращает статус </w:t>
      </w:r>
      <w:r w:rsidRPr="005265C4">
        <w:rPr>
          <w:rStyle w:val="afb"/>
          <w:b w:val="0"/>
          <w:bCs w:val="0"/>
        </w:rPr>
        <w:t>SAT</w:t>
      </w:r>
      <w:r>
        <w:t xml:space="preserve">, это означает, что найден вход, на котором схемы различаются, и эквивалентность нарушена. Если же формула оказывается </w:t>
      </w:r>
      <w:r w:rsidRPr="005265C4">
        <w:rPr>
          <w:rStyle w:val="afb"/>
          <w:b w:val="0"/>
          <w:bCs w:val="0"/>
        </w:rPr>
        <w:t>UNSAT</w:t>
      </w:r>
      <w:r>
        <w:t>, то выводится, что схемы эквивалентны.</w:t>
      </w:r>
    </w:p>
    <w:p w14:paraId="7C08221A" w14:textId="6BD8DA82" w:rsidR="00E37613" w:rsidRDefault="00A57D59" w:rsidP="00E37613">
      <w:pPr>
        <w:pStyle w:val="1"/>
      </w:pPr>
      <w:bookmarkStart w:id="10" w:name="_Toc216290101"/>
      <w:r>
        <w:t>Алгоритмы SAT-решения: DPLL, CDCL и особенности Z3</w:t>
      </w:r>
      <w:bookmarkEnd w:id="10"/>
    </w:p>
    <w:p w14:paraId="6F81AC31" w14:textId="77777777" w:rsidR="00E37613" w:rsidRDefault="00E37613" w:rsidP="00E37613">
      <w:r>
        <w:t>Использование SAT-подхода для верификации комбинационных схем опирается на существование эффективных алгоритмов решения задачи выполнимости булевых формул. В отличие от полного перебора по всем входным векторам, SAT-решатели используют структуру формулы и эвристики поиска, что позволяет на практике обрабатывать формулы с тысячами и миллионами переменных. В данном разделе кратко рассматриваются классический алгоритм DPLL, его развитие в виде CDCL-решателей, а также особенности решателя Z3, используемого в работе.</w:t>
      </w:r>
    </w:p>
    <w:p w14:paraId="422C5A23" w14:textId="0F2B2BB5" w:rsidR="00E37613" w:rsidRPr="00E37613" w:rsidRDefault="00E37613" w:rsidP="00E37613">
      <w:r>
        <w:lastRenderedPageBreak/>
        <w:t xml:space="preserve">В качестве входа SAT-решатель получает булеву формулу, как правило, приведённую к конъюнктивной нормальной форме (КНФ). Задача состоит в определении, существует ли присваивание переменным, при котором формула принимает значение «истина». При проверке эквивалентности схем в данной работе SAT-решателю передаётся формула </w:t>
      </w:r>
      <w:proofErr w:type="spellStart"/>
      <w:r>
        <w:t>митора</w:t>
      </w:r>
      <w:proofErr w:type="spellEnd"/>
      <w:r>
        <w:t>, выражающая несоответствие выходов двух схем (подробно в разд. 1.3), поэтому ответ SAT трактуется как «существует контрпример эквивалентности».</w:t>
      </w:r>
    </w:p>
    <w:p w14:paraId="798D67BB" w14:textId="38A065DA" w:rsidR="008513C8" w:rsidRDefault="008513C8" w:rsidP="008513C8">
      <w:pPr>
        <w:pStyle w:val="11"/>
      </w:pPr>
      <w:bookmarkStart w:id="11" w:name="_Toc216290102"/>
      <w:r w:rsidRPr="008513C8">
        <w:t>Классический алгоритм DPLL</w:t>
      </w:r>
      <w:bookmarkEnd w:id="11"/>
    </w:p>
    <w:p w14:paraId="18A53D8F" w14:textId="0DB2FB5C" w:rsidR="00EF32C0" w:rsidRDefault="00EF32C0" w:rsidP="00EF32C0">
      <w:r>
        <w:t>Исторически одним из первых эффективных алгоритмов решения задачи выполнимости булевых формул в конъюнктивной нормальной форме (КНФ) стал алгоритм Дэвиса–Патнэма–</w:t>
      </w:r>
      <w:proofErr w:type="spellStart"/>
      <w:r>
        <w:t>Логемана</w:t>
      </w:r>
      <w:proofErr w:type="spellEnd"/>
      <w:r>
        <w:t>–</w:t>
      </w:r>
      <w:proofErr w:type="spellStart"/>
      <w:r>
        <w:t>Лавленда</w:t>
      </w:r>
      <w:proofErr w:type="spellEnd"/>
      <w:r>
        <w:t xml:space="preserve"> (DPLL). Он работает с формулой вида</w:t>
      </w:r>
    </w:p>
    <w:p w14:paraId="38EBFFCC" w14:textId="19D1AD2B" w:rsidR="00EF32C0" w:rsidRPr="00EF32C0" w:rsidRDefault="00EF32C0" w:rsidP="00EF32C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∧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∧…∧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EF5C5BC" w14:textId="27CA2C76" w:rsidR="00EF32C0" w:rsidRPr="00F7332B" w:rsidRDefault="00EF32C0" w:rsidP="00EF32C0">
      <w:pPr>
        <w:ind w:firstLine="0"/>
        <w:rPr>
          <w:rFonts w:eastAsiaTheme="minorEastAsia"/>
          <w:szCs w:val="28"/>
          <w:lang w:eastAsia="ru-RU"/>
        </w:rPr>
      </w:pPr>
      <w:r>
        <w:t>где каждая клауза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EF32C0">
        <w:rPr>
          <w:rFonts w:eastAsiaTheme="minorEastAsia"/>
        </w:rPr>
        <w:t xml:space="preserve"> </w:t>
      </w:r>
      <w:r>
        <w:t>дизъюнкция литералов вида</w:t>
      </w:r>
      <w:r w:rsidRPr="00EF32C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F32C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¬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i</m:t>
            </m:r>
          </m:sub>
        </m:sSub>
      </m:oMath>
      <w:r w:rsidRPr="00EF32C0">
        <w:rPr>
          <w:rFonts w:eastAsiaTheme="minorEastAsia"/>
          <w:szCs w:val="28"/>
          <w:lang w:eastAsia="ru-RU"/>
        </w:rPr>
        <w:t>.</w:t>
      </w:r>
    </w:p>
    <w:p w14:paraId="4FC4FB27" w14:textId="10652439" w:rsidR="00EF32C0" w:rsidRPr="00F7332B" w:rsidRDefault="00EF32C0" w:rsidP="00EF32C0">
      <w:r>
        <w:t xml:space="preserve">Идея DPLL заключается в рекурсивном </w:t>
      </w:r>
      <w:r w:rsidRPr="00EF32C0">
        <w:rPr>
          <w:rStyle w:val="afb"/>
          <w:b w:val="0"/>
          <w:bCs w:val="0"/>
        </w:rPr>
        <w:t>поиске с возвратом</w:t>
      </w:r>
      <w:r>
        <w:t xml:space="preserve"> (</w:t>
      </w:r>
      <w:proofErr w:type="spellStart"/>
      <w:r w:rsidRPr="00290821">
        <w:rPr>
          <w:i/>
          <w:iCs/>
        </w:rPr>
        <w:t>backtracking</w:t>
      </w:r>
      <w:proofErr w:type="spellEnd"/>
      <w:r>
        <w:t>) по пространству частичных присваиваний переменным с использованием нескольких правил упрощения.</w:t>
      </w:r>
    </w:p>
    <w:p w14:paraId="4308FE98" w14:textId="76A69951" w:rsidR="00EF32C0" w:rsidRDefault="00EF32C0" w:rsidP="00EF32C0">
      <w:pPr>
        <w:rPr>
          <w:lang w:val="en-US"/>
        </w:rPr>
      </w:pPr>
      <w:r>
        <w:t>Основные шаги алгоритма:</w:t>
      </w:r>
    </w:p>
    <w:p w14:paraId="09B447B8" w14:textId="087452E0" w:rsidR="00EF32C0" w:rsidRPr="00EF32C0" w:rsidRDefault="00EF32C0" w:rsidP="00EF32C0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szCs w:val="28"/>
          <w:lang w:eastAsia="ru-RU"/>
        </w:rPr>
      </w:pPr>
      <w:r w:rsidRPr="00290821">
        <w:rPr>
          <w:rFonts w:eastAsiaTheme="minorEastAsia"/>
          <w:i/>
          <w:iCs/>
          <w:szCs w:val="28"/>
          <w:lang w:eastAsia="ru-RU"/>
        </w:rPr>
        <w:t>Unit</w:t>
      </w:r>
      <w:r w:rsidRPr="00EF32C0">
        <w:rPr>
          <w:rFonts w:eastAsiaTheme="minorEastAsia"/>
          <w:szCs w:val="28"/>
          <w:lang w:eastAsia="ru-RU"/>
        </w:rPr>
        <w:t xml:space="preserve"> </w:t>
      </w:r>
      <w:proofErr w:type="spellStart"/>
      <w:r w:rsidRPr="00290821">
        <w:rPr>
          <w:rFonts w:eastAsiaTheme="minorEastAsia"/>
          <w:i/>
          <w:iCs/>
          <w:szCs w:val="28"/>
          <w:lang w:eastAsia="ru-RU"/>
        </w:rPr>
        <w:t>propagation</w:t>
      </w:r>
      <w:proofErr w:type="spellEnd"/>
      <w:r w:rsidRPr="00EF32C0">
        <w:rPr>
          <w:rFonts w:eastAsiaTheme="minorEastAsia"/>
          <w:szCs w:val="28"/>
          <w:lang w:eastAsia="ru-RU"/>
        </w:rPr>
        <w:t xml:space="preserve"> (распространение единичных клауз).</w:t>
      </w:r>
    </w:p>
    <w:p w14:paraId="47EA1D0D" w14:textId="257427DC" w:rsidR="00EF32C0" w:rsidRDefault="00290821" w:rsidP="00EF32C0">
      <w:pPr>
        <w:ind w:firstLine="0"/>
        <w:rPr>
          <w:lang w:val="en-US"/>
        </w:rPr>
      </w:pPr>
      <w:r>
        <w:t xml:space="preserve">Если в формуле есть клауза, состоящая из одного литерала </w:t>
      </w:r>
      <m:oMath>
        <m:d>
          <m:dPr>
            <m:ctrlPr>
              <w:rPr>
                <w:rStyle w:val="katex-mathml"/>
                <w:rFonts w:ascii="Cambria Math" w:hAnsi="Cambria Math"/>
                <w:b/>
                <w:i/>
              </w:rPr>
            </m:ctrlPr>
          </m:dPr>
          <m:e>
            <m:r>
              <m:rPr>
                <m:scr m:val="script"/>
                <m:sty m:val="b"/>
              </m:rPr>
              <w:rPr>
                <w:rStyle w:val="katex-mathml"/>
                <w:rFonts w:ascii="Cambria Math" w:hAnsi="Cambria Math"/>
              </w:rPr>
              <m:t>l</m:t>
            </m:r>
          </m:e>
        </m:d>
      </m:oMath>
      <w:r>
        <w:t>, то этот литерал обязан быть истинным в любой модели. Поэтому:</w:t>
      </w:r>
    </w:p>
    <w:p w14:paraId="405DCA46" w14:textId="2BBF4800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переменной, соответствующей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, присваивается значение, делающие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 истинным;</w:t>
      </w:r>
    </w:p>
    <w:p w14:paraId="6925C21C" w14:textId="1C9F923C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 xml:space="preserve">все клаузы, содержащие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>, считаются удовлетворёнными и удаляются;</w:t>
      </w:r>
    </w:p>
    <w:p w14:paraId="68948E7A" w14:textId="1153BC7D" w:rsidR="00290821" w:rsidRPr="00290821" w:rsidRDefault="00290821" w:rsidP="00290821">
      <w:pPr>
        <w:pStyle w:val="ab"/>
        <w:numPr>
          <w:ilvl w:val="0"/>
          <w:numId w:val="32"/>
        </w:numPr>
        <w:tabs>
          <w:tab w:val="left" w:pos="1134"/>
        </w:tabs>
        <w:ind w:left="284" w:firstLine="567"/>
        <w:rPr>
          <w:rFonts w:eastAsiaTheme="minorEastAsia"/>
          <w:bCs/>
        </w:rPr>
      </w:pPr>
      <w:r w:rsidRPr="00290821">
        <w:rPr>
          <w:rFonts w:eastAsiaTheme="minorEastAsia"/>
          <w:bCs/>
        </w:rPr>
        <w:t>из всех клауз, содержащих ¬</w:t>
      </w:r>
      <w:r w:rsidRPr="00290821">
        <w:rPr>
          <w:rStyle w:val="katex-mathml"/>
          <w:rFonts w:ascii="Cambria Math" w:hAnsi="Cambria Math"/>
          <w:b/>
        </w:rPr>
        <w:t xml:space="preserve"> </w:t>
      </w:r>
      <m:oMath>
        <m:r>
          <m:rPr>
            <m:scr m:val="script"/>
            <m:sty m:val="b"/>
          </m:rPr>
          <w:rPr>
            <w:rStyle w:val="katex-mathml"/>
            <w:rFonts w:ascii="Cambria Math" w:hAnsi="Cambria Math"/>
          </w:rPr>
          <m:t>l</m:t>
        </m:r>
      </m:oMath>
      <w:r w:rsidRPr="00290821">
        <w:rPr>
          <w:rFonts w:eastAsiaTheme="minorEastAsia"/>
          <w:bCs/>
        </w:rPr>
        <w:t xml:space="preserve">, этот литерал удаляется. </w:t>
      </w:r>
    </w:p>
    <w:p w14:paraId="71125168" w14:textId="00E687A3" w:rsidR="00290821" w:rsidRPr="00E37613" w:rsidRDefault="00290821" w:rsidP="00E37613">
      <w:pPr>
        <w:ind w:firstLine="0"/>
        <w:rPr>
          <w:rFonts w:eastAsiaTheme="minorEastAsia"/>
          <w:bCs/>
        </w:rPr>
      </w:pPr>
      <w:r>
        <w:t>Процесс повторяется до тех пор, пока новые единичные клаузы не появляются или не возникает пустая клауза (противоречие).</w:t>
      </w:r>
    </w:p>
    <w:p w14:paraId="081707B6" w14:textId="18420A37" w:rsidR="00290821" w:rsidRPr="00290821" w:rsidRDefault="00290821" w:rsidP="00290821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bCs/>
        </w:rPr>
      </w:pPr>
      <w:r>
        <w:t>Правило чистого литерала.</w:t>
      </w:r>
    </w:p>
    <w:p w14:paraId="4F6B14DD" w14:textId="1A06575D" w:rsidR="00290821" w:rsidRDefault="00290821" w:rsidP="00290821">
      <w:r w:rsidRPr="00290821">
        <w:lastRenderedPageBreak/>
        <w:t xml:space="preserve">Если некоторая переменная встречается в формуле только с одним знаком (т.е. в виде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90821">
        <w:t xml:space="preserve">, но нигде не встречается </w:t>
      </w:r>
      <m:oMath>
        <m:r>
          <w:rPr>
            <w:rFonts w:ascii="Cambria Math" w:hAnsi="Cambria Math"/>
          </w:rPr>
          <m:t>¬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290821">
        <w:t xml:space="preserve">, или наоборот), то её можно зафиксировать соответствующим образом так, чтобы все клаузы с этим литералом стали истинными. Удаление таких клауз упрощает формулу без изменения её выполнимости. </w:t>
      </w:r>
    </w:p>
    <w:p w14:paraId="035A7C32" w14:textId="3DB065C0" w:rsid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</w:pPr>
      <w:r>
        <w:t>Ветвление по переменной (</w:t>
      </w:r>
      <w:proofErr w:type="spellStart"/>
      <w:r>
        <w:t>decision</w:t>
      </w:r>
      <w:proofErr w:type="spellEnd"/>
      <w:r>
        <w:t>).</w:t>
      </w:r>
    </w:p>
    <w:p w14:paraId="29E719CF" w14:textId="04CA71FF" w:rsidR="00DC2877" w:rsidRPr="00F7332B" w:rsidRDefault="00DC2877" w:rsidP="00DC2877">
      <w:r>
        <w:t xml:space="preserve">Если дальнейшие упрощения невозможны, выбирается ещё не назначенная переменная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Style w:val="vlist-s"/>
        </w:rPr>
        <w:t>​</w:t>
      </w:r>
      <w:r>
        <w:t xml:space="preserve"> и делается гипотетическое решение, например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=1</m:t>
        </m:r>
      </m:oMath>
      <w:r>
        <w:t>. После этого к формуле рекурсивно применяется DPLL с учётом нового частичного присваивания.</w:t>
      </w:r>
    </w:p>
    <w:p w14:paraId="15410777" w14:textId="028ADD57" w:rsidR="00DC2877" w:rsidRPr="00DC2877" w:rsidRDefault="00DC2877" w:rsidP="00DC2877">
      <w:pPr>
        <w:pStyle w:val="ab"/>
        <w:numPr>
          <w:ilvl w:val="0"/>
          <w:numId w:val="31"/>
        </w:numPr>
        <w:tabs>
          <w:tab w:val="left" w:pos="993"/>
        </w:tabs>
        <w:ind w:left="0" w:firstLine="709"/>
        <w:rPr>
          <w:rFonts w:eastAsiaTheme="minorEastAsia"/>
          <w:lang w:val="en-US"/>
        </w:rPr>
      </w:pPr>
      <w:r>
        <w:t>Возврат (</w:t>
      </w:r>
      <w:proofErr w:type="spellStart"/>
      <w:r>
        <w:t>backtracking</w:t>
      </w:r>
      <w:proofErr w:type="spellEnd"/>
      <w:r>
        <w:t>).</w:t>
      </w:r>
    </w:p>
    <w:p w14:paraId="6B83E385" w14:textId="66150940" w:rsidR="00DC2877" w:rsidRPr="00DC2877" w:rsidRDefault="00DC2877" w:rsidP="00DC2877">
      <w:pPr>
        <w:rPr>
          <w:rFonts w:eastAsiaTheme="minorEastAsia"/>
        </w:rPr>
      </w:pPr>
      <w:r>
        <w:t xml:space="preserve">Если в процессе рекурсивного решения возникает конфликт (формула становится невыполнимой при текущем наборе решений), алгоритм возвращается назад и пробует противоположное значение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x</m:t>
            </m:r>
          </m:e>
          <m:sub>
            <m:r>
              <w:rPr>
                <w:rStyle w:val="katex-mathml"/>
                <w:rFonts w:ascii="Cambria Math" w:hAnsi="Cambria Math"/>
              </w:rPr>
              <m:t>k</m:t>
            </m:r>
          </m:sub>
        </m:sSub>
        <m:r>
          <w:rPr>
            <w:rStyle w:val="katex-mathml"/>
            <w:rFonts w:ascii="Cambria Math" w:hAnsi="Cambria Math"/>
          </w:rPr>
          <m:t>=0</m:t>
        </m:r>
      </m:oMath>
      <w:r>
        <w:t>. Если и оно приводит к конфликту, выполняется возврат ещё на один уровень и меняется предыдущее решение.</w:t>
      </w:r>
    </w:p>
    <w:p w14:paraId="1134A903" w14:textId="77777777" w:rsidR="00DC2877" w:rsidRPr="00DC2877" w:rsidRDefault="00DC2877" w:rsidP="00DC2877">
      <w:r w:rsidRPr="00DC2877">
        <w:t xml:space="preserve">Алгоритм DPLL гарантированно завершает работу и эквивалентен по выразительной мощности полному перебору, но благодаря </w:t>
      </w:r>
      <w:proofErr w:type="spellStart"/>
      <w:r w:rsidRPr="00DC2877">
        <w:t>unit</w:t>
      </w:r>
      <w:proofErr w:type="spellEnd"/>
      <w:r w:rsidRPr="00DC2877">
        <w:t xml:space="preserve"> </w:t>
      </w:r>
      <w:proofErr w:type="spellStart"/>
      <w:r w:rsidRPr="00DC2877">
        <w:t>propagation</w:t>
      </w:r>
      <w:proofErr w:type="spellEnd"/>
      <w:r w:rsidRPr="00DC2877">
        <w:t xml:space="preserve"> и праву чистого литерала он отсекает большую часть пространства поиска ещё до явного перебора всех комбинаций. Однако в худшем случае его временная сложность остаётся экспоненциальной.</w:t>
      </w:r>
    </w:p>
    <w:p w14:paraId="26590878" w14:textId="5C51EF5B" w:rsidR="00290821" w:rsidRPr="00F7332B" w:rsidRDefault="00DC2877" w:rsidP="00DC2877">
      <w:r w:rsidRPr="00DC2877">
        <w:t>В контексте данной работы алгоритм DPLL используется как концептуальная основа: именно из него выросли современные CDCL-решатели, такие как Z3. Собственная реализация DPLL в программном комплексе не выполняется; вместо этого вызывается готовый промышленный решатель.</w:t>
      </w:r>
    </w:p>
    <w:p w14:paraId="1D70FA5E" w14:textId="1F7E39FB" w:rsidR="00DC2877" w:rsidRDefault="00DC2877" w:rsidP="00DC2877">
      <w:pPr>
        <w:pStyle w:val="11"/>
        <w:rPr>
          <w:lang w:val="en-US"/>
        </w:rPr>
      </w:pPr>
      <w:bookmarkStart w:id="12" w:name="_Toc216290103"/>
      <w:r>
        <w:t>Современные CDCL-решатели</w:t>
      </w:r>
      <w:bookmarkEnd w:id="12"/>
    </w:p>
    <w:p w14:paraId="1335E421" w14:textId="44BF8F9F" w:rsidR="00DC2877" w:rsidRPr="00F7332B" w:rsidRDefault="00DC2877" w:rsidP="00DC2877">
      <w:r>
        <w:t>Современные промышленные SAT-решатели реализуют развитие идеи DPLL, известное как CDCL (</w:t>
      </w:r>
      <w:proofErr w:type="spellStart"/>
      <w:r>
        <w:t>Conflict</w:t>
      </w:r>
      <w:proofErr w:type="spellEnd"/>
      <w:r>
        <w:t xml:space="preserve">-Driven </w:t>
      </w:r>
      <w:proofErr w:type="spellStart"/>
      <w:r>
        <w:t>Clause</w:t>
      </w:r>
      <w:proofErr w:type="spellEnd"/>
      <w:r>
        <w:t xml:space="preserve"> Learning </w:t>
      </w:r>
      <w:r w:rsidR="00355250">
        <w:t>–</w:t>
      </w:r>
      <w:r>
        <w:t xml:space="preserve"> поиск с </w:t>
      </w:r>
      <w:r>
        <w:lastRenderedPageBreak/>
        <w:t xml:space="preserve">обучением по конфликтам). CDCL-алгоритмы сохраняют базовую структуру DPLL (ветвления +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 xml:space="preserve"> + возврат), но добавляют ряд ключевых механизмов, существенно повышающих эффективность:</w:t>
      </w:r>
    </w:p>
    <w:p w14:paraId="3C34F274" w14:textId="0E59BD3D" w:rsidR="00DC2877" w:rsidRPr="00F7332B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>Обучение по конфликтам (</w:t>
      </w:r>
      <w:proofErr w:type="spellStart"/>
      <w:r>
        <w:t>clause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).</w:t>
      </w:r>
    </w:p>
    <w:p w14:paraId="3DE17B89" w14:textId="7F029DED" w:rsidR="00DC2877" w:rsidRPr="00DC2877" w:rsidRDefault="00DC2877" w:rsidP="00DC2877">
      <w:r>
        <w:t xml:space="preserve">При возникновении конфликта решатель анализирует последовательность решений и </w:t>
      </w:r>
      <w:proofErr w:type="spellStart"/>
      <w:r>
        <w:t>пропагаций</w:t>
      </w:r>
      <w:proofErr w:type="spellEnd"/>
      <w:r>
        <w:t xml:space="preserve">, приведших к противоречию, и на основе этого строит новую клауза </w:t>
      </w:r>
      <w:r w:rsidR="00355250">
        <w:t>–</w:t>
      </w:r>
      <w:r>
        <w:t xml:space="preserve"> т.н. </w:t>
      </w:r>
      <w:r>
        <w:rPr>
          <w:rStyle w:val="afc"/>
        </w:rPr>
        <w:t>конфликтную клауза</w:t>
      </w:r>
      <w:r>
        <w:t>. Эта клауза добавляется к формуле и запрещает повторно проходить тот же конфликтный путь. Таким образом, решатель накапливает информацию о «плохих» частях пространства поиска.</w:t>
      </w:r>
    </w:p>
    <w:p w14:paraId="1FE58303" w14:textId="16134B23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Нехронологический</w:t>
      </w:r>
      <w:r w:rsidRPr="00DC2877">
        <w:rPr>
          <w:lang w:val="en-US"/>
        </w:rPr>
        <w:t xml:space="preserve"> </w:t>
      </w:r>
      <w:r>
        <w:t>возврат</w:t>
      </w:r>
      <w:r w:rsidRPr="00DC2877">
        <w:rPr>
          <w:lang w:val="en-US"/>
        </w:rPr>
        <w:t xml:space="preserve"> (non-chronological backtracking).</w:t>
      </w:r>
    </w:p>
    <w:p w14:paraId="1A6DAC33" w14:textId="7BDFD2DF" w:rsidR="00DC2877" w:rsidRPr="00DC2877" w:rsidRDefault="00DC2877" w:rsidP="00DC2877">
      <w:r>
        <w:t>В отличие от классического DPLL, где возврат происходит строго к последнему решению, CDCL может возвращаться сразу к более раннему уровню, непосредственно связанному с причиной конфликта. Это позволяет перескакивать через целые уровни решений, которые не влияли на возникновение противоречия.</w:t>
      </w:r>
    </w:p>
    <w:p w14:paraId="7B6457F8" w14:textId="745253E5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Эвристики выбора переменных.</w:t>
      </w:r>
    </w:p>
    <w:p w14:paraId="3AE25416" w14:textId="7756BBDE" w:rsidR="00DC2877" w:rsidRPr="00DC2877" w:rsidRDefault="00DC2877" w:rsidP="00DC2877">
      <w:r>
        <w:t>CDCL-решатели используют эвристики активности (например, семейство VSIDS), которые предпочитают делать решения по тем переменным, что чаще всего фигурируют в конфликтах. Это помогает быстрее находить информативные конфликтные клаузы и ускоряет сужение пространства поиска.</w:t>
      </w:r>
    </w:p>
    <w:p w14:paraId="7F885593" w14:textId="36F27E4F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>Перезапуски (</w:t>
      </w:r>
      <w:proofErr w:type="spellStart"/>
      <w:r>
        <w:t>restarts</w:t>
      </w:r>
      <w:proofErr w:type="spellEnd"/>
      <w:r>
        <w:t>).</w:t>
      </w:r>
    </w:p>
    <w:p w14:paraId="59FFE600" w14:textId="628E55FA" w:rsidR="00DC2877" w:rsidRPr="00DC2877" w:rsidRDefault="00DC2877" w:rsidP="00DC2877">
      <w:r>
        <w:t>В процессе решения решатель периодически перезапускает поиск, сохраняя при этом выученные клаузы. Это позволяет выходить из неудачных участков пространства решений, не теряя накопленной информации о конфликтах.</w:t>
      </w:r>
    </w:p>
    <w:p w14:paraId="0E068321" w14:textId="7D0DF8A2" w:rsidR="00DC2877" w:rsidRDefault="00DC2877" w:rsidP="00DC2877">
      <w:pPr>
        <w:pStyle w:val="ab"/>
        <w:numPr>
          <w:ilvl w:val="0"/>
          <w:numId w:val="33"/>
        </w:numPr>
        <w:tabs>
          <w:tab w:val="left" w:pos="993"/>
        </w:tabs>
        <w:ind w:left="0" w:firstLine="709"/>
        <w:rPr>
          <w:lang w:val="en-US"/>
        </w:rPr>
      </w:pPr>
      <w:r>
        <w:t xml:space="preserve">Предобработка и </w:t>
      </w:r>
      <w:proofErr w:type="spellStart"/>
      <w:r>
        <w:t>in-processing</w:t>
      </w:r>
      <w:proofErr w:type="spellEnd"/>
      <w:r>
        <w:t>.</w:t>
      </w:r>
    </w:p>
    <w:p w14:paraId="31D56965" w14:textId="7A54C88F" w:rsidR="00DC2877" w:rsidRPr="00F7332B" w:rsidRDefault="00DC2877" w:rsidP="00DC2877">
      <w:r>
        <w:lastRenderedPageBreak/>
        <w:t xml:space="preserve">Дополнительно применяются различные техники упрощения формулы: удаление поглощённых клауз, устранение эквивалентных и чистых литералов, частичное устранение переменных и др. Часть таких преобразований выполняется до запуска основного поиска, часть </w:t>
      </w:r>
      <w:r w:rsidR="00355250">
        <w:t>–</w:t>
      </w:r>
      <w:r>
        <w:t xml:space="preserve"> динамически в ходе работы решателя.</w:t>
      </w:r>
    </w:p>
    <w:p w14:paraId="1FB7B710" w14:textId="6828A416" w:rsidR="00DC2877" w:rsidRPr="00F7332B" w:rsidRDefault="00DC2877" w:rsidP="00DC2877">
      <w:r>
        <w:t>Благодаря этим усовершенствованиям CDCL-решатели способны эффективно обрабатывать многие практические SAT-задачи, которые были бы совершенно недоступны для прямого DPLL или тем более для полного перебора. Именно такого класса алгоритмы лежат в основе используемого в работе решателя Z3.</w:t>
      </w:r>
    </w:p>
    <w:p w14:paraId="68931687" w14:textId="02816197" w:rsidR="00DC2877" w:rsidRPr="00F7332B" w:rsidRDefault="00DC2877" w:rsidP="00DC2877">
      <w:pPr>
        <w:pStyle w:val="11"/>
      </w:pPr>
      <w:bookmarkStart w:id="13" w:name="_Toc216290104"/>
      <w:r>
        <w:t>Особенности решателя Z3 и его использование в работе</w:t>
      </w:r>
      <w:bookmarkEnd w:id="13"/>
    </w:p>
    <w:p w14:paraId="297431AA" w14:textId="7927FA73" w:rsidR="00DC2877" w:rsidRPr="00F7332B" w:rsidRDefault="00DC2877" w:rsidP="00DC2877">
      <w:r>
        <w:t xml:space="preserve">Z3 представляет собой промышленный SMT-решатель общего назначения, разработанный компанией Microsoft. В частности, он включает эффективное SAT-ядро, основанное на CDCL-алгоритмах. В настоящей работе используется только </w:t>
      </w:r>
      <w:proofErr w:type="spellStart"/>
      <w:r>
        <w:t>булевый</w:t>
      </w:r>
      <w:proofErr w:type="spellEnd"/>
      <w:r>
        <w:t xml:space="preserve"> фрагмент Z3, то есть решатель применяется как высокопроизводительный SAT-решатель.</w:t>
      </w:r>
    </w:p>
    <w:p w14:paraId="17C473DA" w14:textId="3F17627A" w:rsidR="00027A60" w:rsidRPr="00027A60" w:rsidRDefault="00027A60" w:rsidP="00027A60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20"/>
      </w:pPr>
      <w:r>
        <w:t>Использование Z3 как «чёрного ящика»</w:t>
      </w:r>
    </w:p>
    <w:p w14:paraId="6A0A510D" w14:textId="36A8513D" w:rsidR="00027A60" w:rsidRPr="00F7332B" w:rsidRDefault="00027A60" w:rsidP="00027A60">
      <w:pPr>
        <w:rPr>
          <w:rFonts w:cs="Times New Roman"/>
          <w:szCs w:val="28"/>
        </w:rPr>
      </w:pPr>
      <w:r w:rsidRPr="00027A60">
        <w:rPr>
          <w:rFonts w:cs="Times New Roman"/>
          <w:szCs w:val="28"/>
        </w:rPr>
        <w:t xml:space="preserve">Программный модуль, реализованный в работе, не содержит собственной реализации DPLL или CDCL. Вместо этого формула </w:t>
      </w:r>
      <w:proofErr w:type="spellStart"/>
      <w:r w:rsidRPr="00027A60">
        <w:rPr>
          <w:rFonts w:cs="Times New Roman"/>
          <w:szCs w:val="28"/>
        </w:rPr>
        <w:t>митора</w:t>
      </w:r>
      <w:proofErr w:type="spellEnd"/>
      <w:r w:rsidRPr="00027A60">
        <w:rPr>
          <w:rFonts w:cs="Times New Roman"/>
          <w:szCs w:val="28"/>
        </w:rPr>
        <w:t xml:space="preserve"> строится на уровне абстрактного синтаксического дерева и затем переводится в выражение Z3. На языке Python это выглядит следующим образом: сначала исходные формулы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f1_expr</w:t>
      </w:r>
      <w:r w:rsidRPr="00027A60">
        <w:rPr>
          <w:rFonts w:cs="Times New Roman"/>
          <w:szCs w:val="28"/>
        </w:rPr>
        <w:t xml:space="preserve"> и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f2_expr</w:t>
      </w:r>
      <w:r w:rsidRPr="00027A60">
        <w:rPr>
          <w:rFonts w:cs="Times New Roman"/>
          <w:szCs w:val="28"/>
        </w:rPr>
        <w:t xml:space="preserve"> разбираются в AST, затем с помощью функции </w:t>
      </w:r>
      <w:r w:rsidRPr="00027A60">
        <w:rPr>
          <w:rStyle w:val="HTML1"/>
          <w:rFonts w:ascii="Times New Roman" w:eastAsiaTheme="majorEastAsia" w:hAnsi="Times New Roman" w:cs="Times New Roman"/>
          <w:sz w:val="28"/>
          <w:szCs w:val="28"/>
        </w:rPr>
        <w:t>ast_to_z3</w:t>
      </w:r>
      <w:r w:rsidRPr="00027A60">
        <w:rPr>
          <w:rFonts w:cs="Times New Roman"/>
          <w:szCs w:val="28"/>
        </w:rPr>
        <w:t xml:space="preserve"> отображаются в булевы выражения Z3, после чего конструируется </w:t>
      </w:r>
      <w:proofErr w:type="spellStart"/>
      <w:r w:rsidRPr="00027A60">
        <w:rPr>
          <w:rFonts w:cs="Times New Roman"/>
          <w:szCs w:val="28"/>
        </w:rPr>
        <w:t>митор</w:t>
      </w:r>
      <w:proofErr w:type="spellEnd"/>
    </w:p>
    <w:p w14:paraId="52EC2E16" w14:textId="339481F2" w:rsidR="00027A60" w:rsidRPr="00027A60" w:rsidRDefault="00027A60" w:rsidP="00027A60">
      <w:pPr>
        <w:rPr>
          <w:rStyle w:val="mclose"/>
          <w:rFonts w:eastAsiaTheme="minorEastAsia" w:cs="Times New Roman"/>
          <w:bCs/>
          <w:lang w:val="en-US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D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x</m:t>
              </m:r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  <m:r>
            <m:rPr>
              <m:sty m:val="p"/>
            </m:rPr>
            <w:rPr>
              <w:rStyle w:val="mbin"/>
              <w:rFonts w:ascii="Cambria Math" w:hAnsi="Cambria Math" w:cs="Cambria Math"/>
            </w:rPr>
            <m:t>∨</m:t>
          </m:r>
          <m:d>
            <m:dPr>
              <m:ctrlPr>
                <w:rPr>
                  <w:rStyle w:val="mopen"/>
                  <w:rFonts w:ascii="Cambria Math" w:hAnsi="Cambria Math"/>
                  <w:bCs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¬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r>
                <m:rPr>
                  <m:sty m:val="p"/>
                </m:rPr>
                <w:rPr>
                  <w:rStyle w:val="mbin"/>
                  <w:rFonts w:ascii="Cambria Math" w:hAnsi="Cambria Math" w:cs="Cambria Math"/>
                </w:rPr>
                <m:t>∧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F</m:t>
                  </m:r>
                  <m:ctrlPr>
                    <w:rPr>
                      <w:rStyle w:val="mbin"/>
                      <w:rFonts w:ascii="Cambria Math" w:hAnsi="Cambria Math" w:cs="Cambria Math"/>
                      <w:bCs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Style w:val="vlist-s"/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Style w:val="mopen"/>
                      <w:rFonts w:ascii="Cambria Math" w:hAnsi="Cambria Math"/>
                      <w:b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mord"/>
                      <w:rFonts w:ascii="Cambria Math" w:hAnsi="Cambria Math"/>
                    </w:rPr>
                    <m:t>x</m:t>
                  </m:r>
                  <m:ctrlPr>
                    <w:rPr>
                      <w:rStyle w:val="mclose"/>
                      <w:rFonts w:ascii="Cambria Math" w:hAnsi="Cambria Math"/>
                      <w:bCs/>
                    </w:rPr>
                  </m:ctrlPr>
                </m:e>
              </m:d>
              <m:ctrlPr>
                <w:rPr>
                  <w:rStyle w:val="mclose"/>
                  <w:rFonts w:ascii="Cambria Math" w:hAnsi="Cambria Math"/>
                  <w:bCs/>
                </w:rPr>
              </m:ctrlPr>
            </m:e>
          </m:d>
        </m:oMath>
      </m:oMathPara>
    </w:p>
    <w:p w14:paraId="2C58B2DE" w14:textId="33D663EC" w:rsidR="00027A60" w:rsidRDefault="00027A60" w:rsidP="00027A60">
      <w:pPr>
        <w:ind w:firstLine="0"/>
        <w:rPr>
          <w:lang w:val="en-US"/>
        </w:rPr>
      </w:pPr>
      <w:r>
        <w:t>соответствующий коду</w:t>
      </w:r>
    </w:p>
    <w:p w14:paraId="287F6A92" w14:textId="6C47E72B" w:rsidR="00027A60" w:rsidRDefault="00027A60" w:rsidP="00027A60">
      <w:pPr>
        <w:ind w:firstLine="0"/>
        <w:jc w:val="center"/>
        <w:rPr>
          <w:rFonts w:ascii="Consolas" w:eastAsiaTheme="minorEastAsia" w:hAnsi="Consolas" w:cs="Times New Roman"/>
          <w:szCs w:val="28"/>
          <w:lang w:val="en-US"/>
        </w:rPr>
      </w:pPr>
      <w:r w:rsidRPr="00027A60">
        <w:rPr>
          <w:rFonts w:ascii="Consolas" w:eastAsiaTheme="minorEastAsia" w:hAnsi="Consolas" w:cs="Times New Roman"/>
          <w:szCs w:val="28"/>
          <w:lang w:val="en-US"/>
        </w:rPr>
        <w:t xml:space="preserve">miter =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Or(And(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 xml:space="preserve">f1,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Not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 xml:space="preserve">(f2)), </w:t>
      </w:r>
      <w:proofErr w:type="gramStart"/>
      <w:r w:rsidRPr="00027A60">
        <w:rPr>
          <w:rFonts w:ascii="Consolas" w:eastAsiaTheme="minorEastAsia" w:hAnsi="Consolas" w:cs="Times New Roman"/>
          <w:szCs w:val="28"/>
          <w:lang w:val="en-US"/>
        </w:rPr>
        <w:t>And(</w:t>
      </w:r>
      <w:proofErr w:type="gramEnd"/>
      <w:r w:rsidRPr="00027A60">
        <w:rPr>
          <w:rFonts w:ascii="Consolas" w:eastAsiaTheme="minorEastAsia" w:hAnsi="Consolas" w:cs="Times New Roman"/>
          <w:szCs w:val="28"/>
          <w:lang w:val="en-US"/>
        </w:rPr>
        <w:t>Not(f1), f2))</w:t>
      </w:r>
    </w:p>
    <w:p w14:paraId="4B50D107" w14:textId="6F8C030D" w:rsidR="00027A60" w:rsidRPr="00F7332B" w:rsidRDefault="000C0413" w:rsidP="00027A60">
      <w:pPr>
        <w:ind w:firstLine="0"/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lastRenderedPageBreak/>
        <w:t xml:space="preserve">Эта формула добавляется в объект </w:t>
      </w:r>
      <w:proofErr w:type="spellStart"/>
      <w:r w:rsidRPr="000C0413">
        <w:rPr>
          <w:rFonts w:eastAsiaTheme="minorEastAsia" w:cs="Times New Roman"/>
          <w:szCs w:val="28"/>
        </w:rPr>
        <w:t>Solver</w:t>
      </w:r>
      <w:proofErr w:type="spellEnd"/>
      <w:r w:rsidRPr="000C0413">
        <w:rPr>
          <w:rFonts w:eastAsiaTheme="minorEastAsia" w:cs="Times New Roman"/>
          <w:szCs w:val="28"/>
        </w:rPr>
        <w:t xml:space="preserve">, и далее вызывается метод </w:t>
      </w:r>
      <w:proofErr w:type="spellStart"/>
      <w:proofErr w:type="gramStart"/>
      <w:r w:rsidRPr="000C0413">
        <w:rPr>
          <w:rFonts w:eastAsiaTheme="minorEastAsia" w:cs="Times New Roman"/>
          <w:szCs w:val="28"/>
        </w:rPr>
        <w:t>check</w:t>
      </w:r>
      <w:proofErr w:type="spellEnd"/>
      <w:r w:rsidRPr="000C0413">
        <w:rPr>
          <w:rFonts w:eastAsiaTheme="minorEastAsia" w:cs="Times New Roman"/>
          <w:szCs w:val="28"/>
        </w:rPr>
        <w:t>(</w:t>
      </w:r>
      <w:proofErr w:type="gramEnd"/>
      <w:r w:rsidRPr="000C0413">
        <w:rPr>
          <w:rFonts w:eastAsiaTheme="minorEastAsia" w:cs="Times New Roman"/>
          <w:szCs w:val="28"/>
        </w:rPr>
        <w:t xml:space="preserve">). Результат </w:t>
      </w:r>
      <w:proofErr w:type="spellStart"/>
      <w:r w:rsidRPr="000C0413">
        <w:rPr>
          <w:rFonts w:eastAsiaTheme="minorEastAsia" w:cs="Times New Roman"/>
          <w:szCs w:val="28"/>
        </w:rPr>
        <w:t>sat</w:t>
      </w:r>
      <w:proofErr w:type="spellEnd"/>
      <w:r w:rsidRPr="000C0413">
        <w:rPr>
          <w:rFonts w:eastAsiaTheme="minorEastAsia" w:cs="Times New Roman"/>
          <w:szCs w:val="28"/>
        </w:rPr>
        <w:t xml:space="preserve"> интерпретируется как существование входа, на котором схемы различаются, результат </w:t>
      </w:r>
      <w:proofErr w:type="spellStart"/>
      <w:r w:rsidRPr="000C0413">
        <w:rPr>
          <w:rFonts w:eastAsiaTheme="minorEastAsia" w:cs="Times New Roman"/>
          <w:szCs w:val="28"/>
        </w:rPr>
        <w:t>unsat</w:t>
      </w:r>
      <w:proofErr w:type="spellEnd"/>
      <w:r w:rsidRPr="000C0413">
        <w:rPr>
          <w:rFonts w:eastAsiaTheme="minorEastAsia" w:cs="Times New Roman"/>
          <w:szCs w:val="28"/>
        </w:rPr>
        <w:t xml:space="preserve"> </w:t>
      </w:r>
      <w:r w:rsidR="00355250">
        <w:rPr>
          <w:rFonts w:eastAsiaTheme="minorEastAsia" w:cs="Times New Roman"/>
          <w:szCs w:val="28"/>
        </w:rPr>
        <w:t>–</w:t>
      </w:r>
      <w:r w:rsidRPr="000C0413">
        <w:rPr>
          <w:rFonts w:eastAsiaTheme="minorEastAsia" w:cs="Times New Roman"/>
          <w:szCs w:val="28"/>
        </w:rPr>
        <w:t xml:space="preserve"> как доказательство их эквивалентности.</w:t>
      </w:r>
    </w:p>
    <w:p w14:paraId="5E9AD4A5" w14:textId="6F5F0BE4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num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t>Встроенные алгоритмы предобработки.</w:t>
      </w:r>
    </w:p>
    <w:p w14:paraId="2A4883C5" w14:textId="667C3557" w:rsidR="000C0413" w:rsidRPr="00F7332B" w:rsidRDefault="000C0413" w:rsidP="000C0413">
      <w:r>
        <w:t xml:space="preserve">Z3 самостоятельно выполняет необходимые преобразования формулы: преобразование к внутреннему представлению, частичное преобразование к КНФ,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>, устранение очевидных противоречий и другие оптимизации. В рамках данной работы эти шаги не реализуются явно в пользовательском коде, а полностью делегируются решателю.</w:t>
      </w:r>
    </w:p>
    <w:p w14:paraId="621EE74F" w14:textId="61FBF252" w:rsidR="000C0413" w:rsidRPr="000C0413" w:rsidRDefault="000C0413" w:rsidP="000C0413">
      <w:pPr>
        <w:pStyle w:val="ab"/>
        <w:numPr>
          <w:ilvl w:val="1"/>
          <w:numId w:val="3"/>
        </w:numPr>
        <w:tabs>
          <w:tab w:val="clear" w:pos="1440"/>
          <w:tab w:val="left" w:pos="993"/>
        </w:tabs>
        <w:ind w:left="0" w:firstLine="709"/>
        <w:rPr>
          <w:rFonts w:eastAsiaTheme="minorEastAsia" w:cs="Times New Roman"/>
          <w:szCs w:val="28"/>
          <w:lang w:val="en-US"/>
        </w:rPr>
      </w:pPr>
      <w:r>
        <w:t>Сравнение с полным перебором.</w:t>
      </w:r>
    </w:p>
    <w:p w14:paraId="701FB9B3" w14:textId="45A4B5C7" w:rsidR="000C0413" w:rsidRPr="00F7332B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t xml:space="preserve">традиционный метод полного перебора, реализованный функцией </w:t>
      </w:r>
      <w:proofErr w:type="spellStart"/>
      <w:r w:rsidRPr="000C0413">
        <w:rPr>
          <w:rFonts w:eastAsiaTheme="minorEastAsia" w:cs="Times New Roman"/>
          <w:szCs w:val="28"/>
        </w:rPr>
        <w:t>check_equiv_bruteforce</w:t>
      </w:r>
      <w:proofErr w:type="spellEnd"/>
      <w:r w:rsidRPr="000C0413">
        <w:rPr>
          <w:rFonts w:eastAsiaTheme="minorEastAsia" w:cs="Times New Roman"/>
          <w:szCs w:val="28"/>
        </w:rPr>
        <w:t>, которая перебирает все</w:t>
      </w:r>
      <w:r w:rsidR="00F7332B">
        <w:rPr>
          <w:rFonts w:eastAsiaTheme="minorEastAsia" w:cs="Times New Roman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n</m:t>
            </m:r>
          </m:sup>
        </m:sSup>
      </m:oMath>
      <w:r w:rsidRPr="000C0413">
        <w:rPr>
          <w:rFonts w:eastAsiaTheme="minorEastAsia" w:cs="Times New Roman"/>
          <w:szCs w:val="28"/>
        </w:rPr>
        <w:t xml:space="preserve"> комбинаций входов до ограничения по числу переменных;</w:t>
      </w:r>
    </w:p>
    <w:p w14:paraId="4BD94EEA" w14:textId="7284F681" w:rsidR="000C0413" w:rsidRDefault="000C0413" w:rsidP="000C0413">
      <w:pPr>
        <w:pStyle w:val="ab"/>
        <w:numPr>
          <w:ilvl w:val="1"/>
          <w:numId w:val="34"/>
        </w:numPr>
        <w:tabs>
          <w:tab w:val="left" w:pos="993"/>
        </w:tabs>
        <w:ind w:left="0" w:firstLine="720"/>
        <w:rPr>
          <w:rFonts w:eastAsiaTheme="minorEastAsia" w:cs="Times New Roman"/>
          <w:szCs w:val="28"/>
        </w:rPr>
      </w:pPr>
      <w:r w:rsidRPr="000C0413">
        <w:rPr>
          <w:rFonts w:eastAsiaTheme="minorEastAsia" w:cs="Times New Roman"/>
          <w:szCs w:val="28"/>
        </w:rPr>
        <w:t>SAT-подход с использованием Z3, реализованный функцией check_equiv_z3. Бенчмарк-скрипт benchmark.py генерирует случайные пары булевых формул, измеряет время работы обоих методов и строит зависимость среднего времени от числа переменных.</w:t>
      </w:r>
    </w:p>
    <w:p w14:paraId="06025DED" w14:textId="0F925F61" w:rsidR="000455E5" w:rsidRDefault="000455E5" w:rsidP="000455E5">
      <w:pPr>
        <w:pStyle w:val="1"/>
      </w:pPr>
      <w:bookmarkStart w:id="14" w:name="_Toc216290105"/>
      <w:r>
        <w:t>Выводы по первой главе</w:t>
      </w:r>
      <w:bookmarkEnd w:id="14"/>
    </w:p>
    <w:p w14:paraId="71020B7C" w14:textId="33DA994C" w:rsidR="000455E5" w:rsidRDefault="000455E5" w:rsidP="000455E5">
      <w:r>
        <w:t>В первой главе были рассмотрены теоретические основы верификации комбинационных логических схем с использованием SAT-подхода. Показано, что поведение комбинационной схемы однозначно задаётся соответствующей булевой функцией, определяющей отображение из множества входных векторов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 </w:t>
      </w:r>
      <w:r>
        <w:t xml:space="preserve">в множество выходных векторов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0, 1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>
        <w:t>.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переменными.</w:t>
      </w:r>
    </w:p>
    <w:p w14:paraId="15D4BF1B" w14:textId="77777777" w:rsidR="000455E5" w:rsidRDefault="000455E5" w:rsidP="000455E5">
      <w:r>
        <w:t xml:space="preserve">Сформулирована задача проверки эквивалентности двух комбинационных схем как задача установления тождества двух булевых функций: схемы считаются эквивалентными, если для любого входного </w:t>
      </w:r>
      <w:r>
        <w:lastRenderedPageBreak/>
        <w:t>вектора их выходные значения совпадают. Было отмечено, что прямой подход, основанный на полном переборе всех возможных входных наборов, обладает экспоненциальной сложностью по числу входных переменных и быстро становится вычислительно неэффективным при росте размера схем.</w:t>
      </w:r>
    </w:p>
    <w:p w14:paraId="23CA8E3A" w14:textId="0A6460E1" w:rsidR="000455E5" w:rsidRDefault="000455E5" w:rsidP="000455E5">
      <w:r>
        <w:t xml:space="preserve">Показано, что задача проверки эквивалентности может быть сведена к задаче выполнимости булевой формулы (SAT) с использованием конструкции </w:t>
      </w:r>
      <w:proofErr w:type="spellStart"/>
      <w:r>
        <w:t>митора</w:t>
      </w:r>
      <w:proofErr w:type="spellEnd"/>
      <w:r>
        <w:t>. Для пары схем строится формула, описывающая ситуацию различия их выходов; выполнимость этой формулы означает существование контрпримера эквивалентности, а невыполнимость – эквивалентность схем. Таким образом, задача верификации схем переходит в задачу SAT, для которой существуют специализированные алгоритмы и программные решатели.</w:t>
      </w:r>
    </w:p>
    <w:p w14:paraId="37D7C4ED" w14:textId="77777777" w:rsidR="000455E5" w:rsidRDefault="000455E5" w:rsidP="000455E5">
      <w:r>
        <w:t>Рассмотрены основные алгоритмические подходы к решению задач SAT. Описан классический алгоритм DPLL, сочетающий поиск с возвратом и логические упрощения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propagation</w:t>
      </w:r>
      <w:proofErr w:type="spellEnd"/>
      <w:r>
        <w:t>, правило чистого литерала), а также его развитие в виде современных CDCL-решателей, использующих обучение по конфликтам, не хронологический возврат, развитые эвристики выбора переменных и перезапуски. Отмечено, что данные расширения позволяют существенно повысить практическую эффективность SAT-решателей по сравнению с наивным перебором.</w:t>
      </w:r>
    </w:p>
    <w:p w14:paraId="080F887C" w14:textId="77777777" w:rsidR="000455E5" w:rsidRDefault="000455E5" w:rsidP="000455E5">
      <w:r>
        <w:t xml:space="preserve">Отдельное внимание уделено промышленному решателю Z3, который в данной работе используется как основной инструмент для SAT-проверки. Z3 рассматривается как «чёрный ящик», реализующий современные алгоритмы класса CDCL и внутренние оптимизации, тогда как на стороне пользователя формируется булева формула </w:t>
      </w:r>
      <w:proofErr w:type="spellStart"/>
      <w:r>
        <w:t>митора</w:t>
      </w:r>
      <w:proofErr w:type="spellEnd"/>
      <w:r>
        <w:t>, представляющая задачу проверки эквивалентности. Такой подход позволяет сосредоточиться на корректном построении логической модели схемы и её эквивалентности, делегируя сложность алгоритмов SAT специализированному программному обеспечению.</w:t>
      </w:r>
    </w:p>
    <w:p w14:paraId="425939B0" w14:textId="6785FCB5" w:rsidR="00FE46F0" w:rsidRDefault="000455E5" w:rsidP="000455E5">
      <w:r>
        <w:lastRenderedPageBreak/>
        <w:t xml:space="preserve">Сформулированные в первой главе понятия и результаты служат теоретической основой для дальнейшей части работы. Во второй главе на этой основе разрабатывается программный модуль, реализующий два подхода к проверке эквивалентности комбинационных схем </w:t>
      </w:r>
      <w:r>
        <w:t>–</w:t>
      </w:r>
      <w:r>
        <w:t xml:space="preserve"> традиционный метод полного перебора и SAT-подход на базе решателя Z3, – а также описывается программная архитектура и формат представления входных данных. В третьей главе проводится экспериментальное сравнение этих подходов по времени работы и обсуждаются полученные результаты.</w:t>
      </w:r>
    </w:p>
    <w:p w14:paraId="1A3CA3B7" w14:textId="77777777" w:rsidR="00FE46F0" w:rsidRDefault="00FE46F0">
      <w:pPr>
        <w:spacing w:after="160" w:line="278" w:lineRule="auto"/>
        <w:ind w:firstLine="0"/>
        <w:jc w:val="left"/>
      </w:pPr>
      <w:r>
        <w:br w:type="page"/>
      </w:r>
    </w:p>
    <w:p w14:paraId="70DD3D48" w14:textId="3FC8398C" w:rsidR="000C0413" w:rsidRDefault="000C0413" w:rsidP="000C0413">
      <w:pPr>
        <w:pStyle w:val="a"/>
        <w:rPr>
          <w:caps w:val="0"/>
        </w:rPr>
      </w:pPr>
      <w:bookmarkStart w:id="15" w:name="_Toc216290106"/>
      <w:r>
        <w:rPr>
          <w:caps w:val="0"/>
        </w:rPr>
        <w:lastRenderedPageBreak/>
        <w:t>РАЗРАБОТКА ПРОГРАММНОГО МОДУЛЯ ПРОВЕРКИ ЭКВИВАЛЕНТНОСТИ СХЕМ</w:t>
      </w:r>
      <w:bookmarkEnd w:id="15"/>
    </w:p>
    <w:p w14:paraId="085FF3B1" w14:textId="4A25E50A" w:rsidR="000455E5" w:rsidRDefault="000455E5" w:rsidP="000455E5">
      <w:pPr>
        <w:pStyle w:val="20"/>
      </w:pPr>
      <w:bookmarkStart w:id="16" w:name="_Toc216290107"/>
      <w:r>
        <w:t>Постановка требований к программному модулю и выбор инструментальных средств</w:t>
      </w:r>
      <w:bookmarkEnd w:id="16"/>
    </w:p>
    <w:p w14:paraId="40C50C82" w14:textId="77777777" w:rsidR="000455E5" w:rsidRDefault="000455E5" w:rsidP="000455E5">
      <w:r>
        <w:t>Целью разработки является программный модуль, реализующий два подхода к проверке эквивалентности комбинационных схем:</w:t>
      </w:r>
    </w:p>
    <w:p w14:paraId="07EDEE28" w14:textId="77777777" w:rsidR="000455E5" w:rsidRDefault="000455E5" w:rsidP="000455E5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>традиционный метод полного перебора входных векторов;</w:t>
      </w:r>
    </w:p>
    <w:p w14:paraId="5DD3A923" w14:textId="2D987194" w:rsidR="000455E5" w:rsidRDefault="000455E5" w:rsidP="000455E5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метод на основе SAT-решателя Z3 с использованием </w:t>
      </w:r>
      <w:proofErr w:type="spellStart"/>
      <w:r>
        <w:t>митора</w:t>
      </w:r>
      <w:proofErr w:type="spellEnd"/>
      <w:r>
        <w:t>.</w:t>
      </w:r>
    </w:p>
    <w:p w14:paraId="6F78787F" w14:textId="35DCB2BC" w:rsidR="000455E5" w:rsidRDefault="000455E5" w:rsidP="000455E5">
      <w:r w:rsidRPr="000455E5">
        <w:t>На основе теоретической части формулируются следующие основные требования к программному обеспечению:</w:t>
      </w:r>
    </w:p>
    <w:p w14:paraId="706BB508" w14:textId="11B9A92C" w:rsidR="000455E5" w:rsidRDefault="000455E5" w:rsidP="000455E5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455E5">
        <w:t>Поддержка удобного представления схем.</w:t>
      </w:r>
    </w:p>
    <w:p w14:paraId="67F6AB4B" w14:textId="3672918D" w:rsidR="000455E5" w:rsidRDefault="000455E5" w:rsidP="000252FD">
      <w:r>
        <w:t xml:space="preserve">Схема должна задаваться пользователем в виде булевой формулы над переменными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…</m:t>
        </m:r>
      </m:oMath>
      <w:r>
        <w:t xml:space="preserve"> с использованием стандартных логических операций: отрицание (!), конъюнкция (&amp;), дизъюнкция (|), импликация (-&gt;), эквивалентность (&lt;-&gt;) и круглые скобки. Это позволяет описывать схемы на уровне выражений, а не явных вентильных сетей.</w:t>
      </w:r>
    </w:p>
    <w:p w14:paraId="0560F2B9" w14:textId="2F023C2A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Проверка эквивалентности двумя независимыми методами.</w:t>
      </w:r>
    </w:p>
    <w:p w14:paraId="1AC6E6CF" w14:textId="5A502059" w:rsidR="000252FD" w:rsidRPr="000252FD" w:rsidRDefault="000252FD" w:rsidP="000252FD">
      <w:pPr>
        <w:pStyle w:val="ab"/>
        <w:tabs>
          <w:tab w:val="left" w:pos="993"/>
        </w:tabs>
        <w:ind w:left="709" w:firstLine="0"/>
      </w:pPr>
      <w:r>
        <w:t xml:space="preserve">Для двух заданных формул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0252FD">
        <w:rPr>
          <w:rFonts w:eastAsiaTheme="minorEastAsia"/>
        </w:rPr>
        <w:t xml:space="preserve"> </w:t>
      </w:r>
      <w:r>
        <w:t>модуль должен уметь:</w:t>
      </w:r>
    </w:p>
    <w:p w14:paraId="0C6BC9F6" w14:textId="77777777" w:rsidR="000252FD" w:rsidRDefault="000252FD" w:rsidP="000252FD">
      <w:pPr>
        <w:pStyle w:val="ab"/>
        <w:numPr>
          <w:ilvl w:val="0"/>
          <w:numId w:val="36"/>
        </w:numPr>
        <w:tabs>
          <w:tab w:val="left" w:pos="993"/>
        </w:tabs>
        <w:ind w:left="0" w:firstLine="709"/>
      </w:pPr>
      <w:r>
        <w:t>проверить их эквивалентность полным перебором всех входных наборов (при разумном ограничении числа переменных);</w:t>
      </w:r>
    </w:p>
    <w:p w14:paraId="098DC594" w14:textId="230FEB95" w:rsidR="000252FD" w:rsidRPr="000252FD" w:rsidRDefault="000252FD" w:rsidP="000252FD">
      <w:pPr>
        <w:pStyle w:val="ab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построить формулу </w:t>
      </w:r>
      <w:proofErr w:type="spellStart"/>
      <w:r>
        <w:t>митора</w:t>
      </w:r>
      <w:proofErr w:type="spellEnd"/>
      <w:r>
        <w:t>, передать её в SAT-решатель Z3 и по результату SAT/UNSAT сделать вывод об эквивалентности.</w:t>
      </w:r>
    </w:p>
    <w:p w14:paraId="1347F337" w14:textId="02098468" w:rsidR="000252FD" w:rsidRP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Измерение времени работы методов.</w:t>
      </w:r>
    </w:p>
    <w:p w14:paraId="44FC2B95" w14:textId="4814A7F3" w:rsidR="000252FD" w:rsidRDefault="000252FD" w:rsidP="000252FD">
      <w:r>
        <w:t>Для дальнейшего экспериментального сравнения необходимо измерять и возвращать время работы каждого метода. В реализованной программе функции</w:t>
      </w:r>
      <w:r w:rsidRPr="000252FD">
        <w:t xml:space="preserve"> </w:t>
      </w:r>
      <w:proofErr w:type="spellStart"/>
      <w:r w:rsidRPr="000252FD">
        <w:rPr>
          <w:rFonts w:ascii="Consolas" w:hAnsi="Consolas"/>
        </w:rPr>
        <w:t>check_equiv_bruteforce</w:t>
      </w:r>
      <w:proofErr w:type="spellEnd"/>
      <w:r>
        <w:t xml:space="preserve"> и </w:t>
      </w:r>
      <w:r w:rsidRPr="000252FD">
        <w:rPr>
          <w:rFonts w:ascii="Consolas" w:hAnsi="Consolas"/>
        </w:rPr>
        <w:t>check_equiv_z3</w:t>
      </w:r>
      <w:r>
        <w:t xml:space="preserve"> возвращают пару</w:t>
      </w:r>
      <w:r w:rsidRPr="000252FD">
        <w:t xml:space="preserve"> </w:t>
      </w:r>
      <w:r>
        <w:t>«результат проверки, время работы в миллисекундах».</w:t>
      </w:r>
    </w:p>
    <w:p w14:paraId="1459B2AC" w14:textId="77777777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Ограничения по масштабу задач.</w:t>
      </w:r>
    </w:p>
    <w:p w14:paraId="721212B5" w14:textId="36F32C68" w:rsidR="000252FD" w:rsidRDefault="000252FD" w:rsidP="000252FD">
      <w:r w:rsidRPr="000252FD">
        <w:lastRenderedPageBreak/>
        <w:t xml:space="preserve">Поскольку сложность полного перебора </w:t>
      </w:r>
      <w:proofErr w:type="spellStart"/>
      <w:r w:rsidRPr="000252FD">
        <w:t>экспоненциальна</w:t>
      </w:r>
      <w:proofErr w:type="spellEnd"/>
      <w:r w:rsidRPr="000252FD">
        <w:t xml:space="preserve"> по числу входных переменных, в программе задаётся явный предел на размер задачи для </w:t>
      </w:r>
      <w:proofErr w:type="spellStart"/>
      <w:r w:rsidRPr="000252FD">
        <w:t>брутфорса</w:t>
      </w:r>
      <w:proofErr w:type="spellEnd"/>
      <w:r w:rsidRPr="000252FD">
        <w:t>. В текущей реализации при числе переменных более 2</w:t>
      </w:r>
      <w:r>
        <w:t>5</w:t>
      </w:r>
      <w:r w:rsidRPr="000252FD">
        <w:t xml:space="preserve"> функция </w:t>
      </w:r>
      <w:proofErr w:type="spellStart"/>
      <w:r w:rsidRPr="000252FD">
        <w:rPr>
          <w:rFonts w:ascii="Consolas" w:hAnsi="Consolas"/>
        </w:rPr>
        <w:t>check_equiv_bruteforce</w:t>
      </w:r>
      <w:proofErr w:type="spellEnd"/>
      <w:r w:rsidRPr="000252FD">
        <w:t xml:space="preserve"> возбуждает исключение, и полный перебор для такой пары формул не выполняется. Это позволяет избежать заведомо непрактичных вычислений.</w:t>
      </w:r>
    </w:p>
    <w:p w14:paraId="2EE4ADF0" w14:textId="5CE2C5C5" w:rsidR="000252FD" w:rsidRDefault="000252FD" w:rsidP="000252FD">
      <w:pPr>
        <w:pStyle w:val="ab"/>
        <w:numPr>
          <w:ilvl w:val="0"/>
          <w:numId w:val="35"/>
        </w:numPr>
        <w:tabs>
          <w:tab w:val="left" w:pos="993"/>
        </w:tabs>
        <w:ind w:left="0" w:firstLine="709"/>
      </w:pPr>
      <w:r w:rsidRPr="000252FD">
        <w:t>Возможность автоматического бенчмаркинга.</w:t>
      </w:r>
    </w:p>
    <w:p w14:paraId="3EB95919" w14:textId="39CACE4A" w:rsidR="000252FD" w:rsidRDefault="000252FD" w:rsidP="000252FD">
      <w:r w:rsidRPr="000252FD">
        <w:t xml:space="preserve">Программный комплекс должен поддерживать автоматическую генерацию случайных булевых формул, многократный запуск обоих методов на этих данных и сохранение результатов в виде таблицы (CSV) для последующей визуализации. </w:t>
      </w:r>
    </w:p>
    <w:p w14:paraId="6E07436F" w14:textId="6AEE8601" w:rsidR="000252FD" w:rsidRDefault="000252FD" w:rsidP="000252FD">
      <w:r w:rsidRPr="000252FD">
        <w:t>Исходя из перечисленных требований, были выбраны следующие инструментальные средства:</w:t>
      </w:r>
    </w:p>
    <w:p w14:paraId="67449891" w14:textId="54620F00" w:rsidR="000252FD" w:rsidRDefault="000252FD" w:rsidP="000252FD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0252FD">
        <w:t>Язык программирования Python.</w:t>
      </w:r>
    </w:p>
    <w:p w14:paraId="371E65D3" w14:textId="36EFCC3B" w:rsidR="000252FD" w:rsidRDefault="000252FD" w:rsidP="000252FD">
      <w:r w:rsidRPr="000252FD">
        <w:t>Python обеспечивает высокую скорость разработки, удобную работу со строками, удобные средства построения и обработки абстрактных синтаксических деревьев, а также богатую экосистему библиотек для научных вычислений и визуализации. Хотя Python уступает компилируемым языкам по скорости, в данной работе критично не абсолютное время исполнения, а сравнение относительной эффективности методов (</w:t>
      </w:r>
      <w:proofErr w:type="spellStart"/>
      <w:r w:rsidRPr="000252FD">
        <w:t>брутфорса</w:t>
      </w:r>
      <w:proofErr w:type="spellEnd"/>
      <w:r w:rsidRPr="000252FD">
        <w:t xml:space="preserve"> и Z3) на одних и тех же задачах.</w:t>
      </w:r>
    </w:p>
    <w:p w14:paraId="0B35BBB1" w14:textId="36461052" w:rsidR="000252FD" w:rsidRDefault="000252FD" w:rsidP="000252FD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0252FD">
        <w:t xml:space="preserve">Библиотека </w:t>
      </w:r>
      <w:r w:rsidRPr="00C5468C">
        <w:rPr>
          <w:rFonts w:cs="Times New Roman"/>
        </w:rPr>
        <w:t>z3-solver</w:t>
      </w:r>
      <w:r w:rsidRPr="000252FD">
        <w:t xml:space="preserve"> для доступа к решателю Z3.</w:t>
      </w:r>
    </w:p>
    <w:p w14:paraId="63C060C1" w14:textId="76F72F35" w:rsidR="000252FD" w:rsidRDefault="000252FD" w:rsidP="000252FD">
      <w:r w:rsidRPr="000252FD">
        <w:t xml:space="preserve">Z3 представляет собой промышленный SMT/SAT-решатель, для которого существует официальный Python-интерфейс. В программе он используется как SAT-решатель: на базе типов </w:t>
      </w:r>
      <w:proofErr w:type="spellStart"/>
      <w:r w:rsidRPr="000252FD">
        <w:t>Bool</w:t>
      </w:r>
      <w:proofErr w:type="spellEnd"/>
      <w:r w:rsidRPr="000252FD">
        <w:t xml:space="preserve">, операций And, </w:t>
      </w:r>
      <w:proofErr w:type="spellStart"/>
      <w:r w:rsidRPr="000252FD">
        <w:t>Or</w:t>
      </w:r>
      <w:proofErr w:type="spellEnd"/>
      <w:r w:rsidRPr="000252FD">
        <w:t xml:space="preserve">, </w:t>
      </w:r>
      <w:proofErr w:type="spellStart"/>
      <w:r w:rsidRPr="000252FD">
        <w:t>Not</w:t>
      </w:r>
      <w:proofErr w:type="spellEnd"/>
      <w:r w:rsidRPr="000252FD">
        <w:t xml:space="preserve"> формируется формула </w:t>
      </w:r>
      <w:proofErr w:type="spellStart"/>
      <w:r w:rsidRPr="000252FD">
        <w:t>митора</w:t>
      </w:r>
      <w:proofErr w:type="spellEnd"/>
      <w:r w:rsidRPr="000252FD">
        <w:t xml:space="preserve">, которая затем передаётся в объект </w:t>
      </w:r>
      <w:proofErr w:type="spellStart"/>
      <w:r w:rsidRPr="000252FD">
        <w:t>Solver</w:t>
      </w:r>
      <w:proofErr w:type="spellEnd"/>
      <w:r w:rsidRPr="000252FD">
        <w:t xml:space="preserve"> для проверки выполнимости. Такой подход позволяет использовать внутри программы всю мощь современных CDCL-алгоритмов без необходимости реализовывать их самостоятельно.</w:t>
      </w:r>
    </w:p>
    <w:p w14:paraId="6192F7C0" w14:textId="2288E267" w:rsidR="00C5468C" w:rsidRDefault="00C5468C" w:rsidP="00C5468C">
      <w:pPr>
        <w:pStyle w:val="ab"/>
        <w:numPr>
          <w:ilvl w:val="0"/>
          <w:numId w:val="37"/>
        </w:numPr>
        <w:tabs>
          <w:tab w:val="left" w:pos="993"/>
        </w:tabs>
        <w:ind w:left="0" w:firstLine="709"/>
      </w:pPr>
      <w:r w:rsidRPr="00C5468C">
        <w:lastRenderedPageBreak/>
        <w:t xml:space="preserve">Библиотека </w:t>
      </w:r>
      <w:proofErr w:type="spellStart"/>
      <w:r w:rsidRPr="00C5468C">
        <w:t>matplotlib</w:t>
      </w:r>
      <w:proofErr w:type="spellEnd"/>
      <w:r w:rsidRPr="00C5468C">
        <w:t xml:space="preserve"> для построения графиков.</w:t>
      </w:r>
    </w:p>
    <w:p w14:paraId="6DB87352" w14:textId="07BAD071" w:rsidR="00C5468C" w:rsidRDefault="00C5468C" w:rsidP="00C5468C">
      <w:r w:rsidRPr="00C5468C">
        <w:t>Данная библиотека применяется в модуле plot_benchmark.py для построения графика зависимости среднего времени работы методов от числа входных переменных. Визуализация результатов является важной частью экспериментального раздела.</w:t>
      </w:r>
    </w:p>
    <w:p w14:paraId="0CDC84B8" w14:textId="0C8DD3BF" w:rsidR="00C5468C" w:rsidRDefault="00C5468C" w:rsidP="00C5468C">
      <w:r w:rsidRPr="00C5468C">
        <w:t>Таким образом, выбранные средства позволяют удовлетворить функциональные требования к модулю проверки эквивалентности схем, при этом упрощая реализацию и сосредотачивая усилия на логической постановке задачи и корректности преобразований, а не на низкоуровневой оптимизации алгоритмов SAT-решения.</w:t>
      </w:r>
    </w:p>
    <w:p w14:paraId="184EF718" w14:textId="66AAE29A" w:rsidR="00C5468C" w:rsidRDefault="00C5468C" w:rsidP="00C5468C">
      <w:pPr>
        <w:pStyle w:val="20"/>
      </w:pPr>
      <w:bookmarkStart w:id="17" w:name="_Toc216290108"/>
      <w:r w:rsidRPr="00C5468C">
        <w:t>Формат представления входных данных и модуль разбора булевых формул</w:t>
      </w:r>
      <w:bookmarkEnd w:id="17"/>
    </w:p>
    <w:p w14:paraId="302B52A6" w14:textId="7BC4EDB6" w:rsidR="00C5468C" w:rsidRDefault="00C5468C" w:rsidP="00C5468C">
      <w:r w:rsidRPr="00C5468C">
        <w:t>Как отмечалось в теоретической части, в рамках данной работы комбинационная схема представляется в виде булевой формулы над входными переменными. В программной реализации пользователь задаёт две схемы в текстовом виде, а сама программа выполняет разбор этих строк, построение внутреннего представления и дальнейшие вычисления.</w:t>
      </w:r>
    </w:p>
    <w:p w14:paraId="0E5D4C4F" w14:textId="77777777" w:rsidR="00FE46F0" w:rsidRDefault="00FE46F0" w:rsidP="00FE46F0">
      <w:pPr>
        <w:pStyle w:val="21"/>
      </w:pPr>
      <w:bookmarkStart w:id="18" w:name="_Toc216290109"/>
      <w:r w:rsidRPr="00C5468C">
        <w:t>Синтаксис булевых формул</w:t>
      </w:r>
      <w:bookmarkEnd w:id="18"/>
    </w:p>
    <w:p w14:paraId="2C452A26" w14:textId="77777777" w:rsidR="00FE46F0" w:rsidRDefault="00FE46F0" w:rsidP="00FE46F0">
      <w:r w:rsidRPr="00FE46F0">
        <w:t>Входная формула задаётся как строка, содержащая:</w:t>
      </w:r>
    </w:p>
    <w:p w14:paraId="746EB72A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имена переменных вида x0, x1, x2, …;</w:t>
      </w:r>
    </w:p>
    <w:p w14:paraId="5675AB69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логические операции:</w:t>
      </w:r>
    </w:p>
    <w:p w14:paraId="7B3DBD5F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! – отрицание (унарный оператор);</w:t>
      </w:r>
    </w:p>
    <w:p w14:paraId="0A96EABD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&amp; – конъюнкция;</w:t>
      </w:r>
    </w:p>
    <w:p w14:paraId="5AB806A3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 w:rsidRPr="00FE46F0">
        <w:t>| – дизъюнкция;</w:t>
      </w:r>
    </w:p>
    <w:p w14:paraId="60E37AF9" w14:textId="77777777" w:rsid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>
        <w:rPr>
          <w:lang w:val="en-US"/>
        </w:rPr>
        <w:t xml:space="preserve">-&gt; </w:t>
      </w:r>
      <w:r w:rsidRPr="00FE46F0">
        <w:rPr>
          <w:lang w:val="en-US"/>
        </w:rPr>
        <w:t>–</w:t>
      </w:r>
      <w:r w:rsidRPr="00FE46F0">
        <w:t xml:space="preserve"> импликация;</w:t>
      </w:r>
    </w:p>
    <w:p w14:paraId="11F1818B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</w:pPr>
      <w:r>
        <w:rPr>
          <w:lang w:val="en-US"/>
        </w:rPr>
        <w:t>&lt;-</w:t>
      </w:r>
      <w:r w:rsidRPr="00FE46F0">
        <w:t>&gt; – импликация;</w:t>
      </w:r>
      <w:r>
        <w:rPr>
          <w:lang w:val="en-US"/>
        </w:rPr>
        <w:t xml:space="preserve"> </w:t>
      </w:r>
    </w:p>
    <w:p w14:paraId="7903783A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 xml:space="preserve">круглые скобки </w:t>
      </w:r>
      <w:proofErr w:type="gramStart"/>
      <w:r w:rsidRPr="00FE46F0">
        <w:t>( и</w:t>
      </w:r>
      <w:proofErr w:type="gramEnd"/>
      <w:r w:rsidRPr="00FE46F0">
        <w:t xml:space="preserve"> ) для явного задания приоритета операций;</w:t>
      </w:r>
    </w:p>
    <w:p w14:paraId="152834E5" w14:textId="77777777" w:rsidR="00FE46F0" w:rsidRPr="00FE46F0" w:rsidRDefault="00FE46F0" w:rsidP="00FE46F0">
      <w:pPr>
        <w:pStyle w:val="ab"/>
        <w:numPr>
          <w:ilvl w:val="0"/>
          <w:numId w:val="33"/>
        </w:numPr>
        <w:tabs>
          <w:tab w:val="left" w:pos="993"/>
        </w:tabs>
        <w:ind w:left="0" w:firstLine="709"/>
      </w:pPr>
      <w:r w:rsidRPr="00FE46F0">
        <w:t>произвольные пробелы, которые игнорируются при разборе.</w:t>
      </w:r>
    </w:p>
    <w:p w14:paraId="4281F75A" w14:textId="77777777" w:rsidR="00FE46F0" w:rsidRPr="00FE46F0" w:rsidRDefault="00FE46F0" w:rsidP="00FE46F0">
      <w:pPr>
        <w:pStyle w:val="ab"/>
        <w:tabs>
          <w:tab w:val="left" w:pos="993"/>
        </w:tabs>
        <w:ind w:left="709" w:firstLine="0"/>
      </w:pPr>
      <w:r w:rsidRPr="00FE46F0">
        <w:lastRenderedPageBreak/>
        <w:t xml:space="preserve">Приоритет операций задаётся следующим образом: </w:t>
      </w:r>
      <m:oMath>
        <m:r>
          <w:rPr>
            <w:rFonts w:ascii="Cambria Math" w:hAnsi="Cambria Math"/>
          </w:rPr>
          <m:t xml:space="preserve">!&gt;&amp;&gt; </m:t>
        </m:r>
        <m:r>
          <w:rPr>
            <w:rFonts w:ascii="Cambria Math" w:hAnsi="Cambria Math" w:cs="Cambria Math"/>
          </w:rPr>
          <m:t xml:space="preserve">∣ </m:t>
        </m:r>
        <m:r>
          <w:rPr>
            <w:rFonts w:ascii="Cambria Math" w:hAnsi="Cambria Math"/>
          </w:rPr>
          <m:t xml:space="preserve">&gt; </m:t>
        </m:r>
        <m:r>
          <w:rPr>
            <w:rFonts w:ascii="Cambria Math" w:hAnsi="Cambria Math" w:cs="Times New Roman"/>
          </w:rPr>
          <m:t xml:space="preserve">→ </m:t>
        </m:r>
        <m:r>
          <w:rPr>
            <w:rFonts w:ascii="Cambria Math" w:hAnsi="Cambria Math"/>
          </w:rPr>
          <m:t xml:space="preserve">&gt; </m:t>
        </m:r>
        <m:r>
          <w:rPr>
            <w:rFonts w:ascii="Cambria Math" w:hAnsi="Cambria Math" w:cs="Times New Roman"/>
          </w:rPr>
          <m:t>↔</m:t>
        </m:r>
      </m:oMath>
    </w:p>
    <w:p w14:paraId="0EFB2073" w14:textId="77777777" w:rsidR="00FE46F0" w:rsidRDefault="00FE46F0" w:rsidP="00FE46F0">
      <w:pPr>
        <w:rPr>
          <w:lang w:val="en-US"/>
        </w:rPr>
      </w:pPr>
      <w:r w:rsidRPr="00FE46F0">
        <w:t xml:space="preserve">Это означает, что отрицание имеет наивысший приоритет, затем идут конъюнкция и дизъюнкция, а импликация и эквивалентность связывают подвыражения на самом верхнем уровне. </w:t>
      </w:r>
      <w:proofErr w:type="spellStart"/>
      <w:r w:rsidRPr="00FE46F0">
        <w:rPr>
          <w:lang w:val="en-US"/>
        </w:rPr>
        <w:t>Такой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порядок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обеспечивает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интуитивно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ожидаемое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поведение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при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отсутствии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скобок</w:t>
      </w:r>
      <w:proofErr w:type="spellEnd"/>
      <w:r w:rsidRPr="00FE46F0">
        <w:rPr>
          <w:lang w:val="en-US"/>
        </w:rPr>
        <w:t>.</w:t>
      </w:r>
    </w:p>
    <w:p w14:paraId="4F21276B" w14:textId="3ACBF527" w:rsidR="00FE46F0" w:rsidRDefault="00FE46F0" w:rsidP="00FE46F0">
      <w:pPr>
        <w:pStyle w:val="21"/>
        <w:rPr>
          <w:rFonts w:eastAsiaTheme="minorEastAsia"/>
          <w:lang w:val="en-US"/>
        </w:rPr>
      </w:pPr>
      <w:bookmarkStart w:id="19" w:name="_Toc216290110"/>
      <w:proofErr w:type="spellStart"/>
      <w:r w:rsidRPr="00FE46F0">
        <w:rPr>
          <w:rFonts w:eastAsiaTheme="minorEastAsia"/>
          <w:lang w:val="en-US"/>
        </w:rPr>
        <w:t>Лексический</w:t>
      </w:r>
      <w:proofErr w:type="spellEnd"/>
      <w:r w:rsidRPr="00FE46F0">
        <w:rPr>
          <w:rFonts w:eastAsiaTheme="minorEastAsia"/>
          <w:lang w:val="en-US"/>
        </w:rPr>
        <w:t xml:space="preserve"> </w:t>
      </w:r>
      <w:proofErr w:type="spellStart"/>
      <w:r w:rsidRPr="00FE46F0">
        <w:rPr>
          <w:rFonts w:eastAsiaTheme="minorEastAsia"/>
          <w:lang w:val="en-US"/>
        </w:rPr>
        <w:t>анализ</w:t>
      </w:r>
      <w:proofErr w:type="spellEnd"/>
      <w:r w:rsidRPr="00FE46F0">
        <w:rPr>
          <w:rFonts w:eastAsiaTheme="minorEastAsia"/>
          <w:lang w:val="en-US"/>
        </w:rPr>
        <w:t xml:space="preserve"> (</w:t>
      </w:r>
      <w:proofErr w:type="spellStart"/>
      <w:r w:rsidRPr="00FE46F0">
        <w:rPr>
          <w:rFonts w:eastAsiaTheme="minorEastAsia"/>
          <w:lang w:val="en-US"/>
        </w:rPr>
        <w:t>функция</w:t>
      </w:r>
      <w:proofErr w:type="spellEnd"/>
      <w:r w:rsidRPr="00FE46F0">
        <w:rPr>
          <w:rFonts w:eastAsiaTheme="minorEastAsia"/>
          <w:lang w:val="en-US"/>
        </w:rPr>
        <w:t xml:space="preserve"> tokenize)</w:t>
      </w:r>
      <w:bookmarkEnd w:id="19"/>
    </w:p>
    <w:p w14:paraId="6B6CA209" w14:textId="29122D90" w:rsidR="00FE46F0" w:rsidRDefault="00FE46F0" w:rsidP="00FE46F0">
      <w:pPr>
        <w:rPr>
          <w:lang w:val="en-US"/>
        </w:rPr>
      </w:pPr>
      <w:r w:rsidRPr="00FE46F0">
        <w:t xml:space="preserve">Первым этапом обработки входной строки является лексический анализ </w:t>
      </w:r>
      <w:r w:rsidR="00EE1191" w:rsidRPr="00EE1191">
        <w:t xml:space="preserve">– </w:t>
      </w:r>
      <w:r w:rsidRPr="00FE46F0">
        <w:t xml:space="preserve">разбиение исходного текста на последовательность токенов (лексем). В программе эта задача выполняется функцией </w:t>
      </w:r>
      <w:proofErr w:type="gramStart"/>
      <w:r w:rsidRPr="00FE46F0">
        <w:rPr>
          <w:rFonts w:ascii="Consolas" w:hAnsi="Consolas"/>
          <w:lang w:val="en-US"/>
        </w:rPr>
        <w:t>tokenize</w:t>
      </w:r>
      <w:r w:rsidRPr="00FE46F0">
        <w:rPr>
          <w:rFonts w:ascii="Consolas" w:hAnsi="Consolas"/>
        </w:rPr>
        <w:t>(</w:t>
      </w:r>
      <w:proofErr w:type="gramEnd"/>
      <w:r w:rsidRPr="00FE46F0">
        <w:rPr>
          <w:rFonts w:ascii="Consolas" w:hAnsi="Consolas"/>
          <w:lang w:val="en-US"/>
        </w:rPr>
        <w:t>expr</w:t>
      </w:r>
      <w:r w:rsidRPr="00FE46F0">
        <w:rPr>
          <w:rFonts w:ascii="Consolas" w:hAnsi="Consolas"/>
        </w:rPr>
        <w:t xml:space="preserve">: </w:t>
      </w:r>
      <w:r w:rsidRPr="00FE46F0">
        <w:rPr>
          <w:rFonts w:ascii="Consolas" w:hAnsi="Consolas"/>
          <w:lang w:val="en-US"/>
        </w:rPr>
        <w:t>str</w:t>
      </w:r>
      <w:r w:rsidRPr="00FE46F0">
        <w:rPr>
          <w:rFonts w:ascii="Consolas" w:hAnsi="Consolas"/>
        </w:rPr>
        <w:t xml:space="preserve">) -&gt; </w:t>
      </w:r>
      <w:r w:rsidRPr="00FE46F0">
        <w:rPr>
          <w:rFonts w:ascii="Consolas" w:hAnsi="Consolas"/>
          <w:lang w:val="en-US"/>
        </w:rPr>
        <w:t>List</w:t>
      </w:r>
      <w:r w:rsidRPr="00FE46F0">
        <w:rPr>
          <w:rFonts w:ascii="Consolas" w:hAnsi="Consolas"/>
        </w:rPr>
        <w:t>[</w:t>
      </w:r>
      <w:r w:rsidRPr="00FE46F0">
        <w:rPr>
          <w:rFonts w:ascii="Consolas" w:hAnsi="Consolas"/>
          <w:lang w:val="en-US"/>
        </w:rPr>
        <w:t>str</w:t>
      </w:r>
      <w:r w:rsidRPr="00FE46F0">
        <w:rPr>
          <w:rFonts w:ascii="Consolas" w:hAnsi="Consolas"/>
        </w:rPr>
        <w:t>]</w:t>
      </w:r>
      <w:r w:rsidRPr="00FE46F0">
        <w:t>, которая последовательно просматривает символы строки и выделяет:</w:t>
      </w:r>
    </w:p>
    <w:p w14:paraId="4CCD60DE" w14:textId="0E840CA4" w:rsidR="00FE46F0" w:rsidRPr="00FE46F0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  <w:rPr>
          <w:lang w:val="en-US"/>
        </w:rPr>
      </w:pPr>
      <w:r w:rsidRPr="00FE46F0">
        <w:t>идентификаторы переменных (</w:t>
      </w:r>
      <w:r w:rsidRPr="00FE46F0">
        <w:rPr>
          <w:lang w:val="en-US"/>
        </w:rPr>
        <w:t>x</w:t>
      </w:r>
      <w:r w:rsidRPr="00FE46F0">
        <w:t xml:space="preserve">0, </w:t>
      </w:r>
      <w:r w:rsidRPr="00FE46F0">
        <w:rPr>
          <w:lang w:val="en-US"/>
        </w:rPr>
        <w:t>x</w:t>
      </w:r>
      <w:r w:rsidRPr="00FE46F0">
        <w:t xml:space="preserve">1, </w:t>
      </w:r>
      <w:r w:rsidRPr="00FE46F0">
        <w:rPr>
          <w:lang w:val="en-US"/>
        </w:rPr>
        <w:t>a</w:t>
      </w:r>
      <w:r w:rsidRPr="00FE46F0">
        <w:t xml:space="preserve">, </w:t>
      </w:r>
      <w:r w:rsidRPr="00FE46F0">
        <w:rPr>
          <w:lang w:val="en-US"/>
        </w:rPr>
        <w:t>b</w:t>
      </w:r>
      <w:r w:rsidRPr="00FE46F0">
        <w:t xml:space="preserve"> и т.п.), представленные как последовательности букв, цифр и подчёркивания;</w:t>
      </w:r>
    </w:p>
    <w:p w14:paraId="5A2B1989" w14:textId="4A5C406F" w:rsidR="00FE46F0" w:rsidRPr="00FE46F0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  <w:rPr>
          <w:lang w:val="en-US"/>
        </w:rPr>
      </w:pPr>
      <w:proofErr w:type="spellStart"/>
      <w:r w:rsidRPr="00FE46F0">
        <w:rPr>
          <w:lang w:val="en-US"/>
        </w:rPr>
        <w:t>односимвольные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операторы</w:t>
      </w:r>
      <w:proofErr w:type="spellEnd"/>
      <w:r w:rsidRPr="00FE46F0">
        <w:rPr>
          <w:lang w:val="en-US"/>
        </w:rPr>
        <w:t xml:space="preserve"> и </w:t>
      </w:r>
      <w:proofErr w:type="spellStart"/>
      <w:r w:rsidRPr="00FE46F0">
        <w:rPr>
          <w:lang w:val="en-US"/>
        </w:rPr>
        <w:t>скобки</w:t>
      </w:r>
      <w:proofErr w:type="spellEnd"/>
      <w:r w:rsidRPr="00FE46F0">
        <w:rPr>
          <w:lang w:val="en-US"/>
        </w:rPr>
        <w:t>: (</w:t>
      </w:r>
      <w:proofErr w:type="gramStart"/>
      <w:r w:rsidRPr="00FE46F0">
        <w:rPr>
          <w:lang w:val="en-US"/>
        </w:rPr>
        <w:t>, )</w:t>
      </w:r>
      <w:proofErr w:type="gramEnd"/>
      <w:r w:rsidRPr="00FE46F0">
        <w:rPr>
          <w:lang w:val="en-US"/>
        </w:rPr>
        <w:t>, !, &amp;, |</w:t>
      </w:r>
      <w:r w:rsidRPr="00FE46F0">
        <w:rPr>
          <w:lang w:val="en-US"/>
        </w:rPr>
        <w:t>;</w:t>
      </w:r>
    </w:p>
    <w:p w14:paraId="12DC8910" w14:textId="2D11E3DA" w:rsidR="00FE46F0" w:rsidRPr="00FE46F0" w:rsidRDefault="00FE46F0" w:rsidP="00FE46F0">
      <w:pPr>
        <w:pStyle w:val="ab"/>
        <w:numPr>
          <w:ilvl w:val="0"/>
          <w:numId w:val="39"/>
        </w:numPr>
        <w:tabs>
          <w:tab w:val="left" w:pos="993"/>
        </w:tabs>
        <w:ind w:left="0" w:firstLine="709"/>
        <w:rPr>
          <w:lang w:val="en-US"/>
        </w:rPr>
      </w:pPr>
      <w:proofErr w:type="spellStart"/>
      <w:r w:rsidRPr="00FE46F0">
        <w:rPr>
          <w:lang w:val="en-US"/>
        </w:rPr>
        <w:t>двух</w:t>
      </w:r>
      <w:proofErr w:type="spellEnd"/>
      <w:r w:rsidRPr="00FE46F0">
        <w:rPr>
          <w:lang w:val="en-US"/>
        </w:rPr>
        <w:t xml:space="preserve">- и </w:t>
      </w:r>
      <w:proofErr w:type="spellStart"/>
      <w:r w:rsidRPr="00FE46F0">
        <w:rPr>
          <w:lang w:val="en-US"/>
        </w:rPr>
        <w:t>трёхсимвольные</w:t>
      </w:r>
      <w:proofErr w:type="spellEnd"/>
      <w:r w:rsidRPr="00FE46F0">
        <w:rPr>
          <w:lang w:val="en-US"/>
        </w:rPr>
        <w:t xml:space="preserve"> </w:t>
      </w:r>
      <w:proofErr w:type="spellStart"/>
      <w:r w:rsidRPr="00FE46F0">
        <w:rPr>
          <w:lang w:val="en-US"/>
        </w:rPr>
        <w:t>операторы</w:t>
      </w:r>
      <w:proofErr w:type="spellEnd"/>
      <w:r w:rsidRPr="00FE46F0">
        <w:rPr>
          <w:lang w:val="en-US"/>
        </w:rPr>
        <w:t>: -&gt;, &lt;-&gt;</w:t>
      </w:r>
    </w:p>
    <w:p w14:paraId="1F66C126" w14:textId="44CDF16B" w:rsidR="00FE46F0" w:rsidRDefault="00FE46F0" w:rsidP="006D6CB5">
      <w:pPr>
        <w:rPr>
          <w:lang w:val="en-US"/>
        </w:rPr>
      </w:pPr>
      <w:r w:rsidRPr="00FE46F0">
        <w:t xml:space="preserve">Функция игнорирует пробельные символы и выбрасывает исключение </w:t>
      </w:r>
      <w:proofErr w:type="spellStart"/>
      <w:r w:rsidRPr="00FE46F0">
        <w:rPr>
          <w:lang w:val="en-US"/>
        </w:rPr>
        <w:t>SyntaxError</w:t>
      </w:r>
      <w:proofErr w:type="spellEnd"/>
      <w:r w:rsidRPr="00FE46F0">
        <w:t xml:space="preserve"> при встрече неожиданных символов. </w:t>
      </w:r>
      <w:r w:rsidRPr="006D6CB5">
        <w:t xml:space="preserve">В результате строка </w:t>
      </w:r>
      <w:proofErr w:type="gramStart"/>
      <w:r w:rsidRPr="006D6CB5">
        <w:t>вида</w:t>
      </w:r>
      <w:r w:rsidR="006D6CB5" w:rsidRPr="006D6CB5">
        <w:t xml:space="preserve"> </w:t>
      </w:r>
      <w:r w:rsidR="006D6CB5" w:rsidRPr="006D6CB5">
        <w:rPr>
          <w:rFonts w:ascii="Consolas" w:hAnsi="Consolas"/>
        </w:rPr>
        <w:t>!</w:t>
      </w:r>
      <w:proofErr w:type="gramEnd"/>
      <w:r w:rsidR="006D6CB5" w:rsidRPr="006D6CB5">
        <w:rPr>
          <w:rFonts w:ascii="Consolas" w:hAnsi="Consolas"/>
        </w:rPr>
        <w:t>(</w:t>
      </w:r>
      <w:r w:rsidR="006D6CB5" w:rsidRPr="006D6CB5">
        <w:rPr>
          <w:rFonts w:ascii="Consolas" w:hAnsi="Consolas"/>
          <w:lang w:val="en-US"/>
        </w:rPr>
        <w:t>x</w:t>
      </w:r>
      <w:r w:rsidR="006D6CB5" w:rsidRPr="006D6CB5">
        <w:rPr>
          <w:rFonts w:ascii="Consolas" w:hAnsi="Consolas"/>
        </w:rPr>
        <w:t xml:space="preserve">0 &amp; </w:t>
      </w:r>
      <w:r w:rsidR="006D6CB5" w:rsidRPr="006D6CB5">
        <w:rPr>
          <w:rFonts w:ascii="Consolas" w:hAnsi="Consolas"/>
          <w:lang w:val="en-US"/>
        </w:rPr>
        <w:t>x</w:t>
      </w:r>
      <w:r w:rsidR="006D6CB5" w:rsidRPr="006D6CB5">
        <w:rPr>
          <w:rFonts w:ascii="Consolas" w:hAnsi="Consolas"/>
        </w:rPr>
        <w:t xml:space="preserve">1) | </w:t>
      </w:r>
      <w:r w:rsidR="006D6CB5" w:rsidRPr="006D6CB5">
        <w:rPr>
          <w:rFonts w:ascii="Consolas" w:hAnsi="Consolas"/>
          <w:lang w:val="en-US"/>
        </w:rPr>
        <w:t>x</w:t>
      </w:r>
      <w:r w:rsidR="006D6CB5" w:rsidRPr="006D6CB5">
        <w:rPr>
          <w:rFonts w:ascii="Consolas" w:hAnsi="Consolas"/>
        </w:rPr>
        <w:t>2</w:t>
      </w:r>
      <w:r w:rsidR="006D6CB5" w:rsidRPr="006D6CB5">
        <w:rPr>
          <w:rFonts w:ascii="Consolas" w:hAnsi="Consolas"/>
        </w:rPr>
        <w:t xml:space="preserve"> </w:t>
      </w:r>
      <w:r w:rsidR="006D6CB5" w:rsidRPr="006D6CB5">
        <w:rPr>
          <w:rFonts w:cs="Times New Roman"/>
        </w:rPr>
        <w:t>преобразуется в список токенов:</w:t>
      </w:r>
      <w:r w:rsidR="006D6CB5" w:rsidRPr="006D6CB5">
        <w:rPr>
          <w:rFonts w:cs="Times New Roman"/>
        </w:rPr>
        <w:t xml:space="preserve"> </w:t>
      </w:r>
      <w:r w:rsidR="006D6CB5" w:rsidRPr="006D6CB5">
        <w:rPr>
          <w:rFonts w:ascii="Consolas" w:hAnsi="Consolas" w:cs="Times New Roman"/>
        </w:rPr>
        <w:t>["!", "(", "x0", "&amp;", "x1", ")", "|", "x2"]</w:t>
      </w:r>
      <w:r w:rsidR="006D6CB5" w:rsidRPr="006D6CB5">
        <w:rPr>
          <w:rFonts w:cs="Times New Roman"/>
        </w:rPr>
        <w:t xml:space="preserve">. </w:t>
      </w:r>
      <w:r w:rsidR="006D6CB5" w:rsidRPr="006D6CB5">
        <w:t>Такое представление удобно для последующего синтаксического анализа.</w:t>
      </w:r>
    </w:p>
    <w:p w14:paraId="1B5BE71D" w14:textId="3AF94C0C" w:rsidR="006D6CB5" w:rsidRDefault="006D6CB5" w:rsidP="006D6CB5">
      <w:pPr>
        <w:pStyle w:val="21"/>
        <w:rPr>
          <w:rFonts w:eastAsiaTheme="minorEastAsia"/>
          <w:lang w:val="en-US"/>
        </w:rPr>
      </w:pPr>
      <w:bookmarkStart w:id="20" w:name="_Toc216290111"/>
      <w:r w:rsidRPr="006D6CB5">
        <w:rPr>
          <w:rFonts w:eastAsiaTheme="minorEastAsia"/>
          <w:lang w:val="en-US"/>
        </w:rPr>
        <w:t xml:space="preserve">Структура </w:t>
      </w:r>
      <w:proofErr w:type="spellStart"/>
      <w:r w:rsidRPr="006D6CB5">
        <w:rPr>
          <w:rFonts w:eastAsiaTheme="minorEastAsia"/>
          <w:lang w:val="en-US"/>
        </w:rPr>
        <w:t>абстрактного</w:t>
      </w:r>
      <w:proofErr w:type="spellEnd"/>
      <w:r w:rsidRPr="006D6CB5">
        <w:rPr>
          <w:rFonts w:eastAsiaTheme="minorEastAsia"/>
          <w:lang w:val="en-US"/>
        </w:rPr>
        <w:t xml:space="preserve"> </w:t>
      </w:r>
      <w:proofErr w:type="spellStart"/>
      <w:r w:rsidRPr="006D6CB5">
        <w:rPr>
          <w:rFonts w:eastAsiaTheme="minorEastAsia"/>
          <w:lang w:val="en-US"/>
        </w:rPr>
        <w:t>синтаксического</w:t>
      </w:r>
      <w:proofErr w:type="spellEnd"/>
      <w:r w:rsidRPr="006D6CB5">
        <w:rPr>
          <w:rFonts w:eastAsiaTheme="minorEastAsia"/>
          <w:lang w:val="en-US"/>
        </w:rPr>
        <w:t xml:space="preserve"> </w:t>
      </w:r>
      <w:proofErr w:type="spellStart"/>
      <w:r w:rsidRPr="006D6CB5">
        <w:rPr>
          <w:rFonts w:eastAsiaTheme="minorEastAsia"/>
          <w:lang w:val="en-US"/>
        </w:rPr>
        <w:t>дерева</w:t>
      </w:r>
      <w:bookmarkEnd w:id="20"/>
      <w:proofErr w:type="spellEnd"/>
    </w:p>
    <w:p w14:paraId="2768584B" w14:textId="112FFAAE" w:rsidR="006D6CB5" w:rsidRDefault="006D6CB5" w:rsidP="006D6CB5">
      <w:r w:rsidRPr="006D6CB5">
        <w:t>Для дальнейшей обработки формула представляется в виде абстрактного синтаксического дерева (</w:t>
      </w:r>
      <w:r w:rsidRPr="006D6CB5">
        <w:rPr>
          <w:lang w:val="en-US"/>
        </w:rPr>
        <w:t>AST</w:t>
      </w:r>
      <w:r w:rsidRPr="006D6CB5">
        <w:t xml:space="preserve">). </w:t>
      </w:r>
      <w:r w:rsidRPr="006D6CB5">
        <w:rPr>
          <w:lang w:val="en-US"/>
        </w:rPr>
        <w:t xml:space="preserve">В </w:t>
      </w:r>
      <w:proofErr w:type="spellStart"/>
      <w:r w:rsidRPr="006D6CB5">
        <w:rPr>
          <w:lang w:val="en-US"/>
        </w:rPr>
        <w:t>программе</w:t>
      </w:r>
      <w:proofErr w:type="spellEnd"/>
      <w:r w:rsidRPr="006D6CB5">
        <w:rPr>
          <w:lang w:val="en-US"/>
        </w:rPr>
        <w:t xml:space="preserve"> </w:t>
      </w:r>
      <w:proofErr w:type="spellStart"/>
      <w:r w:rsidRPr="006D6CB5">
        <w:rPr>
          <w:lang w:val="en-US"/>
        </w:rPr>
        <w:t>используется</w:t>
      </w:r>
      <w:proofErr w:type="spellEnd"/>
      <w:r w:rsidRPr="006D6CB5">
        <w:rPr>
          <w:lang w:val="en-US"/>
        </w:rPr>
        <w:t xml:space="preserve"> </w:t>
      </w:r>
      <w:proofErr w:type="spellStart"/>
      <w:r w:rsidRPr="006D6CB5">
        <w:rPr>
          <w:lang w:val="en-US"/>
        </w:rPr>
        <w:t>три</w:t>
      </w:r>
      <w:proofErr w:type="spellEnd"/>
      <w:r w:rsidRPr="006D6CB5">
        <w:rPr>
          <w:lang w:val="en-US"/>
        </w:rPr>
        <w:t xml:space="preserve"> </w:t>
      </w:r>
      <w:proofErr w:type="spellStart"/>
      <w:r w:rsidRPr="006D6CB5">
        <w:rPr>
          <w:lang w:val="en-US"/>
        </w:rPr>
        <w:t>типа</w:t>
      </w:r>
      <w:proofErr w:type="spellEnd"/>
      <w:r w:rsidRPr="006D6CB5">
        <w:rPr>
          <w:lang w:val="en-US"/>
        </w:rPr>
        <w:t xml:space="preserve"> </w:t>
      </w:r>
      <w:proofErr w:type="spellStart"/>
      <w:r w:rsidRPr="006D6CB5">
        <w:rPr>
          <w:lang w:val="en-US"/>
        </w:rPr>
        <w:t>узлов</w:t>
      </w:r>
      <w:proofErr w:type="spellEnd"/>
      <w:r w:rsidRPr="006D6CB5">
        <w:rPr>
          <w:lang w:val="en-US"/>
        </w:rPr>
        <w:t xml:space="preserve">, </w:t>
      </w:r>
      <w:proofErr w:type="spellStart"/>
      <w:r w:rsidRPr="006D6CB5">
        <w:rPr>
          <w:lang w:val="en-US"/>
        </w:rPr>
        <w:t>реализованных</w:t>
      </w:r>
      <w:proofErr w:type="spellEnd"/>
      <w:r w:rsidRPr="006D6CB5">
        <w:rPr>
          <w:lang w:val="en-US"/>
        </w:rPr>
        <w:t xml:space="preserve"> </w:t>
      </w:r>
      <w:proofErr w:type="spellStart"/>
      <w:r w:rsidRPr="006D6CB5">
        <w:rPr>
          <w:lang w:val="en-US"/>
        </w:rPr>
        <w:t>через</w:t>
      </w:r>
      <w:proofErr w:type="spellEnd"/>
      <w:r w:rsidRPr="006D6CB5">
        <w:rPr>
          <w:lang w:val="en-US"/>
        </w:rPr>
        <w:t xml:space="preserve"> @dataclass:</w:t>
      </w:r>
    </w:p>
    <w:p w14:paraId="03FE68CA" w14:textId="57C3BA03" w:rsidR="006D6CB5" w:rsidRPr="006D6CB5" w:rsidRDefault="006D6CB5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6D6CB5">
        <w:t>Var</w:t>
      </w:r>
      <w:proofErr w:type="spellEnd"/>
      <w:r w:rsidRPr="006D6CB5">
        <w:t xml:space="preserve"> </w:t>
      </w:r>
      <w:r w:rsidR="00355250">
        <w:t>–</w:t>
      </w:r>
      <w:r w:rsidRPr="006D6CB5">
        <w:t xml:space="preserve"> переменная:</w:t>
      </w:r>
    </w:p>
    <w:p w14:paraId="7C09C739" w14:textId="77777777" w:rsidR="006D6CB5" w:rsidRPr="00EE1191" w:rsidRDefault="006D6CB5" w:rsidP="006D6C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00080"/>
          <w:szCs w:val="28"/>
          <w:lang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Var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name: 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t>str</w:t>
      </w:r>
    </w:p>
    <w:p w14:paraId="131790EE" w14:textId="1ABE9A6F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  <w:rPr>
          <w:lang w:val="en-US" w:eastAsia="ru-RU"/>
        </w:rPr>
      </w:pPr>
      <w:proofErr w:type="spellStart"/>
      <w:r w:rsidRPr="00EE1191">
        <w:rPr>
          <w:lang w:val="en-US" w:eastAsia="ru-RU"/>
        </w:rPr>
        <w:t>NotNode</w:t>
      </w:r>
      <w:proofErr w:type="spellEnd"/>
      <w:r w:rsidRPr="00EE1191">
        <w:rPr>
          <w:lang w:val="en-US" w:eastAsia="ru-RU"/>
        </w:rPr>
        <w:t xml:space="preserve"> </w:t>
      </w:r>
      <w:r w:rsidR="00355250">
        <w:rPr>
          <w:lang w:val="en-US" w:eastAsia="ru-RU"/>
        </w:rPr>
        <w:t>–</w:t>
      </w:r>
      <w:r w:rsidRPr="00EE1191">
        <w:rPr>
          <w:lang w:val="en-US" w:eastAsia="ru-RU"/>
        </w:rPr>
        <w:t xml:space="preserve"> </w:t>
      </w:r>
      <w:r w:rsidRPr="00EE1191">
        <w:rPr>
          <w:lang w:eastAsia="ru-RU"/>
        </w:rPr>
        <w:t>отрицание</w:t>
      </w:r>
      <w:r w:rsidRPr="00EE1191">
        <w:rPr>
          <w:lang w:val="en-US" w:eastAsia="ru-RU"/>
        </w:rPr>
        <w:t>:</w:t>
      </w:r>
    </w:p>
    <w:p w14:paraId="7009A6DD" w14:textId="6AF58A74" w:rsidR="00EE1191" w:rsidRPr="00EE1191" w:rsidRDefault="006D6CB5" w:rsidP="006D6C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00000"/>
          <w:szCs w:val="28"/>
          <w:lang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lastRenderedPageBreak/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proofErr w:type="spellStart"/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NotNode</w:t>
      </w:r>
      <w:proofErr w:type="spellEnd"/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child: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</w:p>
    <w:p w14:paraId="1983A2F6" w14:textId="6CD8B47F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  <w:rPr>
          <w:rFonts w:eastAsia="Times New Roman" w:cs="Times New Roman"/>
          <w:b/>
          <w:color w:val="000000"/>
          <w:sz w:val="24"/>
          <w:lang w:val="en-US" w:eastAsia="ru-RU"/>
        </w:rPr>
      </w:pPr>
      <w:proofErr w:type="spellStart"/>
      <w:r w:rsidRPr="00EE1191">
        <w:rPr>
          <w:lang w:val="en-US" w:eastAsia="ru-RU"/>
        </w:rPr>
        <w:t>BinNode</w:t>
      </w:r>
      <w:proofErr w:type="spellEnd"/>
      <w:r w:rsidRPr="00EE1191">
        <w:rPr>
          <w:lang w:val="en-US" w:eastAsia="ru-RU"/>
        </w:rPr>
        <w:t xml:space="preserve"> </w:t>
      </w:r>
      <w:r w:rsidR="00355250">
        <w:rPr>
          <w:lang w:val="en-US" w:eastAsia="ru-RU"/>
        </w:rPr>
        <w:t>–</w:t>
      </w:r>
      <w:r w:rsidRPr="00EE1191">
        <w:rPr>
          <w:lang w:val="en-US" w:eastAsia="ru-RU"/>
        </w:rPr>
        <w:t xml:space="preserve"> </w:t>
      </w:r>
      <w:proofErr w:type="spellStart"/>
      <w:r w:rsidRPr="00EE1191">
        <w:rPr>
          <w:lang w:val="en-US" w:eastAsia="ru-RU"/>
        </w:rPr>
        <w:t>бинарная</w:t>
      </w:r>
      <w:proofErr w:type="spellEnd"/>
      <w:r w:rsidRPr="00EE1191">
        <w:rPr>
          <w:lang w:val="en-US" w:eastAsia="ru-RU"/>
        </w:rPr>
        <w:t xml:space="preserve"> </w:t>
      </w:r>
      <w:proofErr w:type="spellStart"/>
      <w:r w:rsidRPr="00EE1191">
        <w:rPr>
          <w:lang w:val="en-US" w:eastAsia="ru-RU"/>
        </w:rPr>
        <w:t>операция</w:t>
      </w:r>
      <w:proofErr w:type="spellEnd"/>
      <w:r w:rsidRPr="00EE1191">
        <w:rPr>
          <w:lang w:val="en-US" w:eastAsia="ru-RU"/>
        </w:rPr>
        <w:t>:</w:t>
      </w:r>
    </w:p>
    <w:p w14:paraId="5A43475C" w14:textId="6A0F7B53" w:rsidR="006D6CB5" w:rsidRPr="006D6CB5" w:rsidRDefault="006D6CB5" w:rsidP="006D6C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</w:pP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t>@dataclass</w:t>
      </w:r>
      <w:r w:rsidRPr="006D6CB5">
        <w:rPr>
          <w:rFonts w:ascii="Consolas" w:eastAsia="Times New Roman" w:hAnsi="Consolas" w:cs="Courier New"/>
          <w:b/>
          <w:color w:val="9E880D"/>
          <w:szCs w:val="28"/>
          <w:lang w:val="en-US" w:eastAsia="ru-RU"/>
        </w:rPr>
        <w:br/>
      </w:r>
      <w:r w:rsidRPr="006D6CB5">
        <w:rPr>
          <w:rFonts w:ascii="Consolas" w:eastAsia="Times New Roman" w:hAnsi="Consolas" w:cs="Courier New"/>
          <w:b/>
          <w:color w:val="0033B3"/>
          <w:szCs w:val="28"/>
          <w:lang w:val="en-US" w:eastAsia="ru-RU"/>
        </w:rPr>
        <w:t xml:space="preserve">class </w:t>
      </w:r>
      <w:proofErr w:type="spellStart"/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BinNode</w:t>
      </w:r>
      <w:proofErr w:type="spellEnd"/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>: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br/>
        <w:t xml:space="preserve">    op: 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t>str</w:t>
      </w:r>
      <w:r w:rsidRPr="006D6CB5">
        <w:rPr>
          <w:rFonts w:ascii="Consolas" w:eastAsia="Times New Roman" w:hAnsi="Consolas" w:cs="Courier New"/>
          <w:b/>
          <w:color w:val="000080"/>
          <w:szCs w:val="28"/>
          <w:lang w:val="en-US" w:eastAsia="ru-RU"/>
        </w:rPr>
        <w:br/>
        <w:t xml:space="preserve">    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 xml:space="preserve">left: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br/>
        <w:t xml:space="preserve">    </w:t>
      </w:r>
      <w:r w:rsidRPr="006D6CB5">
        <w:rPr>
          <w:rFonts w:ascii="Consolas" w:eastAsia="Times New Roman" w:hAnsi="Consolas" w:cs="Courier New"/>
          <w:b/>
          <w:color w:val="080808"/>
          <w:szCs w:val="28"/>
          <w:lang w:val="en-US" w:eastAsia="ru-RU"/>
        </w:rPr>
        <w:t xml:space="preserve">right: </w:t>
      </w:r>
      <w:r w:rsidRPr="006D6CB5">
        <w:rPr>
          <w:rFonts w:ascii="Consolas" w:eastAsia="Times New Roman" w:hAnsi="Consolas" w:cs="Courier New"/>
          <w:b/>
          <w:color w:val="000000"/>
          <w:szCs w:val="28"/>
          <w:lang w:val="en-US" w:eastAsia="ru-RU"/>
        </w:rPr>
        <w:t>"Node"</w:t>
      </w:r>
    </w:p>
    <w:p w14:paraId="5584701A" w14:textId="4AEBA44B" w:rsidR="006D6CB5" w:rsidRDefault="00EE1191" w:rsidP="006D6CB5">
      <w:r w:rsidRPr="00EE1191">
        <w:t>Общий тип узла задаётся как объединение:</w:t>
      </w:r>
    </w:p>
    <w:p w14:paraId="2CFEE06A" w14:textId="5F33AEEE" w:rsidR="00EE1191" w:rsidRDefault="00EE1191" w:rsidP="00EE1191">
      <w:pPr>
        <w:ind w:firstLine="0"/>
        <w:rPr>
          <w:rFonts w:ascii="Consolas" w:hAnsi="Consolas"/>
          <w:b/>
          <w:lang w:val="en-US"/>
        </w:rPr>
      </w:pPr>
      <w:r w:rsidRPr="00EE1191">
        <w:rPr>
          <w:rFonts w:ascii="Consolas" w:hAnsi="Consolas"/>
          <w:b/>
          <w:lang w:val="en-US"/>
        </w:rPr>
        <w:t xml:space="preserve">Node = </w:t>
      </w:r>
      <w:proofErr w:type="gramStart"/>
      <w:r w:rsidRPr="00EE1191">
        <w:rPr>
          <w:rFonts w:ascii="Consolas" w:hAnsi="Consolas"/>
          <w:b/>
          <w:lang w:val="en-US"/>
        </w:rPr>
        <w:t>Union[</w:t>
      </w:r>
      <w:proofErr w:type="gramEnd"/>
      <w:r w:rsidRPr="00EE1191">
        <w:rPr>
          <w:rFonts w:ascii="Consolas" w:hAnsi="Consolas"/>
          <w:b/>
          <w:lang w:val="en-US"/>
        </w:rPr>
        <w:t xml:space="preserve">Var, </w:t>
      </w:r>
      <w:proofErr w:type="spellStart"/>
      <w:r w:rsidRPr="00EE1191">
        <w:rPr>
          <w:rFonts w:ascii="Consolas" w:hAnsi="Consolas"/>
          <w:b/>
          <w:lang w:val="en-US"/>
        </w:rPr>
        <w:t>NotNode</w:t>
      </w:r>
      <w:proofErr w:type="spellEnd"/>
      <w:r w:rsidRPr="00EE1191">
        <w:rPr>
          <w:rFonts w:ascii="Consolas" w:hAnsi="Consolas"/>
          <w:b/>
          <w:lang w:val="en-US"/>
        </w:rPr>
        <w:t xml:space="preserve">, </w:t>
      </w:r>
      <w:proofErr w:type="spellStart"/>
      <w:r w:rsidRPr="00EE1191">
        <w:rPr>
          <w:rFonts w:ascii="Consolas" w:hAnsi="Consolas"/>
          <w:b/>
          <w:lang w:val="en-US"/>
        </w:rPr>
        <w:t>BinNode</w:t>
      </w:r>
      <w:proofErr w:type="spellEnd"/>
      <w:r w:rsidRPr="00EE1191">
        <w:rPr>
          <w:rFonts w:ascii="Consolas" w:hAnsi="Consolas"/>
          <w:b/>
          <w:lang w:val="en-US"/>
        </w:rPr>
        <w:t>]</w:t>
      </w:r>
    </w:p>
    <w:p w14:paraId="354EB41D" w14:textId="2DBDA7CA" w:rsidR="00EE1191" w:rsidRDefault="00EE1191" w:rsidP="00EE1191">
      <w:pPr>
        <w:rPr>
          <w:lang w:val="en-US"/>
        </w:rPr>
      </w:pPr>
      <w:r w:rsidRPr="00EE1191">
        <w:t xml:space="preserve">Такое дерево является удобной универсальной формой представления формулы: на его основе можно как вычислять значение выражения для заданного набора переменных (что делается косвенно через </w:t>
      </w:r>
      <w:proofErr w:type="spellStart"/>
      <w:r w:rsidRPr="00EE1191">
        <w:rPr>
          <w:rFonts w:ascii="Consolas" w:hAnsi="Consolas"/>
          <w:lang w:val="en-US"/>
        </w:rPr>
        <w:t>ast</w:t>
      </w:r>
      <w:proofErr w:type="spellEnd"/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to</w:t>
      </w:r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python</w:t>
      </w:r>
      <w:r w:rsidRPr="00EE1191">
        <w:t xml:space="preserve"> и </w:t>
      </w:r>
      <w:r w:rsidRPr="00EE1191">
        <w:rPr>
          <w:rFonts w:ascii="Consolas" w:hAnsi="Consolas"/>
          <w:lang w:val="en-US"/>
        </w:rPr>
        <w:t>make</w:t>
      </w:r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circuit</w:t>
      </w:r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lambda</w:t>
      </w:r>
      <w:r w:rsidRPr="00EE1191">
        <w:t xml:space="preserve">), так и строить эквивалентное выражение для </w:t>
      </w:r>
      <w:r w:rsidRPr="00EE1191">
        <w:rPr>
          <w:lang w:val="en-US"/>
        </w:rPr>
        <w:t>Z</w:t>
      </w:r>
      <w:r w:rsidRPr="00EE1191">
        <w:t>3 (</w:t>
      </w:r>
      <w:proofErr w:type="spellStart"/>
      <w:r w:rsidRPr="00EE1191">
        <w:rPr>
          <w:rFonts w:ascii="Consolas" w:hAnsi="Consolas"/>
          <w:lang w:val="en-US"/>
        </w:rPr>
        <w:t>ast</w:t>
      </w:r>
      <w:proofErr w:type="spellEnd"/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to</w:t>
      </w:r>
      <w:r w:rsidRPr="00EE1191">
        <w:rPr>
          <w:rFonts w:ascii="Consolas" w:hAnsi="Consolas"/>
        </w:rPr>
        <w:t>_</w:t>
      </w:r>
      <w:r w:rsidRPr="00EE1191">
        <w:rPr>
          <w:rFonts w:ascii="Consolas" w:hAnsi="Consolas"/>
          <w:lang w:val="en-US"/>
        </w:rPr>
        <w:t>z</w:t>
      </w:r>
      <w:r w:rsidRPr="00EE1191">
        <w:rPr>
          <w:rFonts w:ascii="Consolas" w:hAnsi="Consolas"/>
        </w:rPr>
        <w:t>3</w:t>
      </w:r>
      <w:r w:rsidRPr="00EE1191">
        <w:t>).</w:t>
      </w:r>
    </w:p>
    <w:p w14:paraId="2480E0FF" w14:textId="0C3E7A83" w:rsidR="00EE1191" w:rsidRDefault="00EE1191" w:rsidP="00EE1191">
      <w:pPr>
        <w:pStyle w:val="21"/>
        <w:rPr>
          <w:rFonts w:eastAsiaTheme="minorEastAsia"/>
        </w:rPr>
      </w:pPr>
      <w:bookmarkStart w:id="21" w:name="_Toc216290112"/>
      <w:r w:rsidRPr="00EE1191">
        <w:t>Синтаксический анализ</w:t>
      </w:r>
      <w:bookmarkEnd w:id="21"/>
      <w:r w:rsidRPr="00EE1191">
        <w:t xml:space="preserve"> </w:t>
      </w:r>
    </w:p>
    <w:p w14:paraId="094A4A8A" w14:textId="56107862" w:rsidR="00EE1191" w:rsidRDefault="00EE1191" w:rsidP="00EE1191">
      <w:r w:rsidRPr="00EE1191">
        <w:t xml:space="preserve">Синтаксический анализ реализован функцией </w:t>
      </w:r>
      <w:proofErr w:type="spellStart"/>
      <w:proofErr w:type="gramStart"/>
      <w:r w:rsidRPr="00EE1191">
        <w:rPr>
          <w:rFonts w:ascii="Consolas" w:hAnsi="Consolas"/>
        </w:rPr>
        <w:t>parse</w:t>
      </w:r>
      <w:proofErr w:type="spellEnd"/>
      <w:r w:rsidRPr="00EE1191">
        <w:rPr>
          <w:rFonts w:ascii="Consolas" w:hAnsi="Consolas"/>
        </w:rPr>
        <w:t>(</w:t>
      </w:r>
      <w:proofErr w:type="spellStart"/>
      <w:proofErr w:type="gramEnd"/>
      <w:r w:rsidRPr="00EE1191">
        <w:rPr>
          <w:rFonts w:ascii="Consolas" w:hAnsi="Consolas"/>
        </w:rPr>
        <w:t>expr</w:t>
      </w:r>
      <w:proofErr w:type="spellEnd"/>
      <w:r w:rsidRPr="00EE1191">
        <w:rPr>
          <w:rFonts w:ascii="Consolas" w:hAnsi="Consolas"/>
        </w:rPr>
        <w:t xml:space="preserve">: </w:t>
      </w:r>
      <w:proofErr w:type="spellStart"/>
      <w:r w:rsidRPr="00EE1191">
        <w:rPr>
          <w:rFonts w:ascii="Consolas" w:hAnsi="Consolas"/>
        </w:rPr>
        <w:t>str</w:t>
      </w:r>
      <w:proofErr w:type="spellEnd"/>
      <w:r w:rsidRPr="00EE1191">
        <w:rPr>
          <w:rFonts w:ascii="Consolas" w:hAnsi="Consolas"/>
        </w:rPr>
        <w:t xml:space="preserve">) -&gt; </w:t>
      </w:r>
      <w:proofErr w:type="spellStart"/>
      <w:r w:rsidRPr="00EE1191">
        <w:rPr>
          <w:rFonts w:ascii="Consolas" w:hAnsi="Consolas"/>
        </w:rPr>
        <w:t>Node</w:t>
      </w:r>
      <w:proofErr w:type="spellEnd"/>
      <w:r w:rsidRPr="00EE1191">
        <w:t xml:space="preserve">. Она вызывает </w:t>
      </w:r>
      <w:proofErr w:type="spellStart"/>
      <w:r w:rsidRPr="00EE1191">
        <w:t>лексер</w:t>
      </w:r>
      <w:proofErr w:type="spellEnd"/>
      <w:r w:rsidRPr="00EE1191">
        <w:t xml:space="preserve"> </w:t>
      </w:r>
      <w:proofErr w:type="spellStart"/>
      <w:r w:rsidRPr="00EE1191">
        <w:rPr>
          <w:rFonts w:ascii="Consolas" w:hAnsi="Consolas"/>
        </w:rPr>
        <w:t>tokenize</w:t>
      </w:r>
      <w:proofErr w:type="spellEnd"/>
      <w:r w:rsidRPr="00EE1191">
        <w:t>, а затем использует рекурсивный нисходящий парсер, который учитывает приоритеты операций.</w:t>
      </w:r>
    </w:p>
    <w:p w14:paraId="63324B23" w14:textId="60D4D076" w:rsidR="00EE1191" w:rsidRDefault="00EE1191" w:rsidP="00EE1191">
      <w:r w:rsidRPr="00EE1191">
        <w:t xml:space="preserve">Внутри </w:t>
      </w:r>
      <w:proofErr w:type="spellStart"/>
      <w:r w:rsidRPr="00EE1191">
        <w:rPr>
          <w:rFonts w:ascii="Consolas" w:hAnsi="Consolas"/>
        </w:rPr>
        <w:t>parse</w:t>
      </w:r>
      <w:proofErr w:type="spellEnd"/>
      <w:r w:rsidRPr="00EE1191">
        <w:t xml:space="preserve"> создаётся список токенов и переменная </w:t>
      </w:r>
      <w:proofErr w:type="spellStart"/>
      <w:r w:rsidRPr="00EE1191">
        <w:rPr>
          <w:rFonts w:ascii="Consolas" w:hAnsi="Consolas"/>
        </w:rPr>
        <w:t>pos</w:t>
      </w:r>
      <w:proofErr w:type="spellEnd"/>
      <w:r w:rsidRPr="00EE1191">
        <w:t>, указывающая на текущую позицию. Затем определяются вложенные функции:</w:t>
      </w:r>
    </w:p>
    <w:p w14:paraId="16A83CCF" w14:textId="260E2092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proofErr w:type="gramStart"/>
      <w:r w:rsidRPr="00EE1191">
        <w:rPr>
          <w:rFonts w:ascii="Consolas" w:hAnsi="Consolas"/>
        </w:rPr>
        <w:t>peek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 xml:space="preserve">возвращает текущий токен или </w:t>
      </w:r>
      <w:proofErr w:type="spellStart"/>
      <w:r w:rsidRPr="00EE1191">
        <w:rPr>
          <w:rFonts w:ascii="Consolas" w:hAnsi="Consolas"/>
        </w:rPr>
        <w:t>None</w:t>
      </w:r>
      <w:proofErr w:type="spellEnd"/>
      <w:r>
        <w:t xml:space="preserve"> при конце списка;</w:t>
      </w:r>
    </w:p>
    <w:p w14:paraId="3AF7E44B" w14:textId="2034A204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take</w:t>
      </w:r>
      <w:proofErr w:type="spellEnd"/>
      <w:r w:rsidRPr="00EE1191">
        <w:rPr>
          <w:rFonts w:ascii="Consolas" w:hAnsi="Consolas"/>
        </w:rPr>
        <w:t>(</w:t>
      </w:r>
      <w:proofErr w:type="spellStart"/>
      <w:r w:rsidRPr="00EE1191">
        <w:rPr>
          <w:rFonts w:ascii="Consolas" w:hAnsi="Consolas"/>
        </w:rPr>
        <w:t>expected</w:t>
      </w:r>
      <w:proofErr w:type="spell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 xml:space="preserve">потребляет ожидаемый токен или выбрасывает </w:t>
      </w:r>
      <w:proofErr w:type="spellStart"/>
      <w:r w:rsidRPr="00EE1191">
        <w:rPr>
          <w:rFonts w:ascii="Consolas" w:hAnsi="Consolas"/>
        </w:rPr>
        <w:t>SyntaxError</w:t>
      </w:r>
      <w:proofErr w:type="spellEnd"/>
      <w:r>
        <w:t>;</w:t>
      </w:r>
    </w:p>
    <w:p w14:paraId="6FE7DD1C" w14:textId="79A7D9BD" w:rsidR="00EE1191" w:rsidRP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expr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 xml:space="preserve">стартовая функция, вызывающая </w:t>
      </w: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equiv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).</w:t>
      </w:r>
    </w:p>
    <w:p w14:paraId="75D08162" w14:textId="73235538" w:rsidR="00EE1191" w:rsidRDefault="00EE1191" w:rsidP="00EE1191">
      <w:r w:rsidRPr="00EE1191">
        <w:t>Парсер построен по иерархии приоритетов:</w:t>
      </w:r>
    </w:p>
    <w:p w14:paraId="25ABBBB4" w14:textId="5B4AD059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equiv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>
        <w:t xml:space="preserve">– </w:t>
      </w:r>
      <w:r>
        <w:t>обрабатывает цепочки с оператором &lt;-&gt;;</w:t>
      </w:r>
    </w:p>
    <w:p w14:paraId="421AB63F" w14:textId="40DE5304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impl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>–</w:t>
      </w:r>
      <w:r>
        <w:t xml:space="preserve"> </w:t>
      </w:r>
      <w:r>
        <w:t>операцию -&gt;;</w:t>
      </w:r>
    </w:p>
    <w:p w14:paraId="29EDC0BF" w14:textId="0A909307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or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>операции |;</w:t>
      </w:r>
    </w:p>
    <w:p w14:paraId="4F0A6B79" w14:textId="7D454D07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and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>операции &amp;;</w:t>
      </w:r>
    </w:p>
    <w:p w14:paraId="239C58A1" w14:textId="2946EF0F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lastRenderedPageBreak/>
        <w:t>parse_</w:t>
      </w:r>
      <w:proofErr w:type="gramStart"/>
      <w:r w:rsidRPr="00EE1191">
        <w:rPr>
          <w:rFonts w:ascii="Consolas" w:hAnsi="Consolas"/>
        </w:rPr>
        <w:t>unary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 xml:space="preserve">унарное </w:t>
      </w:r>
      <w:proofErr w:type="gramStart"/>
      <w:r>
        <w:t>отрицание !</w:t>
      </w:r>
      <w:proofErr w:type="gramEnd"/>
      <w:r>
        <w:t>;</w:t>
      </w:r>
    </w:p>
    <w:p w14:paraId="296A0A96" w14:textId="1897A292" w:rsidR="00EE1191" w:rsidRDefault="00EE1191" w:rsidP="00EE1191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proofErr w:type="spellStart"/>
      <w:r w:rsidRPr="00EE1191">
        <w:rPr>
          <w:rFonts w:ascii="Consolas" w:hAnsi="Consolas"/>
        </w:rPr>
        <w:t>parse_</w:t>
      </w:r>
      <w:proofErr w:type="gramStart"/>
      <w:r w:rsidRPr="00EE1191">
        <w:rPr>
          <w:rFonts w:ascii="Consolas" w:hAnsi="Consolas"/>
        </w:rPr>
        <w:t>atom</w:t>
      </w:r>
      <w:proofErr w:type="spellEnd"/>
      <w:r w:rsidRPr="00EE1191">
        <w:rPr>
          <w:rFonts w:ascii="Consolas" w:hAnsi="Consolas"/>
        </w:rPr>
        <w:t>(</w:t>
      </w:r>
      <w:proofErr w:type="gramEnd"/>
      <w:r w:rsidRPr="00EE1191">
        <w:rPr>
          <w:rFonts w:ascii="Consolas" w:hAnsi="Consolas"/>
        </w:rPr>
        <w:t>)</w:t>
      </w:r>
      <w:r>
        <w:t xml:space="preserve"> </w:t>
      </w:r>
      <w:r w:rsidRPr="00EE1191">
        <w:t xml:space="preserve">– </w:t>
      </w:r>
      <w:r>
        <w:t>скобочные выражения и переменные.</w:t>
      </w:r>
    </w:p>
    <w:p w14:paraId="0006F12C" w14:textId="070266FD" w:rsidR="00EE1191" w:rsidRPr="00EE1191" w:rsidRDefault="00EE1191" w:rsidP="00EE1191">
      <w:pPr>
        <w:rPr>
          <w:rFonts w:cs="Times New Roman"/>
        </w:rPr>
      </w:pPr>
      <w:r w:rsidRPr="00EE1191">
        <w:t>Например, при разборе выражения</w:t>
      </w:r>
      <w:r>
        <w:t xml:space="preserve"> </w:t>
      </w:r>
      <w:r w:rsidRPr="00EE1191">
        <w:rPr>
          <w:rFonts w:ascii="Consolas" w:hAnsi="Consolas"/>
        </w:rPr>
        <w:t xml:space="preserve">x0 &amp; (x1 </w:t>
      </w:r>
      <w:proofErr w:type="gramStart"/>
      <w:r w:rsidRPr="00EE1191">
        <w:rPr>
          <w:rFonts w:ascii="Consolas" w:hAnsi="Consolas"/>
        </w:rPr>
        <w:t>| !x</w:t>
      </w:r>
      <w:proofErr w:type="gramEnd"/>
      <w:r w:rsidRPr="00EE1191">
        <w:rPr>
          <w:rFonts w:ascii="Consolas" w:hAnsi="Consolas"/>
        </w:rPr>
        <w:t>2)</w:t>
      </w:r>
      <w:r>
        <w:rPr>
          <w:rFonts w:ascii="Consolas" w:hAnsi="Consolas"/>
        </w:rPr>
        <w:t xml:space="preserve"> </w:t>
      </w:r>
      <w:r w:rsidRPr="00EE1191">
        <w:t>парсер последовательно:</w:t>
      </w:r>
    </w:p>
    <w:p w14:paraId="2D210C73" w14:textId="77777777" w:rsid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распознаёт </w:t>
      </w:r>
      <w:proofErr w:type="spellStart"/>
      <w:r>
        <w:t>верхнеуровневую</w:t>
      </w:r>
      <w:proofErr w:type="spellEnd"/>
      <w:r>
        <w:t xml:space="preserve"> конъюнкцию </w:t>
      </w:r>
      <w:r w:rsidRPr="00DD733E">
        <w:rPr>
          <w:rFonts w:ascii="Consolas" w:hAnsi="Consolas"/>
        </w:rPr>
        <w:t>x0 &amp; (…)</w:t>
      </w:r>
      <w:r>
        <w:t xml:space="preserve"> в </w:t>
      </w:r>
      <w:proofErr w:type="spellStart"/>
      <w:r w:rsidRPr="00DD733E">
        <w:rPr>
          <w:rFonts w:ascii="Consolas" w:hAnsi="Consolas"/>
        </w:rPr>
        <w:t>parse_</w:t>
      </w:r>
      <w:proofErr w:type="gramStart"/>
      <w:r w:rsidRPr="00DD733E">
        <w:rPr>
          <w:rFonts w:ascii="Consolas" w:hAnsi="Consolas"/>
        </w:rPr>
        <w:t>and</w:t>
      </w:r>
      <w:proofErr w:type="spellEnd"/>
      <w:r w:rsidRPr="00DD733E">
        <w:rPr>
          <w:rFonts w:ascii="Consolas" w:hAnsi="Consolas"/>
        </w:rPr>
        <w:t>(</w:t>
      </w:r>
      <w:proofErr w:type="gramEnd"/>
      <w:r w:rsidRPr="00DD733E">
        <w:rPr>
          <w:rFonts w:ascii="Consolas" w:hAnsi="Consolas"/>
        </w:rPr>
        <w:t>)</w:t>
      </w:r>
      <w:r>
        <w:t>;</w:t>
      </w:r>
    </w:p>
    <w:p w14:paraId="32F9235A" w14:textId="77777777" w:rsid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в качестве левого операнда строит узел </w:t>
      </w:r>
      <w:proofErr w:type="spellStart"/>
      <w:r w:rsidRPr="00DD733E">
        <w:rPr>
          <w:rFonts w:ascii="Consolas" w:hAnsi="Consolas"/>
        </w:rPr>
        <w:t>Var</w:t>
      </w:r>
      <w:proofErr w:type="spellEnd"/>
      <w:r w:rsidRPr="00DD733E">
        <w:rPr>
          <w:rFonts w:ascii="Consolas" w:hAnsi="Consolas"/>
        </w:rPr>
        <w:t>("x0")</w:t>
      </w:r>
      <w:r>
        <w:t>;</w:t>
      </w:r>
    </w:p>
    <w:p w14:paraId="367E55E1" w14:textId="79112CC3" w:rsidR="00EE1191" w:rsidRPr="00DD733E" w:rsidRDefault="00DD733E" w:rsidP="00DD733E">
      <w:pPr>
        <w:pStyle w:val="ab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в качестве правого </w:t>
      </w:r>
      <w:r w:rsidRPr="00DD733E">
        <w:t>–</w:t>
      </w:r>
      <w:r>
        <w:t xml:space="preserve"> вызывает </w:t>
      </w:r>
      <w:proofErr w:type="spellStart"/>
      <w:r w:rsidRPr="00DD733E">
        <w:rPr>
          <w:rFonts w:ascii="Consolas" w:hAnsi="Consolas"/>
        </w:rPr>
        <w:t>parse_</w:t>
      </w:r>
      <w:proofErr w:type="gramStart"/>
      <w:r w:rsidRPr="00DD733E">
        <w:rPr>
          <w:rFonts w:ascii="Consolas" w:hAnsi="Consolas"/>
        </w:rPr>
        <w:t>unary</w:t>
      </w:r>
      <w:proofErr w:type="spellEnd"/>
      <w:r w:rsidRPr="00DD733E">
        <w:rPr>
          <w:rFonts w:ascii="Consolas" w:hAnsi="Consolas"/>
        </w:rPr>
        <w:t>(</w:t>
      </w:r>
      <w:proofErr w:type="gramEnd"/>
      <w:r w:rsidRPr="00DD733E">
        <w:rPr>
          <w:rFonts w:ascii="Consolas" w:hAnsi="Consolas"/>
        </w:rPr>
        <w:t>)</w:t>
      </w:r>
      <w:r>
        <w:t xml:space="preserve"> → </w:t>
      </w:r>
      <w:proofErr w:type="spellStart"/>
      <w:r w:rsidRPr="00DD733E">
        <w:rPr>
          <w:rFonts w:ascii="Consolas" w:hAnsi="Consolas"/>
        </w:rPr>
        <w:t>parse_</w:t>
      </w:r>
      <w:proofErr w:type="gramStart"/>
      <w:r w:rsidRPr="00DD733E">
        <w:rPr>
          <w:rFonts w:ascii="Consolas" w:hAnsi="Consolas"/>
        </w:rPr>
        <w:t>atom</w:t>
      </w:r>
      <w:proofErr w:type="spellEnd"/>
      <w:r w:rsidRPr="00DD733E">
        <w:rPr>
          <w:rFonts w:ascii="Consolas" w:hAnsi="Consolas"/>
        </w:rPr>
        <w:t>(</w:t>
      </w:r>
      <w:proofErr w:type="gramEnd"/>
      <w:r w:rsidRPr="00DD733E">
        <w:rPr>
          <w:rFonts w:ascii="Consolas" w:hAnsi="Consolas"/>
        </w:rPr>
        <w:t>)</w:t>
      </w:r>
      <w:r>
        <w:t xml:space="preserve">, где обрабатывается конструкция в скобках </w:t>
      </w:r>
      <w:r w:rsidRPr="00DD733E">
        <w:rPr>
          <w:rFonts w:ascii="Consolas" w:hAnsi="Consolas"/>
        </w:rPr>
        <w:t xml:space="preserve">(x1 </w:t>
      </w:r>
      <w:proofErr w:type="gramStart"/>
      <w:r w:rsidRPr="00DD733E">
        <w:rPr>
          <w:rFonts w:ascii="Consolas" w:hAnsi="Consolas"/>
        </w:rPr>
        <w:t>| !x</w:t>
      </w:r>
      <w:proofErr w:type="gramEnd"/>
      <w:r w:rsidRPr="00DD733E">
        <w:rPr>
          <w:rFonts w:ascii="Consolas" w:hAnsi="Consolas"/>
        </w:rPr>
        <w:t>2)</w:t>
      </w:r>
      <w:r>
        <w:t xml:space="preserve"> как бинарный узел </w:t>
      </w:r>
      <w:proofErr w:type="spellStart"/>
      <w:proofErr w:type="gramStart"/>
      <w:r w:rsidRPr="00DD733E">
        <w:rPr>
          <w:rFonts w:ascii="Consolas" w:hAnsi="Consolas"/>
        </w:rPr>
        <w:t>BinNode</w:t>
      </w:r>
      <w:proofErr w:type="spellEnd"/>
      <w:r w:rsidRPr="00DD733E">
        <w:rPr>
          <w:rFonts w:ascii="Consolas" w:hAnsi="Consolas"/>
        </w:rPr>
        <w:t>(</w:t>
      </w:r>
      <w:proofErr w:type="gramEnd"/>
      <w:r w:rsidRPr="00DD733E">
        <w:rPr>
          <w:rFonts w:ascii="Consolas" w:hAnsi="Consolas"/>
        </w:rPr>
        <w:t xml:space="preserve">"|", </w:t>
      </w:r>
      <w:proofErr w:type="spellStart"/>
      <w:r w:rsidRPr="00DD733E">
        <w:rPr>
          <w:rFonts w:ascii="Consolas" w:hAnsi="Consolas"/>
        </w:rPr>
        <w:t>Var</w:t>
      </w:r>
      <w:proofErr w:type="spellEnd"/>
      <w:r w:rsidRPr="00DD733E">
        <w:rPr>
          <w:rFonts w:ascii="Consolas" w:hAnsi="Consolas"/>
        </w:rPr>
        <w:t xml:space="preserve">("x1"), </w:t>
      </w:r>
      <w:proofErr w:type="spellStart"/>
      <w:proofErr w:type="gramStart"/>
      <w:r w:rsidRPr="00DD733E">
        <w:rPr>
          <w:rFonts w:ascii="Consolas" w:hAnsi="Consolas"/>
        </w:rPr>
        <w:t>NotNode</w:t>
      </w:r>
      <w:proofErr w:type="spellEnd"/>
      <w:r w:rsidRPr="00DD733E">
        <w:rPr>
          <w:rFonts w:ascii="Consolas" w:hAnsi="Consolas"/>
        </w:rPr>
        <w:t>(</w:t>
      </w:r>
      <w:proofErr w:type="spellStart"/>
      <w:proofErr w:type="gramEnd"/>
      <w:r w:rsidRPr="00DD733E">
        <w:rPr>
          <w:rFonts w:ascii="Consolas" w:hAnsi="Consolas"/>
        </w:rPr>
        <w:t>Var</w:t>
      </w:r>
      <w:proofErr w:type="spellEnd"/>
      <w:r w:rsidRPr="00DD733E">
        <w:rPr>
          <w:rFonts w:ascii="Consolas" w:hAnsi="Consolas"/>
        </w:rPr>
        <w:t>("x2"))).</w:t>
      </w:r>
    </w:p>
    <w:p w14:paraId="73B9D289" w14:textId="77777777" w:rsidR="00DD733E" w:rsidRDefault="00DD733E" w:rsidP="00DD733E">
      <w:r>
        <w:t xml:space="preserve">В случае синтаксической ошибки (незаписанная закрывающая скобка, неожиданный токен и т.п.) выбрасывается исключение </w:t>
      </w:r>
      <w:proofErr w:type="spellStart"/>
      <w:r w:rsidRPr="00DD733E">
        <w:rPr>
          <w:rFonts w:ascii="Consolas" w:hAnsi="Consolas"/>
        </w:rPr>
        <w:t>SyntaxError</w:t>
      </w:r>
      <w:proofErr w:type="spellEnd"/>
      <w:r>
        <w:t>, которое используется, в частности, в модуле manual_test.py для вывода понятного сообщения пользователю.</w:t>
      </w:r>
    </w:p>
    <w:p w14:paraId="5B2CF28A" w14:textId="28E48B74" w:rsidR="00DD733E" w:rsidRDefault="00DD733E" w:rsidP="00DD733E">
      <w:r>
        <w:t>Таким образом, модуль разбора формул обеспечивает переход от текстового представления схем к структурированному внутреннему виду (AST), на основе которого в последующих подпунктах реализуются оба метода проверки эквивалентности: традиционный (полный перебор) и SAT-подход с использованием Z3.</w:t>
      </w:r>
    </w:p>
    <w:p w14:paraId="60991D5D" w14:textId="46EB5B95" w:rsidR="00FE5C4C" w:rsidRDefault="00FE5C4C" w:rsidP="00FE5C4C">
      <w:pPr>
        <w:pStyle w:val="20"/>
      </w:pPr>
      <w:bookmarkStart w:id="22" w:name="_Toc216290113"/>
      <w:r w:rsidRPr="00FE5C4C">
        <w:t>Реализация традиционного метода проверки эквивалентности (полный перебор)</w:t>
      </w:r>
      <w:bookmarkEnd w:id="22"/>
    </w:p>
    <w:p w14:paraId="4DE3528C" w14:textId="7EA08EC5" w:rsidR="00FE5C4C" w:rsidRDefault="00FE5C4C" w:rsidP="00FE5C4C">
      <w:r w:rsidRPr="00FE5C4C">
        <w:t xml:space="preserve">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функций. В программной реализации данный метод инкапсулирован в функции </w:t>
      </w:r>
      <w:proofErr w:type="spellStart"/>
      <w:r w:rsidRPr="00FE5C4C">
        <w:rPr>
          <w:rFonts w:ascii="Consolas" w:hAnsi="Consolas"/>
        </w:rPr>
        <w:t>check_equiv_</w:t>
      </w:r>
      <w:proofErr w:type="gramStart"/>
      <w:r w:rsidRPr="00FE5C4C">
        <w:rPr>
          <w:rFonts w:ascii="Consolas" w:hAnsi="Consolas"/>
        </w:rPr>
        <w:t>bruteforce</w:t>
      </w:r>
      <w:proofErr w:type="spellEnd"/>
      <w:r w:rsidRPr="00FE5C4C">
        <w:rPr>
          <w:rFonts w:ascii="Consolas" w:hAnsi="Consolas"/>
        </w:rPr>
        <w:t>(</w:t>
      </w:r>
      <w:proofErr w:type="gramEnd"/>
      <w:r w:rsidRPr="00FE5C4C">
        <w:rPr>
          <w:rFonts w:ascii="Consolas" w:hAnsi="Consolas"/>
        </w:rPr>
        <w:t xml:space="preserve">f1_expr: </w:t>
      </w:r>
      <w:proofErr w:type="spellStart"/>
      <w:r w:rsidRPr="00FE5C4C">
        <w:rPr>
          <w:rFonts w:ascii="Consolas" w:hAnsi="Consolas"/>
        </w:rPr>
        <w:t>str</w:t>
      </w:r>
      <w:proofErr w:type="spellEnd"/>
      <w:r w:rsidRPr="00FE5C4C">
        <w:rPr>
          <w:rFonts w:ascii="Consolas" w:hAnsi="Consolas"/>
        </w:rPr>
        <w:t xml:space="preserve">, f2_expr: </w:t>
      </w:r>
      <w:proofErr w:type="spellStart"/>
      <w:r w:rsidRPr="00FE5C4C">
        <w:rPr>
          <w:rFonts w:ascii="Consolas" w:hAnsi="Consolas"/>
        </w:rPr>
        <w:t>str</w:t>
      </w:r>
      <w:proofErr w:type="spellEnd"/>
      <w:r w:rsidRPr="00FE5C4C">
        <w:rPr>
          <w:rFonts w:ascii="Consolas" w:hAnsi="Consolas"/>
        </w:rPr>
        <w:t xml:space="preserve">) -&gt; </w:t>
      </w:r>
      <w:proofErr w:type="spellStart"/>
      <w:proofErr w:type="gramStart"/>
      <w:r w:rsidRPr="00FE5C4C">
        <w:rPr>
          <w:rFonts w:ascii="Consolas" w:hAnsi="Consolas"/>
        </w:rPr>
        <w:t>Tuple</w:t>
      </w:r>
      <w:proofErr w:type="spellEnd"/>
      <w:r w:rsidRPr="00FE5C4C">
        <w:rPr>
          <w:rFonts w:ascii="Consolas" w:hAnsi="Consolas"/>
        </w:rPr>
        <w:t>[</w:t>
      </w:r>
      <w:proofErr w:type="spellStart"/>
      <w:proofErr w:type="gramEnd"/>
      <w:r w:rsidRPr="00FE5C4C">
        <w:rPr>
          <w:rFonts w:ascii="Consolas" w:hAnsi="Consolas"/>
        </w:rPr>
        <w:t>bool</w:t>
      </w:r>
      <w:proofErr w:type="spellEnd"/>
      <w:r w:rsidRPr="00FE5C4C">
        <w:rPr>
          <w:rFonts w:ascii="Consolas" w:hAnsi="Consolas"/>
        </w:rPr>
        <w:t xml:space="preserve">, </w:t>
      </w:r>
      <w:proofErr w:type="spellStart"/>
      <w:r w:rsidRPr="00FE5C4C">
        <w:rPr>
          <w:rFonts w:ascii="Consolas" w:hAnsi="Consolas"/>
        </w:rPr>
        <w:t>float</w:t>
      </w:r>
      <w:proofErr w:type="spellEnd"/>
      <w:r w:rsidRPr="00FE5C4C">
        <w:rPr>
          <w:rFonts w:ascii="Consolas" w:hAnsi="Consolas"/>
        </w:rPr>
        <w:t>]</w:t>
      </w:r>
      <w:r w:rsidRPr="00FE5C4C">
        <w:t xml:space="preserve"> модуля main.py</w:t>
      </w:r>
    </w:p>
    <w:p w14:paraId="66501A88" w14:textId="77777777" w:rsidR="00FE5C4C" w:rsidRDefault="00FE5C4C" w:rsidP="00FE5C4C">
      <w:r>
        <w:t xml:space="preserve">На вход функция получает две строки </w:t>
      </w:r>
      <w:r w:rsidRPr="00FE5C4C">
        <w:rPr>
          <w:rFonts w:ascii="Consolas" w:hAnsi="Consolas"/>
        </w:rPr>
        <w:t>f1_expr</w:t>
      </w:r>
      <w:r>
        <w:t xml:space="preserve"> и </w:t>
      </w:r>
      <w:r w:rsidRPr="00FE5C4C">
        <w:rPr>
          <w:rFonts w:ascii="Consolas" w:hAnsi="Consolas"/>
        </w:rPr>
        <w:t>f2_expr</w:t>
      </w:r>
      <w:r>
        <w:t xml:space="preserve">, задающие булевы формулы, соответствующие сравниваемым схемам. На первом шаге из </w:t>
      </w:r>
      <w:r>
        <w:lastRenderedPageBreak/>
        <w:t xml:space="preserve">текстового представления извлекается множество входных переменных. Для этого используется вспомогательная функция </w:t>
      </w:r>
      <w:proofErr w:type="spellStart"/>
      <w:r w:rsidRPr="00FE5C4C">
        <w:rPr>
          <w:rFonts w:ascii="Consolas" w:hAnsi="Consolas"/>
        </w:rPr>
        <w:t>extract_</w:t>
      </w:r>
      <w:proofErr w:type="gramStart"/>
      <w:r w:rsidRPr="00FE5C4C">
        <w:rPr>
          <w:rFonts w:ascii="Consolas" w:hAnsi="Consolas"/>
        </w:rPr>
        <w:t>vars</w:t>
      </w:r>
      <w:proofErr w:type="spellEnd"/>
      <w:r w:rsidRPr="00FE5C4C">
        <w:rPr>
          <w:rFonts w:ascii="Consolas" w:hAnsi="Consolas"/>
        </w:rPr>
        <w:t>(</w:t>
      </w:r>
      <w:proofErr w:type="spellStart"/>
      <w:proofErr w:type="gramEnd"/>
      <w:r w:rsidRPr="00FE5C4C">
        <w:rPr>
          <w:rFonts w:ascii="Consolas" w:hAnsi="Consolas"/>
        </w:rPr>
        <w:t>expr</w:t>
      </w:r>
      <w:proofErr w:type="spellEnd"/>
      <w:r w:rsidRPr="00FE5C4C">
        <w:rPr>
          <w:rFonts w:ascii="Consolas" w:hAnsi="Consolas"/>
        </w:rPr>
        <w:t xml:space="preserve">: </w:t>
      </w:r>
      <w:proofErr w:type="spellStart"/>
      <w:r w:rsidRPr="00FE5C4C">
        <w:rPr>
          <w:rFonts w:ascii="Consolas" w:hAnsi="Consolas"/>
        </w:rPr>
        <w:t>str</w:t>
      </w:r>
      <w:proofErr w:type="spellEnd"/>
      <w:r w:rsidRPr="00FE5C4C">
        <w:rPr>
          <w:rFonts w:ascii="Consolas" w:hAnsi="Consolas"/>
        </w:rPr>
        <w:t>) -&gt; List[</w:t>
      </w:r>
      <w:proofErr w:type="spellStart"/>
      <w:r w:rsidRPr="00FE5C4C">
        <w:rPr>
          <w:rFonts w:ascii="Consolas" w:hAnsi="Consolas"/>
        </w:rPr>
        <w:t>str</w:t>
      </w:r>
      <w:proofErr w:type="spellEnd"/>
      <w:r w:rsidRPr="00FE5C4C">
        <w:rPr>
          <w:rFonts w:ascii="Consolas" w:hAnsi="Consolas"/>
        </w:rPr>
        <w:t>]</w:t>
      </w:r>
      <w:r>
        <w:t xml:space="preserve">, которая просматривает строку и собирает все идентификаторы вида </w:t>
      </w:r>
      <w:r w:rsidRPr="00FE5C4C">
        <w:rPr>
          <w:rFonts w:ascii="Consolas" w:hAnsi="Consolas"/>
        </w:rPr>
        <w:t xml:space="preserve">x0, x1, …, </w:t>
      </w:r>
      <w:proofErr w:type="spellStart"/>
      <w:r w:rsidRPr="00FE5C4C">
        <w:rPr>
          <w:rFonts w:ascii="Consolas" w:hAnsi="Consolas"/>
        </w:rPr>
        <w:t>xN</w:t>
      </w:r>
      <w:proofErr w:type="spellEnd"/>
      <w:r>
        <w:t>. Переменные сортируются по числовому индексу, что обеспечивает фиксированный порядок при переборе.</w:t>
      </w:r>
    </w:p>
    <w:p w14:paraId="7FC5751D" w14:textId="4545C16F" w:rsidR="00FE5C4C" w:rsidRDefault="00FE5C4C" w:rsidP="00FE5C4C">
      <w:r>
        <w:t xml:space="preserve">Далее каждая формула преобразуется в исполняемую функцию от словаря значений переменных. Для этого применяется композиция функций </w:t>
      </w:r>
      <w:proofErr w:type="spellStart"/>
      <w:r w:rsidRPr="00FE5C4C">
        <w:rPr>
          <w:rFonts w:ascii="Consolas" w:hAnsi="Consolas"/>
        </w:rPr>
        <w:t>parse</w:t>
      </w:r>
      <w:proofErr w:type="spellEnd"/>
      <w:r w:rsidRPr="00FE5C4C">
        <w:rPr>
          <w:rFonts w:ascii="Consolas" w:hAnsi="Consolas"/>
        </w:rPr>
        <w:t xml:space="preserve">, </w:t>
      </w:r>
      <w:proofErr w:type="spellStart"/>
      <w:r w:rsidRPr="00FE5C4C">
        <w:rPr>
          <w:rFonts w:ascii="Consolas" w:hAnsi="Consolas"/>
        </w:rPr>
        <w:t>ast_to_python</w:t>
      </w:r>
      <w:proofErr w:type="spellEnd"/>
      <w:r>
        <w:t xml:space="preserve"> и </w:t>
      </w:r>
      <w:proofErr w:type="spellStart"/>
      <w:r w:rsidRPr="00FE5C4C">
        <w:rPr>
          <w:rFonts w:ascii="Consolas" w:hAnsi="Consolas"/>
        </w:rPr>
        <w:t>make_circuit_lambda</w:t>
      </w:r>
      <w:proofErr w:type="spellEnd"/>
      <w:r>
        <w:t>. Сначала строковое выражение разбирается в абстрактное синтаксическое дерево (</w:t>
      </w:r>
      <w:proofErr w:type="spellStart"/>
      <w:r w:rsidRPr="00FE5C4C">
        <w:rPr>
          <w:rFonts w:ascii="Consolas" w:hAnsi="Consolas"/>
        </w:rPr>
        <w:t>Node</w:t>
      </w:r>
      <w:proofErr w:type="spellEnd"/>
      <w:r>
        <w:t xml:space="preserve">), затем дерево преобразуется в эквивалентное Python-выражение логики через </w:t>
      </w:r>
      <w:proofErr w:type="spellStart"/>
      <w:r w:rsidRPr="00FE5C4C">
        <w:rPr>
          <w:rFonts w:ascii="Consolas" w:hAnsi="Consolas"/>
        </w:rPr>
        <w:t>ast_to_python</w:t>
      </w:r>
      <w:proofErr w:type="spellEnd"/>
      <w:r>
        <w:t>, и наконец это выражение компилируется и оборачивается в функцию:</w:t>
      </w:r>
    </w:p>
    <w:p w14:paraId="2C247BAF" w14:textId="77777777" w:rsidR="00FE5C4C" w:rsidRPr="00FE5C4C" w:rsidRDefault="00FE5C4C" w:rsidP="00FE5C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proofErr w:type="spellStart"/>
      <w:r w:rsidRPr="00FE5C4C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make_circuit_</w:t>
      </w:r>
      <w:proofErr w:type="gramStart"/>
      <w:r w:rsidRPr="00FE5C4C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lambda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str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-&gt; </w:t>
      </w:r>
      <w:proofErr w:type="gram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Callable[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spellStart"/>
      <w:proofErr w:type="gram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str, bool]], bool]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parse(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expr_py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ast_to_python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code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gramStart"/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compile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expr_py</w:t>
      </w:r>
      <w:proofErr w:type="spellEnd"/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"eval"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proofErr w:type="gramStart"/>
      <w:r w:rsidRPr="00FE5C4C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circuit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assign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proofErr w:type="gramStart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str, bool]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-&gt; 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bool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bool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FE5C4C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eval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code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, {</w:t>
      </w:r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"__</w:t>
      </w:r>
      <w:proofErr w:type="spellStart"/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builtins</w:t>
      </w:r>
      <w:proofErr w:type="spellEnd"/>
      <w:r w:rsidRPr="00FE5C4C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__"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{}}, </w:t>
      </w:r>
      <w:r w:rsidRPr="00FE5C4C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assign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))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FE5C4C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r w:rsidRPr="00FE5C4C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circuit</w:t>
      </w:r>
    </w:p>
    <w:p w14:paraId="331D8CB6" w14:textId="77777777" w:rsidR="00FE5C4C" w:rsidRPr="00FE5C4C" w:rsidRDefault="00FE5C4C" w:rsidP="00FE5C4C">
      <w:r w:rsidRPr="00FE5C4C">
        <w:t xml:space="preserve">Таким образом, для заданных формул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1_</w:t>
      </w:r>
      <w:r w:rsidRPr="00FE5C4C">
        <w:rPr>
          <w:rFonts w:ascii="Consolas" w:hAnsi="Consolas"/>
          <w:lang w:val="en-US"/>
        </w:rPr>
        <w:t>expr</w:t>
      </w:r>
      <w:r w:rsidRPr="00FE5C4C">
        <w:t xml:space="preserve"> и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2_</w:t>
      </w:r>
      <w:r w:rsidRPr="00FE5C4C">
        <w:rPr>
          <w:rFonts w:ascii="Consolas" w:hAnsi="Consolas"/>
          <w:lang w:val="en-US"/>
        </w:rPr>
        <w:t>expr</w:t>
      </w:r>
      <w:r w:rsidRPr="00FE5C4C">
        <w:t xml:space="preserve"> строятся две функции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1(</w:t>
      </w:r>
      <w:r w:rsidRPr="00FE5C4C">
        <w:rPr>
          <w:rFonts w:ascii="Consolas" w:hAnsi="Consolas"/>
          <w:lang w:val="en-US"/>
        </w:rPr>
        <w:t>env</w:t>
      </w:r>
      <w:r w:rsidRPr="00FE5C4C">
        <w:rPr>
          <w:rFonts w:ascii="Consolas" w:hAnsi="Consolas"/>
        </w:rPr>
        <w:t>)</w:t>
      </w:r>
      <w:r w:rsidRPr="00FE5C4C">
        <w:t xml:space="preserve"> и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2(</w:t>
      </w:r>
      <w:r w:rsidRPr="00FE5C4C">
        <w:rPr>
          <w:rFonts w:ascii="Consolas" w:hAnsi="Consolas"/>
          <w:lang w:val="en-US"/>
        </w:rPr>
        <w:t>env</w:t>
      </w:r>
      <w:r w:rsidRPr="00FE5C4C">
        <w:rPr>
          <w:rFonts w:ascii="Consolas" w:hAnsi="Consolas"/>
        </w:rPr>
        <w:t>)</w:t>
      </w:r>
      <w:r w:rsidRPr="00FE5C4C">
        <w:t xml:space="preserve">, которые по словарю </w:t>
      </w:r>
      <w:r w:rsidRPr="00FE5C4C">
        <w:rPr>
          <w:lang w:val="en-US"/>
        </w:rPr>
        <w:t>env</w:t>
      </w:r>
      <w:r w:rsidRPr="00FE5C4C">
        <w:t xml:space="preserve"> вида </w:t>
      </w:r>
      <w:proofErr w:type="gramStart"/>
      <w:r w:rsidRPr="00FE5C4C">
        <w:rPr>
          <w:rFonts w:ascii="Consolas" w:hAnsi="Consolas"/>
        </w:rPr>
        <w:t>{ "</w:t>
      </w:r>
      <w:proofErr w:type="gramEnd"/>
      <w:r w:rsidRPr="00FE5C4C">
        <w:rPr>
          <w:rFonts w:ascii="Consolas" w:hAnsi="Consolas"/>
          <w:lang w:val="en-US"/>
        </w:rPr>
        <w:t>x</w:t>
      </w:r>
      <w:r w:rsidRPr="00FE5C4C">
        <w:rPr>
          <w:rFonts w:ascii="Consolas" w:hAnsi="Consolas"/>
        </w:rPr>
        <w:t xml:space="preserve">0": </w:t>
      </w:r>
      <w:r w:rsidRPr="00FE5C4C">
        <w:rPr>
          <w:rFonts w:ascii="Consolas" w:hAnsi="Consolas"/>
          <w:lang w:val="en-US"/>
        </w:rPr>
        <w:t>True</w:t>
      </w:r>
      <w:r w:rsidRPr="00FE5C4C">
        <w:rPr>
          <w:rFonts w:ascii="Consolas" w:hAnsi="Consolas"/>
        </w:rPr>
        <w:t>, "</w:t>
      </w:r>
      <w:r w:rsidRPr="00FE5C4C">
        <w:rPr>
          <w:rFonts w:ascii="Consolas" w:hAnsi="Consolas"/>
          <w:lang w:val="en-US"/>
        </w:rPr>
        <w:t>x</w:t>
      </w:r>
      <w:r w:rsidRPr="00FE5C4C">
        <w:rPr>
          <w:rFonts w:ascii="Consolas" w:hAnsi="Consolas"/>
        </w:rPr>
        <w:t xml:space="preserve">1": </w:t>
      </w:r>
      <w:r w:rsidRPr="00FE5C4C">
        <w:rPr>
          <w:rFonts w:ascii="Consolas" w:hAnsi="Consolas"/>
          <w:lang w:val="en-US"/>
        </w:rPr>
        <w:t>False</w:t>
      </w:r>
      <w:r w:rsidRPr="00FE5C4C">
        <w:rPr>
          <w:rFonts w:ascii="Consolas" w:hAnsi="Consolas"/>
        </w:rPr>
        <w:t xml:space="preserve">, </w:t>
      </w:r>
      <w:proofErr w:type="gramStart"/>
      <w:r w:rsidRPr="00FE5C4C">
        <w:rPr>
          <w:rFonts w:ascii="Consolas" w:hAnsi="Consolas"/>
        </w:rPr>
        <w:t>... }</w:t>
      </w:r>
      <w:proofErr w:type="gramEnd"/>
      <w:r w:rsidRPr="00FE5C4C">
        <w:t xml:space="preserve"> возвращают значение соответствующей булевой функции.</w:t>
      </w:r>
    </w:p>
    <w:p w14:paraId="0828F8DA" w14:textId="79ADD9AD" w:rsidR="00FE5C4C" w:rsidRDefault="00FE5C4C" w:rsidP="00FE5C4C">
      <w:pPr>
        <w:rPr>
          <w:lang w:val="en-US"/>
        </w:rPr>
      </w:pPr>
      <w:r w:rsidRPr="00FE5C4C">
        <w:t xml:space="preserve">После подготовки функций начинается собственно полный перебор. Если формулы не содержат переменных (константные выражения), то достаточно одного вызова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1({})</w:t>
      </w:r>
      <w:r w:rsidRPr="00FE5C4C">
        <w:t xml:space="preserve"> и </w:t>
      </w:r>
      <w:r w:rsidRPr="00FE5C4C">
        <w:rPr>
          <w:rFonts w:ascii="Consolas" w:hAnsi="Consolas"/>
          <w:lang w:val="en-US"/>
        </w:rPr>
        <w:t>f</w:t>
      </w:r>
      <w:r w:rsidRPr="00FE5C4C">
        <w:rPr>
          <w:rFonts w:ascii="Consolas" w:hAnsi="Consolas"/>
        </w:rPr>
        <w:t>2({})</w:t>
      </w:r>
      <w:r w:rsidRPr="00FE5C4C">
        <w:t xml:space="preserve">. В общем случае, при наличии </w:t>
      </w:r>
      <m:oMath>
        <m:r>
          <w:rPr>
            <w:rFonts w:ascii="Cambria Math" w:hAnsi="Cambria Math"/>
            <w:lang w:val="en-US"/>
          </w:rPr>
          <m:t>n</m:t>
        </m:r>
      </m:oMath>
      <w:r w:rsidRPr="00FE5C4C">
        <w:t xml:space="preserve"> переменных, количество возможных входных наборов равно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FE5C4C">
        <w:t xml:space="preserve">. В коде перебор реализован с помощью функции </w:t>
      </w:r>
      <w:proofErr w:type="spellStart"/>
      <w:proofErr w:type="gramStart"/>
      <w:r w:rsidRPr="00FE5C4C">
        <w:rPr>
          <w:rFonts w:ascii="Consolas" w:hAnsi="Consolas"/>
          <w:lang w:val="en-US"/>
        </w:rPr>
        <w:t>itertools</w:t>
      </w:r>
      <w:proofErr w:type="spellEnd"/>
      <w:r w:rsidRPr="00FE5C4C">
        <w:rPr>
          <w:rFonts w:ascii="Consolas" w:hAnsi="Consolas"/>
        </w:rPr>
        <w:t>.</w:t>
      </w:r>
      <w:r w:rsidRPr="00FE5C4C">
        <w:rPr>
          <w:rFonts w:ascii="Consolas" w:hAnsi="Consolas"/>
          <w:lang w:val="en-US"/>
        </w:rPr>
        <w:t>product</w:t>
      </w:r>
      <w:proofErr w:type="gramEnd"/>
      <w:r w:rsidRPr="00FE5C4C">
        <w:t>:</w:t>
      </w:r>
    </w:p>
    <w:p w14:paraId="07044124" w14:textId="77777777" w:rsidR="00E041A4" w:rsidRDefault="00E041A4" w:rsidP="00E041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lastRenderedPageBreak/>
        <w:t xml:space="preserve">for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bits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gramStart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product(</w:t>
      </w:r>
      <w:proofErr w:type="gramEnd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[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>False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>True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], </w:t>
      </w:r>
      <w:r w:rsidRPr="00E041A4">
        <w:rPr>
          <w:rFonts w:ascii="Consolas" w:eastAsia="Times New Roman" w:hAnsi="Consolas" w:cs="Courier New"/>
          <w:b/>
          <w:color w:val="660099"/>
          <w:szCs w:val="20"/>
          <w:lang w:val="en-US" w:eastAsia="ru-RU"/>
        </w:rPr>
        <w:t>repeat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):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env 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{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for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bit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gramStart"/>
      <w:r w:rsidRPr="00E041A4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zip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spellStart"/>
      <w:proofErr w:type="gramEnd"/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bits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)}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E041A4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env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!= 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E041A4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env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</w:p>
    <w:p w14:paraId="681A9399" w14:textId="265A4238" w:rsidR="00E041A4" w:rsidRPr="00E041A4" w:rsidRDefault="00E041A4" w:rsidP="00E041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eastAsia="ru-RU"/>
        </w:rPr>
      </w:pPr>
      <w:r w:rsidRPr="00E041A4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        </w:t>
      </w:r>
      <w:r w:rsidRPr="00E041A4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# найден контрпример</w:t>
      </w:r>
    </w:p>
    <w:p w14:paraId="093480DC" w14:textId="5E9D43ED" w:rsidR="00E041A4" w:rsidRPr="00E041A4" w:rsidRDefault="00E041A4" w:rsidP="00E041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eastAsia="ru-RU"/>
        </w:rPr>
      </w:pPr>
      <w:r w:rsidRPr="00E041A4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        ...</w:t>
      </w:r>
    </w:p>
    <w:p w14:paraId="04D2B788" w14:textId="77777777" w:rsidR="00E041A4" w:rsidRPr="00E041A4" w:rsidRDefault="00E041A4" w:rsidP="00E041A4">
      <w:r w:rsidRPr="00E041A4">
        <w:t xml:space="preserve">Для каждого вектора </w:t>
      </w:r>
      <w:r w:rsidRPr="00E041A4">
        <w:rPr>
          <w:rFonts w:ascii="Consolas" w:hAnsi="Consolas"/>
          <w:lang w:val="en-US"/>
        </w:rPr>
        <w:t>bits</w:t>
      </w:r>
      <w:r w:rsidRPr="00E041A4">
        <w:rPr>
          <w:rFonts w:ascii="Consolas" w:hAnsi="Consolas"/>
        </w:rPr>
        <w:t xml:space="preserve"> </w:t>
      </w:r>
      <w:r w:rsidRPr="00E041A4">
        <w:t xml:space="preserve">формируется словарь </w:t>
      </w:r>
      <w:r w:rsidRPr="00E041A4">
        <w:rPr>
          <w:lang w:val="en-US"/>
        </w:rPr>
        <w:t>env</w:t>
      </w:r>
      <w:r w:rsidRPr="00E041A4">
        <w:t xml:space="preserve">, после чего вычисляются значения обеих функций. Если хотя бы на одном наборе входов результаты различаются, формулы (а значит и схемы) признаются неэквивалентными, и поиск немедленно прерывается. Время работы измеряется с помощью </w:t>
      </w:r>
      <w:proofErr w:type="gramStart"/>
      <w:r w:rsidRPr="00E041A4">
        <w:rPr>
          <w:rFonts w:ascii="Consolas" w:hAnsi="Consolas"/>
          <w:lang w:val="en-US"/>
        </w:rPr>
        <w:t>time</w:t>
      </w:r>
      <w:r w:rsidRPr="00E041A4">
        <w:rPr>
          <w:rFonts w:ascii="Consolas" w:hAnsi="Consolas"/>
        </w:rPr>
        <w:t>.</w:t>
      </w:r>
      <w:r w:rsidRPr="00E041A4">
        <w:rPr>
          <w:rFonts w:ascii="Consolas" w:hAnsi="Consolas"/>
          <w:lang w:val="en-US"/>
        </w:rPr>
        <w:t>perf</w:t>
      </w:r>
      <w:proofErr w:type="gramEnd"/>
      <w:r w:rsidRPr="00E041A4">
        <w:rPr>
          <w:rFonts w:ascii="Consolas" w:hAnsi="Consolas"/>
        </w:rPr>
        <w:t>_</w:t>
      </w:r>
      <w:proofErr w:type="gramStart"/>
      <w:r w:rsidRPr="00E041A4">
        <w:rPr>
          <w:rFonts w:ascii="Consolas" w:hAnsi="Consolas"/>
          <w:lang w:val="en-US"/>
        </w:rPr>
        <w:t>counter</w:t>
      </w:r>
      <w:r w:rsidRPr="00E041A4">
        <w:rPr>
          <w:rFonts w:ascii="Consolas" w:hAnsi="Consolas"/>
        </w:rPr>
        <w:t>(</w:t>
      </w:r>
      <w:proofErr w:type="gramEnd"/>
      <w:r w:rsidRPr="00E041A4">
        <w:rPr>
          <w:rFonts w:ascii="Consolas" w:hAnsi="Consolas"/>
        </w:rPr>
        <w:t>)</w:t>
      </w:r>
      <w:r w:rsidRPr="00E041A4">
        <w:t>, и функция возвращает пару: логическое значение «эквивалентны / неэквивалентны» и затраченное время в миллисекундах.</w:t>
      </w:r>
    </w:p>
    <w:p w14:paraId="47CDD06A" w14:textId="6A668882" w:rsidR="00E041A4" w:rsidRDefault="00E041A4" w:rsidP="00E041A4">
      <w:r w:rsidRPr="00E041A4">
        <w:t xml:space="preserve">Поскольку сложность полного перебора экспоненциально растёт с числом входных переменных, в реализации предусмотрено ограничение на размер задачи: при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&gt; 21</m:t>
        </m:r>
      </m:oMath>
      <w:r w:rsidRPr="00E041A4">
        <w:t xml:space="preserve"> функция возбуждает исключение </w:t>
      </w:r>
      <w:proofErr w:type="spellStart"/>
      <w:proofErr w:type="gramStart"/>
      <w:r w:rsidRPr="00E041A4">
        <w:rPr>
          <w:rFonts w:ascii="Consolas" w:hAnsi="Consolas"/>
          <w:lang w:val="en-US"/>
        </w:rPr>
        <w:t>RuntimeError</w:t>
      </w:r>
      <w:proofErr w:type="spellEnd"/>
      <w:r w:rsidRPr="00E041A4">
        <w:rPr>
          <w:rFonts w:ascii="Consolas" w:hAnsi="Consolas"/>
        </w:rPr>
        <w:t>(</w:t>
      </w:r>
      <w:proofErr w:type="gramEnd"/>
      <w:r w:rsidRPr="00E041A4">
        <w:rPr>
          <w:rFonts w:ascii="Consolas" w:hAnsi="Consolas"/>
        </w:rPr>
        <w:t>"</w:t>
      </w:r>
      <w:r w:rsidRPr="00E041A4">
        <w:rPr>
          <w:rFonts w:ascii="Consolas" w:hAnsi="Consolas"/>
          <w:lang w:val="en-US"/>
        </w:rPr>
        <w:t>Too</w:t>
      </w:r>
      <w:r w:rsidRPr="00E041A4">
        <w:rPr>
          <w:rFonts w:ascii="Consolas" w:hAnsi="Consolas"/>
        </w:rPr>
        <w:t xml:space="preserve"> </w:t>
      </w:r>
      <w:r w:rsidRPr="00E041A4">
        <w:rPr>
          <w:rFonts w:ascii="Consolas" w:hAnsi="Consolas"/>
          <w:lang w:val="en-US"/>
        </w:rPr>
        <w:t>many</w:t>
      </w:r>
      <w:r w:rsidRPr="00E041A4">
        <w:rPr>
          <w:rFonts w:ascii="Consolas" w:hAnsi="Consolas"/>
        </w:rPr>
        <w:t xml:space="preserve"> </w:t>
      </w:r>
      <w:r w:rsidRPr="00E041A4">
        <w:rPr>
          <w:rFonts w:ascii="Consolas" w:hAnsi="Consolas"/>
          <w:lang w:val="en-US"/>
        </w:rPr>
        <w:t>inputs</w:t>
      </w:r>
      <w:r w:rsidRPr="00E041A4">
        <w:rPr>
          <w:rFonts w:ascii="Consolas" w:hAnsi="Consolas"/>
        </w:rPr>
        <w:t xml:space="preserve"> </w:t>
      </w:r>
      <w:r w:rsidRPr="00E041A4">
        <w:rPr>
          <w:rFonts w:ascii="Consolas" w:hAnsi="Consolas"/>
          <w:lang w:val="en-US"/>
        </w:rPr>
        <w:t>for</w:t>
      </w:r>
      <w:r w:rsidRPr="00E041A4">
        <w:rPr>
          <w:rFonts w:ascii="Consolas" w:hAnsi="Consolas"/>
        </w:rPr>
        <w:t xml:space="preserve"> </w:t>
      </w:r>
      <w:r w:rsidRPr="00E041A4">
        <w:rPr>
          <w:rFonts w:ascii="Consolas" w:hAnsi="Consolas"/>
          <w:lang w:val="en-US"/>
        </w:rPr>
        <w:t>brute</w:t>
      </w:r>
      <w:r w:rsidRPr="00E041A4">
        <w:rPr>
          <w:rFonts w:ascii="Consolas" w:hAnsi="Consolas"/>
        </w:rPr>
        <w:t xml:space="preserve"> </w:t>
      </w:r>
      <w:r w:rsidRPr="00E041A4">
        <w:rPr>
          <w:rFonts w:ascii="Consolas" w:hAnsi="Consolas"/>
          <w:lang w:val="en-US"/>
        </w:rPr>
        <w:t>force</w:t>
      </w:r>
      <w:r w:rsidRPr="00E041A4">
        <w:rPr>
          <w:rFonts w:ascii="Consolas" w:hAnsi="Consolas"/>
        </w:rPr>
        <w:t>")</w:t>
      </w:r>
      <w:r w:rsidRPr="00E041A4">
        <w:t>.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вычислений.</w:t>
      </w:r>
    </w:p>
    <w:p w14:paraId="17EBBE36" w14:textId="05EFEACE" w:rsidR="00A15558" w:rsidRDefault="00A15558" w:rsidP="00A15558">
      <w:pPr>
        <w:pStyle w:val="20"/>
      </w:pPr>
      <w:bookmarkStart w:id="23" w:name="_Toc216290114"/>
      <w:r w:rsidRPr="00A15558">
        <w:t>Реализация SAT-подхода с использованием решателя Z3</w:t>
      </w:r>
      <w:bookmarkEnd w:id="23"/>
    </w:p>
    <w:p w14:paraId="52BEA797" w14:textId="72CE5BC4" w:rsidR="00A15558" w:rsidRP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t xml:space="preserve">SAT-подход основан на сведении задачи проверки эквивалентности к задаче выполнимости одной булевой формулы </w:t>
      </w:r>
      <w:r w:rsidR="00355250">
        <w:rPr>
          <w:rFonts w:cs="Times New Roman"/>
          <w:szCs w:val="28"/>
          <w:lang w:eastAsia="ru-RU"/>
        </w:rPr>
        <w:t>–</w:t>
      </w:r>
      <w:r w:rsidRPr="00A15558">
        <w:rPr>
          <w:rFonts w:cs="Times New Roman"/>
          <w:szCs w:val="28"/>
          <w:lang w:eastAsia="ru-RU"/>
        </w:rPr>
        <w:t xml:space="preserve"> </w:t>
      </w:r>
      <w:proofErr w:type="spellStart"/>
      <w:r w:rsidRPr="00A15558">
        <w:rPr>
          <w:rFonts w:cs="Times New Roman"/>
          <w:szCs w:val="28"/>
          <w:lang w:eastAsia="ru-RU"/>
        </w:rPr>
        <w:t>митора</w:t>
      </w:r>
      <w:proofErr w:type="spellEnd"/>
      <w:r w:rsidRPr="00A15558">
        <w:rPr>
          <w:rFonts w:cs="Times New Roman"/>
          <w:szCs w:val="28"/>
          <w:lang w:eastAsia="ru-RU"/>
        </w:rPr>
        <w:t xml:space="preserve">. В разработанном модуле этот подход реализуется функцией </w:t>
      </w:r>
      <w:r w:rsidRPr="00A15558">
        <w:rPr>
          <w:rFonts w:ascii="Consolas" w:hAnsi="Consolas" w:cs="Times New Roman"/>
          <w:szCs w:val="28"/>
          <w:lang w:eastAsia="ru-RU"/>
        </w:rPr>
        <w:t xml:space="preserve">check_equiv_z3(f1_expr: </w:t>
      </w:r>
      <w:proofErr w:type="spellStart"/>
      <w:r w:rsidRPr="00A15558">
        <w:rPr>
          <w:rFonts w:ascii="Consolas" w:hAnsi="Consolas" w:cs="Times New Roman"/>
          <w:szCs w:val="28"/>
          <w:lang w:eastAsia="ru-RU"/>
        </w:rPr>
        <w:t>str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 xml:space="preserve">, f2_expr: </w:t>
      </w:r>
      <w:proofErr w:type="spellStart"/>
      <w:r w:rsidRPr="00A15558">
        <w:rPr>
          <w:rFonts w:ascii="Consolas" w:hAnsi="Consolas" w:cs="Times New Roman"/>
          <w:szCs w:val="28"/>
          <w:lang w:eastAsia="ru-RU"/>
        </w:rPr>
        <w:t>str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 xml:space="preserve">) -&gt; </w:t>
      </w:r>
      <w:proofErr w:type="spellStart"/>
      <w:proofErr w:type="gramStart"/>
      <w:r w:rsidRPr="00A15558">
        <w:rPr>
          <w:rFonts w:ascii="Consolas" w:hAnsi="Consolas" w:cs="Times New Roman"/>
          <w:szCs w:val="28"/>
          <w:lang w:eastAsia="ru-RU"/>
        </w:rPr>
        <w:t>Tuple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>[</w:t>
      </w:r>
      <w:proofErr w:type="spellStart"/>
      <w:proofErr w:type="gramEnd"/>
      <w:r w:rsidRPr="00A15558">
        <w:rPr>
          <w:rFonts w:ascii="Consolas" w:hAnsi="Consolas" w:cs="Times New Roman"/>
          <w:szCs w:val="28"/>
          <w:lang w:eastAsia="ru-RU"/>
        </w:rPr>
        <w:t>bool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 xml:space="preserve">, </w:t>
      </w:r>
      <w:proofErr w:type="spellStart"/>
      <w:r w:rsidRPr="00A15558">
        <w:rPr>
          <w:rFonts w:ascii="Consolas" w:hAnsi="Consolas" w:cs="Times New Roman"/>
          <w:szCs w:val="28"/>
          <w:lang w:eastAsia="ru-RU"/>
        </w:rPr>
        <w:t>float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>]</w:t>
      </w:r>
      <w:r w:rsidRPr="00A15558">
        <w:rPr>
          <w:rFonts w:cs="Times New Roman"/>
          <w:szCs w:val="28"/>
          <w:lang w:eastAsia="ru-RU"/>
        </w:rPr>
        <w:t>.</w:t>
      </w:r>
    </w:p>
    <w:p w14:paraId="7730289D" w14:textId="77777777" w:rsid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t xml:space="preserve">Как и в случае полного перебора, на вход подаются две строки с булевыми формулами. Сначала из них извлекается совокупность переменных через </w:t>
      </w:r>
      <w:proofErr w:type="spellStart"/>
      <w:r w:rsidRPr="00A15558">
        <w:rPr>
          <w:rFonts w:ascii="Consolas" w:hAnsi="Consolas" w:cs="Times New Roman"/>
          <w:szCs w:val="28"/>
          <w:lang w:eastAsia="ru-RU"/>
        </w:rPr>
        <w:t>extract_vars</w:t>
      </w:r>
      <w:proofErr w:type="spellEnd"/>
      <w:r w:rsidRPr="00A15558">
        <w:rPr>
          <w:rFonts w:cs="Times New Roman"/>
          <w:szCs w:val="28"/>
          <w:lang w:eastAsia="ru-RU"/>
        </w:rPr>
        <w:t>, после чего для каждой переменной создаётся соответствующая булева переменная Z3:</w:t>
      </w:r>
    </w:p>
    <w:p w14:paraId="0B165D05" w14:textId="77777777" w:rsidR="00A15558" w:rsidRPr="00A15558" w:rsidRDefault="00A15558" w:rsidP="00A155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vars1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extract_vars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f1_expr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vars2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extract_vars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f2_expr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sorted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set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vars1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|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set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vars2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r w:rsidRPr="00A15558">
        <w:rPr>
          <w:rFonts w:ascii="Consolas" w:eastAsia="Times New Roman" w:hAnsi="Consolas" w:cs="Courier New"/>
          <w:b/>
          <w:color w:val="660099"/>
          <w:szCs w:val="20"/>
          <w:lang w:val="en-US" w:eastAsia="ru-RU"/>
        </w:rPr>
        <w:t>key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lambda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lastRenderedPageBreak/>
        <w:t>int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s[</w:t>
      </w:r>
      <w:proofErr w:type="gramEnd"/>
      <w:r w:rsidRPr="00A15558">
        <w:rPr>
          <w:rFonts w:ascii="Consolas" w:eastAsia="Times New Roman" w:hAnsi="Consolas" w:cs="Courier New"/>
          <w:b/>
          <w:color w:val="1750EB"/>
          <w:szCs w:val="20"/>
          <w:lang w:val="en-US" w:eastAsia="ru-RU"/>
        </w:rPr>
        <w:t>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:]))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str, Bool]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{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 Bool(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name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for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name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in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all_vars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}</w:t>
      </w:r>
    </w:p>
    <w:p w14:paraId="59C1D1E6" w14:textId="2C59D7B1" w:rsidR="00A15558" w:rsidRDefault="00A15558" w:rsidP="00A15558">
      <w:pPr>
        <w:rPr>
          <w:rFonts w:cs="Times New Roman"/>
          <w:szCs w:val="28"/>
          <w:lang w:eastAsia="ru-RU"/>
        </w:rPr>
      </w:pPr>
      <w:r w:rsidRPr="00A15558">
        <w:rPr>
          <w:rFonts w:cs="Times New Roman"/>
          <w:szCs w:val="28"/>
          <w:lang w:eastAsia="ru-RU"/>
        </w:rPr>
        <w:t xml:space="preserve">Далее обе формулы последовательно разбираются и отображаются в выражения языка </w:t>
      </w:r>
      <w:r w:rsidRPr="00A15558">
        <w:rPr>
          <w:rFonts w:cs="Times New Roman"/>
          <w:szCs w:val="28"/>
          <w:lang w:val="en-US" w:eastAsia="ru-RU"/>
        </w:rPr>
        <w:t>Z</w:t>
      </w:r>
      <w:r w:rsidRPr="00A15558">
        <w:rPr>
          <w:rFonts w:cs="Times New Roman"/>
          <w:szCs w:val="28"/>
          <w:lang w:eastAsia="ru-RU"/>
        </w:rPr>
        <w:t xml:space="preserve">3. Эту задачу выполняют функции </w:t>
      </w:r>
      <w:r w:rsidRPr="00A15558">
        <w:rPr>
          <w:rFonts w:ascii="Consolas" w:hAnsi="Consolas" w:cs="Times New Roman"/>
          <w:szCs w:val="28"/>
          <w:lang w:val="en-US" w:eastAsia="ru-RU"/>
        </w:rPr>
        <w:t>parse</w:t>
      </w:r>
      <w:r w:rsidRPr="00A15558">
        <w:rPr>
          <w:rFonts w:cs="Times New Roman"/>
          <w:szCs w:val="28"/>
          <w:lang w:eastAsia="ru-RU"/>
        </w:rPr>
        <w:t xml:space="preserve"> и </w:t>
      </w:r>
      <w:proofErr w:type="spellStart"/>
      <w:r w:rsidRPr="00A15558">
        <w:rPr>
          <w:rFonts w:ascii="Consolas" w:hAnsi="Consolas" w:cs="Times New Roman"/>
          <w:szCs w:val="28"/>
          <w:lang w:val="en-US" w:eastAsia="ru-RU"/>
        </w:rPr>
        <w:t>ast</w:t>
      </w:r>
      <w:proofErr w:type="spellEnd"/>
      <w:r w:rsidRPr="00A15558">
        <w:rPr>
          <w:rFonts w:ascii="Consolas" w:hAnsi="Consolas" w:cs="Times New Roman"/>
          <w:szCs w:val="28"/>
          <w:lang w:eastAsia="ru-RU"/>
        </w:rPr>
        <w:t>_</w:t>
      </w:r>
      <w:r w:rsidRPr="00A15558">
        <w:rPr>
          <w:rFonts w:ascii="Consolas" w:hAnsi="Consolas" w:cs="Times New Roman"/>
          <w:szCs w:val="28"/>
          <w:lang w:val="en-US" w:eastAsia="ru-RU"/>
        </w:rPr>
        <w:t>to</w:t>
      </w:r>
      <w:r w:rsidRPr="00A15558">
        <w:rPr>
          <w:rFonts w:ascii="Consolas" w:hAnsi="Consolas" w:cs="Times New Roman"/>
          <w:szCs w:val="28"/>
          <w:lang w:eastAsia="ru-RU"/>
        </w:rPr>
        <w:t>_</w:t>
      </w:r>
      <w:r w:rsidRPr="00A15558">
        <w:rPr>
          <w:rFonts w:ascii="Consolas" w:hAnsi="Consolas" w:cs="Times New Roman"/>
          <w:szCs w:val="28"/>
          <w:lang w:val="en-US" w:eastAsia="ru-RU"/>
        </w:rPr>
        <w:t>z</w:t>
      </w:r>
      <w:r w:rsidRPr="00A15558">
        <w:rPr>
          <w:rFonts w:ascii="Consolas" w:hAnsi="Consolas" w:cs="Times New Roman"/>
          <w:szCs w:val="28"/>
          <w:lang w:eastAsia="ru-RU"/>
        </w:rPr>
        <w:t>3</w:t>
      </w:r>
      <w:r w:rsidRPr="00A15558">
        <w:rPr>
          <w:rFonts w:cs="Times New Roman"/>
          <w:szCs w:val="28"/>
          <w:lang w:eastAsia="ru-RU"/>
        </w:rPr>
        <w:t xml:space="preserve"> (обёрнутая в </w:t>
      </w:r>
      <w:r w:rsidRPr="00A15558">
        <w:rPr>
          <w:rFonts w:ascii="Consolas" w:hAnsi="Consolas" w:cs="Times New Roman"/>
          <w:szCs w:val="28"/>
          <w:lang w:val="en-US" w:eastAsia="ru-RU"/>
        </w:rPr>
        <w:t>build</w:t>
      </w:r>
      <w:r w:rsidRPr="00A15558">
        <w:rPr>
          <w:rFonts w:ascii="Consolas" w:hAnsi="Consolas" w:cs="Times New Roman"/>
          <w:szCs w:val="28"/>
          <w:lang w:eastAsia="ru-RU"/>
        </w:rPr>
        <w:t>_</w:t>
      </w:r>
      <w:r w:rsidRPr="00A15558">
        <w:rPr>
          <w:rFonts w:ascii="Consolas" w:hAnsi="Consolas" w:cs="Times New Roman"/>
          <w:szCs w:val="28"/>
          <w:lang w:val="en-US" w:eastAsia="ru-RU"/>
        </w:rPr>
        <w:t>z</w:t>
      </w:r>
      <w:r w:rsidRPr="00A15558">
        <w:rPr>
          <w:rFonts w:ascii="Consolas" w:hAnsi="Consolas" w:cs="Times New Roman"/>
          <w:szCs w:val="28"/>
          <w:lang w:eastAsia="ru-RU"/>
        </w:rPr>
        <w:t>3_</w:t>
      </w:r>
      <w:r w:rsidRPr="00A15558">
        <w:rPr>
          <w:rFonts w:ascii="Consolas" w:hAnsi="Consolas" w:cs="Times New Roman"/>
          <w:szCs w:val="28"/>
          <w:lang w:val="en-US" w:eastAsia="ru-RU"/>
        </w:rPr>
        <w:t>circuit</w:t>
      </w:r>
      <w:r w:rsidRPr="00A15558">
        <w:rPr>
          <w:rFonts w:cs="Times New Roman"/>
          <w:szCs w:val="28"/>
          <w:lang w:eastAsia="ru-RU"/>
        </w:rPr>
        <w:t>):</w:t>
      </w:r>
    </w:p>
    <w:p w14:paraId="672FEA45" w14:textId="77777777" w:rsidR="00A15558" w:rsidRPr="00A15558" w:rsidRDefault="00A15558" w:rsidP="00A155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def </w:t>
      </w:r>
      <w:r w:rsidRPr="00A15558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build_z3_</w:t>
      </w:r>
      <w:proofErr w:type="gramStart"/>
      <w:r w:rsidRPr="00A15558">
        <w:rPr>
          <w:rFonts w:ascii="Consolas" w:eastAsia="Times New Roman" w:hAnsi="Consolas" w:cs="Courier New"/>
          <w:b/>
          <w:color w:val="00627A"/>
          <w:szCs w:val="20"/>
          <w:lang w:val="en-US" w:eastAsia="ru-RU"/>
        </w:rPr>
        <w:t>circuit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r w:rsidRPr="00A15558">
        <w:rPr>
          <w:rFonts w:ascii="Consolas" w:eastAsia="Times New Roman" w:hAnsi="Consolas" w:cs="Courier New"/>
          <w:b/>
          <w:color w:val="000080"/>
          <w:szCs w:val="20"/>
          <w:lang w:val="en-US" w:eastAsia="ru-RU"/>
        </w:rPr>
        <w:t>str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: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Dict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[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str, Bool]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parse(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expr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ast_to_z3(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ast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ctx_vars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</w:p>
    <w:p w14:paraId="71D6B4D8" w14:textId="418A507E" w:rsidR="00A15558" w:rsidRDefault="00A15558" w:rsidP="00A15558">
      <w:r w:rsidRPr="00A15558">
        <w:t xml:space="preserve">Функция </w:t>
      </w:r>
      <w:r w:rsidRPr="00A15558">
        <w:rPr>
          <w:rFonts w:ascii="Consolas" w:hAnsi="Consolas"/>
        </w:rPr>
        <w:t>ast_to_z3</w:t>
      </w:r>
      <w:r w:rsidRPr="00A15558">
        <w:t xml:space="preserve"> рекурсивно обходится по дереву </w:t>
      </w:r>
      <w:proofErr w:type="spellStart"/>
      <w:r w:rsidRPr="00A15558">
        <w:rPr>
          <w:rFonts w:ascii="Consolas" w:hAnsi="Consolas"/>
        </w:rPr>
        <w:t>Node</w:t>
      </w:r>
      <w:proofErr w:type="spellEnd"/>
      <w:r w:rsidRPr="00A15558">
        <w:t xml:space="preserve"> и заменяет его узлы на соответствующие операции Z3: And, </w:t>
      </w:r>
      <w:proofErr w:type="spellStart"/>
      <w:r w:rsidRPr="00A15558">
        <w:t>Or</w:t>
      </w:r>
      <w:proofErr w:type="spellEnd"/>
      <w:r w:rsidRPr="00A15558">
        <w:t xml:space="preserve">, </w:t>
      </w:r>
      <w:proofErr w:type="spellStart"/>
      <w:r w:rsidRPr="00A15558">
        <w:t>Not</w:t>
      </w:r>
      <w:proofErr w:type="spellEnd"/>
      <w:r w:rsidRPr="00A15558">
        <w:t>, а также эквивалентные представления импликации и эквивалентности:</w:t>
      </w:r>
    </w:p>
    <w:p w14:paraId="5CCA0CD9" w14:textId="77777777" w:rsidR="00A15558" w:rsidRPr="00A15558" w:rsidRDefault="00A15558" w:rsidP="00A155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"&amp;"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And(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"|"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"-&gt;"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if </w:t>
      </w:r>
      <w:proofErr w:type="spellStart"/>
      <w:proofErr w:type="gram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node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.op</w:t>
      </w:r>
      <w:proofErr w:type="spellEnd"/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 == </w:t>
      </w:r>
      <w:r w:rsidRPr="00A15558">
        <w:rPr>
          <w:rFonts w:ascii="Consolas" w:eastAsia="Times New Roman" w:hAnsi="Consolas" w:cs="Courier New"/>
          <w:b/>
          <w:color w:val="067D17"/>
          <w:szCs w:val="20"/>
          <w:lang w:val="en-US" w:eastAsia="ru-RU"/>
        </w:rPr>
        <w:t>"&lt;-&gt;"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: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  <w:t xml:space="preserve">    </w:t>
      </w:r>
      <w:r w:rsidRPr="00A15558">
        <w:rPr>
          <w:rFonts w:ascii="Consolas" w:eastAsia="Times New Roman" w:hAnsi="Consolas" w:cs="Courier New"/>
          <w:b/>
          <w:color w:val="0033B3"/>
          <w:szCs w:val="20"/>
          <w:lang w:val="en-US" w:eastAsia="ru-RU"/>
        </w:rPr>
        <w:t xml:space="preserve">return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Or(And(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And(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l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), 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)))</w:t>
      </w:r>
    </w:p>
    <w:p w14:paraId="7DED2657" w14:textId="276F9525" w:rsidR="00A15558" w:rsidRDefault="00A15558" w:rsidP="00A15558">
      <w:r w:rsidRPr="00A15558">
        <w:t xml:space="preserve">После построения двух булевых выражений </w:t>
      </w:r>
      <w:r w:rsidRPr="00A15558">
        <w:rPr>
          <w:rFonts w:ascii="Consolas" w:hAnsi="Consolas"/>
          <w:lang w:val="en-US"/>
        </w:rPr>
        <w:t>f</w:t>
      </w:r>
      <w:r w:rsidRPr="00A15558">
        <w:rPr>
          <w:rFonts w:ascii="Consolas" w:hAnsi="Consolas"/>
        </w:rPr>
        <w:t>1</w:t>
      </w:r>
      <w:r w:rsidRPr="00A15558">
        <w:t xml:space="preserve"> и </w:t>
      </w:r>
      <w:r w:rsidRPr="00A15558">
        <w:rPr>
          <w:rFonts w:ascii="Consolas" w:hAnsi="Consolas"/>
          <w:lang w:val="en-US"/>
        </w:rPr>
        <w:t>f</w:t>
      </w:r>
      <w:r w:rsidRPr="00A15558">
        <w:rPr>
          <w:rFonts w:ascii="Consolas" w:hAnsi="Consolas"/>
        </w:rPr>
        <w:t>2</w:t>
      </w:r>
      <w:r w:rsidRPr="00A15558">
        <w:t xml:space="preserve"> формируется </w:t>
      </w:r>
      <w:proofErr w:type="spellStart"/>
      <w:r w:rsidRPr="00A15558">
        <w:t>митор</w:t>
      </w:r>
      <w:proofErr w:type="spellEnd"/>
      <w:r w:rsidRPr="00A15558">
        <w:t>:</w:t>
      </w:r>
    </w:p>
    <w:p w14:paraId="09FB8239" w14:textId="77777777" w:rsidR="00A15558" w:rsidRPr="00A15558" w:rsidRDefault="00A15558" w:rsidP="00A155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miter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Or(And(</w:t>
      </w:r>
      <w:proofErr w:type="gramEnd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,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)), </w:t>
      </w:r>
      <w:proofErr w:type="gramStart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And(</w:t>
      </w:r>
      <w:proofErr w:type="gram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Not(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f1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), 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f2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))</w:t>
      </w:r>
    </w:p>
    <w:p w14:paraId="5029BC5A" w14:textId="7724A9A4" w:rsidR="00A15558" w:rsidRDefault="00A15558" w:rsidP="00A15558">
      <w:pPr>
        <w:rPr>
          <w:lang w:val="en-US"/>
        </w:rPr>
      </w:pPr>
      <w:r w:rsidRPr="00A15558">
        <w:t xml:space="preserve">Эта формула истинна в точности на тех наборах входных переменных, где значения </w:t>
      </w:r>
      <w:r w:rsidRPr="00A15558">
        <w:rPr>
          <w:lang w:val="en-US"/>
        </w:rPr>
        <w:t>F</w:t>
      </w:r>
      <w:r w:rsidRPr="00A15558">
        <w:t xml:space="preserve">1 и </w:t>
      </w:r>
      <w:r w:rsidRPr="00A15558">
        <w:rPr>
          <w:lang w:val="en-US"/>
        </w:rPr>
        <w:t>F</w:t>
      </w:r>
      <w:r w:rsidRPr="00A15558">
        <w:t xml:space="preserve">2 различаются. Далее создаётся объект решателя </w:t>
      </w:r>
      <w:r w:rsidRPr="00A15558">
        <w:rPr>
          <w:lang w:val="en-US"/>
        </w:rPr>
        <w:t>Z</w:t>
      </w:r>
      <w:r w:rsidRPr="00A15558">
        <w:t>3:</w:t>
      </w:r>
    </w:p>
    <w:p w14:paraId="3067FF53" w14:textId="77777777" w:rsidR="00A15558" w:rsidRPr="00A15558" w:rsidRDefault="00A15558" w:rsidP="00A155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s 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Solver()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proofErr w:type="spellStart"/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.add</w:t>
      </w:r>
      <w:proofErr w:type="spellEnd"/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r w:rsidRPr="00A15558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miter</w:t>
      </w:r>
      <w:r w:rsidRPr="00A15558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</w:p>
    <w:p w14:paraId="0D6BC850" w14:textId="5508FA43" w:rsidR="00A15558" w:rsidRDefault="00A15558" w:rsidP="00A15558">
      <w:pPr>
        <w:ind w:firstLine="0"/>
        <w:rPr>
          <w:lang w:val="en-US"/>
        </w:rPr>
      </w:pPr>
      <w:r w:rsidRPr="00A15558">
        <w:rPr>
          <w:lang w:val="en-US"/>
        </w:rPr>
        <w:t xml:space="preserve">и </w:t>
      </w:r>
      <w:proofErr w:type="spellStart"/>
      <w:r w:rsidRPr="00A15558">
        <w:rPr>
          <w:lang w:val="en-US"/>
        </w:rPr>
        <w:t>запускается</w:t>
      </w:r>
      <w:proofErr w:type="spellEnd"/>
      <w:r w:rsidRPr="00A15558">
        <w:rPr>
          <w:lang w:val="en-US"/>
        </w:rPr>
        <w:t xml:space="preserve"> </w:t>
      </w:r>
      <w:proofErr w:type="spellStart"/>
      <w:r w:rsidRPr="00A15558">
        <w:rPr>
          <w:lang w:val="en-US"/>
        </w:rPr>
        <w:t>проверка</w:t>
      </w:r>
      <w:proofErr w:type="spellEnd"/>
      <w:r w:rsidRPr="00A15558">
        <w:rPr>
          <w:lang w:val="en-US"/>
        </w:rPr>
        <w:t xml:space="preserve"> </w:t>
      </w:r>
      <w:proofErr w:type="spellStart"/>
      <w:r w:rsidRPr="00A15558">
        <w:rPr>
          <w:lang w:val="en-US"/>
        </w:rPr>
        <w:t>выполнимости</w:t>
      </w:r>
      <w:proofErr w:type="spellEnd"/>
      <w:r w:rsidRPr="00A15558">
        <w:rPr>
          <w:lang w:val="en-US"/>
        </w:rPr>
        <w:t>:</w:t>
      </w:r>
    </w:p>
    <w:p w14:paraId="2EABFCC4" w14:textId="77777777" w:rsidR="00DA3A27" w:rsidRPr="00DA3A27" w:rsidRDefault="00DA3A27" w:rsidP="00DA3A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</w:pP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start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time.perf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_</w:t>
      </w:r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counter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)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res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= 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.check</w:t>
      </w:r>
      <w:proofErr w:type="spellEnd"/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()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br/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 xml:space="preserve">dt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= (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time.perf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_</w:t>
      </w:r>
      <w:proofErr w:type="gramStart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counter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>(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- </w:t>
      </w:r>
      <w:r w:rsidRPr="00DA3A27"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  <w:t>start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val="en-US" w:eastAsia="ru-RU"/>
        </w:rPr>
        <w:t xml:space="preserve">) * </w:t>
      </w:r>
      <w:r w:rsidRPr="00DA3A27">
        <w:rPr>
          <w:rFonts w:ascii="Consolas" w:eastAsia="Times New Roman" w:hAnsi="Consolas" w:cs="Courier New"/>
          <w:b/>
          <w:color w:val="1750EB"/>
          <w:szCs w:val="20"/>
          <w:lang w:val="en-US" w:eastAsia="ru-RU"/>
        </w:rPr>
        <w:t>1000.0</w:t>
      </w:r>
    </w:p>
    <w:p w14:paraId="4402E710" w14:textId="0151AE25" w:rsidR="00A15558" w:rsidRDefault="00DA3A27" w:rsidP="00DA3A27">
      <w:pPr>
        <w:rPr>
          <w:lang w:val="en-US"/>
        </w:rPr>
      </w:pPr>
      <w:r w:rsidRPr="00DA3A27">
        <w:t xml:space="preserve">Если решатель возвращает </w:t>
      </w:r>
      <w:r w:rsidRPr="00DA3A27">
        <w:rPr>
          <w:lang w:val="en-US"/>
        </w:rPr>
        <w:t>sat</w:t>
      </w:r>
      <w:r w:rsidRPr="00DA3A27">
        <w:t xml:space="preserve">, это означает, что существует входной вектор, при котором </w:t>
      </w:r>
      <w:r w:rsidRPr="00DA3A27">
        <w:rPr>
          <w:lang w:val="en-US"/>
        </w:rPr>
        <w:t>miter</w:t>
      </w:r>
      <w:r w:rsidRPr="00DA3A27">
        <w:t xml:space="preserve"> истинна, то есть схемы неэквивалентны. В противном случае (</w:t>
      </w:r>
      <w:proofErr w:type="spellStart"/>
      <w:r w:rsidRPr="00DA3A27">
        <w:rPr>
          <w:lang w:val="en-US"/>
        </w:rPr>
        <w:t>unsat</w:t>
      </w:r>
      <w:proofErr w:type="spellEnd"/>
      <w:r w:rsidRPr="00DA3A27">
        <w:t>) делается вывод об их эквивалентности. В реализации логическое значение результата сформулировано как:</w:t>
      </w:r>
    </w:p>
    <w:p w14:paraId="46C259E9" w14:textId="77777777" w:rsidR="00DA3A27" w:rsidRDefault="00DA3A27" w:rsidP="00DA3A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color w:val="000000"/>
          <w:szCs w:val="20"/>
          <w:lang w:val="en-US" w:eastAsia="ru-RU"/>
        </w:rPr>
      </w:pPr>
      <w:proofErr w:type="spellStart"/>
      <w:r w:rsidRPr="00DA3A27">
        <w:rPr>
          <w:rFonts w:ascii="Consolas" w:eastAsia="Times New Roman" w:hAnsi="Consolas" w:cs="Courier New"/>
          <w:b/>
          <w:color w:val="0033B3"/>
          <w:szCs w:val="20"/>
          <w:lang w:eastAsia="ru-RU"/>
        </w:rPr>
        <w:t>return</w:t>
      </w:r>
      <w:proofErr w:type="spellEnd"/>
      <w:r w:rsidRPr="00DA3A27">
        <w:rPr>
          <w:rFonts w:ascii="Consolas" w:eastAsia="Times New Roman" w:hAnsi="Consolas" w:cs="Courier New"/>
          <w:b/>
          <w:color w:val="0033B3"/>
          <w:szCs w:val="20"/>
          <w:lang w:eastAsia="ru-RU"/>
        </w:rPr>
        <w:t xml:space="preserve">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(</w:t>
      </w:r>
      <w:proofErr w:type="spellStart"/>
      <w:proofErr w:type="gramStart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>res</w:t>
      </w:r>
      <w:proofErr w:type="spellEnd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 xml:space="preserve"> </w:t>
      </w:r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!</w:t>
      </w:r>
      <w:proofErr w:type="gramEnd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= </w:t>
      </w:r>
      <w:proofErr w:type="spellStart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>sat</w:t>
      </w:r>
      <w:proofErr w:type="spellEnd"/>
      <w:r w:rsidRPr="00DA3A27">
        <w:rPr>
          <w:rFonts w:ascii="Consolas" w:eastAsia="Times New Roman" w:hAnsi="Consolas" w:cs="Courier New"/>
          <w:b/>
          <w:color w:val="080808"/>
          <w:szCs w:val="20"/>
          <w:lang w:eastAsia="ru-RU"/>
        </w:rPr>
        <w:t xml:space="preserve">), </w:t>
      </w:r>
      <w:proofErr w:type="spellStart"/>
      <w:r w:rsidRPr="00DA3A27">
        <w:rPr>
          <w:rFonts w:ascii="Consolas" w:eastAsia="Times New Roman" w:hAnsi="Consolas" w:cs="Courier New"/>
          <w:b/>
          <w:color w:val="000000"/>
          <w:szCs w:val="20"/>
          <w:lang w:eastAsia="ru-RU"/>
        </w:rPr>
        <w:t>dt</w:t>
      </w:r>
      <w:proofErr w:type="spellEnd"/>
    </w:p>
    <w:p w14:paraId="75D5D9DF" w14:textId="77777777" w:rsidR="00DA3A27" w:rsidRPr="00DA3A27" w:rsidRDefault="00DA3A27" w:rsidP="00DA3A27">
      <w:pPr>
        <w:rPr>
          <w:lang w:eastAsia="ru-RU"/>
        </w:rPr>
      </w:pPr>
      <w:r w:rsidRPr="00DA3A27">
        <w:rPr>
          <w:lang w:eastAsia="ru-RU"/>
        </w:rPr>
        <w:lastRenderedPageBreak/>
        <w:t xml:space="preserve">Таким образом, функция </w:t>
      </w:r>
      <w:r w:rsidRPr="00DA3A27">
        <w:rPr>
          <w:rFonts w:ascii="Consolas" w:hAnsi="Consolas"/>
          <w:lang w:val="en-US" w:eastAsia="ru-RU"/>
        </w:rPr>
        <w:t>check</w:t>
      </w:r>
      <w:r w:rsidRPr="00DA3A27">
        <w:rPr>
          <w:rFonts w:ascii="Consolas" w:hAnsi="Consolas"/>
          <w:lang w:eastAsia="ru-RU"/>
        </w:rPr>
        <w:t>_</w:t>
      </w:r>
      <w:proofErr w:type="spellStart"/>
      <w:r w:rsidRPr="00DA3A27">
        <w:rPr>
          <w:rFonts w:ascii="Consolas" w:hAnsi="Consolas"/>
          <w:lang w:val="en-US" w:eastAsia="ru-RU"/>
        </w:rPr>
        <w:t>equiv</w:t>
      </w:r>
      <w:proofErr w:type="spellEnd"/>
      <w:r w:rsidRPr="00DA3A27">
        <w:rPr>
          <w:rFonts w:ascii="Consolas" w:hAnsi="Consolas"/>
          <w:lang w:eastAsia="ru-RU"/>
        </w:rPr>
        <w:t>_</w:t>
      </w:r>
      <w:r w:rsidRPr="00DA3A27">
        <w:rPr>
          <w:rFonts w:ascii="Consolas" w:hAnsi="Consolas"/>
          <w:lang w:val="en-US" w:eastAsia="ru-RU"/>
        </w:rPr>
        <w:t>z</w:t>
      </w:r>
      <w:r w:rsidRPr="00DA3A27">
        <w:rPr>
          <w:rFonts w:ascii="Consolas" w:hAnsi="Consolas"/>
          <w:lang w:eastAsia="ru-RU"/>
        </w:rPr>
        <w:t>3</w:t>
      </w:r>
      <w:r w:rsidRPr="00DA3A27">
        <w:rPr>
          <w:lang w:eastAsia="ru-RU"/>
        </w:rPr>
        <w:t xml:space="preserve"> также возвращает два значения: факт эквивалентности и время работы, но уже без явного перебора входных наборов. Вся сложность </w:t>
      </w:r>
      <w:r w:rsidRPr="00DA3A27">
        <w:rPr>
          <w:lang w:val="en-US" w:eastAsia="ru-RU"/>
        </w:rPr>
        <w:t>SAT</w:t>
      </w:r>
      <w:r w:rsidRPr="00DA3A27">
        <w:rPr>
          <w:lang w:eastAsia="ru-RU"/>
        </w:rPr>
        <w:t xml:space="preserve">-поиска, включая </w:t>
      </w:r>
      <w:r w:rsidRPr="00DA3A27">
        <w:rPr>
          <w:lang w:val="en-US" w:eastAsia="ru-RU"/>
        </w:rPr>
        <w:t>DPLL</w:t>
      </w:r>
      <w:r w:rsidRPr="00DA3A27">
        <w:rPr>
          <w:lang w:eastAsia="ru-RU"/>
        </w:rPr>
        <w:t>/</w:t>
      </w:r>
      <w:r w:rsidRPr="00DA3A27">
        <w:rPr>
          <w:lang w:val="en-US" w:eastAsia="ru-RU"/>
        </w:rPr>
        <w:t>CDCL</w:t>
      </w:r>
      <w:r w:rsidRPr="00DA3A27">
        <w:rPr>
          <w:lang w:eastAsia="ru-RU"/>
        </w:rPr>
        <w:t xml:space="preserve">-алгоритмы, предобработку и эвристики, полностью скрыта внутри решателя </w:t>
      </w:r>
      <w:r w:rsidRPr="00DA3A27">
        <w:rPr>
          <w:lang w:val="en-US" w:eastAsia="ru-RU"/>
        </w:rPr>
        <w:t>Z</w:t>
      </w:r>
      <w:r w:rsidRPr="00DA3A27">
        <w:rPr>
          <w:lang w:eastAsia="ru-RU"/>
        </w:rPr>
        <w:t>3 и не реализуется в пользовательском коде.</w:t>
      </w:r>
    </w:p>
    <w:p w14:paraId="6ECD5567" w14:textId="6B41173A" w:rsidR="00DA3A27" w:rsidRDefault="00DA3A27" w:rsidP="00DA3A27">
      <w:pPr>
        <w:rPr>
          <w:lang w:eastAsia="ru-RU"/>
        </w:rPr>
      </w:pPr>
      <w:r w:rsidRPr="00DA3A27">
        <w:rPr>
          <w:lang w:eastAsia="ru-RU"/>
        </w:rPr>
        <w:t xml:space="preserve">Важно отметить, что обе процедуры </w:t>
      </w:r>
      <w:r w:rsidR="00355250">
        <w:rPr>
          <w:lang w:eastAsia="ru-RU"/>
        </w:rPr>
        <w:t>–</w:t>
      </w:r>
      <w:r w:rsidRPr="00DA3A27">
        <w:rPr>
          <w:lang w:eastAsia="ru-RU"/>
        </w:rPr>
        <w:t xml:space="preserve"> полный перебор и </w:t>
      </w:r>
      <w:r w:rsidRPr="00DA3A27">
        <w:rPr>
          <w:lang w:val="en-US" w:eastAsia="ru-RU"/>
        </w:rPr>
        <w:t>SAT</w:t>
      </w:r>
      <w:r w:rsidRPr="00DA3A27">
        <w:rPr>
          <w:lang w:eastAsia="ru-RU"/>
        </w:rPr>
        <w:t xml:space="preserve">-подход </w:t>
      </w:r>
      <w:r w:rsidR="00355250">
        <w:rPr>
          <w:lang w:eastAsia="ru-RU"/>
        </w:rPr>
        <w:t>–</w:t>
      </w:r>
      <w:r w:rsidRPr="00DA3A27">
        <w:rPr>
          <w:lang w:eastAsia="ru-RU"/>
        </w:rPr>
        <w:t xml:space="preserve"> используют общий модуль разбора формул и единое внутреннее представление (</w:t>
      </w:r>
      <w:r w:rsidRPr="00DA3A27">
        <w:rPr>
          <w:lang w:val="en-US" w:eastAsia="ru-RU"/>
        </w:rPr>
        <w:t>AST</w:t>
      </w:r>
      <w:r w:rsidRPr="00DA3A27">
        <w:rPr>
          <w:lang w:eastAsia="ru-RU"/>
        </w:rPr>
        <w:t>). Это гарантирует, что различия в результатах и времени работы обусловлены именно алгоритмом проверки эквивалентности, а не различиями в интерпретации входных данных.</w:t>
      </w:r>
    </w:p>
    <w:p w14:paraId="2CC865E7" w14:textId="0C60E24E" w:rsidR="00DA3A27" w:rsidRDefault="00DA3A27" w:rsidP="00DA3A27">
      <w:pPr>
        <w:pStyle w:val="20"/>
        <w:rPr>
          <w:lang w:eastAsia="ru-RU"/>
        </w:rPr>
      </w:pPr>
      <w:bookmarkStart w:id="24" w:name="_Toc216290115"/>
      <w:r w:rsidRPr="00DA3A27">
        <w:rPr>
          <w:lang w:eastAsia="ru-RU"/>
        </w:rPr>
        <w:t>Структура программного комплекса и вспомогательные модули</w:t>
      </w:r>
      <w:bookmarkEnd w:id="24"/>
    </w:p>
    <w:p w14:paraId="3652D0BD" w14:textId="77777777" w:rsidR="00DA3A27" w:rsidRDefault="00DA3A27" w:rsidP="00DA3A27">
      <w:r>
        <w:t>Разработанный программный комплекс состоит из четырёх основных файлов: main.py, manual_test.py, benchmark.py и plot_benchmark.py.</w:t>
      </w:r>
    </w:p>
    <w:p w14:paraId="0E4C8208" w14:textId="77777777" w:rsidR="00DA3A27" w:rsidRDefault="00DA3A27" w:rsidP="00DA3A27">
      <w:r>
        <w:t xml:space="preserve">В файле main.py сосредоточена основная логика. Здесь описаны структуры данных для абстрактного синтаксического дерева, функции разбора булевых формул, а также две ключевые процедуры проверки эквивалентности: </w:t>
      </w:r>
      <w:proofErr w:type="spellStart"/>
      <w:r w:rsidRPr="00DA3A27">
        <w:rPr>
          <w:rFonts w:ascii="Consolas" w:hAnsi="Consolas"/>
        </w:rPr>
        <w:t>check_equiv_bruteforce</w:t>
      </w:r>
      <w:proofErr w:type="spellEnd"/>
      <w:r>
        <w:t xml:space="preserve"> (полный перебор по всем входным наборам) и </w:t>
      </w:r>
      <w:r w:rsidRPr="00DA3A27">
        <w:rPr>
          <w:rFonts w:ascii="Consolas" w:hAnsi="Consolas"/>
        </w:rPr>
        <w:t>check_equiv_z3</w:t>
      </w:r>
      <w:r>
        <w:t xml:space="preserve"> (построение </w:t>
      </w:r>
      <w:proofErr w:type="spellStart"/>
      <w:r>
        <w:t>митора</w:t>
      </w:r>
      <w:proofErr w:type="spellEnd"/>
      <w:r>
        <w:t xml:space="preserve"> и вызов решателя Z3). В этом же модуле реализована генерация случайных формул и простая демонстрационная функция </w:t>
      </w:r>
      <w:proofErr w:type="spellStart"/>
      <w:r w:rsidRPr="00355250">
        <w:rPr>
          <w:rFonts w:ascii="Consolas" w:hAnsi="Consolas"/>
        </w:rPr>
        <w:t>demo</w:t>
      </w:r>
      <w:proofErr w:type="spellEnd"/>
      <w:r>
        <w:t>, которая позволяет запустить несколько тестов и увидеть результаты обоих методов.</w:t>
      </w:r>
    </w:p>
    <w:p w14:paraId="3429F7D5" w14:textId="77777777" w:rsidR="00DA3A27" w:rsidRDefault="00DA3A27" w:rsidP="00DA3A27">
      <w:r>
        <w:t>Модуль manual_test.py обеспечивает интерактивный режим работы. Пользователь вводит две формулы в командной строке, после чего программа вызывает функции из main.py, проверяет эквивалентность обоими способами и выводит на экран вердикт и время работы. Этот режим удобен для проверки отдельных примеров и для демонстрации работы программы.</w:t>
      </w:r>
    </w:p>
    <w:p w14:paraId="59BC4C51" w14:textId="77777777" w:rsidR="00DA3A27" w:rsidRDefault="00DA3A27" w:rsidP="00DA3A27">
      <w:r>
        <w:t xml:space="preserve">Модуль benchmark.py предназначен для автоматического бенчмаркинга. Он многократно генерирует пары случайных формул с различным числом </w:t>
      </w:r>
      <w:r>
        <w:lastRenderedPageBreak/>
        <w:t>переменных, запускает на них оба метода проверки и усредняет время работы. Результаты сохраняются в файл benchmark_results.csv.</w:t>
      </w:r>
    </w:p>
    <w:p w14:paraId="5547FBE7" w14:textId="77777777" w:rsidR="00DA3A27" w:rsidRDefault="00DA3A27" w:rsidP="00DA3A27">
      <w:r>
        <w:t>Наконец, модуль plot_benchmark.py читает файл с результатами бенчмарка и строит график зависимости среднего времени работы методов от числа входных переменных. Это позволяет наглядно сравнить поведение полного перебора и SAT-подхода при увеличении размера задач.</w:t>
      </w:r>
    </w:p>
    <w:p w14:paraId="7A70F4E2" w14:textId="647262D4" w:rsidR="00DA3A27" w:rsidRDefault="00DA3A27" w:rsidP="00DA3A27">
      <w:r>
        <w:t>В совокупности эти модули образуют целостный программный комплекс: от реализации алгоритмов до удобных средств тестирования и анализа их эффективности.</w:t>
      </w:r>
    </w:p>
    <w:p w14:paraId="661EFF72" w14:textId="1CEB1989" w:rsidR="00355250" w:rsidRDefault="00355250" w:rsidP="00355250">
      <w:pPr>
        <w:pStyle w:val="20"/>
      </w:pPr>
      <w:bookmarkStart w:id="25" w:name="_Toc216290116"/>
      <w:r w:rsidRPr="00355250">
        <w:t>Выводы по второй главе</w:t>
      </w:r>
      <w:bookmarkEnd w:id="25"/>
    </w:p>
    <w:p w14:paraId="197EA5FF" w14:textId="30EF0E35" w:rsidR="00355250" w:rsidRDefault="00355250" w:rsidP="00355250">
      <w:r>
        <w:t>Во второй главе была описана реализация программного модуля для проверки эквивалентности комбинационных схем.</w:t>
      </w:r>
    </w:p>
    <w:p w14:paraId="2AB2F08B" w14:textId="77777777" w:rsidR="00355250" w:rsidRDefault="00355250" w:rsidP="00355250">
      <w:r>
        <w:t>Сначала были сформулированы требования к системе и обоснован выбор инструментов: язык Python и библиотека z3-solver для работы с SAT-решателем Z3. Далее определён формат задания схем в виде логических формул над переменными x0, x1, … и реализован модуль разбора: лексический анализ входной строки, построение абстрактного синтаксического дерева и его дальнейшая обработка.</w:t>
      </w:r>
    </w:p>
    <w:p w14:paraId="26544C60" w14:textId="2F2D2409" w:rsidR="00355250" w:rsidRDefault="00355250" w:rsidP="00355250">
      <w:r>
        <w:t xml:space="preserve">На этой основе реализованы два независимых метода проверки эквивалентности. Первый </w:t>
      </w:r>
      <w:r>
        <w:t>–</w:t>
      </w:r>
      <w:r>
        <w:t xml:space="preserve"> традиционный метод полного перебора, который вычисляет значения обеих формул на всех возможных входных наборах (до заданного ограничения по числу переменных). Второй </w:t>
      </w:r>
      <w:r>
        <w:t>–</w:t>
      </w:r>
      <w:r>
        <w:t xml:space="preserve"> SAT-подход: для двух формул строится </w:t>
      </w:r>
      <w:proofErr w:type="spellStart"/>
      <w:r>
        <w:t>митор</w:t>
      </w:r>
      <w:proofErr w:type="spellEnd"/>
      <w:r>
        <w:t>, переводится во внутреннее представление Z3 и проверяется на выполнимость с помощью промышленного SAT-решателя.</w:t>
      </w:r>
    </w:p>
    <w:p w14:paraId="045277E9" w14:textId="77777777" w:rsidR="00355250" w:rsidRDefault="00355250" w:rsidP="00355250">
      <w:r>
        <w:t>Дополнительно была описана структура программного комплекса: основной модуль с реализацией алгоритмов, интерактивный модуль для ручного тестирования и модули для автоматического бенчмаркинга и построения графиков. Это создаёт удобную основу для последующей экспериментальной части.</w:t>
      </w:r>
    </w:p>
    <w:p w14:paraId="7728624E" w14:textId="1C91AA41" w:rsidR="00355250" w:rsidRPr="00355250" w:rsidRDefault="00355250" w:rsidP="00355250">
      <w:r>
        <w:lastRenderedPageBreak/>
        <w:t>Таким образом, ко второй главе разработан и описан программный инструментарий, который реализует оба подхода к проверке эквивалентности и позволяет перейти к их экспериментальному сравнению в следующей главе.</w:t>
      </w:r>
    </w:p>
    <w:p w14:paraId="53188CB4" w14:textId="77777777" w:rsidR="00FE46F0" w:rsidRPr="00DA3A27" w:rsidRDefault="00FE46F0" w:rsidP="00FE46F0">
      <w:pPr>
        <w:spacing w:after="160" w:line="278" w:lineRule="auto"/>
        <w:ind w:firstLine="0"/>
        <w:jc w:val="left"/>
        <w:rPr>
          <w:rFonts w:eastAsiaTheme="minorEastAsia" w:cs="Times New Roman"/>
          <w:kern w:val="2"/>
          <w:szCs w:val="28"/>
          <w14:ligatures w14:val="standardContextual"/>
        </w:rPr>
      </w:pPr>
      <w:r w:rsidRPr="00DA3A27">
        <w:rPr>
          <w:rFonts w:eastAsiaTheme="minorEastAsia" w:cs="Times New Roman"/>
          <w:szCs w:val="28"/>
        </w:rPr>
        <w:br w:type="page"/>
      </w:r>
    </w:p>
    <w:p w14:paraId="46A840BC" w14:textId="6D61B291" w:rsidR="000C0413" w:rsidRPr="000C0413" w:rsidRDefault="000C0413" w:rsidP="000C0413">
      <w:pPr>
        <w:pStyle w:val="a"/>
        <w:rPr>
          <w:rFonts w:eastAsiaTheme="minorEastAsia" w:cs="Times New Roman"/>
          <w:szCs w:val="28"/>
        </w:rPr>
      </w:pPr>
      <w:bookmarkStart w:id="26" w:name="_Toc216290117"/>
      <w:r>
        <w:rPr>
          <w:caps w:val="0"/>
        </w:rPr>
        <w:lastRenderedPageBreak/>
        <w:t>ЭКСПЕРИМЕНТАЛЬНОЕ ИССЛЕДОВАНИЕ ЭФФЕКТИВНОСТИ МЕТОДОВ</w:t>
      </w:r>
      <w:bookmarkEnd w:id="26"/>
    </w:p>
    <w:sectPr w:rsidR="000C0413" w:rsidRPr="000C0413" w:rsidSect="00F51343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3E057" w14:textId="77777777" w:rsidR="00051FD4" w:rsidRDefault="00051FD4" w:rsidP="00F51343">
      <w:pPr>
        <w:spacing w:line="240" w:lineRule="auto"/>
      </w:pPr>
      <w:r>
        <w:separator/>
      </w:r>
    </w:p>
  </w:endnote>
  <w:endnote w:type="continuationSeparator" w:id="0">
    <w:p w14:paraId="080ED770" w14:textId="77777777" w:rsidR="00051FD4" w:rsidRDefault="00051FD4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CCDA11E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5B07C" w14:textId="77777777" w:rsidR="00051FD4" w:rsidRDefault="00051FD4" w:rsidP="00F51343">
      <w:pPr>
        <w:spacing w:line="240" w:lineRule="auto"/>
      </w:pPr>
      <w:r>
        <w:separator/>
      </w:r>
    </w:p>
  </w:footnote>
  <w:footnote w:type="continuationSeparator" w:id="0">
    <w:p w14:paraId="59B0F1D9" w14:textId="77777777" w:rsidR="00051FD4" w:rsidRDefault="00051FD4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2EB4"/>
    <w:multiLevelType w:val="hybridMultilevel"/>
    <w:tmpl w:val="D48E0986"/>
    <w:lvl w:ilvl="0" w:tplc="237CBBAC">
      <w:start w:val="1"/>
      <w:numFmt w:val="decimal"/>
      <w:pStyle w:val="6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F86928"/>
    <w:multiLevelType w:val="hybridMultilevel"/>
    <w:tmpl w:val="5EF8C95A"/>
    <w:lvl w:ilvl="0" w:tplc="0419000F">
      <w:start w:val="1"/>
      <w:numFmt w:val="decimal"/>
      <w:lvlText w:val="%1."/>
      <w:lvlJc w:val="left"/>
      <w:pPr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057E82"/>
    <w:multiLevelType w:val="hybridMultilevel"/>
    <w:tmpl w:val="1026E4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A70E80"/>
    <w:multiLevelType w:val="hybridMultilevel"/>
    <w:tmpl w:val="0FC8D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7710A6"/>
    <w:multiLevelType w:val="multilevel"/>
    <w:tmpl w:val="925AF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C063FCA"/>
    <w:multiLevelType w:val="hybridMultilevel"/>
    <w:tmpl w:val="EADED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C07785"/>
    <w:multiLevelType w:val="hybridMultilevel"/>
    <w:tmpl w:val="F8A2F6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B60741"/>
    <w:multiLevelType w:val="hybridMultilevel"/>
    <w:tmpl w:val="EC10B9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4A1DDA"/>
    <w:multiLevelType w:val="hybridMultilevel"/>
    <w:tmpl w:val="D1CAF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7983721"/>
    <w:multiLevelType w:val="hybridMultilevel"/>
    <w:tmpl w:val="272C2E60"/>
    <w:lvl w:ilvl="0" w:tplc="908A6418">
      <w:start w:val="1"/>
      <w:numFmt w:val="decimal"/>
      <w:pStyle w:val="4"/>
      <w:lvlText w:val="4.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9490C61"/>
    <w:multiLevelType w:val="hybridMultilevel"/>
    <w:tmpl w:val="1E8C5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04B46"/>
    <w:multiLevelType w:val="hybridMultilevel"/>
    <w:tmpl w:val="E03CE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C569B3"/>
    <w:multiLevelType w:val="hybridMultilevel"/>
    <w:tmpl w:val="9D6CA6A4"/>
    <w:lvl w:ilvl="0" w:tplc="5E18570E">
      <w:start w:val="1"/>
      <w:numFmt w:val="decimal"/>
      <w:pStyle w:val="3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F89493A"/>
    <w:multiLevelType w:val="hybridMultilevel"/>
    <w:tmpl w:val="A36E6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53CCA7C">
      <w:numFmt w:val="bullet"/>
      <w:lvlText w:val=""/>
      <w:lvlJc w:val="left"/>
      <w:pPr>
        <w:ind w:left="2149" w:hanging="360"/>
      </w:pPr>
      <w:rPr>
        <w:rFonts w:ascii="Wingdings" w:eastAsiaTheme="minorHAnsi" w:hAnsi="Wingdings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344738BB"/>
    <w:multiLevelType w:val="hybridMultilevel"/>
    <w:tmpl w:val="5C34B7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8B76CE"/>
    <w:multiLevelType w:val="hybridMultilevel"/>
    <w:tmpl w:val="051451F0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8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483804"/>
    <w:multiLevelType w:val="hybridMultilevel"/>
    <w:tmpl w:val="44C25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6C43B33"/>
    <w:multiLevelType w:val="hybridMultilevel"/>
    <w:tmpl w:val="A7FA8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88F1619"/>
    <w:multiLevelType w:val="hybridMultilevel"/>
    <w:tmpl w:val="817C0D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A982BF8"/>
    <w:multiLevelType w:val="hybridMultilevel"/>
    <w:tmpl w:val="19D2FB08"/>
    <w:lvl w:ilvl="0" w:tplc="0958D350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574E1"/>
    <w:multiLevelType w:val="hybridMultilevel"/>
    <w:tmpl w:val="51CA3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5AE6EEF"/>
    <w:multiLevelType w:val="hybridMultilevel"/>
    <w:tmpl w:val="762E5C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8FE7288"/>
    <w:multiLevelType w:val="hybridMultilevel"/>
    <w:tmpl w:val="357A0E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0570DD"/>
    <w:multiLevelType w:val="hybridMultilevel"/>
    <w:tmpl w:val="60FC2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A990D25"/>
    <w:multiLevelType w:val="hybridMultilevel"/>
    <w:tmpl w:val="C8A4F628"/>
    <w:lvl w:ilvl="0" w:tplc="2996DB2A">
      <w:start w:val="1"/>
      <w:numFmt w:val="decimal"/>
      <w:pStyle w:val="21"/>
      <w:lvlText w:val="2.2.%1.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B890AEB"/>
    <w:multiLevelType w:val="hybridMultilevel"/>
    <w:tmpl w:val="6F4E9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CAF0DA0"/>
    <w:multiLevelType w:val="hybridMultilevel"/>
    <w:tmpl w:val="DC182660"/>
    <w:lvl w:ilvl="0" w:tplc="90CC799A">
      <w:start w:val="1"/>
      <w:numFmt w:val="decimal"/>
      <w:pStyle w:val="5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D3B21B3"/>
    <w:multiLevelType w:val="hybridMultilevel"/>
    <w:tmpl w:val="7B62CA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3404E"/>
    <w:multiLevelType w:val="hybridMultilevel"/>
    <w:tmpl w:val="65E68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1D1233"/>
    <w:multiLevelType w:val="hybridMultilevel"/>
    <w:tmpl w:val="D676ED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2231F8"/>
    <w:multiLevelType w:val="hybridMultilevel"/>
    <w:tmpl w:val="50565E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A16D58"/>
    <w:multiLevelType w:val="hybridMultilevel"/>
    <w:tmpl w:val="3A9A7C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6" w15:restartNumberingAfterBreak="0">
    <w:nsid w:val="68637631"/>
    <w:multiLevelType w:val="hybridMultilevel"/>
    <w:tmpl w:val="EF7059B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B0F6B37"/>
    <w:multiLevelType w:val="hybridMultilevel"/>
    <w:tmpl w:val="F63036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A7D6EC4"/>
    <w:multiLevelType w:val="hybridMultilevel"/>
    <w:tmpl w:val="637625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F8D1A4B"/>
    <w:multiLevelType w:val="hybridMultilevel"/>
    <w:tmpl w:val="7B40CEEE"/>
    <w:lvl w:ilvl="0" w:tplc="D6F65778">
      <w:start w:val="1"/>
      <w:numFmt w:val="decimal"/>
      <w:pStyle w:val="11"/>
      <w:lvlText w:val="1.4.%1."/>
      <w:lvlJc w:val="center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33355853">
    <w:abstractNumId w:val="35"/>
  </w:num>
  <w:num w:numId="2" w16cid:durableId="1262687330">
    <w:abstractNumId w:val="7"/>
  </w:num>
  <w:num w:numId="3" w16cid:durableId="1998342479">
    <w:abstractNumId w:val="15"/>
  </w:num>
  <w:num w:numId="4" w16cid:durableId="2009477160">
    <w:abstractNumId w:val="18"/>
  </w:num>
  <w:num w:numId="5" w16cid:durableId="150871903">
    <w:abstractNumId w:val="22"/>
  </w:num>
  <w:num w:numId="6" w16cid:durableId="185414193">
    <w:abstractNumId w:val="13"/>
  </w:num>
  <w:num w:numId="7" w16cid:durableId="887954914">
    <w:abstractNumId w:val="10"/>
  </w:num>
  <w:num w:numId="8" w16cid:durableId="1849633859">
    <w:abstractNumId w:val="29"/>
  </w:num>
  <w:num w:numId="9" w16cid:durableId="644120367">
    <w:abstractNumId w:val="0"/>
  </w:num>
  <w:num w:numId="10" w16cid:durableId="1209802419">
    <w:abstractNumId w:val="39"/>
  </w:num>
  <w:num w:numId="11" w16cid:durableId="1819108074">
    <w:abstractNumId w:val="37"/>
  </w:num>
  <w:num w:numId="12" w16cid:durableId="682971988">
    <w:abstractNumId w:val="1"/>
  </w:num>
  <w:num w:numId="13" w16cid:durableId="1172532166">
    <w:abstractNumId w:val="25"/>
  </w:num>
  <w:num w:numId="14" w16cid:durableId="1202547400">
    <w:abstractNumId w:val="31"/>
  </w:num>
  <w:num w:numId="15" w16cid:durableId="1506674235">
    <w:abstractNumId w:val="16"/>
  </w:num>
  <w:num w:numId="16" w16cid:durableId="2081826730">
    <w:abstractNumId w:val="33"/>
  </w:num>
  <w:num w:numId="17" w16cid:durableId="79837200">
    <w:abstractNumId w:val="38"/>
  </w:num>
  <w:num w:numId="18" w16cid:durableId="1355614682">
    <w:abstractNumId w:val="3"/>
  </w:num>
  <w:num w:numId="19" w16cid:durableId="1882746501">
    <w:abstractNumId w:val="20"/>
  </w:num>
  <w:num w:numId="20" w16cid:durableId="2099862958">
    <w:abstractNumId w:val="17"/>
  </w:num>
  <w:num w:numId="21" w16cid:durableId="719013259">
    <w:abstractNumId w:val="19"/>
  </w:num>
  <w:num w:numId="22" w16cid:durableId="750812285">
    <w:abstractNumId w:val="9"/>
  </w:num>
  <w:num w:numId="23" w16cid:durableId="10910952">
    <w:abstractNumId w:val="8"/>
  </w:num>
  <w:num w:numId="24" w16cid:durableId="556354906">
    <w:abstractNumId w:val="26"/>
  </w:num>
  <w:num w:numId="25" w16cid:durableId="1782606103">
    <w:abstractNumId w:val="34"/>
  </w:num>
  <w:num w:numId="26" w16cid:durableId="455874206">
    <w:abstractNumId w:val="30"/>
  </w:num>
  <w:num w:numId="27" w16cid:durableId="592586689">
    <w:abstractNumId w:val="23"/>
  </w:num>
  <w:num w:numId="28" w16cid:durableId="1958829552">
    <w:abstractNumId w:val="2"/>
  </w:num>
  <w:num w:numId="29" w16cid:durableId="1320309389">
    <w:abstractNumId w:val="11"/>
  </w:num>
  <w:num w:numId="30" w16cid:durableId="1816335875">
    <w:abstractNumId w:val="6"/>
  </w:num>
  <w:num w:numId="31" w16cid:durableId="1941330971">
    <w:abstractNumId w:val="24"/>
  </w:num>
  <w:num w:numId="32" w16cid:durableId="701521216">
    <w:abstractNumId w:val="21"/>
  </w:num>
  <w:num w:numId="33" w16cid:durableId="220597135">
    <w:abstractNumId w:val="14"/>
  </w:num>
  <w:num w:numId="34" w16cid:durableId="1787845149">
    <w:abstractNumId w:val="4"/>
  </w:num>
  <w:num w:numId="35" w16cid:durableId="274754885">
    <w:abstractNumId w:val="36"/>
  </w:num>
  <w:num w:numId="36" w16cid:durableId="861674267">
    <w:abstractNumId w:val="5"/>
  </w:num>
  <w:num w:numId="37" w16cid:durableId="880556420">
    <w:abstractNumId w:val="12"/>
  </w:num>
  <w:num w:numId="38" w16cid:durableId="1160388067">
    <w:abstractNumId w:val="27"/>
  </w:num>
  <w:num w:numId="39" w16cid:durableId="128742593">
    <w:abstractNumId w:val="32"/>
  </w:num>
  <w:num w:numId="40" w16cid:durableId="1086418362">
    <w:abstractNumId w:val="2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4695"/>
    <w:rsid w:val="00006A96"/>
    <w:rsid w:val="00011ED7"/>
    <w:rsid w:val="00016C4A"/>
    <w:rsid w:val="00020C7E"/>
    <w:rsid w:val="000252FD"/>
    <w:rsid w:val="00027A60"/>
    <w:rsid w:val="00033116"/>
    <w:rsid w:val="00034B07"/>
    <w:rsid w:val="00036E72"/>
    <w:rsid w:val="000455E5"/>
    <w:rsid w:val="00051FD4"/>
    <w:rsid w:val="00054F52"/>
    <w:rsid w:val="000614A8"/>
    <w:rsid w:val="00065AAB"/>
    <w:rsid w:val="00067445"/>
    <w:rsid w:val="00077D05"/>
    <w:rsid w:val="00081F64"/>
    <w:rsid w:val="00093D87"/>
    <w:rsid w:val="000A27E0"/>
    <w:rsid w:val="000A4436"/>
    <w:rsid w:val="000B3C1D"/>
    <w:rsid w:val="000B3E09"/>
    <w:rsid w:val="000C0413"/>
    <w:rsid w:val="000C3CCF"/>
    <w:rsid w:val="000D1C1F"/>
    <w:rsid w:val="000D3204"/>
    <w:rsid w:val="000D4069"/>
    <w:rsid w:val="000E2D38"/>
    <w:rsid w:val="000E7D99"/>
    <w:rsid w:val="000F61F0"/>
    <w:rsid w:val="00113483"/>
    <w:rsid w:val="00123FB7"/>
    <w:rsid w:val="00124118"/>
    <w:rsid w:val="001420E8"/>
    <w:rsid w:val="00157A24"/>
    <w:rsid w:val="001652A1"/>
    <w:rsid w:val="0017240D"/>
    <w:rsid w:val="00173CEE"/>
    <w:rsid w:val="00173DFC"/>
    <w:rsid w:val="00177C12"/>
    <w:rsid w:val="00191419"/>
    <w:rsid w:val="00193895"/>
    <w:rsid w:val="001A5F60"/>
    <w:rsid w:val="001B775D"/>
    <w:rsid w:val="001C2931"/>
    <w:rsid w:val="001C3705"/>
    <w:rsid w:val="001C42DF"/>
    <w:rsid w:val="001D4DAB"/>
    <w:rsid w:val="001E07EE"/>
    <w:rsid w:val="001E0824"/>
    <w:rsid w:val="001E48FE"/>
    <w:rsid w:val="001F1031"/>
    <w:rsid w:val="001F1FDC"/>
    <w:rsid w:val="00204562"/>
    <w:rsid w:val="0020593C"/>
    <w:rsid w:val="00210E7F"/>
    <w:rsid w:val="00217842"/>
    <w:rsid w:val="00221939"/>
    <w:rsid w:val="00223F0F"/>
    <w:rsid w:val="00230DE3"/>
    <w:rsid w:val="002362DB"/>
    <w:rsid w:val="0025044B"/>
    <w:rsid w:val="00250AE2"/>
    <w:rsid w:val="002533F9"/>
    <w:rsid w:val="00254A20"/>
    <w:rsid w:val="002579AA"/>
    <w:rsid w:val="002600D7"/>
    <w:rsid w:val="002615A3"/>
    <w:rsid w:val="00266AF9"/>
    <w:rsid w:val="00272095"/>
    <w:rsid w:val="00280FCF"/>
    <w:rsid w:val="00286ED2"/>
    <w:rsid w:val="00287E8E"/>
    <w:rsid w:val="00290821"/>
    <w:rsid w:val="00294067"/>
    <w:rsid w:val="002A17BE"/>
    <w:rsid w:val="002C2895"/>
    <w:rsid w:val="002C4CFF"/>
    <w:rsid w:val="002D02C5"/>
    <w:rsid w:val="002D1571"/>
    <w:rsid w:val="002D249C"/>
    <w:rsid w:val="002E3AA8"/>
    <w:rsid w:val="002E3FF1"/>
    <w:rsid w:val="002F61E8"/>
    <w:rsid w:val="00302BAF"/>
    <w:rsid w:val="00304C67"/>
    <w:rsid w:val="00306375"/>
    <w:rsid w:val="0031159A"/>
    <w:rsid w:val="0032159D"/>
    <w:rsid w:val="003271AB"/>
    <w:rsid w:val="00331EB6"/>
    <w:rsid w:val="00333AC6"/>
    <w:rsid w:val="00336D0A"/>
    <w:rsid w:val="003450F8"/>
    <w:rsid w:val="003473E2"/>
    <w:rsid w:val="00355250"/>
    <w:rsid w:val="00355487"/>
    <w:rsid w:val="00356D75"/>
    <w:rsid w:val="00371475"/>
    <w:rsid w:val="00373A4E"/>
    <w:rsid w:val="00392926"/>
    <w:rsid w:val="00395E3A"/>
    <w:rsid w:val="00396111"/>
    <w:rsid w:val="00397A3F"/>
    <w:rsid w:val="003A4756"/>
    <w:rsid w:val="003A7CF8"/>
    <w:rsid w:val="003B00B1"/>
    <w:rsid w:val="003C2552"/>
    <w:rsid w:val="003C32E2"/>
    <w:rsid w:val="003D14E2"/>
    <w:rsid w:val="003E0326"/>
    <w:rsid w:val="003E0CEC"/>
    <w:rsid w:val="003E6EBB"/>
    <w:rsid w:val="004001F4"/>
    <w:rsid w:val="0040226B"/>
    <w:rsid w:val="0040759C"/>
    <w:rsid w:val="00410B18"/>
    <w:rsid w:val="0042159F"/>
    <w:rsid w:val="00422617"/>
    <w:rsid w:val="00423B73"/>
    <w:rsid w:val="00424DBB"/>
    <w:rsid w:val="00430CA5"/>
    <w:rsid w:val="004336A8"/>
    <w:rsid w:val="00436D4D"/>
    <w:rsid w:val="00437643"/>
    <w:rsid w:val="004447F3"/>
    <w:rsid w:val="0045460A"/>
    <w:rsid w:val="00454FDF"/>
    <w:rsid w:val="00456137"/>
    <w:rsid w:val="004674E1"/>
    <w:rsid w:val="00471ED9"/>
    <w:rsid w:val="00487DDD"/>
    <w:rsid w:val="00491637"/>
    <w:rsid w:val="004A352F"/>
    <w:rsid w:val="004B2E10"/>
    <w:rsid w:val="004D7A7D"/>
    <w:rsid w:val="004F0F35"/>
    <w:rsid w:val="004F24CC"/>
    <w:rsid w:val="00500BED"/>
    <w:rsid w:val="00516478"/>
    <w:rsid w:val="00525FE6"/>
    <w:rsid w:val="005265C4"/>
    <w:rsid w:val="005330A2"/>
    <w:rsid w:val="005331D5"/>
    <w:rsid w:val="005570AB"/>
    <w:rsid w:val="00560DCB"/>
    <w:rsid w:val="005679C1"/>
    <w:rsid w:val="005827A1"/>
    <w:rsid w:val="0058709A"/>
    <w:rsid w:val="00587A56"/>
    <w:rsid w:val="005915FC"/>
    <w:rsid w:val="00591B88"/>
    <w:rsid w:val="005A2D28"/>
    <w:rsid w:val="005A52E0"/>
    <w:rsid w:val="005A740C"/>
    <w:rsid w:val="005B3870"/>
    <w:rsid w:val="005B4701"/>
    <w:rsid w:val="005C261F"/>
    <w:rsid w:val="005C42A9"/>
    <w:rsid w:val="005C6945"/>
    <w:rsid w:val="005E09AE"/>
    <w:rsid w:val="005E1F31"/>
    <w:rsid w:val="005E2DA7"/>
    <w:rsid w:val="005F5D9E"/>
    <w:rsid w:val="0060657D"/>
    <w:rsid w:val="00611625"/>
    <w:rsid w:val="0062054F"/>
    <w:rsid w:val="00622A33"/>
    <w:rsid w:val="00623E5E"/>
    <w:rsid w:val="00630884"/>
    <w:rsid w:val="00632D40"/>
    <w:rsid w:val="00641CCA"/>
    <w:rsid w:val="006430F5"/>
    <w:rsid w:val="00652417"/>
    <w:rsid w:val="00653F6C"/>
    <w:rsid w:val="00657BEA"/>
    <w:rsid w:val="00663058"/>
    <w:rsid w:val="00664A57"/>
    <w:rsid w:val="006732F4"/>
    <w:rsid w:val="006741A1"/>
    <w:rsid w:val="00675D93"/>
    <w:rsid w:val="00676B85"/>
    <w:rsid w:val="00681311"/>
    <w:rsid w:val="006842F3"/>
    <w:rsid w:val="0068601A"/>
    <w:rsid w:val="00695020"/>
    <w:rsid w:val="006A038E"/>
    <w:rsid w:val="006A0526"/>
    <w:rsid w:val="006A60D2"/>
    <w:rsid w:val="006A6D3E"/>
    <w:rsid w:val="006B46D8"/>
    <w:rsid w:val="006B776D"/>
    <w:rsid w:val="006C6B29"/>
    <w:rsid w:val="006C7953"/>
    <w:rsid w:val="006D4BC5"/>
    <w:rsid w:val="006D6CB5"/>
    <w:rsid w:val="006D7BAE"/>
    <w:rsid w:val="006E0B91"/>
    <w:rsid w:val="00706649"/>
    <w:rsid w:val="00707D28"/>
    <w:rsid w:val="00711008"/>
    <w:rsid w:val="00714860"/>
    <w:rsid w:val="00714CCE"/>
    <w:rsid w:val="00717AA1"/>
    <w:rsid w:val="00727A64"/>
    <w:rsid w:val="00733F5A"/>
    <w:rsid w:val="00744228"/>
    <w:rsid w:val="00754493"/>
    <w:rsid w:val="00765FA1"/>
    <w:rsid w:val="00767BF2"/>
    <w:rsid w:val="00776214"/>
    <w:rsid w:val="00776F0D"/>
    <w:rsid w:val="00781DF2"/>
    <w:rsid w:val="0078256E"/>
    <w:rsid w:val="007900E8"/>
    <w:rsid w:val="00790E76"/>
    <w:rsid w:val="007A1528"/>
    <w:rsid w:val="007A301D"/>
    <w:rsid w:val="007A4AB8"/>
    <w:rsid w:val="007B0A85"/>
    <w:rsid w:val="007B5853"/>
    <w:rsid w:val="007C3238"/>
    <w:rsid w:val="007C6F04"/>
    <w:rsid w:val="007D05BD"/>
    <w:rsid w:val="007E2B16"/>
    <w:rsid w:val="007F0FF1"/>
    <w:rsid w:val="007F4C6F"/>
    <w:rsid w:val="008065B0"/>
    <w:rsid w:val="00815332"/>
    <w:rsid w:val="00823F8B"/>
    <w:rsid w:val="00825A77"/>
    <w:rsid w:val="00827C75"/>
    <w:rsid w:val="00831943"/>
    <w:rsid w:val="008462D0"/>
    <w:rsid w:val="008478F1"/>
    <w:rsid w:val="008513C8"/>
    <w:rsid w:val="00852ECE"/>
    <w:rsid w:val="008543AE"/>
    <w:rsid w:val="008637F3"/>
    <w:rsid w:val="00865C41"/>
    <w:rsid w:val="00871C17"/>
    <w:rsid w:val="0087660D"/>
    <w:rsid w:val="0088102B"/>
    <w:rsid w:val="00883D02"/>
    <w:rsid w:val="0088640B"/>
    <w:rsid w:val="00897825"/>
    <w:rsid w:val="008A1DE7"/>
    <w:rsid w:val="008A3DDA"/>
    <w:rsid w:val="008A5B0B"/>
    <w:rsid w:val="008A5C15"/>
    <w:rsid w:val="008B0A28"/>
    <w:rsid w:val="008C1A75"/>
    <w:rsid w:val="008D1D3A"/>
    <w:rsid w:val="008D45D3"/>
    <w:rsid w:val="008E3075"/>
    <w:rsid w:val="008E3DEC"/>
    <w:rsid w:val="008E7EFD"/>
    <w:rsid w:val="008F2C64"/>
    <w:rsid w:val="008F2F23"/>
    <w:rsid w:val="008F33A6"/>
    <w:rsid w:val="00902613"/>
    <w:rsid w:val="0090348D"/>
    <w:rsid w:val="009145E5"/>
    <w:rsid w:val="0091646C"/>
    <w:rsid w:val="0092368E"/>
    <w:rsid w:val="009279E8"/>
    <w:rsid w:val="00930FA2"/>
    <w:rsid w:val="00935A03"/>
    <w:rsid w:val="0093610A"/>
    <w:rsid w:val="009403DA"/>
    <w:rsid w:val="00940794"/>
    <w:rsid w:val="00941165"/>
    <w:rsid w:val="00952023"/>
    <w:rsid w:val="009649CB"/>
    <w:rsid w:val="0096541C"/>
    <w:rsid w:val="00965F56"/>
    <w:rsid w:val="00971FBF"/>
    <w:rsid w:val="00990329"/>
    <w:rsid w:val="009939F2"/>
    <w:rsid w:val="009A0BB6"/>
    <w:rsid w:val="009A3925"/>
    <w:rsid w:val="009C5872"/>
    <w:rsid w:val="009C5A9D"/>
    <w:rsid w:val="009C6076"/>
    <w:rsid w:val="009C68BE"/>
    <w:rsid w:val="009E1501"/>
    <w:rsid w:val="009E47E3"/>
    <w:rsid w:val="00A04E8E"/>
    <w:rsid w:val="00A05410"/>
    <w:rsid w:val="00A10641"/>
    <w:rsid w:val="00A11519"/>
    <w:rsid w:val="00A12DF9"/>
    <w:rsid w:val="00A15558"/>
    <w:rsid w:val="00A203DD"/>
    <w:rsid w:val="00A215A9"/>
    <w:rsid w:val="00A23D94"/>
    <w:rsid w:val="00A32596"/>
    <w:rsid w:val="00A50598"/>
    <w:rsid w:val="00A5103E"/>
    <w:rsid w:val="00A5509C"/>
    <w:rsid w:val="00A57D59"/>
    <w:rsid w:val="00A603E4"/>
    <w:rsid w:val="00A631B2"/>
    <w:rsid w:val="00A64D26"/>
    <w:rsid w:val="00A65315"/>
    <w:rsid w:val="00A6547E"/>
    <w:rsid w:val="00A73E3F"/>
    <w:rsid w:val="00A74743"/>
    <w:rsid w:val="00A90D3F"/>
    <w:rsid w:val="00AA18C7"/>
    <w:rsid w:val="00AA4941"/>
    <w:rsid w:val="00AA563F"/>
    <w:rsid w:val="00AB254F"/>
    <w:rsid w:val="00AB4E87"/>
    <w:rsid w:val="00AB55B7"/>
    <w:rsid w:val="00AB59A9"/>
    <w:rsid w:val="00AC5859"/>
    <w:rsid w:val="00AD476D"/>
    <w:rsid w:val="00AD6413"/>
    <w:rsid w:val="00AE233B"/>
    <w:rsid w:val="00AF09DA"/>
    <w:rsid w:val="00AF6404"/>
    <w:rsid w:val="00AF7F74"/>
    <w:rsid w:val="00B03910"/>
    <w:rsid w:val="00B07A77"/>
    <w:rsid w:val="00B13A91"/>
    <w:rsid w:val="00B13EA8"/>
    <w:rsid w:val="00B1748D"/>
    <w:rsid w:val="00B227F8"/>
    <w:rsid w:val="00B36DE9"/>
    <w:rsid w:val="00B53C39"/>
    <w:rsid w:val="00B57D7A"/>
    <w:rsid w:val="00B61F14"/>
    <w:rsid w:val="00B65746"/>
    <w:rsid w:val="00B729CD"/>
    <w:rsid w:val="00B91C4A"/>
    <w:rsid w:val="00B92DEB"/>
    <w:rsid w:val="00BA26AB"/>
    <w:rsid w:val="00BC0897"/>
    <w:rsid w:val="00BC581C"/>
    <w:rsid w:val="00BD19A2"/>
    <w:rsid w:val="00BD2619"/>
    <w:rsid w:val="00BE14CD"/>
    <w:rsid w:val="00BE592F"/>
    <w:rsid w:val="00BF1041"/>
    <w:rsid w:val="00BF1C80"/>
    <w:rsid w:val="00C00F78"/>
    <w:rsid w:val="00C10477"/>
    <w:rsid w:val="00C109C8"/>
    <w:rsid w:val="00C10CC5"/>
    <w:rsid w:val="00C15D2B"/>
    <w:rsid w:val="00C461E6"/>
    <w:rsid w:val="00C466C8"/>
    <w:rsid w:val="00C468DF"/>
    <w:rsid w:val="00C53E17"/>
    <w:rsid w:val="00C5468C"/>
    <w:rsid w:val="00C548B1"/>
    <w:rsid w:val="00C60C6A"/>
    <w:rsid w:val="00C64811"/>
    <w:rsid w:val="00C72CF8"/>
    <w:rsid w:val="00C755D4"/>
    <w:rsid w:val="00C81AC2"/>
    <w:rsid w:val="00C90DA5"/>
    <w:rsid w:val="00C91456"/>
    <w:rsid w:val="00CB5400"/>
    <w:rsid w:val="00CC077A"/>
    <w:rsid w:val="00CD07A2"/>
    <w:rsid w:val="00CD12B0"/>
    <w:rsid w:val="00D0274F"/>
    <w:rsid w:val="00D054D9"/>
    <w:rsid w:val="00D10CB4"/>
    <w:rsid w:val="00D1210C"/>
    <w:rsid w:val="00D12A4A"/>
    <w:rsid w:val="00D20C15"/>
    <w:rsid w:val="00D261AA"/>
    <w:rsid w:val="00D31B95"/>
    <w:rsid w:val="00D36307"/>
    <w:rsid w:val="00D400F1"/>
    <w:rsid w:val="00D47A7D"/>
    <w:rsid w:val="00D55DC1"/>
    <w:rsid w:val="00D6058D"/>
    <w:rsid w:val="00D610B8"/>
    <w:rsid w:val="00D61E7F"/>
    <w:rsid w:val="00D63485"/>
    <w:rsid w:val="00D773F9"/>
    <w:rsid w:val="00D80C99"/>
    <w:rsid w:val="00D82E3B"/>
    <w:rsid w:val="00D85375"/>
    <w:rsid w:val="00D909C5"/>
    <w:rsid w:val="00D915B7"/>
    <w:rsid w:val="00D93C0B"/>
    <w:rsid w:val="00DA0316"/>
    <w:rsid w:val="00DA3A27"/>
    <w:rsid w:val="00DC0492"/>
    <w:rsid w:val="00DC2877"/>
    <w:rsid w:val="00DC7812"/>
    <w:rsid w:val="00DC7A27"/>
    <w:rsid w:val="00DD733E"/>
    <w:rsid w:val="00DF022D"/>
    <w:rsid w:val="00DF0415"/>
    <w:rsid w:val="00E041A4"/>
    <w:rsid w:val="00E051FC"/>
    <w:rsid w:val="00E124D4"/>
    <w:rsid w:val="00E149BA"/>
    <w:rsid w:val="00E36A13"/>
    <w:rsid w:val="00E37613"/>
    <w:rsid w:val="00E50495"/>
    <w:rsid w:val="00E54744"/>
    <w:rsid w:val="00E55918"/>
    <w:rsid w:val="00E60898"/>
    <w:rsid w:val="00E60B2F"/>
    <w:rsid w:val="00E617F5"/>
    <w:rsid w:val="00E65BF6"/>
    <w:rsid w:val="00E7250F"/>
    <w:rsid w:val="00E83A3A"/>
    <w:rsid w:val="00EA6482"/>
    <w:rsid w:val="00EA7D99"/>
    <w:rsid w:val="00EB411E"/>
    <w:rsid w:val="00EC0077"/>
    <w:rsid w:val="00EC02DF"/>
    <w:rsid w:val="00ED0CE3"/>
    <w:rsid w:val="00ED2333"/>
    <w:rsid w:val="00EE1191"/>
    <w:rsid w:val="00EE6ECD"/>
    <w:rsid w:val="00EE7C98"/>
    <w:rsid w:val="00EF2C00"/>
    <w:rsid w:val="00EF32C0"/>
    <w:rsid w:val="00EF39E6"/>
    <w:rsid w:val="00EF7203"/>
    <w:rsid w:val="00F02E77"/>
    <w:rsid w:val="00F067D3"/>
    <w:rsid w:val="00F10A73"/>
    <w:rsid w:val="00F12378"/>
    <w:rsid w:val="00F15EC3"/>
    <w:rsid w:val="00F24851"/>
    <w:rsid w:val="00F3097C"/>
    <w:rsid w:val="00F37AA8"/>
    <w:rsid w:val="00F40C45"/>
    <w:rsid w:val="00F43A57"/>
    <w:rsid w:val="00F51343"/>
    <w:rsid w:val="00F57407"/>
    <w:rsid w:val="00F7332B"/>
    <w:rsid w:val="00F76364"/>
    <w:rsid w:val="00F91A3E"/>
    <w:rsid w:val="00FA24BD"/>
    <w:rsid w:val="00FA3F0F"/>
    <w:rsid w:val="00FA5921"/>
    <w:rsid w:val="00FB4936"/>
    <w:rsid w:val="00FD3AE8"/>
    <w:rsid w:val="00FE2E13"/>
    <w:rsid w:val="00FE4273"/>
    <w:rsid w:val="00FE46F0"/>
    <w:rsid w:val="00FE4F52"/>
    <w:rsid w:val="00FE5C4C"/>
    <w:rsid w:val="00FE5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B59A9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2"/>
    <w:uiPriority w:val="9"/>
    <w:qFormat/>
    <w:rsid w:val="00D93C0B"/>
    <w:pPr>
      <w:keepNext/>
      <w:keepLines/>
      <w:numPr>
        <w:numId w:val="1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2">
    <w:name w:val="heading 2"/>
    <w:basedOn w:val="a0"/>
    <w:next w:val="a0"/>
    <w:link w:val="23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0">
    <w:name w:val="heading 3"/>
    <w:basedOn w:val="a0"/>
    <w:next w:val="a0"/>
    <w:link w:val="31"/>
    <w:uiPriority w:val="9"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0">
    <w:name w:val="heading 5"/>
    <w:basedOn w:val="a0"/>
    <w:next w:val="a0"/>
    <w:link w:val="51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0">
    <w:name w:val="heading 6"/>
    <w:basedOn w:val="a0"/>
    <w:next w:val="a0"/>
    <w:link w:val="61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781DF2"/>
    <w:pPr>
      <w:numPr>
        <w:numId w:val="3"/>
      </w:numPr>
      <w:tabs>
        <w:tab w:val="left" w:pos="284"/>
      </w:tabs>
      <w:spacing w:after="360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2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4"/>
    <w:rsid w:val="008A5C15"/>
    <w:pPr>
      <w:numPr>
        <w:numId w:val="4"/>
      </w:numPr>
      <w:tabs>
        <w:tab w:val="num" w:pos="360"/>
        <w:tab w:val="num" w:pos="720"/>
      </w:tabs>
    </w:pPr>
  </w:style>
  <w:style w:type="character" w:customStyle="1" w:styleId="24">
    <w:name w:val="Раздел 2 Знак"/>
    <w:basedOn w:val="12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781DF2"/>
    <w:pPr>
      <w:numPr>
        <w:numId w:val="0"/>
      </w:numPr>
    </w:pPr>
  </w:style>
  <w:style w:type="character" w:customStyle="1" w:styleId="a6">
    <w:name w:val="Без номера Знак"/>
    <w:basedOn w:val="a4"/>
    <w:link w:val="a5"/>
    <w:rsid w:val="00781DF2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3"/>
    <w:qFormat/>
    <w:rsid w:val="006B46D8"/>
    <w:pPr>
      <w:numPr>
        <w:numId w:val="2"/>
      </w:numPr>
      <w:tabs>
        <w:tab w:val="left" w:pos="567"/>
      </w:tabs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3">
    <w:name w:val="Подраздел 1 Знак"/>
    <w:basedOn w:val="a1"/>
    <w:link w:val="1"/>
    <w:rsid w:val="006B46D8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5"/>
    <w:qFormat/>
    <w:rsid w:val="006B46D8"/>
    <w:pPr>
      <w:numPr>
        <w:numId w:val="5"/>
      </w:numPr>
      <w:tabs>
        <w:tab w:val="num" w:pos="567"/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5">
    <w:name w:val="Подраздел 2 Знак"/>
    <w:basedOn w:val="a1"/>
    <w:link w:val="20"/>
    <w:rsid w:val="006B46D8"/>
    <w:rPr>
      <w:rFonts w:ascii="Times New Roman" w:hAnsi="Times New Roman"/>
      <w:b/>
      <w:bCs/>
      <w:sz w:val="28"/>
    </w:rPr>
  </w:style>
  <w:style w:type="paragraph" w:customStyle="1" w:styleId="3">
    <w:name w:val="Подраздел 3"/>
    <w:basedOn w:val="20"/>
    <w:next w:val="a0"/>
    <w:link w:val="32"/>
    <w:qFormat/>
    <w:rsid w:val="006B46D8"/>
    <w:pPr>
      <w:numPr>
        <w:numId w:val="6"/>
      </w:numPr>
      <w:tabs>
        <w:tab w:val="num" w:pos="567"/>
        <w:tab w:val="num" w:pos="720"/>
      </w:tabs>
      <w:ind w:left="0" w:firstLine="709"/>
    </w:pPr>
  </w:style>
  <w:style w:type="character" w:customStyle="1" w:styleId="32">
    <w:name w:val="Подраздел 3 Знак"/>
    <w:basedOn w:val="25"/>
    <w:link w:val="3"/>
    <w:rsid w:val="006B46D8"/>
    <w:rPr>
      <w:rFonts w:ascii="Times New Roman" w:hAnsi="Times New Roman"/>
      <w:b/>
      <w:bCs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3">
    <w:name w:val="Заголовок 2 Знак"/>
    <w:basedOn w:val="a1"/>
    <w:link w:val="22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1"/>
    <w:link w:val="30"/>
    <w:uiPriority w:val="9"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1"/>
    <w:link w:val="40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1">
    <w:name w:val="Заголовок 5 Знак"/>
    <w:basedOn w:val="a1"/>
    <w:link w:val="50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1">
    <w:name w:val="Заголовок 6 Знак"/>
    <w:basedOn w:val="a1"/>
    <w:link w:val="60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6">
    <w:name w:val="Quote"/>
    <w:basedOn w:val="a0"/>
    <w:next w:val="a0"/>
    <w:link w:val="27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7">
    <w:name w:val="Цитата 2 Знак"/>
    <w:basedOn w:val="a1"/>
    <w:link w:val="26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4">
    <w:name w:val="toc 1"/>
    <w:basedOn w:val="a0"/>
    <w:next w:val="a0"/>
    <w:autoRedefine/>
    <w:uiPriority w:val="39"/>
    <w:unhideWhenUsed/>
    <w:rsid w:val="008513C8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8">
    <w:name w:val="toc 2"/>
    <w:basedOn w:val="a0"/>
    <w:next w:val="a0"/>
    <w:autoRedefine/>
    <w:uiPriority w:val="39"/>
    <w:unhideWhenUsed/>
    <w:rsid w:val="00A57D59"/>
    <w:pPr>
      <w:tabs>
        <w:tab w:val="left" w:pos="993"/>
        <w:tab w:val="right" w:leader="dot" w:pos="9345"/>
      </w:tabs>
      <w:spacing w:after="100"/>
      <w:ind w:left="426" w:firstLine="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  <w:style w:type="paragraph" w:styleId="af9">
    <w:name w:val="No Spacing"/>
    <w:uiPriority w:val="1"/>
    <w:qFormat/>
    <w:rsid w:val="0093610A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4">
    <w:name w:val="Подраздел 4"/>
    <w:basedOn w:val="3"/>
    <w:next w:val="a0"/>
    <w:link w:val="42"/>
    <w:qFormat/>
    <w:rsid w:val="006B46D8"/>
    <w:pPr>
      <w:numPr>
        <w:numId w:val="7"/>
      </w:numPr>
      <w:tabs>
        <w:tab w:val="num" w:pos="567"/>
        <w:tab w:val="num" w:pos="720"/>
      </w:tabs>
      <w:ind w:left="0" w:firstLine="709"/>
    </w:pPr>
  </w:style>
  <w:style w:type="character" w:customStyle="1" w:styleId="42">
    <w:name w:val="Подраздел 4 Знак"/>
    <w:basedOn w:val="32"/>
    <w:link w:val="4"/>
    <w:rsid w:val="006B46D8"/>
    <w:rPr>
      <w:rFonts w:ascii="Times New Roman" w:hAnsi="Times New Roman"/>
      <w:b/>
      <w:bCs/>
      <w:sz w:val="28"/>
    </w:rPr>
  </w:style>
  <w:style w:type="table" w:customStyle="1" w:styleId="TableNormal">
    <w:name w:val="Table Normal"/>
    <w:uiPriority w:val="2"/>
    <w:semiHidden/>
    <w:unhideWhenUsed/>
    <w:qFormat/>
    <w:rsid w:val="008065B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8065B0"/>
    <w:pPr>
      <w:widowControl w:val="0"/>
      <w:autoSpaceDE w:val="0"/>
      <w:autoSpaceDN w:val="0"/>
      <w:spacing w:before="105" w:line="240" w:lineRule="auto"/>
      <w:ind w:firstLine="0"/>
      <w:jc w:val="left"/>
    </w:pPr>
    <w:rPr>
      <w:rFonts w:ascii="Arial" w:eastAsia="Arial" w:hAnsi="Arial" w:cs="Arial"/>
      <w:sz w:val="22"/>
    </w:rPr>
  </w:style>
  <w:style w:type="character" w:styleId="afa">
    <w:name w:val="Placeholder Text"/>
    <w:basedOn w:val="a1"/>
    <w:uiPriority w:val="99"/>
    <w:semiHidden/>
    <w:rsid w:val="00AF09DA"/>
    <w:rPr>
      <w:color w:val="666666"/>
    </w:rPr>
  </w:style>
  <w:style w:type="paragraph" w:customStyle="1" w:styleId="5">
    <w:name w:val="Подраздел 5"/>
    <w:basedOn w:val="4"/>
    <w:next w:val="a0"/>
    <w:link w:val="52"/>
    <w:qFormat/>
    <w:rsid w:val="006B46D8"/>
    <w:pPr>
      <w:numPr>
        <w:numId w:val="8"/>
      </w:numPr>
      <w:tabs>
        <w:tab w:val="num" w:pos="567"/>
        <w:tab w:val="num" w:pos="720"/>
      </w:tabs>
      <w:ind w:left="0" w:firstLine="709"/>
    </w:pPr>
  </w:style>
  <w:style w:type="character" w:customStyle="1" w:styleId="52">
    <w:name w:val="Подраздел 5 Знак"/>
    <w:basedOn w:val="42"/>
    <w:link w:val="5"/>
    <w:rsid w:val="006B46D8"/>
    <w:rPr>
      <w:rFonts w:ascii="Times New Roman" w:hAnsi="Times New Roman"/>
      <w:b/>
      <w:bCs/>
      <w:sz w:val="28"/>
    </w:rPr>
  </w:style>
  <w:style w:type="paragraph" w:customStyle="1" w:styleId="6">
    <w:name w:val="Подраздел 6"/>
    <w:basedOn w:val="5"/>
    <w:next w:val="a0"/>
    <w:link w:val="62"/>
    <w:qFormat/>
    <w:rsid w:val="006B46D8"/>
    <w:pPr>
      <w:numPr>
        <w:numId w:val="9"/>
      </w:numPr>
      <w:tabs>
        <w:tab w:val="num" w:pos="567"/>
        <w:tab w:val="num" w:pos="720"/>
      </w:tabs>
      <w:ind w:left="0" w:firstLine="709"/>
    </w:pPr>
  </w:style>
  <w:style w:type="character" w:customStyle="1" w:styleId="62">
    <w:name w:val="Подраздел 6 Знак"/>
    <w:basedOn w:val="52"/>
    <w:link w:val="6"/>
    <w:rsid w:val="006B46D8"/>
    <w:rPr>
      <w:rFonts w:ascii="Times New Roman" w:hAnsi="Times New Roman"/>
      <w:b/>
      <w:bCs/>
      <w:sz w:val="28"/>
    </w:rPr>
  </w:style>
  <w:style w:type="paragraph" w:customStyle="1" w:styleId="11">
    <w:name w:val="Стиль1"/>
    <w:basedOn w:val="30"/>
    <w:next w:val="a0"/>
    <w:link w:val="15"/>
    <w:qFormat/>
    <w:rsid w:val="00EF32C0"/>
    <w:pPr>
      <w:numPr>
        <w:numId w:val="10"/>
      </w:numPr>
      <w:tabs>
        <w:tab w:val="left" w:pos="567"/>
        <w:tab w:val="left" w:pos="993"/>
      </w:tabs>
      <w:spacing w:before="360" w:after="0"/>
      <w:ind w:left="1191" w:hanging="482"/>
    </w:pPr>
    <w:rPr>
      <w:rFonts w:ascii="Times New Roman" w:hAnsi="Times New Roman"/>
      <w:b/>
      <w:color w:val="000000" w:themeColor="text1"/>
    </w:rPr>
  </w:style>
  <w:style w:type="character" w:customStyle="1" w:styleId="15">
    <w:name w:val="Стиль1 Знак"/>
    <w:basedOn w:val="25"/>
    <w:link w:val="11"/>
    <w:rsid w:val="00EF32C0"/>
    <w:rPr>
      <w:rFonts w:ascii="Times New Roman" w:eastAsiaTheme="majorEastAsia" w:hAnsi="Times New Roman" w:cstheme="majorBidi"/>
      <w:b/>
      <w:bCs w:val="0"/>
      <w:color w:val="000000" w:themeColor="text1"/>
      <w:sz w:val="28"/>
      <w:szCs w:val="28"/>
    </w:rPr>
  </w:style>
  <w:style w:type="character" w:styleId="afb">
    <w:name w:val="Strong"/>
    <w:basedOn w:val="a1"/>
    <w:uiPriority w:val="22"/>
    <w:qFormat/>
    <w:rsid w:val="00223F0F"/>
    <w:rPr>
      <w:b/>
      <w:bCs/>
    </w:rPr>
  </w:style>
  <w:style w:type="character" w:customStyle="1" w:styleId="katex-mathml">
    <w:name w:val="katex-mathml"/>
    <w:basedOn w:val="a1"/>
    <w:rsid w:val="00223F0F"/>
  </w:style>
  <w:style w:type="character" w:customStyle="1" w:styleId="mord">
    <w:name w:val="mord"/>
    <w:basedOn w:val="a1"/>
    <w:rsid w:val="00223F0F"/>
  </w:style>
  <w:style w:type="character" w:customStyle="1" w:styleId="mopen">
    <w:name w:val="mopen"/>
    <w:basedOn w:val="a1"/>
    <w:rsid w:val="00223F0F"/>
  </w:style>
  <w:style w:type="character" w:customStyle="1" w:styleId="mpunct">
    <w:name w:val="mpunct"/>
    <w:basedOn w:val="a1"/>
    <w:rsid w:val="00223F0F"/>
  </w:style>
  <w:style w:type="character" w:customStyle="1" w:styleId="mclose">
    <w:name w:val="mclose"/>
    <w:basedOn w:val="a1"/>
    <w:rsid w:val="00223F0F"/>
  </w:style>
  <w:style w:type="character" w:customStyle="1" w:styleId="vlist-s">
    <w:name w:val="vlist-s"/>
    <w:basedOn w:val="a1"/>
    <w:rsid w:val="00373A4E"/>
  </w:style>
  <w:style w:type="character" w:customStyle="1" w:styleId="mrel">
    <w:name w:val="mrel"/>
    <w:basedOn w:val="a1"/>
    <w:rsid w:val="00373A4E"/>
  </w:style>
  <w:style w:type="character" w:customStyle="1" w:styleId="minner">
    <w:name w:val="minner"/>
    <w:basedOn w:val="a1"/>
    <w:rsid w:val="00373A4E"/>
  </w:style>
  <w:style w:type="character" w:customStyle="1" w:styleId="mbin">
    <w:name w:val="mbin"/>
    <w:basedOn w:val="a1"/>
    <w:rsid w:val="00373A4E"/>
  </w:style>
  <w:style w:type="character" w:customStyle="1" w:styleId="mspace">
    <w:name w:val="mspace"/>
    <w:basedOn w:val="a1"/>
    <w:rsid w:val="005265C4"/>
  </w:style>
  <w:style w:type="paragraph" w:styleId="33">
    <w:name w:val="toc 3"/>
    <w:basedOn w:val="a0"/>
    <w:next w:val="a0"/>
    <w:autoRedefine/>
    <w:uiPriority w:val="39"/>
    <w:unhideWhenUsed/>
    <w:rsid w:val="008513C8"/>
    <w:pPr>
      <w:spacing w:after="100"/>
      <w:ind w:left="560"/>
    </w:pPr>
  </w:style>
  <w:style w:type="character" w:styleId="afc">
    <w:name w:val="Emphasis"/>
    <w:basedOn w:val="a1"/>
    <w:uiPriority w:val="20"/>
    <w:qFormat/>
    <w:rsid w:val="00DC2877"/>
    <w:rPr>
      <w:i/>
      <w:iCs/>
    </w:rPr>
  </w:style>
  <w:style w:type="character" w:styleId="HTML1">
    <w:name w:val="HTML Code"/>
    <w:basedOn w:val="a1"/>
    <w:uiPriority w:val="99"/>
    <w:semiHidden/>
    <w:unhideWhenUsed/>
    <w:rsid w:val="00027A60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Стиль2"/>
    <w:basedOn w:val="11"/>
    <w:next w:val="a0"/>
    <w:link w:val="29"/>
    <w:qFormat/>
    <w:rsid w:val="00C5468C"/>
    <w:pPr>
      <w:numPr>
        <w:numId w:val="38"/>
      </w:numPr>
    </w:pPr>
  </w:style>
  <w:style w:type="character" w:customStyle="1" w:styleId="29">
    <w:name w:val="Стиль2 Знак"/>
    <w:basedOn w:val="a1"/>
    <w:link w:val="21"/>
    <w:rsid w:val="00C5468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31</Pages>
  <Words>6271</Words>
  <Characters>35749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Platon</cp:lastModifiedBy>
  <cp:revision>11</cp:revision>
  <dcterms:created xsi:type="dcterms:W3CDTF">2025-12-09T19:24:00Z</dcterms:created>
  <dcterms:modified xsi:type="dcterms:W3CDTF">2025-12-10T17:15:00Z</dcterms:modified>
</cp:coreProperties>
</file>