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54" w:rsidRDefault="005F3579">
      <w:r>
        <w:t>Gobelet :</w:t>
      </w:r>
    </w:p>
    <w:p w:rsidR="005F3579" w:rsidRDefault="00315815">
      <w:pPr>
        <w:rPr>
          <w:rStyle w:val="Lienhypertexte"/>
        </w:rPr>
      </w:pPr>
      <w:hyperlink r:id="rId4" w:history="1">
        <w:r w:rsidR="005F3579" w:rsidRPr="002F6DA7">
          <w:rPr>
            <w:rStyle w:val="Lienhypertexte"/>
          </w:rPr>
          <w:t>https://www.ecocup.fr/fr/vente-de-gobelets/eco-40-30-35cl-5/</w:t>
        </w:r>
      </w:hyperlink>
    </w:p>
    <w:p w:rsidR="00315815" w:rsidRDefault="00315815">
      <w:pPr>
        <w:rPr>
          <w:rStyle w:val="Lienhypertexte"/>
        </w:rPr>
      </w:pPr>
      <w:r w:rsidRPr="00315815">
        <w:rPr>
          <w:rStyle w:val="Lienhypertexte"/>
        </w:rPr>
        <w:t>https://ecocup.com/fr/produit/gobelet-personnalise-bapteme-vegetal-eco-30-digital/?attribute_pa_couleur-gobelet=givre&amp;gclid=EAIaIQobChMIgJyKtYyW9gIV_ZBoCR2GxQcuEAQYAiABEgLxO_D_BwE</w:t>
      </w:r>
    </w:p>
    <w:p w:rsidR="00315815" w:rsidRDefault="00315815">
      <w:hyperlink r:id="rId5" w:history="1">
        <w:r w:rsidRPr="005738D7">
          <w:rPr>
            <w:rStyle w:val="Lienhypertexte"/>
          </w:rPr>
          <w:t>https://www.castorama.fr/gobelet-glomma-blanc/5059340204109_CAFR.prd</w:t>
        </w:r>
      </w:hyperlink>
    </w:p>
    <w:p w:rsidR="00315815" w:rsidRDefault="00315815">
      <w:bookmarkStart w:id="0" w:name="_GoBack"/>
      <w:bookmarkEnd w:id="0"/>
    </w:p>
    <w:p w:rsidR="005F3579" w:rsidRDefault="005F3579"/>
    <w:p w:rsidR="005F3579" w:rsidRDefault="005F3579">
      <w:r>
        <w:t>Exemples machine à cocktail :</w:t>
      </w:r>
    </w:p>
    <w:p w:rsidR="005B68D5" w:rsidRDefault="00315815">
      <w:hyperlink r:id="rId6" w:history="1">
        <w:r w:rsidR="005F3579" w:rsidRPr="002F6DA7">
          <w:rPr>
            <w:rStyle w:val="Lienhypertexte"/>
          </w:rPr>
          <w:t>https://arduino103.blogspot.com/2019/01/la-machine-cocktail-de-pascal.html</w:t>
        </w:r>
      </w:hyperlink>
    </w:p>
    <w:p w:rsidR="00CE00E2" w:rsidRDefault="00315815">
      <w:hyperlink r:id="rId7" w:history="1">
        <w:r w:rsidR="00CE00E2" w:rsidRPr="002F6DA7">
          <w:rPr>
            <w:rStyle w:val="Lienhypertexte"/>
          </w:rPr>
          <w:t>http://www.actinnovation.com/innovation-insolite/the-social-drink-machine-le-bartender-robotise-5123.html</w:t>
        </w:r>
      </w:hyperlink>
    </w:p>
    <w:p w:rsidR="00CE00E2" w:rsidRDefault="00CE00E2"/>
    <w:p w:rsidR="005F3579" w:rsidRDefault="005F3579">
      <w:r>
        <w:t>Vanne plastique :</w:t>
      </w:r>
    </w:p>
    <w:p w:rsidR="005F3579" w:rsidRDefault="00315815">
      <w:hyperlink r:id="rId8" w:history="1">
        <w:r w:rsidR="005F3579" w:rsidRPr="002F6DA7">
          <w:rPr>
            <w:rStyle w:val="Lienhypertexte"/>
          </w:rPr>
          <w:t>https://www.pompeabierepro.com/PBSCProduct.asp?ItmID=34984867&amp;AccID=130991&amp;PGFLngID=0&amp;gclid=EAIaIQobChMIovqNg%2DLy9QIVELayCh1GPgGSEAQYBCABEgLKH%5FD%5FBwE</w:t>
        </w:r>
      </w:hyperlink>
    </w:p>
    <w:p w:rsidR="00D010D8" w:rsidRDefault="00D010D8"/>
    <w:p w:rsidR="00AE403F" w:rsidRDefault="00AE403F">
      <w:r>
        <w:t>Aciers Inoxydables :</w:t>
      </w:r>
    </w:p>
    <w:p w:rsidR="00397FAC" w:rsidRDefault="00315815">
      <w:hyperlink r:id="rId9" w:history="1">
        <w:r w:rsidR="00397FAC" w:rsidRPr="002F6DA7">
          <w:rPr>
            <w:rStyle w:val="Lienhypertexte"/>
          </w:rPr>
          <w:t>https://www.ergofrance.com/linox-materiau-de-choix-dans-lindustrie-agroalimentaire/</w:t>
        </w:r>
      </w:hyperlink>
    </w:p>
    <w:p w:rsidR="00AE403F" w:rsidRDefault="00315815">
      <w:hyperlink r:id="rId10" w:history="1">
        <w:r w:rsidR="00397FAC" w:rsidRPr="002F6DA7">
          <w:rPr>
            <w:rStyle w:val="Lienhypertexte"/>
          </w:rPr>
          <w:t>https://www.paulmeijering.nl/fr/norme-de-qualité/acier-inoxydable-304l-aisi-304l-14307/</w:t>
        </w:r>
      </w:hyperlink>
    </w:p>
    <w:p w:rsidR="00397FAC" w:rsidRDefault="00315815">
      <w:hyperlink r:id="rId11" w:history="1">
        <w:r w:rsidR="00B53A63" w:rsidRPr="002F6DA7">
          <w:rPr>
            <w:rStyle w:val="Lienhypertexte"/>
          </w:rPr>
          <w:t>https://charlie-paris.com/blogs/journal/acier-316l-quelles-specificites-fiche-technique</w:t>
        </w:r>
      </w:hyperlink>
    </w:p>
    <w:p w:rsidR="00B53A63" w:rsidRDefault="00315815">
      <w:hyperlink r:id="rId12" w:history="1">
        <w:r w:rsidR="00A5109F" w:rsidRPr="002F6DA7">
          <w:rPr>
            <w:rStyle w:val="Lienhypertexte"/>
          </w:rPr>
          <w:t>https://www.neonickel.com/fr/alloys/aciers-inoxydables/alliage-347/</w:t>
        </w:r>
      </w:hyperlink>
    </w:p>
    <w:p w:rsidR="00A5109F" w:rsidRDefault="00315815">
      <w:hyperlink r:id="rId13" w:history="1">
        <w:r w:rsidR="00727781" w:rsidRPr="002F6DA7">
          <w:rPr>
            <w:rStyle w:val="Lienhypertexte"/>
          </w:rPr>
          <w:t>https://wldstainless.com/fr/materials/ferritic-stainless-steel/409-409l-stainless-steel/</w:t>
        </w:r>
      </w:hyperlink>
    </w:p>
    <w:p w:rsidR="00727781" w:rsidRDefault="00727781"/>
    <w:p w:rsidR="00397FAC" w:rsidRDefault="00397FAC"/>
    <w:p w:rsidR="00AE403F" w:rsidRDefault="00AE403F"/>
    <w:sectPr w:rsidR="00AE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54"/>
    <w:rsid w:val="001244EF"/>
    <w:rsid w:val="001E5154"/>
    <w:rsid w:val="00315815"/>
    <w:rsid w:val="00397FAC"/>
    <w:rsid w:val="005B68D5"/>
    <w:rsid w:val="005F3579"/>
    <w:rsid w:val="00727781"/>
    <w:rsid w:val="00A5109F"/>
    <w:rsid w:val="00AE403F"/>
    <w:rsid w:val="00B53A63"/>
    <w:rsid w:val="00CE00E2"/>
    <w:rsid w:val="00D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B769"/>
  <w15:chartTrackingRefBased/>
  <w15:docId w15:val="{E9589F54-81AF-814C-8BB4-1061F4A6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68D5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B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mpeabierepro.com/PBSCProduct.asp?ItmID=34984867&amp;AccID=130991&amp;PGFLngID=0&amp;gclid=EAIaIQobChMIovqNg%2DLy9QIVELayCh1GPgGSEAQYBCABEgLKH%5FD%5FBwE" TargetMode="External"/><Relationship Id="rId13" Type="http://schemas.openxmlformats.org/officeDocument/2006/relationships/hyperlink" Target="https://wldstainless.com/fr/materials/ferritic-stainless-steel/409-409l-stainless-stee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ctinnovation.com/innovation-insolite/the-social-drink-machine-le-bartender-robotise-5123.html" TargetMode="External"/><Relationship Id="rId12" Type="http://schemas.openxmlformats.org/officeDocument/2006/relationships/hyperlink" Target="https://www.neonickel.com/fr/alloys/aciers-inoxydables/alliage-34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duino103.blogspot.com/2019/01/la-machine-cocktail-de-pascal.html" TargetMode="External"/><Relationship Id="rId11" Type="http://schemas.openxmlformats.org/officeDocument/2006/relationships/hyperlink" Target="https://charlie-paris.com/blogs/journal/acier-316l-quelles-specificites-fiche-technique" TargetMode="External"/><Relationship Id="rId5" Type="http://schemas.openxmlformats.org/officeDocument/2006/relationships/hyperlink" Target="https://www.castorama.fr/gobelet-glomma-blanc/5059340204109_CAFR.p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aulmeijering.nl/fr/norme-de-qualit&#233;/acier-inoxydable-304l-aisi-304l-14307/" TargetMode="External"/><Relationship Id="rId4" Type="http://schemas.openxmlformats.org/officeDocument/2006/relationships/hyperlink" Target="https://www.ecocup.fr/fr/vente-de-gobelets/eco-40-30-35cl-5/" TargetMode="External"/><Relationship Id="rId9" Type="http://schemas.openxmlformats.org/officeDocument/2006/relationships/hyperlink" Target="https://www.ergofrance.com/linox-materiau-de-choix-dans-lindustrie-agroalimentai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Nobili</dc:creator>
  <cp:keywords/>
  <dc:description/>
  <cp:lastModifiedBy>agnes</cp:lastModifiedBy>
  <cp:revision>3</cp:revision>
  <dcterms:created xsi:type="dcterms:W3CDTF">2022-02-23T13:12:00Z</dcterms:created>
  <dcterms:modified xsi:type="dcterms:W3CDTF">2022-02-23T15:23:00Z</dcterms:modified>
</cp:coreProperties>
</file>