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qa1ah3multz" w:id="0"/>
      <w:bookmarkEnd w:id="0"/>
      <w:r w:rsidDel="00000000" w:rsidR="00000000" w:rsidRPr="00000000">
        <w:rPr>
          <w:rtl w:val="0"/>
        </w:rPr>
        <w:t xml:space="preserve">Teste de Usabilidade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sz w:val="26"/>
          <w:szCs w:val="26"/>
        </w:rPr>
      </w:pPr>
      <w:bookmarkStart w:colFirst="0" w:colLast="0" w:name="_z4y7aqbqstht" w:id="1"/>
      <w:bookmarkEnd w:id="1"/>
      <w:r w:rsidDel="00000000" w:rsidR="00000000" w:rsidRPr="00000000">
        <w:rPr>
          <w:sz w:val="26"/>
          <w:szCs w:val="26"/>
          <w:rtl w:val="0"/>
        </w:rPr>
        <w:t xml:space="preserve">Site: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https://nfa.sefaz.al.gov.br/nfa/login.aspx?ReturnUrl=%2fnfa%2fPrincipal.aspx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começar é notável o desconforto visual analisado pelo tamanho da fonte e da box usada para a criação do Formulário central onde fica difícil de se ler o conteúdo.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Vale-se ressaltar a cor do texto dentro dos inputs cujo qual tem fundo branco e cor azul clara deixando difícil e desconfortável a leitura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Também pode-se reparar a baixa qualidade da imagem e o uso da Tag &lt;form&gt; de forma indevida onde está sendo usada para toda a página e não para somente o formulário propriamente dito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fa.sefaz.al.gov.br/nfa/login.aspx?ReturnUrl=%2fnfa%2fPrincipal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