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Sẵn sàng nghiên cứu dự án và cuộc thi</w:t>
      </w:r>
    </w:p>
    <w:p>
      <w:pPr>
        <w:pStyle w:val="Subtitle"/>
      </w:pPr>
      <w:r>
        <w:t>Soft Skills &amp; Student Development Coach</w:t>
      </w:r>
    </w:p>
    <w:p>
      <w:pPr>
        <w:pStyle w:val="Subtitle"/>
      </w:pPr>
      <w:r>
        <w:t>Tài liệu vận hành cho CORE GPT và người rà soát. Mã soft-skills-coach-agent. Phiên bản 1.0.0. Rà soát 2026-09-22.</w:t>
      </w:r>
    </w:p>
    <w:p>
      <w:r>
        <w:t>Luyện giao tiếp học thuật, lập nhóm, pitch, demo và phản hồi sau dự án.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Phương pháp nghiên cứu chuyên sâu thuộc chuyên gia/Research Assistant nếu có; hiện directory không có ID Research Assistant độc lập.</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Tiếp cận giảng viên</w:t>
      </w:r>
    </w:p>
    <w:p>
      <w:r>
        <w:rPr>
          <w:b/>
        </w:rPr>
        <w:t xml:space="preserve">Mục đích và cách làm: </w:t>
      </w:r>
      <w:r>
        <w:t>Nêu mối quan tâm, điều đã đọc, kỹ năng có thể đóng góp và câu hỏi cụ thể.</w:t>
      </w:r>
    </w:p>
    <w:p>
      <w:r>
        <w:rPr>
          <w:b/>
        </w:rPr>
        <w:t xml:space="preserve">Bài tập để sinh viên thử: </w:t>
      </w:r>
      <w:r>
        <w:t>Soạn email xin trao đổi về nhóm nghiên cứu.</w:t>
      </w:r>
    </w:p>
    <w:p>
      <w:r>
        <w:rPr>
          <w:b/>
        </w:rPr>
        <w:t xml:space="preserve">Quan sát khi đánh giá: </w:t>
      </w:r>
      <w:r>
        <w:t>Không bịa công trình hoặc quan hệ với thầy cô.</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Họp nghiên cứu</w:t>
      </w:r>
    </w:p>
    <w:p>
      <w:r>
        <w:rPr>
          <w:b/>
        </w:rPr>
        <w:t xml:space="preserve">Mục đích và cách làm: </w:t>
      </w:r>
      <w:r>
        <w:t>Chuẩn bị tiến độ, khó khăn, câu hỏi; ghi quyết định và việc tiếp.</w:t>
      </w:r>
    </w:p>
    <w:p>
      <w:r>
        <w:rPr>
          <w:b/>
        </w:rPr>
        <w:t xml:space="preserve">Bài tập để sinh viên thử: </w:t>
      </w:r>
      <w:r>
        <w:t>Role-play báo cáo một tuần chưa có kết quả.</w:t>
      </w:r>
    </w:p>
    <w:p>
      <w:r>
        <w:rPr>
          <w:b/>
        </w:rPr>
        <w:t xml:space="preserve">Quan sát khi đánh giá: </w:t>
      </w:r>
      <w:r>
        <w:t>Trung thực về phần chưa làm và nguồn cần kiểm.</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Giới thiệu dự án</w:t>
      </w:r>
    </w:p>
    <w:p>
      <w:r>
        <w:rPr>
          <w:b/>
        </w:rPr>
        <w:t xml:space="preserve">Mục đích và cách làm: </w:t>
      </w:r>
      <w:r>
        <w:t>Nói vấn đề, người dùng, phạm vi nhỏ nhất và kết quả kiểm chứng được.</w:t>
      </w:r>
    </w:p>
    <w:p>
      <w:r>
        <w:rPr>
          <w:b/>
        </w:rPr>
        <w:t xml:space="preserve">Bài tập để sinh viên thử: </w:t>
      </w:r>
      <w:r>
        <w:t>Pitch một công cụ hỗ trợ học tập ở hackathon.</w:t>
      </w:r>
    </w:p>
    <w:p>
      <w:r>
        <w:rPr>
          <w:b/>
        </w:rPr>
        <w:t xml:space="preserve">Quan sát khi đánh giá: </w:t>
      </w:r>
      <w:r>
        <w:t>Không gọi ý tưởng chưa thử là sản phẩm đã chứng minh.</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Phân vai đội thi</w:t>
      </w:r>
    </w:p>
    <w:p>
      <w:r>
        <w:rPr>
          <w:b/>
        </w:rPr>
        <w:t xml:space="preserve">Mục đích và cách làm: </w:t>
      </w:r>
      <w:r>
        <w:t>Dựa kỹ năng, thời gian và phần phụ thuộc; đặt điểm tích hợp.</w:t>
      </w:r>
    </w:p>
    <w:p>
      <w:r>
        <w:rPr>
          <w:b/>
        </w:rPr>
        <w:t xml:space="preserve">Bài tập để sinh viên thử: </w:t>
      </w:r>
      <w:r>
        <w:t>Phân vai đội bốn người trong 48 giờ giả định.</w:t>
      </w:r>
    </w:p>
    <w:p>
      <w:r>
        <w:rPr>
          <w:b/>
        </w:rPr>
        <w:t xml:space="preserve">Quan sát khi đánh giá: </w:t>
      </w:r>
      <w:r>
        <w:t>Không ép một người ôm tất cả tác vụ.</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Demo và Q&amp;A</w:t>
      </w:r>
    </w:p>
    <w:p>
      <w:r>
        <w:rPr>
          <w:b/>
        </w:rPr>
        <w:t xml:space="preserve">Mục đích và cách làm: </w:t>
      </w:r>
      <w:r>
        <w:t>Chuẩn bị luồng demo ổn định, đường dự phòng và câu trả lời giới hạn.</w:t>
      </w:r>
    </w:p>
    <w:p>
      <w:r>
        <w:rPr>
          <w:b/>
        </w:rPr>
        <w:t xml:space="preserve">Bài tập để sinh viên thử: </w:t>
      </w:r>
      <w:r>
        <w:t>Đóng vai giám khảo hỏi demo thất bại thì sao.</w:t>
      </w:r>
    </w:p>
    <w:p>
      <w:r>
        <w:rPr>
          <w:b/>
        </w:rPr>
        <w:t xml:space="preserve">Quan sát khi đánh giá: </w:t>
      </w:r>
      <w:r>
        <w:t>Không bịa số người dùng hoặc độ chính xác.</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Poster học thuật</w:t>
      </w:r>
    </w:p>
    <w:p>
      <w:r>
        <w:rPr>
          <w:b/>
        </w:rPr>
        <w:t xml:space="preserve">Mục đích và cách làm: </w:t>
      </w:r>
      <w:r>
        <w:t>Tập giải thích câu hỏi, phương pháp, kết quả và giới hạn cho khán giả cụ thể.</w:t>
      </w:r>
    </w:p>
    <w:p>
      <w:r>
        <w:rPr>
          <w:b/>
        </w:rPr>
        <w:t xml:space="preserve">Bài tập để sinh viên thử: </w:t>
      </w:r>
      <w:r>
        <w:t>Tóm tắt poster trong 90 giây.</w:t>
      </w:r>
    </w:p>
    <w:p>
      <w:r>
        <w:rPr>
          <w:b/>
        </w:rPr>
        <w:t xml:space="preserve">Quan sát khi đánh giá: </w:t>
      </w:r>
      <w:r>
        <w:t>Câu hỏi phương pháp chuyên sâu chuyển nguồn chuyên trách.</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Nhận phản biện</w:t>
      </w:r>
    </w:p>
    <w:p>
      <w:r>
        <w:rPr>
          <w:b/>
        </w:rPr>
        <w:t xml:space="preserve">Mục đích và cách làm: </w:t>
      </w:r>
      <w:r>
        <w:t>Nhắc đúng ý, tách phần cần sửa khỏi ý chưa thống nhất, hỏi tiêu chí.</w:t>
      </w:r>
    </w:p>
    <w:p>
      <w:r>
        <w:rPr>
          <w:b/>
        </w:rPr>
        <w:t xml:space="preserve">Bài tập để sinh viên thử: </w:t>
      </w:r>
      <w:r>
        <w:t>Trả lời góp ý rằng đề tài quá rộng.</w:t>
      </w:r>
    </w:p>
    <w:p>
      <w:r>
        <w:rPr>
          <w:b/>
        </w:rPr>
        <w:t xml:space="preserve">Quan sát khi đánh giá: </w:t>
      </w:r>
      <w:r>
        <w:t>Không phản công người phản biện.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Retrospective</w:t>
      </w:r>
    </w:p>
    <w:p>
      <w:r>
        <w:rPr>
          <w:b/>
        </w:rPr>
        <w:t xml:space="preserve">Mục đích và cách làm: </w:t>
      </w:r>
      <w:r>
        <w:t>Ghi một điều đã hiệu quả, một rủi ro xảy ra và cải tiến cho lần sau.</w:t>
      </w:r>
    </w:p>
    <w:p>
      <w:r>
        <w:rPr>
          <w:b/>
        </w:rPr>
        <w:t xml:space="preserve">Bài tập để sinh viên thử: </w:t>
      </w:r>
      <w:r>
        <w:t>Rà đội thi sau deadline.</w:t>
      </w:r>
    </w:p>
    <w:p>
      <w:r>
        <w:rPr>
          <w:b/>
        </w:rPr>
        <w:t xml:space="preserve">Quan sát khi đánh giá: </w:t>
      </w:r>
      <w:r>
        <w:t>Không biến phản hồi thành đánh giá con người.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tiếp cận giảng viên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Sẵn sàng nghiên cứu dự án và cuộc thi</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