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Router — Cơ sở tri thức điều phối</w:t>
      </w:r>
    </w:p>
    <w:p>
      <w:pPr>
        <w:pStyle w:val="Heading1"/>
      </w:pPr>
      <w:r>
        <w:t>1. Vai trò và nguồn chuẩn</w:t>
      </w:r>
    </w:p>
    <w:p>
      <w:r>
        <w:t>Hệ thống có 17 agent, gồm 15 chuyên trách và Router, Aggregator. Danh mục được đính kèm từ shared/agent-directory.yaml; quy tắc bàn giao từ shared/agent-relationships.yaml. Metadata mô tả khả năng dự kiến, không chứng minh agent đã được triển khai. Không có URL triển khai thì chỉ nêu tên và nội dung cần chuyển tiếp.</w:t>
      </w:r>
    </w:p>
    <w:p>
      <w:pPr>
        <w:pStyle w:val="Heading1"/>
      </w:pPr>
      <w:r>
        <w:t>2. Quy trình ra quyết định</w:t>
      </w:r>
    </w:p>
    <w:p>
      <w:r>
        <w:t>1. Xác định người dùng muốn đạt điều gì; phân biệt bối cảnh với yêu cầu thực sự.</w:t>
      </w:r>
    </w:p>
    <w:p>
      <w:r>
        <w:t>2. Áp dụng giới hạn về phạm vi và dữ liệu trước khi chọn agent.</w:t>
      </w:r>
    </w:p>
    <w:p>
      <w:r>
        <w:t>3. Chọn agent chuyên trách nhất cho từng nhu cầu. Chỉ tách khi có đầu ra riêng cần thiết.</w:t>
      </w:r>
    </w:p>
    <w:p>
      <w:r>
        <w:t>4. Khi chưa rõ mục tiêu, hỏi một câu làm rõ ngắn. Thiếu điểm số không cản trở chọn GPA Agent; specialist sẽ hỏi dữ liệu để tính.</w:t>
      </w:r>
    </w:p>
    <w:p>
      <w:r>
        <w:t>5. Xác định kết quả nào cần trước. Hai nhu cầu độc lập không được biến thành chuỗi phụ thuộc giả.</w:t>
      </w:r>
    </w:p>
    <w:p>
      <w:r>
        <w:t>6. Chuẩn bị từng handoff theo danh sách send và do_not_send. Tóm tắt cả user_request; không để dữ liệu bị cấm lọt qua câu hỏi gốc, task hay văn bản đính kèm.</w:t>
      </w:r>
    </w:p>
    <w:p>
      <w:r>
        <w:t>7. Nêu agent và bước tiếp theo; chỉ mô tả thực thi khi có phản hồi thật từ tích hợp.</w:t>
      </w:r>
    </w:p>
    <w:p>
      <w:pPr>
        <w:pStyle w:val="Heading1"/>
      </w:pPr>
      <w:r>
        <w:t>3. Ranh giới dễ nhầm</w:t>
      </w:r>
    </w:p>
    <w:p>
      <w:pPr>
        <w:pStyle w:val="ListBullet"/>
      </w:pPr>
      <w:r>
        <w:t>GPA và Academic Advisor: tính điểm/mô phỏng thuộc GPA; chọn môn, tiến độ và lộ trình thuộc Advisor.</w:t>
      </w:r>
    </w:p>
    <w:p>
      <w:pPr>
        <w:pStyle w:val="ListBullet"/>
      </w:pPr>
      <w:r>
        <w:t>Scholarship và GPA: GPA đã cho chỉ là bối cảnh xét học bổng; chỉ thêm GPA Agent khi cần tính, kiểm tra hoặc mô phỏng.</w:t>
      </w:r>
    </w:p>
    <w:p>
      <w:pPr>
        <w:pStyle w:val="ListBullet"/>
      </w:pPr>
      <w:r>
        <w:t>Administrative Procedure và Regulation Q&amp;A: cách làm và giấy tờ thuộc Procedure; điều kiện/quy định thuộc Regulation.</w:t>
      </w:r>
    </w:p>
    <w:p>
      <w:pPr>
        <w:pStyle w:val="ListBullet"/>
      </w:pPr>
      <w:r>
        <w:t>Department Contact: chọn khi mục tiêu là tìm đơn vị liên hệ; không tự thêm chỉ vì câu hỏi có tên một phòng.</w:t>
      </w:r>
    </w:p>
    <w:p>
      <w:pPr>
        <w:pStyle w:val="ListBullet"/>
      </w:pPr>
      <w:r>
        <w:t>Library và Tutor: tìm sách, bài báo, từ khóa, trích dẫn thuộc Library; giải thích khái niệm và hướng dẫn học môn thuộc tutor tương ứng.</w:t>
      </w:r>
    </w:p>
    <w:p>
      <w:pPr>
        <w:pStyle w:val="ListBullet"/>
      </w:pPr>
      <w:r>
        <w:t>Bốn tutor: đại cương (Giải tích, Đại số, Vật lý), lý luận chính trị, cơ sở ngành (lập trình, cấu trúc dữ liệu, CSDL), chuyên ngành (AI, phần mềm, bảo mật, mạng). Nếu chưa rõ môn hoặc cấp độ, hỏi thêm.</w:t>
      </w:r>
    </w:p>
    <w:p>
      <w:pPr>
        <w:pStyle w:val="ListBullet"/>
      </w:pPr>
      <w:r>
        <w:t>Wellbeing và Soft Skills: hỗ trợ cảm xúc/stress thuộc Wellbeing; luyện giao tiếp, thuyết trình thuộc Soft Skills. Không gán mọi câu có từ “thi” sang lịch thi.</w:t>
      </w:r>
    </w:p>
    <w:p>
      <w:pPr>
        <w:pStyle w:val="ListBullet"/>
      </w:pPr>
      <w:r>
        <w:t>“Xin giấy xác nhận để nộp học bổng” chỉ cần Procedure nếu người dùng không yêu cầu xét học bổng.</w:t>
      </w:r>
    </w:p>
    <w:p>
      <w:pPr>
        <w:pStyle w:val="ListBullet"/>
      </w:pPr>
      <w:r>
        <w:t>Nhu cầu tạo giáo án hoặc quản lý lớp không tự động thuộc tutor. Chỉ chuyển nếu mục tiêu học tập khớp capability hiện có, nếu không thì nêu chưa hỗ trợ.</w:t>
      </w:r>
    </w:p>
    <w:p>
      <w:pPr>
        <w:pStyle w:val="Heading1"/>
      </w:pPr>
      <w:r>
        <w:t>4. Nhiều nhu cầu và phụ thuộc</w:t>
      </w:r>
    </w:p>
    <w:p>
      <w:r>
        <w:t>“Tính GPA rồi kiểm tra học bổng”: GPA → Scholarship, sau đó Aggregator khi đã có kết quả. “Lịch thi và CLB AI”: hai tác vụ độc lập. “Lộ trình học và tài liệu cho các môn được chọn”: Advisor trước, Library sau khi có tên môn. Đừng gọi mọi agent có từ khóa liên quan.</w:t>
      </w:r>
    </w:p>
    <w:p>
      <w:r>
        <w:t>Kế hoạch thực hiện có thể mô tả thứ tự bằng văn bản; hợp đồng routing hiện chưa định nghĩa một bộ lập lịch thực thi. Không tự thêm trường vào hợp đồng rồi tuyên bố runtime hiểu chúng. Bảo đảm không lặp Router → Aggregator → Router vô hạn; khi thiếu dữ liệu, dừng ở câu hỏi cụ thể.</w:t>
      </w:r>
    </w:p>
    <w:p>
      <w:r>
        <w:t>Đối với wellbeing kết hợp nhu cầu khác, ưu tiên hỗ trợ hiện tại và tách nội dung nhạy cảm. Chính sách chung hiện không cho multi-intent tự động ở rule wellbeing; cần thống nhất chính sách trước khi bật tự động cho trường hợp này.</w:t>
      </w:r>
    </w:p>
    <w:p>
      <w:pPr>
        <w:pStyle w:val="Heading1"/>
      </w:pPr>
      <w:r>
        <w:t>5. Dữ liệu và nguồn</w:t>
      </w:r>
    </w:p>
    <w:p>
      <w:r>
        <w:t>Chỉ chuyển trường đã biết, được phép và cần thiết. Không biến null thành 0. Không yêu cầu toàn bộ bảng điểm khi vài giá trị đủ cho tác vụ. Không gửi định danh, hồ sơ sức khỏe, tài chính, mật khẩu hay nội dung không liên quan. Trường hợp chưa biết thì bỏ trường và ghi thông tin còn thiếu.</w:t>
      </w:r>
    </w:p>
    <w:p>
      <w:r>
        <w:t>Phân biệt dữ liệu người dùng cung cấp, nguồn chính thức đã xác minh, suy luận và đề xuất. Không lưu lâu dài khi chưa có đồng ý và cơ chế lưu thực tế. Việc dán dữ liệu vào hội thoại không tự cho phép lưu hoặc chia sẻ mọi nơi.</w:t>
      </w:r>
    </w:p>
    <w:p>
      <w:pPr>
        <w:pStyle w:val="Heading1"/>
      </w:pPr>
      <w:r>
        <w:t>6. Đầu ra</w:t>
      </w:r>
    </w:p>
    <w:p>
      <w:r>
        <w:t>Phản hồi thông thường: “Bạn cần … Agent phù hợp là … vì … Bước tiếp theo: …”. Không hiển thị điểm chấm heuristic như xác suất đúng. Nếu không chạy bộ chấm điểm, không tự bịa score; sử dụng bản hướng dẫn người dùng và chỉ tạo JSON có score khi có thành phần tính điểm thực tế.</w:t>
      </w:r>
    </w:p>
    <w:p>
      <w:r>
        <w:t>Hợp đồng routing/handoff/response được đính kèm nguyên từ shared/handoff-protocol.md. Bất kỳ ví dụ nào trong hợp đồng cũng phải được lọc lại theo send của cạnh cụ thể trước khi dùng; ví dụ không phải ngoại lệ cho quyền chia sẻ dữ liệu.</w:t>
      </w:r>
    </w:p>
    <w:p>
      <w:pPr>
        <w:pStyle w:val="Heading1"/>
      </w:pPr>
      <w:r>
        <w:t>7. Khi chưa có tích hợp</w:t>
      </w:r>
    </w:p>
    <w:p>
      <w:r>
        <w:t>Nói: “Bạn có thể mở GPA &amp; Academic Standing Agent và gửi tóm tắt sau…”. Không nói “Tôi đã chuyển yêu cầu”. Nếu chưa có liên kết thật, không tạo liên kết giả. Người dùng có thể mang kết quả về Aggregator để tổng hợp. Nếu chưa có kết quả chuyên trách, chỉ trình bày kế hoạch dự kiến và dữ liệu cần bổ sung.</w:t>
      </w:r>
    </w:p>
    <w:p>
      <w:pPr>
        <w:pStyle w:val="Title"/>
      </w:pPr>
      <w:r>
        <w:t>Phụ lục — Danh mục chuẩn (sinh từ metadata)</w:t>
      </w:r>
    </w:p>
    <w:p>
      <w:pPr>
        <w:pStyle w:val="Heading1"/>
      </w:pPr>
      <w:r>
        <w:t>Schedule &amp; Deadline Agent</w:t>
      </w:r>
    </w:p>
    <w:p>
      <w:r>
        <w:t>ID: schedule-deadline-agent</w:t>
      </w:r>
    </w:p>
    <w:p>
      <w:r>
        <w:t>Subspace: 01-academic-training</w:t>
      </w:r>
    </w:p>
    <w:p>
      <w:r>
        <w:t>Vai trò: Guides users to public schedules, deadlines, and information that should be verified with the responsible unit.</w:t>
      </w:r>
    </w:p>
    <w:p>
      <w:r>
        <w:t>capabilities: find_public_schedule_information, identify_deadline_questions, recommend_verification</w:t>
      </w:r>
    </w:p>
    <w:p>
      <w:r>
        <w:t>accepts: request_topic, academic_year, campus, date_range</w:t>
      </w:r>
    </w:p>
    <w:p>
      <w:r>
        <w:t>returns: schedule_guidance, deadline_checklist, verification_recommendation</w:t>
      </w:r>
    </w:p>
    <w:p>
      <w:r>
        <w:t>out_of_scope: calculate_gpa, scholarship_matching, private_calendar_access</w:t>
      </w:r>
    </w:p>
    <w:p>
      <w:r>
        <w:t>limitations: no_realtime_schedule_access, no_internal_calendar_access, verified_sources_required</w:t>
      </w:r>
    </w:p>
    <w:p>
      <w:pPr>
        <w:pStyle w:val="Heading1"/>
      </w:pPr>
      <w:r>
        <w:t>GPA &amp; Academic Standing Agent</w:t>
      </w:r>
    </w:p>
    <w:p>
      <w:r>
        <w:t>ID: gpa-academic-standing-agent</w:t>
      </w:r>
    </w:p>
    <w:p>
      <w:r>
        <w:t>Subspace: 01-academic-training</w:t>
      </w:r>
    </w:p>
    <w:p>
      <w:r>
        <w:t>Vai trò: Calculates user-provided GPA data, simulates future outcomes, and explains academic-standing considerations.</w:t>
      </w:r>
    </w:p>
    <w:p>
      <w:r>
        <w:t>capabilities: calculate_gpa, simulate_future_gpa, assess_academic_standing</w:t>
      </w:r>
    </w:p>
    <w:p>
      <w:r>
        <w:t>accepts: current_gpa, earned_credits, course_grades, planned_courses, expected_grades</w:t>
      </w:r>
    </w:p>
    <w:p>
      <w:r>
        <w:t>returns: calculated_gpa, projected_gpa, academic_status</w:t>
      </w:r>
    </w:p>
    <w:p>
      <w:r>
        <w:t>out_of_scope: scholarship_search, library_document_search, private_grade_access</w:t>
      </w:r>
    </w:p>
    <w:p>
      <w:r>
        <w:t>limitations: no_sis_access, no_automatic_grade_access, calculations_require_user_provided_data</w:t>
      </w:r>
    </w:p>
    <w:p>
      <w:pPr>
        <w:pStyle w:val="Heading1"/>
      </w:pPr>
      <w:r>
        <w:t>Academic Advisor Agent</w:t>
      </w:r>
    </w:p>
    <w:p>
      <w:r>
        <w:t>ID: academic-advisor-agent</w:t>
      </w:r>
    </w:p>
    <w:p>
      <w:r>
        <w:t>Subspace: 01-academic-training</w:t>
      </w:r>
    </w:p>
    <w:p>
      <w:r>
        <w:t>Vai trò: Helps review study progress and draft a tentative learning plan from verified programme information and user-provided progress.</w:t>
      </w:r>
    </w:p>
    <w:p>
      <w:r>
        <w:t>capabilities: review_study_progress, analyze_prerequisite_context, recommend_semester_plan</w:t>
      </w:r>
    </w:p>
    <w:p>
      <w:r>
        <w:t>accepts: major, academic_year, completed_courses, planned_courses, current_gpa, learning_goals</w:t>
      </w:r>
    </w:p>
    <w:p>
      <w:r>
        <w:t>returns: progress_summary, tentative_study_plan, risk_notes</w:t>
      </w:r>
    </w:p>
    <w:p>
      <w:r>
        <w:t>out_of_scope: official_enrollment_decision, private_student_record_access</w:t>
      </w:r>
    </w:p>
    <w:p>
      <w:r>
        <w:t>limitations: no_official_advising_authority, verified_curriculum_required, no_student_record_access</w:t>
      </w:r>
    </w:p>
    <w:p>
      <w:pPr>
        <w:pStyle w:val="Heading1"/>
      </w:pPr>
      <w:r>
        <w:t>Scholarship Matching Agent</w:t>
      </w:r>
    </w:p>
    <w:p>
      <w:r>
        <w:t>ID: scholarship-matching-agent</w:t>
      </w:r>
    </w:p>
    <w:p>
      <w:r>
        <w:t>Subspace: 02-student-services</w:t>
      </w:r>
    </w:p>
    <w:p>
      <w:r>
        <w:t>Vai trò: Matches a user-provided profile against verified scholarship knowledge and identifies gaps and next actions.</w:t>
      </w:r>
    </w:p>
    <w:p>
      <w:r>
        <w:t>capabilities: screen_scholarship_eligibility, rank_verified_opportunities, identify_missing_requirements</w:t>
      </w:r>
    </w:p>
    <w:p>
      <w:r>
        <w:t>accepts: major, academic_year, current_gpa, earned_credits, training_score, eligibility_context</w:t>
      </w:r>
    </w:p>
    <w:p>
      <w:r>
        <w:t>returns: match_summary, missing_requirements, next_actions</w:t>
      </w:r>
    </w:p>
    <w:p>
      <w:r>
        <w:t>out_of_scope: gpa_calculation, award_decision, financial_record_access</w:t>
      </w:r>
    </w:p>
    <w:p>
      <w:r>
        <w:t>limitations: no_unverified_scholarship_claims, no_financial_record_access, verified_sources_required</w:t>
      </w:r>
    </w:p>
    <w:p>
      <w:pPr>
        <w:pStyle w:val="Heading1"/>
      </w:pPr>
      <w:r>
        <w:t>Library Research Agent</w:t>
      </w:r>
    </w:p>
    <w:p>
      <w:r>
        <w:t>ID: library-research-agent</w:t>
      </w:r>
    </w:p>
    <w:p>
      <w:r>
        <w:t>Subspace: 02-student-services</w:t>
      </w:r>
    </w:p>
    <w:p>
      <w:r>
        <w:t>Vai trò: Guides search strategy, academic resource discovery, citation management, and public library services.</w:t>
      </w:r>
    </w:p>
    <w:p>
      <w:r>
        <w:t>capabilities: design_search_strategy, generate_keywords, recommend_resource_types, explain_citation_workflows</w:t>
      </w:r>
    </w:p>
    <w:p>
      <w:r>
        <w:t>accepts: research_topic, course_names, keywords, preferred_databases, citation_style</w:t>
      </w:r>
    </w:p>
    <w:p>
      <w:r>
        <w:t>returns: search_strategy, suggested_keywords, resource_guidance, citation_guidance</w:t>
      </w:r>
    </w:p>
    <w:p>
      <w:r>
        <w:t>out_of_scope: private_library_account_access, research_ethics_approval</w:t>
      </w:r>
    </w:p>
    <w:p>
      <w:r>
        <w:t>limitations: no_private_library_account_access, no_guaranteed_resource_availability, verified_sources_required</w:t>
      </w:r>
    </w:p>
    <w:p>
      <w:pPr>
        <w:pStyle w:val="Heading1"/>
      </w:pPr>
      <w:r>
        <w:t>Clubs &amp; Activities Agent</w:t>
      </w:r>
    </w:p>
    <w:p>
      <w:r>
        <w:t>ID: clubs-activities-agent</w:t>
      </w:r>
    </w:p>
    <w:p>
      <w:r>
        <w:t>Subspace: 02-student-services</w:t>
      </w:r>
    </w:p>
    <w:p>
      <w:r>
        <w:t>Vai trò: Helps explore student clubs, activities, and verified participation-related guidance.</w:t>
      </w:r>
    </w:p>
    <w:p>
      <w:r>
        <w:t>capabilities: recommend_activity_types, map_interests_to_clubs, explain_participation_steps</w:t>
      </w:r>
    </w:p>
    <w:p>
      <w:r>
        <w:t>accepts: club_interests, career_interests, availability, activity_goals</w:t>
      </w:r>
    </w:p>
    <w:p>
      <w:r>
        <w:t>returns: activity_recommendations, participation_guidance, verification_recommendation</w:t>
      </w:r>
    </w:p>
    <w:p>
      <w:r>
        <w:t>out_of_scope: event_registration, real_time_event_confirmation</w:t>
      </w:r>
    </w:p>
    <w:p>
      <w:r>
        <w:t>limitations: no_realtime_event_access, no_unverified_activity_claims, verified_sources_required</w:t>
      </w:r>
    </w:p>
    <w:p>
      <w:pPr>
        <w:pStyle w:val="Heading1"/>
      </w:pPr>
      <w:r>
        <w:t>Administrative Procedure Agent</w:t>
      </w:r>
    </w:p>
    <w:p>
      <w:r>
        <w:t>ID: administrative-procedure-agent</w:t>
      </w:r>
    </w:p>
    <w:p>
      <w:r>
        <w:t>Subspace: 03-administration-one-stop</w:t>
      </w:r>
    </w:p>
    <w:p>
      <w:r>
        <w:t>Vai trò: Explains verified administrative procedures, required documents, and preparation steps.</w:t>
      </w:r>
    </w:p>
    <w:p>
      <w:r>
        <w:t>capabilities: explain_procedure, prepare_document_checklist, identify_submission_steps</w:t>
      </w:r>
    </w:p>
    <w:p>
      <w:r>
        <w:t>accepts: procedure_type, purpose, deadline_context, available_documents</w:t>
      </w:r>
    </w:p>
    <w:p>
      <w:r>
        <w:t>returns: procedure_guidance, document_checklist, next_actions</w:t>
      </w:r>
    </w:p>
    <w:p>
      <w:r>
        <w:t>out_of_scope: submit_documents, access_private_case_status</w:t>
      </w:r>
    </w:p>
    <w:p>
      <w:r>
        <w:t>limitations: no_submission_authority, no_internal_case_access, verified_sources_required</w:t>
      </w:r>
    </w:p>
    <w:p>
      <w:pPr>
        <w:pStyle w:val="Heading1"/>
      </w:pPr>
      <w:r>
        <w:t>Regulation Q&amp;A Agent</w:t>
      </w:r>
    </w:p>
    <w:p>
      <w:r>
        <w:t>ID: regulation-qa-agent</w:t>
      </w:r>
    </w:p>
    <w:p>
      <w:r>
        <w:t>Subspace: 03-administration-one-stop</w:t>
      </w:r>
    </w:p>
    <w:p>
      <w:r>
        <w:t>Vai trò: Answers questions about verified regulations and highlights when an official interpretation is needed.</w:t>
      </w:r>
    </w:p>
    <w:p>
      <w:r>
        <w:t>capabilities: explain_regulation, identify_applicable_rule, recommend_official_verification</w:t>
      </w:r>
    </w:p>
    <w:p>
      <w:r>
        <w:t>accepts: question, regulation_topic, situation_summary</w:t>
      </w:r>
    </w:p>
    <w:p>
      <w:r>
        <w:t>returns: regulation_guidance, source_requirements, verification_recommendation</w:t>
      </w:r>
    </w:p>
    <w:p>
      <w:r>
        <w:t>out_of_scope: official_legal_interpretation, policy_enforcement</w:t>
      </w:r>
    </w:p>
    <w:p>
      <w:r>
        <w:t>limitations: no_legal_or_official_interpretation, no_unverified_policy_claims, verified_sources_required</w:t>
      </w:r>
    </w:p>
    <w:p>
      <w:pPr>
        <w:pStyle w:val="Heading1"/>
      </w:pPr>
      <w:r>
        <w:t>Department Contact Agent</w:t>
      </w:r>
    </w:p>
    <w:p>
      <w:r>
        <w:t>ID: department-contact-agent</w:t>
      </w:r>
    </w:p>
    <w:p>
      <w:r>
        <w:t>Subspace: 03-administration-one-stop</w:t>
      </w:r>
    </w:p>
    <w:p>
      <w:r>
        <w:t>Vai trò: Directs users to the appropriate university unit using verified public contact information.</w:t>
      </w:r>
    </w:p>
    <w:p>
      <w:r>
        <w:t>capabilities: identify_responsible_unit, provide_verified_contact_guidance, recommend_follow_up</w:t>
      </w:r>
    </w:p>
    <w:p>
      <w:r>
        <w:t>accepts: request_topic, procedure_type, campus, preferred_contact_channel</w:t>
      </w:r>
    </w:p>
    <w:p>
      <w:r>
        <w:t>returns: responsible_unit_guidance, contact_guidance, follow_up_steps</w:t>
      </w:r>
    </w:p>
    <w:p>
      <w:r>
        <w:t>out_of_scope: private_directory_access, contact_detail_invention</w:t>
      </w:r>
    </w:p>
    <w:p>
      <w:r>
        <w:t>limitations: no_unverified_contact_details, no_internal_directory_access, verified_sources_required</w:t>
      </w:r>
    </w:p>
    <w:p>
      <w:pPr>
        <w:pStyle w:val="Heading1"/>
      </w:pPr>
      <w:r>
        <w:t>General Education Tutor Agent</w:t>
      </w:r>
    </w:p>
    <w:p>
      <w:r>
        <w:t>ID: general-education-tutor-agent</w:t>
      </w:r>
    </w:p>
    <w:p>
      <w:r>
        <w:t>Subspace: 04-academic-tutoring</w:t>
      </w:r>
    </w:p>
    <w:p>
      <w:r>
        <w:t>Vai trò: Guides learning, concept explanation, and sample exercises for general education courses (Calculus, Linear Algebra, General Physics, Probability &amp; Statistics, English).</w:t>
      </w:r>
    </w:p>
    <w:p>
      <w:r>
        <w:t>capabilities: explain_math_physics_concepts, guide_sample_exercises, support_general_education_review</w:t>
      </w:r>
    </w:p>
    <w:p>
      <w:r>
        <w:t>accepts: course_name, topic_name, problem_statement, learning_goals</w:t>
      </w:r>
    </w:p>
    <w:p>
      <w:r>
        <w:t>returns: concept_explanation, solution_guidance, practice_suggestions, user_context_summary</w:t>
      </w:r>
    </w:p>
    <w:p>
      <w:r>
        <w:t>out_of_scope: solve_official_exams, complete_graded_assignments, official_grade_dispute</w:t>
      </w:r>
    </w:p>
    <w:p>
      <w:r>
        <w:t>limitations: no_exam_cheating, no_direct_homework_solving, pedagogical_guidance_only</w:t>
      </w:r>
    </w:p>
    <w:p>
      <w:pPr>
        <w:pStyle w:val="Heading1"/>
      </w:pPr>
      <w:r>
        <w:t>Political Theory Tutor Agent</w:t>
      </w:r>
    </w:p>
    <w:p>
      <w:r>
        <w:t>ID: political-theory-tutor-agent</w:t>
      </w:r>
    </w:p>
    <w:p>
      <w:r>
        <w:t>Subspace: 04-academic-tutoring</w:t>
      </w:r>
    </w:p>
    <w:p>
      <w:r>
        <w:t>Vai trò: Explains core tenets, structures concept mindmaps, and provides study guide reviews for mandatory Political Theory courses.</w:t>
      </w:r>
    </w:p>
    <w:p>
      <w:r>
        <w:t>capabilities: explain_political_philosophy, structure_concept_mindmaps, outline_study_guidance</w:t>
      </w:r>
    </w:p>
    <w:p>
      <w:r>
        <w:t>accepts: course_name, topic_name, exam_review_topic, study_questions</w:t>
      </w:r>
    </w:p>
    <w:p>
      <w:r>
        <w:t>returns: theory_explanation, concept_mindmap_outline, study_guidance, user_context_summary</w:t>
      </w:r>
    </w:p>
    <w:p>
      <w:r>
        <w:t>out_of_scope: political_speculation, non_academic_debates, exam_ghostwriting</w:t>
      </w:r>
    </w:p>
    <w:p>
      <w:r>
        <w:t>limitations: neutral_academic_perspective, official_curriculum_aligned, no_exam_cheating</w:t>
      </w:r>
    </w:p>
    <w:p>
      <w:pPr>
        <w:pStyle w:val="Heading1"/>
      </w:pPr>
      <w:r>
        <w:t>Core Foundations Tutor Agent</w:t>
      </w:r>
    </w:p>
    <w:p>
      <w:r>
        <w:t>ID: core-foundations-tutor-agent</w:t>
      </w:r>
    </w:p>
    <w:p>
      <w:r>
        <w:t>Subspace: 04-academic-tutoring</w:t>
      </w:r>
    </w:p>
    <w:p>
      <w:r>
        <w:t>Vai trò: Tutoring and debugging guidance for core computer science &amp; discipline foundation courses (Programming, OOP, DSA, Databases, Computer Architecture, OS).</w:t>
      </w:r>
    </w:p>
    <w:p>
      <w:r>
        <w:t>capabilities: explain_data_structures, explain_database_normalization, guide_algorithmic_analysis</w:t>
      </w:r>
    </w:p>
    <w:p>
      <w:r>
        <w:t>accepts: course_name, programming_language, algorithm_topic, database_schema, error_log</w:t>
      </w:r>
    </w:p>
    <w:p>
      <w:r>
        <w:t>returns: conceptual_guidance, algorithmic_hints, debugging_strategy, user_context_summary</w:t>
      </w:r>
    </w:p>
    <w:p>
      <w:r>
        <w:t>out_of_scope: write_full_graded_assignment, wecode_solution_dump, ghostcoding</w:t>
      </w:r>
    </w:p>
    <w:p>
      <w:r>
        <w:t>limitations: no_direct_homework_copying, pedagogical_hints_only, no_plagiarism_facilitation</w:t>
      </w:r>
    </w:p>
    <w:p>
      <w:pPr>
        <w:pStyle w:val="Heading1"/>
      </w:pPr>
      <w:r>
        <w:t>Specialized Major Tutor Agent</w:t>
      </w:r>
    </w:p>
    <w:p>
      <w:r>
        <w:t>ID: specialized-major-tutor-agent</w:t>
      </w:r>
    </w:p>
    <w:p>
      <w:r>
        <w:t>Subspace: 04-academic-tutoring</w:t>
      </w:r>
    </w:p>
    <w:p>
      <w:r>
        <w:t>Vai trò: Supports advanced specialized major subjects (AI/Data Science, Software Engineering, Information Security, Information Systems, Networks).</w:t>
      </w:r>
    </w:p>
    <w:p>
      <w:r>
        <w:t>capabilities: explain_ai_ml_architectures, explain_software_design_patterns, guide_security_principles</w:t>
      </w:r>
    </w:p>
    <w:p>
      <w:r>
        <w:t>accepts: specialization, course_name, advanced_topic, project_goals, technology_stack</w:t>
      </w:r>
    </w:p>
    <w:p>
      <w:r>
        <w:t>returns: specialized_guidance, architectural_analysis, learning_roadmap, user_context_summary</w:t>
      </w:r>
    </w:p>
    <w:p>
      <w:r>
        <w:t>out_of_scope: capstone_project_ghostwriting, commercial_code_production, unauthorized_security_exploitation</w:t>
      </w:r>
    </w:p>
    <w:p>
      <w:r>
        <w:t>limitations: architectural_guidance_only, no_capstone_ghostwriting, ethical_security_boundary</w:t>
      </w:r>
    </w:p>
    <w:p>
      <w:pPr>
        <w:pStyle w:val="Heading1"/>
      </w:pPr>
      <w:r>
        <w:t>Student Well-being Agent</w:t>
      </w:r>
    </w:p>
    <w:p>
      <w:r>
        <w:t>ID: student-wellbeing-agent</w:t>
      </w:r>
    </w:p>
    <w:p>
      <w:r>
        <w:t>Subspace: 05-student-life-development</w:t>
      </w:r>
    </w:p>
    <w:p>
      <w:r>
        <w:t>Vai trò: Offers non-clinical wellbeing support, self-care guidance, and appropriate escalation guidance.</w:t>
      </w:r>
    </w:p>
    <w:p>
      <w:r>
        <w:t>capabilities: provide_self_care_guidance, identify_support_options, encourage_appropriate_escalation</w:t>
      </w:r>
    </w:p>
    <w:p>
      <w:r>
        <w:t>accepts: wellbeing_goal, situation_summary, preferred_support_style</w:t>
      </w:r>
    </w:p>
    <w:p>
      <w:r>
        <w:t>returns: supportive_guidance, suggested_next_steps, safety_notice</w:t>
      </w:r>
    </w:p>
    <w:p>
      <w:r>
        <w:t>out_of_scope: clinical_diagnosis, emergency_service_replacement, health_record_access</w:t>
      </w:r>
    </w:p>
    <w:p>
      <w:r>
        <w:t>limitations: no_diagnosis, no_emergency_service_replacement, no_health_record_access</w:t>
      </w:r>
    </w:p>
    <w:p>
      <w:pPr>
        <w:pStyle w:val="Heading1"/>
      </w:pPr>
      <w:r>
        <w:t>Soft Skills Coach Agent</w:t>
      </w:r>
    </w:p>
    <w:p>
      <w:r>
        <w:t>ID: soft-skills-coach-agent</w:t>
      </w:r>
    </w:p>
    <w:p>
      <w:r>
        <w:t>Subspace: 05-student-life-development</w:t>
      </w:r>
    </w:p>
    <w:p>
      <w:r>
        <w:t>Vai trò: Helps users practice communication, presentation, collaboration, and career-readiness skills.</w:t>
      </w:r>
    </w:p>
    <w:p>
      <w:r>
        <w:t>capabilities: coach_communication, practice_presentation, suggest_skill_development_plan</w:t>
      </w:r>
    </w:p>
    <w:p>
      <w:r>
        <w:t>accepts: skill_goal, career_interests, current_challenges, practice_context</w:t>
      </w:r>
    </w:p>
    <w:p>
      <w:r>
        <w:t>returns: practice_plan, feedback_framework, next_steps</w:t>
      </w:r>
    </w:p>
    <w:p>
      <w:r>
        <w:t>out_of_scope: employment_guarantee, private_employer_data_access</w:t>
      </w:r>
    </w:p>
    <w:p>
      <w:r>
        <w:t>limitations: no_guaranteed_employment_outcome, no_private_employer_data, user_practice_required</w:t>
      </w:r>
    </w:p>
    <w:p>
      <w:pPr>
        <w:pStyle w:val="Heading1"/>
      </w:pPr>
      <w:r>
        <w:t>Campus Router Agent</w:t>
      </w:r>
    </w:p>
    <w:p>
      <w:r>
        <w:t>ID: campus-router-agent</w:t>
      </w:r>
    </w:p>
    <w:p>
      <w:r>
        <w:t>Subspace: 06-central-orchestration</w:t>
      </w:r>
    </w:p>
    <w:p>
      <w:r>
        <w:t>Vai trò: Identifies user intent, selects relevant agents, and creates minimum-context handoff envelopes.</w:t>
      </w:r>
    </w:p>
    <w:p>
      <w:r>
        <w:t>capabilities: detect_intent, decompose_multi_intent_request, select_agents, prepare_handoff_context</w:t>
      </w:r>
    </w:p>
    <w:p>
      <w:r>
        <w:t>accepts: user_request, available_user_context, agent_directory, relationship_graph</w:t>
      </w:r>
    </w:p>
    <w:p>
      <w:r>
        <w:t>returns: routing_plan, handoff_envelopes, missing_information</w:t>
      </w:r>
    </w:p>
    <w:p>
      <w:r>
        <w:t>out_of_scope: specialist_fact_invention, runtime_execution_guarantee</w:t>
      </w:r>
    </w:p>
    <w:p>
      <w:r>
        <w:t>limitations: no_specialist_fact_invention, no_full_profile_forwarding, no_runtime_execution_guarantee</w:t>
      </w:r>
    </w:p>
    <w:p>
      <w:pPr>
        <w:pStyle w:val="Heading1"/>
      </w:pPr>
      <w:r>
        <w:t>Campus Aggregator Agent</w:t>
      </w:r>
    </w:p>
    <w:p>
      <w:r>
        <w:t>ID: campus-aggregator-agent</w:t>
      </w:r>
    </w:p>
    <w:p>
      <w:r>
        <w:t>Subspace: 06-central-orchestration</w:t>
      </w:r>
    </w:p>
    <w:p>
      <w:r>
        <w:t>Vai trò: Combines structured specialist outputs into a coherent response and action plan while preserving limitations and provenance.</w:t>
      </w:r>
    </w:p>
    <w:p>
      <w:r>
        <w:t>capabilities: merge_specialist_outputs, identify_conflicts, produce_action_plan, preserve_provenance</w:t>
      </w:r>
    </w:p>
    <w:p>
      <w:r>
        <w:t>accepts: routing_plan, specialist_responses, user_request</w:t>
      </w:r>
    </w:p>
    <w:p>
      <w:r>
        <w:t>returns: unified_response, action_plan, assumptions, limitations</w:t>
      </w:r>
    </w:p>
    <w:p>
      <w:r>
        <w:t>out_of_scope: specialist_fact_invention, source_removal, runtime_execution_guarantee</w:t>
      </w:r>
    </w:p>
    <w:p>
      <w:r>
        <w:t>limitations: no_specialist_fact_invention, no_runtime_execution_guarantee, preserve_source_limits</w:t>
      </w:r>
    </w:p>
    <w:p>
      <w:pPr>
        <w:pStyle w:val="Title"/>
      </w:pPr>
      <w:r>
        <w:t>Phụ lục — Quan hệ bàn giao của agent</w:t>
      </w:r>
    </w:p>
    <w:p>
      <w:r>
        <w:rPr>
          <w:rFonts w:ascii="Consolas" w:hAnsi="Consolas"/>
          <w:sz w:val="18"/>
        </w:rPr>
        <w:t>- target: schedule-deadline-agent</w:t>
      </w:r>
    </w:p>
    <w:p>
      <w:r>
        <w:rPr>
          <w:rFonts w:ascii="Consolas" w:hAnsi="Consolas"/>
          <w:sz w:val="18"/>
        </w:rPr>
        <w:t xml:space="preserve">  relationship: refers_to</w:t>
      </w:r>
    </w:p>
    <w:p>
      <w:r>
        <w:rPr>
          <w:rFonts w:ascii="Consolas" w:hAnsi="Consolas"/>
          <w:sz w:val="18"/>
        </w:rPr>
        <w:t xml:space="preserve">  reason: Routes requests about public schedules and deadlines.</w:t>
      </w:r>
    </w:p>
    <w:p>
      <w:r>
        <w:rPr>
          <w:rFonts w:ascii="Consolas" w:hAnsi="Consolas"/>
          <w:sz w:val="18"/>
        </w:rPr>
        <w:t xml:space="preserve">  triggers:</w:t>
      </w:r>
    </w:p>
    <w:p>
      <w:r>
        <w:rPr>
          <w:rFonts w:ascii="Consolas" w:hAnsi="Consolas"/>
          <w:sz w:val="18"/>
        </w:rPr>
        <w:t xml:space="preserve">  - intent is schedule_or_deadline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academic_year</w:t>
      </w:r>
    </w:p>
    <w:p>
      <w:r>
        <w:rPr>
          <w:rFonts w:ascii="Consolas" w:hAnsi="Consolas"/>
          <w:sz w:val="18"/>
        </w:rPr>
        <w:t xml:space="preserve">  - campus</w:t>
      </w:r>
    </w:p>
    <w:p>
      <w:r>
        <w:rPr>
          <w:rFonts w:ascii="Consolas" w:hAnsi="Consolas"/>
          <w:sz w:val="18"/>
        </w:rPr>
        <w:t xml:space="preserve">  - date_range</w:t>
      </w:r>
    </w:p>
    <w:p>
      <w:r>
        <w:rPr>
          <w:rFonts w:ascii="Consolas" w:hAnsi="Consolas"/>
          <w:sz w:val="18"/>
        </w:rPr>
        <w:t xml:space="preserve">  do_not_send: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schedule_guidance</w:t>
      </w:r>
    </w:p>
    <w:p>
      <w:r>
        <w:rPr>
          <w:rFonts w:ascii="Consolas" w:hAnsi="Consolas"/>
          <w:sz w:val="18"/>
        </w:rPr>
        <w:t xml:space="preserve">  - deadline_checklist</w:t>
      </w:r>
    </w:p>
    <w:p>
      <w:r>
        <w:rPr>
          <w:rFonts w:ascii="Consolas" w:hAnsi="Consolas"/>
          <w:sz w:val="18"/>
        </w:rPr>
        <w:t>- target: gpa-academic-standing-agent</w:t>
      </w:r>
    </w:p>
    <w:p>
      <w:r>
        <w:rPr>
          <w:rFonts w:ascii="Consolas" w:hAnsi="Consolas"/>
          <w:sz w:val="18"/>
        </w:rPr>
        <w:t xml:space="preserve">  relationship: refers_to</w:t>
      </w:r>
    </w:p>
    <w:p>
      <w:r>
        <w:rPr>
          <w:rFonts w:ascii="Consolas" w:hAnsi="Consolas"/>
          <w:sz w:val="18"/>
        </w:rPr>
        <w:t xml:space="preserve">  reason: Routes GPA calculation and simulation requests.</w:t>
      </w:r>
    </w:p>
    <w:p>
      <w:r>
        <w:rPr>
          <w:rFonts w:ascii="Consolas" w:hAnsi="Consolas"/>
          <w:sz w:val="18"/>
        </w:rPr>
        <w:t xml:space="preserve">  triggers:</w:t>
      </w:r>
    </w:p>
    <w:p>
      <w:r>
        <w:rPr>
          <w:rFonts w:ascii="Consolas" w:hAnsi="Consolas"/>
          <w:sz w:val="18"/>
        </w:rPr>
        <w:t xml:space="preserve">  - intent is gpa_or_academic_standing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current_gpa</w:t>
      </w:r>
    </w:p>
    <w:p>
      <w:r>
        <w:rPr>
          <w:rFonts w:ascii="Consolas" w:hAnsi="Consolas"/>
          <w:sz w:val="18"/>
        </w:rPr>
        <w:t xml:space="preserve">  - earned_credits</w:t>
      </w:r>
    </w:p>
    <w:p>
      <w:r>
        <w:rPr>
          <w:rFonts w:ascii="Consolas" w:hAnsi="Consolas"/>
          <w:sz w:val="18"/>
        </w:rPr>
        <w:t xml:space="preserve">  - course_grades</w:t>
      </w:r>
    </w:p>
    <w:p>
      <w:r>
        <w:rPr>
          <w:rFonts w:ascii="Consolas" w:hAnsi="Consolas"/>
          <w:sz w:val="18"/>
        </w:rPr>
        <w:t xml:space="preserve">  - planned_courses</w:t>
      </w:r>
    </w:p>
    <w:p>
      <w:r>
        <w:rPr>
          <w:rFonts w:ascii="Consolas" w:hAnsi="Consolas"/>
          <w:sz w:val="18"/>
        </w:rPr>
        <w:t xml:space="preserve">  - expected_grades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full_transcript</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calculated_gpa</w:t>
      </w:r>
    </w:p>
    <w:p>
      <w:r>
        <w:rPr>
          <w:rFonts w:ascii="Consolas" w:hAnsi="Consolas"/>
          <w:sz w:val="18"/>
        </w:rPr>
        <w:t xml:space="preserve">  - projected_gpa</w:t>
      </w:r>
    </w:p>
    <w:p>
      <w:r>
        <w:rPr>
          <w:rFonts w:ascii="Consolas" w:hAnsi="Consolas"/>
          <w:sz w:val="18"/>
        </w:rPr>
        <w:t xml:space="preserve">  - academic_status</w:t>
      </w:r>
    </w:p>
    <w:p>
      <w:r>
        <w:rPr>
          <w:rFonts w:ascii="Consolas" w:hAnsi="Consolas"/>
          <w:sz w:val="18"/>
        </w:rPr>
        <w:t>- target: academic-advisor-agent</w:t>
      </w:r>
    </w:p>
    <w:p>
      <w:r>
        <w:rPr>
          <w:rFonts w:ascii="Consolas" w:hAnsi="Consolas"/>
          <w:sz w:val="18"/>
        </w:rPr>
        <w:t xml:space="preserve">  relationship: refers_to</w:t>
      </w:r>
    </w:p>
    <w:p>
      <w:r>
        <w:rPr>
          <w:rFonts w:ascii="Consolas" w:hAnsi="Consolas"/>
          <w:sz w:val="18"/>
        </w:rPr>
        <w:t xml:space="preserve">  reason: Routes study-progress and learning-plan requests.</w:t>
      </w:r>
    </w:p>
    <w:p>
      <w:r>
        <w:rPr>
          <w:rFonts w:ascii="Consolas" w:hAnsi="Consolas"/>
          <w:sz w:val="18"/>
        </w:rPr>
        <w:t xml:space="preserve">  triggers:</w:t>
      </w:r>
    </w:p>
    <w:p>
      <w:r>
        <w:rPr>
          <w:rFonts w:ascii="Consolas" w:hAnsi="Consolas"/>
          <w:sz w:val="18"/>
        </w:rPr>
        <w:t xml:space="preserve">  - intent is academic_planning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major</w:t>
      </w:r>
    </w:p>
    <w:p>
      <w:r>
        <w:rPr>
          <w:rFonts w:ascii="Consolas" w:hAnsi="Consolas"/>
          <w:sz w:val="18"/>
        </w:rPr>
        <w:t xml:space="preserve">  - academic_year</w:t>
      </w:r>
    </w:p>
    <w:p>
      <w:r>
        <w:rPr>
          <w:rFonts w:ascii="Consolas" w:hAnsi="Consolas"/>
          <w:sz w:val="18"/>
        </w:rPr>
        <w:t xml:space="preserve">  - completed_courses</w:t>
      </w:r>
    </w:p>
    <w:p>
      <w:r>
        <w:rPr>
          <w:rFonts w:ascii="Consolas" w:hAnsi="Consolas"/>
          <w:sz w:val="18"/>
        </w:rPr>
        <w:t xml:space="preserve">  - planned_courses</w:t>
      </w:r>
    </w:p>
    <w:p>
      <w:r>
        <w:rPr>
          <w:rFonts w:ascii="Consolas" w:hAnsi="Consolas"/>
          <w:sz w:val="18"/>
        </w:rPr>
        <w:t xml:space="preserve">  - learning_goals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progress_summary</w:t>
      </w:r>
    </w:p>
    <w:p>
      <w:r>
        <w:rPr>
          <w:rFonts w:ascii="Consolas" w:hAnsi="Consolas"/>
          <w:sz w:val="18"/>
        </w:rPr>
        <w:t xml:space="preserve">  - tentative_study_plan</w:t>
      </w:r>
    </w:p>
    <w:p>
      <w:r>
        <w:rPr>
          <w:rFonts w:ascii="Consolas" w:hAnsi="Consolas"/>
          <w:sz w:val="18"/>
        </w:rPr>
        <w:t xml:space="preserve">  - risk_notes</w:t>
      </w:r>
    </w:p>
    <w:p>
      <w:r>
        <w:rPr>
          <w:rFonts w:ascii="Consolas" w:hAnsi="Consolas"/>
          <w:sz w:val="18"/>
        </w:rPr>
        <w:t>- target: scholarship-matching-agent</w:t>
      </w:r>
    </w:p>
    <w:p>
      <w:r>
        <w:rPr>
          <w:rFonts w:ascii="Consolas" w:hAnsi="Consolas"/>
          <w:sz w:val="18"/>
        </w:rPr>
        <w:t xml:space="preserve">  relationship: refers_to</w:t>
      </w:r>
    </w:p>
    <w:p>
      <w:r>
        <w:rPr>
          <w:rFonts w:ascii="Consolas" w:hAnsi="Consolas"/>
          <w:sz w:val="18"/>
        </w:rPr>
        <w:t xml:space="preserve">  reason: Routes verified scholarship matching requests.</w:t>
      </w:r>
    </w:p>
    <w:p>
      <w:r>
        <w:rPr>
          <w:rFonts w:ascii="Consolas" w:hAnsi="Consolas"/>
          <w:sz w:val="18"/>
        </w:rPr>
        <w:t xml:space="preserve">  triggers:</w:t>
      </w:r>
    </w:p>
    <w:p>
      <w:r>
        <w:rPr>
          <w:rFonts w:ascii="Consolas" w:hAnsi="Consolas"/>
          <w:sz w:val="18"/>
        </w:rPr>
        <w:t xml:space="preserve">  - intent is scholarship</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major</w:t>
      </w:r>
    </w:p>
    <w:p>
      <w:r>
        <w:rPr>
          <w:rFonts w:ascii="Consolas" w:hAnsi="Consolas"/>
          <w:sz w:val="18"/>
        </w:rPr>
        <w:t xml:space="preserve">  - academic_year</w:t>
      </w:r>
    </w:p>
    <w:p>
      <w:r>
        <w:rPr>
          <w:rFonts w:ascii="Consolas" w:hAnsi="Consolas"/>
          <w:sz w:val="18"/>
        </w:rPr>
        <w:t xml:space="preserve">  - current_gpa</w:t>
      </w:r>
    </w:p>
    <w:p>
      <w:r>
        <w:rPr>
          <w:rFonts w:ascii="Consolas" w:hAnsi="Consolas"/>
          <w:sz w:val="18"/>
        </w:rPr>
        <w:t xml:space="preserve">  - earned_credits</w:t>
      </w:r>
    </w:p>
    <w:p>
      <w:r>
        <w:rPr>
          <w:rFonts w:ascii="Consolas" w:hAnsi="Consolas"/>
          <w:sz w:val="18"/>
        </w:rPr>
        <w:t xml:space="preserve">  - training_score</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financial_records</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match_summary</w:t>
      </w:r>
    </w:p>
    <w:p>
      <w:r>
        <w:rPr>
          <w:rFonts w:ascii="Consolas" w:hAnsi="Consolas"/>
          <w:sz w:val="18"/>
        </w:rPr>
        <w:t xml:space="preserve">  - missing_requirements</w:t>
      </w:r>
    </w:p>
    <w:p>
      <w:r>
        <w:rPr>
          <w:rFonts w:ascii="Consolas" w:hAnsi="Consolas"/>
          <w:sz w:val="18"/>
        </w:rPr>
        <w:t xml:space="preserve">  - next_actions</w:t>
      </w:r>
    </w:p>
    <w:p>
      <w:r>
        <w:rPr>
          <w:rFonts w:ascii="Consolas" w:hAnsi="Consolas"/>
          <w:sz w:val="18"/>
        </w:rPr>
        <w:t>- target: library-research-agent</w:t>
      </w:r>
    </w:p>
    <w:p>
      <w:r>
        <w:rPr>
          <w:rFonts w:ascii="Consolas" w:hAnsi="Consolas"/>
          <w:sz w:val="18"/>
        </w:rPr>
        <w:t xml:space="preserve">  relationship: refers_to</w:t>
      </w:r>
    </w:p>
    <w:p>
      <w:r>
        <w:rPr>
          <w:rFonts w:ascii="Consolas" w:hAnsi="Consolas"/>
          <w:sz w:val="18"/>
        </w:rPr>
        <w:t xml:space="preserve">  reason: Routes resource discovery and library-search requests.</w:t>
      </w:r>
    </w:p>
    <w:p>
      <w:r>
        <w:rPr>
          <w:rFonts w:ascii="Consolas" w:hAnsi="Consolas"/>
          <w:sz w:val="18"/>
        </w:rPr>
        <w:t xml:space="preserve">  triggers:</w:t>
      </w:r>
    </w:p>
    <w:p>
      <w:r>
        <w:rPr>
          <w:rFonts w:ascii="Consolas" w:hAnsi="Consolas"/>
          <w:sz w:val="18"/>
        </w:rPr>
        <w:t xml:space="preserve">  - intent is library_or_resource_search</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research_topic</w:t>
      </w:r>
    </w:p>
    <w:p>
      <w:r>
        <w:rPr>
          <w:rFonts w:ascii="Consolas" w:hAnsi="Consolas"/>
          <w:sz w:val="18"/>
        </w:rPr>
        <w:t xml:space="preserve">  - course_names</w:t>
      </w:r>
    </w:p>
    <w:p>
      <w:r>
        <w:rPr>
          <w:rFonts w:ascii="Consolas" w:hAnsi="Consolas"/>
          <w:sz w:val="18"/>
        </w:rPr>
        <w:t xml:space="preserve">  - keywords</w:t>
      </w:r>
    </w:p>
    <w:p>
      <w:r>
        <w:rPr>
          <w:rFonts w:ascii="Consolas" w:hAnsi="Consolas"/>
          <w:sz w:val="18"/>
        </w:rPr>
        <w:t xml:space="preserve">  - citation_style</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private_library_credentials</w:t>
      </w:r>
    </w:p>
    <w:p>
      <w:r>
        <w:rPr>
          <w:rFonts w:ascii="Consolas" w:hAnsi="Consolas"/>
          <w:sz w:val="18"/>
        </w:rPr>
        <w:t xml:space="preserve">  expected_output:</w:t>
      </w:r>
    </w:p>
    <w:p>
      <w:r>
        <w:rPr>
          <w:rFonts w:ascii="Consolas" w:hAnsi="Consolas"/>
          <w:sz w:val="18"/>
        </w:rPr>
        <w:t xml:space="preserve">  - search_strategy</w:t>
      </w:r>
    </w:p>
    <w:p>
      <w:r>
        <w:rPr>
          <w:rFonts w:ascii="Consolas" w:hAnsi="Consolas"/>
          <w:sz w:val="18"/>
        </w:rPr>
        <w:t xml:space="preserve">  - suggested_keywords</w:t>
      </w:r>
    </w:p>
    <w:p>
      <w:r>
        <w:rPr>
          <w:rFonts w:ascii="Consolas" w:hAnsi="Consolas"/>
          <w:sz w:val="18"/>
        </w:rPr>
        <w:t xml:space="preserve">  - resource_guidance</w:t>
      </w:r>
    </w:p>
    <w:p>
      <w:r>
        <w:rPr>
          <w:rFonts w:ascii="Consolas" w:hAnsi="Consolas"/>
          <w:sz w:val="18"/>
        </w:rPr>
        <w:t>- target: clubs-activities-agent</w:t>
      </w:r>
    </w:p>
    <w:p>
      <w:r>
        <w:rPr>
          <w:rFonts w:ascii="Consolas" w:hAnsi="Consolas"/>
          <w:sz w:val="18"/>
        </w:rPr>
        <w:t xml:space="preserve">  relationship: refers_to</w:t>
      </w:r>
    </w:p>
    <w:p>
      <w:r>
        <w:rPr>
          <w:rFonts w:ascii="Consolas" w:hAnsi="Consolas"/>
          <w:sz w:val="18"/>
        </w:rPr>
        <w:t xml:space="preserve">  reason: Routes club and activity discovery requests.</w:t>
      </w:r>
    </w:p>
    <w:p>
      <w:r>
        <w:rPr>
          <w:rFonts w:ascii="Consolas" w:hAnsi="Consolas"/>
          <w:sz w:val="18"/>
        </w:rPr>
        <w:t xml:space="preserve">  triggers:</w:t>
      </w:r>
    </w:p>
    <w:p>
      <w:r>
        <w:rPr>
          <w:rFonts w:ascii="Consolas" w:hAnsi="Consolas"/>
          <w:sz w:val="18"/>
        </w:rPr>
        <w:t xml:space="preserve">  - intent is clubs_or_activities</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club_interests</w:t>
      </w:r>
    </w:p>
    <w:p>
      <w:r>
        <w:rPr>
          <w:rFonts w:ascii="Consolas" w:hAnsi="Consolas"/>
          <w:sz w:val="18"/>
        </w:rPr>
        <w:t xml:space="preserve">  - career_interests</w:t>
      </w:r>
    </w:p>
    <w:p>
      <w:r>
        <w:rPr>
          <w:rFonts w:ascii="Consolas" w:hAnsi="Consolas"/>
          <w:sz w:val="18"/>
        </w:rPr>
        <w:t xml:space="preserve">  - availability</w:t>
      </w:r>
    </w:p>
    <w:p>
      <w:r>
        <w:rPr>
          <w:rFonts w:ascii="Consolas" w:hAnsi="Consolas"/>
          <w:sz w:val="18"/>
        </w:rPr>
        <w:t xml:space="preserve">  - activity_goals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activity_recommendations</w:t>
      </w:r>
    </w:p>
    <w:p>
      <w:r>
        <w:rPr>
          <w:rFonts w:ascii="Consolas" w:hAnsi="Consolas"/>
          <w:sz w:val="18"/>
        </w:rPr>
        <w:t xml:space="preserve">  - participation_guidance</w:t>
      </w:r>
    </w:p>
    <w:p>
      <w:r>
        <w:rPr>
          <w:rFonts w:ascii="Consolas" w:hAnsi="Consolas"/>
          <w:sz w:val="18"/>
        </w:rPr>
        <w:t>- target: administrative-procedure-agent</w:t>
      </w:r>
    </w:p>
    <w:p>
      <w:r>
        <w:rPr>
          <w:rFonts w:ascii="Consolas" w:hAnsi="Consolas"/>
          <w:sz w:val="18"/>
        </w:rPr>
        <w:t xml:space="preserve">  relationship: refers_to</w:t>
      </w:r>
    </w:p>
    <w:p>
      <w:r>
        <w:rPr>
          <w:rFonts w:ascii="Consolas" w:hAnsi="Consolas"/>
          <w:sz w:val="18"/>
        </w:rPr>
        <w:t xml:space="preserve">  reason: Routes requests for administrative procedure guidance.</w:t>
      </w:r>
    </w:p>
    <w:p>
      <w:r>
        <w:rPr>
          <w:rFonts w:ascii="Consolas" w:hAnsi="Consolas"/>
          <w:sz w:val="18"/>
        </w:rPr>
        <w:t xml:space="preserve">  triggers:</w:t>
      </w:r>
    </w:p>
    <w:p>
      <w:r>
        <w:rPr>
          <w:rFonts w:ascii="Consolas" w:hAnsi="Consolas"/>
          <w:sz w:val="18"/>
        </w:rPr>
        <w:t xml:space="preserve">  - intent is administrative_procedure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procedure_type</w:t>
      </w:r>
    </w:p>
    <w:p>
      <w:r>
        <w:rPr>
          <w:rFonts w:ascii="Consolas" w:hAnsi="Consolas"/>
          <w:sz w:val="18"/>
        </w:rPr>
        <w:t xml:space="preserve">  - purpose</w:t>
      </w:r>
    </w:p>
    <w:p>
      <w:r>
        <w:rPr>
          <w:rFonts w:ascii="Consolas" w:hAnsi="Consolas"/>
          <w:sz w:val="18"/>
        </w:rPr>
        <w:t xml:space="preserve">  - deadline_context</w:t>
      </w:r>
    </w:p>
    <w:p>
      <w:r>
        <w:rPr>
          <w:rFonts w:ascii="Consolas" w:hAnsi="Consolas"/>
          <w:sz w:val="18"/>
        </w:rPr>
        <w:t xml:space="preserve">  - available_documents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submitted_documents</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procedure_guidance</w:t>
      </w:r>
    </w:p>
    <w:p>
      <w:r>
        <w:rPr>
          <w:rFonts w:ascii="Consolas" w:hAnsi="Consolas"/>
          <w:sz w:val="18"/>
        </w:rPr>
        <w:t xml:space="preserve">  - document_checklist</w:t>
      </w:r>
    </w:p>
    <w:p>
      <w:r>
        <w:rPr>
          <w:rFonts w:ascii="Consolas" w:hAnsi="Consolas"/>
          <w:sz w:val="18"/>
        </w:rPr>
        <w:t xml:space="preserve">  - next_actions</w:t>
      </w:r>
    </w:p>
    <w:p>
      <w:r>
        <w:rPr>
          <w:rFonts w:ascii="Consolas" w:hAnsi="Consolas"/>
          <w:sz w:val="18"/>
        </w:rPr>
        <w:t>- target: regulation-qa-agent</w:t>
      </w:r>
    </w:p>
    <w:p>
      <w:r>
        <w:rPr>
          <w:rFonts w:ascii="Consolas" w:hAnsi="Consolas"/>
          <w:sz w:val="18"/>
        </w:rPr>
        <w:t xml:space="preserve">  relationship: refers_to</w:t>
      </w:r>
    </w:p>
    <w:p>
      <w:r>
        <w:rPr>
          <w:rFonts w:ascii="Consolas" w:hAnsi="Consolas"/>
          <w:sz w:val="18"/>
        </w:rPr>
        <w:t xml:space="preserve">  reason: Routes regulation and policy questions.</w:t>
      </w:r>
    </w:p>
    <w:p>
      <w:r>
        <w:rPr>
          <w:rFonts w:ascii="Consolas" w:hAnsi="Consolas"/>
          <w:sz w:val="18"/>
        </w:rPr>
        <w:t xml:space="preserve">  triggers:</w:t>
      </w:r>
    </w:p>
    <w:p>
      <w:r>
        <w:rPr>
          <w:rFonts w:ascii="Consolas" w:hAnsi="Consolas"/>
          <w:sz w:val="18"/>
        </w:rPr>
        <w:t xml:space="preserve">  - intent is regulation_question</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question</w:t>
      </w:r>
    </w:p>
    <w:p>
      <w:r>
        <w:rPr>
          <w:rFonts w:ascii="Consolas" w:hAnsi="Consolas"/>
          <w:sz w:val="18"/>
        </w:rPr>
        <w:t xml:space="preserve">  - regulation_topic</w:t>
      </w:r>
    </w:p>
    <w:p>
      <w:r>
        <w:rPr>
          <w:rFonts w:ascii="Consolas" w:hAnsi="Consolas"/>
          <w:sz w:val="18"/>
        </w:rPr>
        <w:t xml:space="preserve">  - situation_summary</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sensitive_personal_information</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regulation_guidance</w:t>
      </w:r>
    </w:p>
    <w:p>
      <w:r>
        <w:rPr>
          <w:rFonts w:ascii="Consolas" w:hAnsi="Consolas"/>
          <w:sz w:val="18"/>
        </w:rPr>
        <w:t xml:space="preserve">  - verification_recommendation</w:t>
      </w:r>
    </w:p>
    <w:p>
      <w:r>
        <w:rPr>
          <w:rFonts w:ascii="Consolas" w:hAnsi="Consolas"/>
          <w:sz w:val="18"/>
        </w:rPr>
        <w:t>- target: department-contact-agent</w:t>
      </w:r>
    </w:p>
    <w:p>
      <w:r>
        <w:rPr>
          <w:rFonts w:ascii="Consolas" w:hAnsi="Consolas"/>
          <w:sz w:val="18"/>
        </w:rPr>
        <w:t xml:space="preserve">  relationship: refers_to</w:t>
      </w:r>
    </w:p>
    <w:p>
      <w:r>
        <w:rPr>
          <w:rFonts w:ascii="Consolas" w:hAnsi="Consolas"/>
          <w:sz w:val="18"/>
        </w:rPr>
        <w:t xml:space="preserve">  reason: Routes requests to identify an appropriate university unit.</w:t>
      </w:r>
    </w:p>
    <w:p>
      <w:r>
        <w:rPr>
          <w:rFonts w:ascii="Consolas" w:hAnsi="Consolas"/>
          <w:sz w:val="18"/>
        </w:rPr>
        <w:t xml:space="preserve">  triggers:</w:t>
      </w:r>
    </w:p>
    <w:p>
      <w:r>
        <w:rPr>
          <w:rFonts w:ascii="Consolas" w:hAnsi="Consolas"/>
          <w:sz w:val="18"/>
        </w:rPr>
        <w:t xml:space="preserve">  - intent is department_contact</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request_topic</w:t>
      </w:r>
    </w:p>
    <w:p>
      <w:r>
        <w:rPr>
          <w:rFonts w:ascii="Consolas" w:hAnsi="Consolas"/>
          <w:sz w:val="18"/>
        </w:rPr>
        <w:t xml:space="preserve">  - procedure_type</w:t>
      </w:r>
    </w:p>
    <w:p>
      <w:r>
        <w:rPr>
          <w:rFonts w:ascii="Consolas" w:hAnsi="Consolas"/>
          <w:sz w:val="18"/>
        </w:rPr>
        <w:t xml:space="preserve">  - campus</w:t>
      </w:r>
    </w:p>
    <w:p>
      <w:r>
        <w:rPr>
          <w:rFonts w:ascii="Consolas" w:hAnsi="Consolas"/>
          <w:sz w:val="18"/>
        </w:rPr>
        <w:t xml:space="preserve">  - preferred_contact_channel</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responsible_unit_guidance</w:t>
      </w:r>
    </w:p>
    <w:p>
      <w:r>
        <w:rPr>
          <w:rFonts w:ascii="Consolas" w:hAnsi="Consolas"/>
          <w:sz w:val="18"/>
        </w:rPr>
        <w:t xml:space="preserve">  - contact_guidance</w:t>
      </w:r>
    </w:p>
    <w:p>
      <w:r>
        <w:rPr>
          <w:rFonts w:ascii="Consolas" w:hAnsi="Consolas"/>
          <w:sz w:val="18"/>
        </w:rPr>
        <w:t>- target: general-education-tutor-agent</w:t>
      </w:r>
    </w:p>
    <w:p>
      <w:r>
        <w:rPr>
          <w:rFonts w:ascii="Consolas" w:hAnsi="Consolas"/>
          <w:sz w:val="18"/>
        </w:rPr>
        <w:t xml:space="preserve">  relationship: refers_to</w:t>
      </w:r>
    </w:p>
    <w:p>
      <w:r>
        <w:rPr>
          <w:rFonts w:ascii="Consolas" w:hAnsi="Consolas"/>
          <w:sz w:val="18"/>
        </w:rPr>
        <w:t xml:space="preserve">  reason: Routes general education concept explanation, math/physics guidance, and</w:t>
      </w:r>
    </w:p>
    <w:p>
      <w:r>
        <w:rPr>
          <w:rFonts w:ascii="Consolas" w:hAnsi="Consolas"/>
          <w:sz w:val="18"/>
        </w:rPr>
        <w:t xml:space="preserve">    sample exercise requests.</w:t>
      </w:r>
    </w:p>
    <w:p>
      <w:r>
        <w:rPr>
          <w:rFonts w:ascii="Consolas" w:hAnsi="Consolas"/>
          <w:sz w:val="18"/>
        </w:rPr>
        <w:t xml:space="preserve">  triggers:</w:t>
      </w:r>
    </w:p>
    <w:p>
      <w:r>
        <w:rPr>
          <w:rFonts w:ascii="Consolas" w:hAnsi="Consolas"/>
          <w:sz w:val="18"/>
        </w:rPr>
        <w:t xml:space="preserve">  - intent is general_education_learning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topic_name</w:t>
      </w:r>
    </w:p>
    <w:p>
      <w:r>
        <w:rPr>
          <w:rFonts w:ascii="Consolas" w:hAnsi="Consolas"/>
          <w:sz w:val="18"/>
        </w:rPr>
        <w:t xml:space="preserve">  - problem_statement</w:t>
      </w:r>
    </w:p>
    <w:p>
      <w:r>
        <w:rPr>
          <w:rFonts w:ascii="Consolas" w:hAnsi="Consolas"/>
          <w:sz w:val="18"/>
        </w:rPr>
        <w:t xml:space="preserve">  - learning_goals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exam_papers</w:t>
      </w:r>
    </w:p>
    <w:p>
      <w:r>
        <w:rPr>
          <w:rFonts w:ascii="Consolas" w:hAnsi="Consolas"/>
          <w:sz w:val="18"/>
        </w:rPr>
        <w:t xml:space="preserve">  expected_output:</w:t>
      </w:r>
    </w:p>
    <w:p>
      <w:r>
        <w:rPr>
          <w:rFonts w:ascii="Consolas" w:hAnsi="Consolas"/>
          <w:sz w:val="18"/>
        </w:rPr>
        <w:t xml:space="preserve">  - concept_explanation</w:t>
      </w:r>
    </w:p>
    <w:p>
      <w:r>
        <w:rPr>
          <w:rFonts w:ascii="Consolas" w:hAnsi="Consolas"/>
          <w:sz w:val="18"/>
        </w:rPr>
        <w:t xml:space="preserve">  - solution_guidance</w:t>
      </w:r>
    </w:p>
    <w:p>
      <w:r>
        <w:rPr>
          <w:rFonts w:ascii="Consolas" w:hAnsi="Consolas"/>
          <w:sz w:val="18"/>
        </w:rPr>
        <w:t xml:space="preserve">  - practice_suggestions</w:t>
      </w:r>
    </w:p>
    <w:p>
      <w:r>
        <w:rPr>
          <w:rFonts w:ascii="Consolas" w:hAnsi="Consolas"/>
          <w:sz w:val="18"/>
        </w:rPr>
        <w:t>- target: political-theory-tutor-agent</w:t>
      </w:r>
    </w:p>
    <w:p>
      <w:r>
        <w:rPr>
          <w:rFonts w:ascii="Consolas" w:hAnsi="Consolas"/>
          <w:sz w:val="18"/>
        </w:rPr>
        <w:t xml:space="preserve">  relationship: refers_to</w:t>
      </w:r>
    </w:p>
    <w:p>
      <w:r>
        <w:rPr>
          <w:rFonts w:ascii="Consolas" w:hAnsi="Consolas"/>
          <w:sz w:val="18"/>
        </w:rPr>
        <w:t xml:space="preserve">  reason: Routes political theory explanation, philosophy mindmaps, and exam review</w:t>
      </w:r>
    </w:p>
    <w:p>
      <w:r>
        <w:rPr>
          <w:rFonts w:ascii="Consolas" w:hAnsi="Consolas"/>
          <w:sz w:val="18"/>
        </w:rPr>
        <w:t xml:space="preserve">    requests.</w:t>
      </w:r>
    </w:p>
    <w:p>
      <w:r>
        <w:rPr>
          <w:rFonts w:ascii="Consolas" w:hAnsi="Consolas"/>
          <w:sz w:val="18"/>
        </w:rPr>
        <w:t xml:space="preserve">  triggers:</w:t>
      </w:r>
    </w:p>
    <w:p>
      <w:r>
        <w:rPr>
          <w:rFonts w:ascii="Consolas" w:hAnsi="Consolas"/>
          <w:sz w:val="18"/>
        </w:rPr>
        <w:t xml:space="preserve">  - intent is political_theory_learning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topic_name</w:t>
      </w:r>
    </w:p>
    <w:p>
      <w:r>
        <w:rPr>
          <w:rFonts w:ascii="Consolas" w:hAnsi="Consolas"/>
          <w:sz w:val="18"/>
        </w:rPr>
        <w:t xml:space="preserve">  - exam_review_topic</w:t>
      </w:r>
    </w:p>
    <w:p>
      <w:r>
        <w:rPr>
          <w:rFonts w:ascii="Consolas" w:hAnsi="Consolas"/>
          <w:sz w:val="18"/>
        </w:rPr>
        <w:t xml:space="preserve">  - study_questions</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sensitive_political_opinions</w:t>
      </w:r>
    </w:p>
    <w:p>
      <w:r>
        <w:rPr>
          <w:rFonts w:ascii="Consolas" w:hAnsi="Consolas"/>
          <w:sz w:val="18"/>
        </w:rPr>
        <w:t xml:space="preserve">  expected_output:</w:t>
      </w:r>
    </w:p>
    <w:p>
      <w:r>
        <w:rPr>
          <w:rFonts w:ascii="Consolas" w:hAnsi="Consolas"/>
          <w:sz w:val="18"/>
        </w:rPr>
        <w:t xml:space="preserve">  - theory_explanation</w:t>
      </w:r>
    </w:p>
    <w:p>
      <w:r>
        <w:rPr>
          <w:rFonts w:ascii="Consolas" w:hAnsi="Consolas"/>
          <w:sz w:val="18"/>
        </w:rPr>
        <w:t xml:space="preserve">  - concept_mindmap_outline</w:t>
      </w:r>
    </w:p>
    <w:p>
      <w:r>
        <w:rPr>
          <w:rFonts w:ascii="Consolas" w:hAnsi="Consolas"/>
          <w:sz w:val="18"/>
        </w:rPr>
        <w:t xml:space="preserve">  - study_guidance</w:t>
      </w:r>
    </w:p>
    <w:p>
      <w:r>
        <w:rPr>
          <w:rFonts w:ascii="Consolas" w:hAnsi="Consolas"/>
          <w:sz w:val="18"/>
        </w:rPr>
        <w:t>- target: core-foundations-tutor-agent</w:t>
      </w:r>
    </w:p>
    <w:p>
      <w:r>
        <w:rPr>
          <w:rFonts w:ascii="Consolas" w:hAnsi="Consolas"/>
          <w:sz w:val="18"/>
        </w:rPr>
        <w:t xml:space="preserve">  relationship: refers_to</w:t>
      </w:r>
    </w:p>
    <w:p>
      <w:r>
        <w:rPr>
          <w:rFonts w:ascii="Consolas" w:hAnsi="Consolas"/>
          <w:sz w:val="18"/>
        </w:rPr>
        <w:t xml:space="preserve">  reason: Routes core computer science, programming, DSA, database, and system architecture</w:t>
      </w:r>
    </w:p>
    <w:p>
      <w:r>
        <w:rPr>
          <w:rFonts w:ascii="Consolas" w:hAnsi="Consolas"/>
          <w:sz w:val="18"/>
        </w:rPr>
        <w:t xml:space="preserve">    questions.</w:t>
      </w:r>
    </w:p>
    <w:p>
      <w:r>
        <w:rPr>
          <w:rFonts w:ascii="Consolas" w:hAnsi="Consolas"/>
          <w:sz w:val="18"/>
        </w:rPr>
        <w:t xml:space="preserve">  triggers:</w:t>
      </w:r>
    </w:p>
    <w:p>
      <w:r>
        <w:rPr>
          <w:rFonts w:ascii="Consolas" w:hAnsi="Consolas"/>
          <w:sz w:val="18"/>
        </w:rPr>
        <w:t xml:space="preserve">  - intent is core_foundations_learning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course_name</w:t>
      </w:r>
    </w:p>
    <w:p>
      <w:r>
        <w:rPr>
          <w:rFonts w:ascii="Consolas" w:hAnsi="Consolas"/>
          <w:sz w:val="18"/>
        </w:rPr>
        <w:t xml:space="preserve">  - programming_language</w:t>
      </w:r>
    </w:p>
    <w:p>
      <w:r>
        <w:rPr>
          <w:rFonts w:ascii="Consolas" w:hAnsi="Consolas"/>
          <w:sz w:val="18"/>
        </w:rPr>
        <w:t xml:space="preserve">  - algorithm_topic</w:t>
      </w:r>
    </w:p>
    <w:p>
      <w:r>
        <w:rPr>
          <w:rFonts w:ascii="Consolas" w:hAnsi="Consolas"/>
          <w:sz w:val="18"/>
        </w:rPr>
        <w:t xml:space="preserve">  - database_schema</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graded_homework_code</w:t>
      </w:r>
    </w:p>
    <w:p>
      <w:r>
        <w:rPr>
          <w:rFonts w:ascii="Consolas" w:hAnsi="Consolas"/>
          <w:sz w:val="18"/>
        </w:rPr>
        <w:t xml:space="preserve">  - wecode_tests</w:t>
      </w:r>
    </w:p>
    <w:p>
      <w:r>
        <w:rPr>
          <w:rFonts w:ascii="Consolas" w:hAnsi="Consolas"/>
          <w:sz w:val="18"/>
        </w:rPr>
        <w:t xml:space="preserve">  expected_output:</w:t>
      </w:r>
    </w:p>
    <w:p>
      <w:r>
        <w:rPr>
          <w:rFonts w:ascii="Consolas" w:hAnsi="Consolas"/>
          <w:sz w:val="18"/>
        </w:rPr>
        <w:t xml:space="preserve">  - conceptual_guidance</w:t>
      </w:r>
    </w:p>
    <w:p>
      <w:r>
        <w:rPr>
          <w:rFonts w:ascii="Consolas" w:hAnsi="Consolas"/>
          <w:sz w:val="18"/>
        </w:rPr>
        <w:t xml:space="preserve">  - algorithmic_hints</w:t>
      </w:r>
    </w:p>
    <w:p>
      <w:r>
        <w:rPr>
          <w:rFonts w:ascii="Consolas" w:hAnsi="Consolas"/>
          <w:sz w:val="18"/>
        </w:rPr>
        <w:t xml:space="preserve">  - debugging_strategy</w:t>
      </w:r>
    </w:p>
    <w:p>
      <w:r>
        <w:rPr>
          <w:rFonts w:ascii="Consolas" w:hAnsi="Consolas"/>
          <w:sz w:val="18"/>
        </w:rPr>
        <w:t>- target: specialized-major-tutor-agent</w:t>
      </w:r>
    </w:p>
    <w:p>
      <w:r>
        <w:rPr>
          <w:rFonts w:ascii="Consolas" w:hAnsi="Consolas"/>
          <w:sz w:val="18"/>
        </w:rPr>
        <w:t xml:space="preserve">  relationship: refers_to</w:t>
      </w:r>
    </w:p>
    <w:p>
      <w:r>
        <w:rPr>
          <w:rFonts w:ascii="Consolas" w:hAnsi="Consolas"/>
          <w:sz w:val="18"/>
        </w:rPr>
        <w:t xml:space="preserve">  reason: Routes specialized major subjects (AI/Data Science, Software Engineering,</w:t>
      </w:r>
    </w:p>
    <w:p>
      <w:r>
        <w:rPr>
          <w:rFonts w:ascii="Consolas" w:hAnsi="Consolas"/>
          <w:sz w:val="18"/>
        </w:rPr>
        <w:t xml:space="preserve">    Security, Networks, IS).</w:t>
      </w:r>
    </w:p>
    <w:p>
      <w:r>
        <w:rPr>
          <w:rFonts w:ascii="Consolas" w:hAnsi="Consolas"/>
          <w:sz w:val="18"/>
        </w:rPr>
        <w:t xml:space="preserve">  triggers:</w:t>
      </w:r>
    </w:p>
    <w:p>
      <w:r>
        <w:rPr>
          <w:rFonts w:ascii="Consolas" w:hAnsi="Consolas"/>
          <w:sz w:val="18"/>
        </w:rPr>
        <w:t xml:space="preserve">  - intent is specialized_major_learning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specialization</w:t>
      </w:r>
    </w:p>
    <w:p>
      <w:r>
        <w:rPr>
          <w:rFonts w:ascii="Consolas" w:hAnsi="Consolas"/>
          <w:sz w:val="18"/>
        </w:rPr>
        <w:t xml:space="preserve">  - course_name</w:t>
      </w:r>
    </w:p>
    <w:p>
      <w:r>
        <w:rPr>
          <w:rFonts w:ascii="Consolas" w:hAnsi="Consolas"/>
          <w:sz w:val="18"/>
        </w:rPr>
        <w:t xml:space="preserve">  - advanced_topic</w:t>
      </w:r>
    </w:p>
    <w:p>
      <w:r>
        <w:rPr>
          <w:rFonts w:ascii="Consolas" w:hAnsi="Consolas"/>
          <w:sz w:val="18"/>
        </w:rPr>
        <w:t xml:space="preserve">  - technology_stack</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commercial_code</w:t>
      </w:r>
    </w:p>
    <w:p>
      <w:r>
        <w:rPr>
          <w:rFonts w:ascii="Consolas" w:hAnsi="Consolas"/>
          <w:sz w:val="18"/>
        </w:rPr>
        <w:t xml:space="preserve">  - private_capstone_materials</w:t>
      </w:r>
    </w:p>
    <w:p>
      <w:r>
        <w:rPr>
          <w:rFonts w:ascii="Consolas" w:hAnsi="Consolas"/>
          <w:sz w:val="18"/>
        </w:rPr>
        <w:t xml:space="preserve">  expected_output:</w:t>
      </w:r>
    </w:p>
    <w:p>
      <w:r>
        <w:rPr>
          <w:rFonts w:ascii="Consolas" w:hAnsi="Consolas"/>
          <w:sz w:val="18"/>
        </w:rPr>
        <w:t xml:space="preserve">  - specialized_guidance</w:t>
      </w:r>
    </w:p>
    <w:p>
      <w:r>
        <w:rPr>
          <w:rFonts w:ascii="Consolas" w:hAnsi="Consolas"/>
          <w:sz w:val="18"/>
        </w:rPr>
        <w:t xml:space="preserve">  - architectural_analysis</w:t>
      </w:r>
    </w:p>
    <w:p>
      <w:r>
        <w:rPr>
          <w:rFonts w:ascii="Consolas" w:hAnsi="Consolas"/>
          <w:sz w:val="18"/>
        </w:rPr>
        <w:t xml:space="preserve">  - learning_roadmap</w:t>
      </w:r>
    </w:p>
    <w:p>
      <w:r>
        <w:rPr>
          <w:rFonts w:ascii="Consolas" w:hAnsi="Consolas"/>
          <w:sz w:val="18"/>
        </w:rPr>
        <w:t>- target: student-wellbeing-agent</w:t>
      </w:r>
    </w:p>
    <w:p>
      <w:r>
        <w:rPr>
          <w:rFonts w:ascii="Consolas" w:hAnsi="Consolas"/>
          <w:sz w:val="18"/>
        </w:rPr>
        <w:t xml:space="preserve">  relationship: refers_to</w:t>
      </w:r>
    </w:p>
    <w:p>
      <w:r>
        <w:rPr>
          <w:rFonts w:ascii="Consolas" w:hAnsi="Consolas"/>
          <w:sz w:val="18"/>
        </w:rPr>
        <w:t xml:space="preserve">  reason: Routes non-clinical wellbeing and self-care requests.</w:t>
      </w:r>
    </w:p>
    <w:p>
      <w:r>
        <w:rPr>
          <w:rFonts w:ascii="Consolas" w:hAnsi="Consolas"/>
          <w:sz w:val="18"/>
        </w:rPr>
        <w:t xml:space="preserve">  triggers:</w:t>
      </w:r>
    </w:p>
    <w:p>
      <w:r>
        <w:rPr>
          <w:rFonts w:ascii="Consolas" w:hAnsi="Consolas"/>
          <w:sz w:val="18"/>
        </w:rPr>
        <w:t xml:space="preserve">  - intent is wellbeing</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wellbeing_goal</w:t>
      </w:r>
    </w:p>
    <w:p>
      <w:r>
        <w:rPr>
          <w:rFonts w:ascii="Consolas" w:hAnsi="Consolas"/>
          <w:sz w:val="18"/>
        </w:rPr>
        <w:t xml:space="preserve">  - situation_summary</w:t>
      </w:r>
    </w:p>
    <w:p>
      <w:r>
        <w:rPr>
          <w:rFonts w:ascii="Consolas" w:hAnsi="Consolas"/>
          <w:sz w:val="18"/>
        </w:rPr>
        <w:t xml:space="preserve">  - preferred_support_style</w:t>
      </w:r>
    </w:p>
    <w:p>
      <w:r>
        <w:rPr>
          <w:rFonts w:ascii="Consolas" w:hAnsi="Consolas"/>
          <w:sz w:val="18"/>
        </w:rPr>
        <w:t xml:space="preserve">  do_not_send:</w:t>
      </w:r>
    </w:p>
    <w:p>
      <w:r>
        <w:rPr>
          <w:rFonts w:ascii="Consolas" w:hAnsi="Consolas"/>
          <w:sz w:val="18"/>
        </w:rPr>
        <w:t xml:space="preserve">  - health_records</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expected_output:</w:t>
      </w:r>
    </w:p>
    <w:p>
      <w:r>
        <w:rPr>
          <w:rFonts w:ascii="Consolas" w:hAnsi="Consolas"/>
          <w:sz w:val="18"/>
        </w:rPr>
        <w:t xml:space="preserve">  - supportive_guidance</w:t>
      </w:r>
    </w:p>
    <w:p>
      <w:r>
        <w:rPr>
          <w:rFonts w:ascii="Consolas" w:hAnsi="Consolas"/>
          <w:sz w:val="18"/>
        </w:rPr>
        <w:t xml:space="preserve">  - suggested_next_steps</w:t>
      </w:r>
    </w:p>
    <w:p>
      <w:r>
        <w:rPr>
          <w:rFonts w:ascii="Consolas" w:hAnsi="Consolas"/>
          <w:sz w:val="18"/>
        </w:rPr>
        <w:t xml:space="preserve">  - safety_notice</w:t>
      </w:r>
    </w:p>
    <w:p>
      <w:r>
        <w:rPr>
          <w:rFonts w:ascii="Consolas" w:hAnsi="Consolas"/>
          <w:sz w:val="18"/>
        </w:rPr>
        <w:t>- target: soft-skills-coach-agent</w:t>
      </w:r>
    </w:p>
    <w:p>
      <w:r>
        <w:rPr>
          <w:rFonts w:ascii="Consolas" w:hAnsi="Consolas"/>
          <w:sz w:val="18"/>
        </w:rPr>
        <w:t xml:space="preserve">  relationship: refers_to</w:t>
      </w:r>
    </w:p>
    <w:p>
      <w:r>
        <w:rPr>
          <w:rFonts w:ascii="Consolas" w:hAnsi="Consolas"/>
          <w:sz w:val="18"/>
        </w:rPr>
        <w:t xml:space="preserve">  reason: Routes skill-development and practice requests.</w:t>
      </w:r>
    </w:p>
    <w:p>
      <w:r>
        <w:rPr>
          <w:rFonts w:ascii="Consolas" w:hAnsi="Consolas"/>
          <w:sz w:val="18"/>
        </w:rPr>
        <w:t xml:space="preserve">  triggers:</w:t>
      </w:r>
    </w:p>
    <w:p>
      <w:r>
        <w:rPr>
          <w:rFonts w:ascii="Consolas" w:hAnsi="Consolas"/>
          <w:sz w:val="18"/>
        </w:rPr>
        <w:t xml:space="preserve">  - intent is soft_skills</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skill_goal</w:t>
      </w:r>
    </w:p>
    <w:p>
      <w:r>
        <w:rPr>
          <w:rFonts w:ascii="Consolas" w:hAnsi="Consolas"/>
          <w:sz w:val="18"/>
        </w:rPr>
        <w:t xml:space="preserve">  - career_interests</w:t>
      </w:r>
    </w:p>
    <w:p>
      <w:r>
        <w:rPr>
          <w:rFonts w:ascii="Consolas" w:hAnsi="Consolas"/>
          <w:sz w:val="18"/>
        </w:rPr>
        <w:t xml:space="preserve">  - current_challenges</w:t>
      </w:r>
    </w:p>
    <w:p>
      <w:r>
        <w:rPr>
          <w:rFonts w:ascii="Consolas" w:hAnsi="Consolas"/>
          <w:sz w:val="18"/>
        </w:rPr>
        <w:t xml:space="preserve">  - practice_context</w:t>
      </w:r>
    </w:p>
    <w:p>
      <w:r>
        <w:rPr>
          <w:rFonts w:ascii="Consolas" w:hAnsi="Consolas"/>
          <w:sz w:val="18"/>
        </w:rPr>
        <w:t xml:space="preserve">  do_not_send:</w:t>
      </w:r>
    </w:p>
    <w:p>
      <w:r>
        <w:rPr>
          <w:rFonts w:ascii="Consolas" w:hAnsi="Consolas"/>
          <w:sz w:val="18"/>
        </w:rPr>
        <w:t xml:space="preserve">  - student_id</w:t>
      </w:r>
    </w:p>
    <w:p>
      <w:r>
        <w:rPr>
          <w:rFonts w:ascii="Consolas" w:hAnsi="Consolas"/>
          <w:sz w:val="18"/>
        </w:rPr>
        <w:t xml:space="preserve">  - unrelated_profile_fields</w:t>
      </w:r>
    </w:p>
    <w:p>
      <w:r>
        <w:rPr>
          <w:rFonts w:ascii="Consolas" w:hAnsi="Consolas"/>
          <w:sz w:val="18"/>
        </w:rPr>
        <w:t xml:space="preserve">  - sensitive_personal_information</w:t>
      </w:r>
    </w:p>
    <w:p>
      <w:r>
        <w:rPr>
          <w:rFonts w:ascii="Consolas" w:hAnsi="Consolas"/>
          <w:sz w:val="18"/>
        </w:rPr>
        <w:t xml:space="preserve">  expected_output:</w:t>
      </w:r>
    </w:p>
    <w:p>
      <w:r>
        <w:rPr>
          <w:rFonts w:ascii="Consolas" w:hAnsi="Consolas"/>
          <w:sz w:val="18"/>
        </w:rPr>
        <w:t xml:space="preserve">  - practice_plan</w:t>
      </w:r>
    </w:p>
    <w:p>
      <w:r>
        <w:rPr>
          <w:rFonts w:ascii="Consolas" w:hAnsi="Consolas"/>
          <w:sz w:val="18"/>
        </w:rPr>
        <w:t xml:space="preserve">  - feedback_framework</w:t>
      </w:r>
    </w:p>
    <w:p>
      <w:r>
        <w:rPr>
          <w:rFonts w:ascii="Consolas" w:hAnsi="Consolas"/>
          <w:sz w:val="18"/>
        </w:rPr>
        <w:t xml:space="preserve">  - next_steps</w:t>
      </w:r>
    </w:p>
    <w:p>
      <w:r>
        <w:rPr>
          <w:rFonts w:ascii="Consolas" w:hAnsi="Consolas"/>
          <w:sz w:val="18"/>
        </w:rPr>
        <w:t>- target: campus-aggregator-agent</w:t>
      </w:r>
    </w:p>
    <w:p>
      <w:r>
        <w:rPr>
          <w:rFonts w:ascii="Consolas" w:hAnsi="Consolas"/>
          <w:sz w:val="18"/>
        </w:rPr>
        <w:t xml:space="preserve">  relationship: provides_data_to</w:t>
      </w:r>
    </w:p>
    <w:p>
      <w:r>
        <w:rPr>
          <w:rFonts w:ascii="Consolas" w:hAnsi="Consolas"/>
          <w:sz w:val="18"/>
        </w:rPr>
        <w:t xml:space="preserve">  reason: Provides the routing plan and collected structured responses for final synthesis.</w:t>
      </w:r>
    </w:p>
    <w:p>
      <w:r>
        <w:rPr>
          <w:rFonts w:ascii="Consolas" w:hAnsi="Consolas"/>
          <w:sz w:val="18"/>
        </w:rPr>
        <w:t xml:space="preserve">  triggers:</w:t>
      </w:r>
    </w:p>
    <w:p>
      <w:r>
        <w:rPr>
          <w:rFonts w:ascii="Consolas" w:hAnsi="Consolas"/>
          <w:sz w:val="18"/>
        </w:rPr>
        <w:t xml:space="preserve">  - one or more specialist responses are ready</w:t>
      </w:r>
    </w:p>
    <w:p>
      <w:r>
        <w:rPr>
          <w:rFonts w:ascii="Consolas" w:hAnsi="Consolas"/>
          <w:sz w:val="18"/>
        </w:rPr>
        <w:t xml:space="preserve">  - a multi-intent request needs a unified response</w:t>
      </w:r>
    </w:p>
    <w:p>
      <w:r>
        <w:rPr>
          <w:rFonts w:ascii="Consolas" w:hAnsi="Consolas"/>
          <w:sz w:val="18"/>
        </w:rPr>
        <w:t xml:space="preserve">  send:</w:t>
      </w:r>
    </w:p>
    <w:p>
      <w:r>
        <w:rPr>
          <w:rFonts w:ascii="Consolas" w:hAnsi="Consolas"/>
          <w:sz w:val="18"/>
        </w:rPr>
        <w:t xml:space="preserve">  - user_request</w:t>
      </w:r>
    </w:p>
    <w:p>
      <w:r>
        <w:rPr>
          <w:rFonts w:ascii="Consolas" w:hAnsi="Consolas"/>
          <w:sz w:val="18"/>
        </w:rPr>
        <w:t xml:space="preserve">  - routing_plan</w:t>
      </w:r>
    </w:p>
    <w:p>
      <w:r>
        <w:rPr>
          <w:rFonts w:ascii="Consolas" w:hAnsi="Consolas"/>
          <w:sz w:val="18"/>
        </w:rPr>
        <w:t xml:space="preserve">  - specialist_responses</w:t>
      </w:r>
    </w:p>
    <w:p>
      <w:r>
        <w:rPr>
          <w:rFonts w:ascii="Consolas" w:hAnsi="Consolas"/>
          <w:sz w:val="18"/>
        </w:rPr>
        <w:t xml:space="preserve">  do_not_send:</w:t>
      </w:r>
    </w:p>
    <w:p>
      <w:r>
        <w:rPr>
          <w:rFonts w:ascii="Consolas" w:hAnsi="Consolas"/>
          <w:sz w:val="18"/>
        </w:rPr>
        <w:t xml:space="preserve">  - full_user_profile</w:t>
      </w:r>
    </w:p>
    <w:p>
      <w:r>
        <w:rPr>
          <w:rFonts w:ascii="Consolas" w:hAnsi="Consolas"/>
          <w:sz w:val="18"/>
        </w:rPr>
        <w:t xml:space="preserve">  - raw_sensitive_data</w:t>
      </w:r>
    </w:p>
    <w:p>
      <w:r>
        <w:rPr>
          <w:rFonts w:ascii="Consolas" w:hAnsi="Consolas"/>
          <w:sz w:val="18"/>
        </w:rPr>
        <w:t xml:space="preserve">  - unrelated_personal_data</w:t>
      </w:r>
    </w:p>
    <w:p>
      <w:r>
        <w:rPr>
          <w:rFonts w:ascii="Consolas" w:hAnsi="Consolas"/>
          <w:sz w:val="18"/>
        </w:rPr>
        <w:t xml:space="preserve">  expected_output:</w:t>
      </w:r>
    </w:p>
    <w:p>
      <w:r>
        <w:rPr>
          <w:rFonts w:ascii="Consolas" w:hAnsi="Consolas"/>
          <w:sz w:val="18"/>
        </w:rPr>
        <w:t xml:space="preserve">  - unified_response</w:t>
      </w:r>
    </w:p>
    <w:p>
      <w:r>
        <w:rPr>
          <w:rFonts w:ascii="Consolas" w:hAnsi="Consolas"/>
          <w:sz w:val="18"/>
        </w:rPr>
        <w:t xml:space="preserve">  - action_plan</w:t>
      </w:r>
    </w:p>
    <w:p>
      <w:r>
        <w:rPr>
          <w:rFonts w:ascii="Consolas" w:hAnsi="Consolas"/>
          <w:sz w:val="18"/>
        </w:rPr>
        <w:t xml:space="preserve">  - assumptions</w:t>
      </w:r>
    </w:p>
    <w:p>
      <w:r>
        <w:rPr>
          <w:rFonts w:ascii="Consolas" w:hAnsi="Consolas"/>
          <w:sz w:val="18"/>
        </w:rPr>
        <w:t xml:space="preserve">  - limitations</w:t>
      </w:r>
    </w:p>
    <w:p>
      <w:pPr>
        <w:pStyle w:val="Title"/>
      </w:pPr>
      <w:r>
        <w:t>Phụ lục — handoff-protocol.md</w:t>
      </w:r>
    </w:p>
    <w:p>
      <w:pPr>
        <w:pStyle w:val="Title"/>
      </w:pPr>
      <w:r>
        <w:t>HCMUS Smart Campus Handoff Protocol</w:t>
      </w:r>
    </w:p>
    <w:p>
      <w:r>
        <w:t xml:space="preserve">Version: 1.0  </w:t>
      </w:r>
    </w:p>
    <w:p>
      <w:r>
        <w:t>Scope: coordination metadata only. This protocol does not create a working Router, inter-agent API, persistent memory, RAG pipeline, or Wesome AI integration.</w:t>
      </w:r>
    </w:p>
    <w:p>
      <w:pPr>
        <w:pStyle w:val="Heading1"/>
      </w:pPr>
      <w:r>
        <w:t>Purpose</w:t>
      </w:r>
    </w:p>
    <w:p>
      <w:r>
        <w:t>This protocol lets a future orchestration runtime exchange structured work between agents without giving every specialist global knowledge of the 16-agent system. The authoritative relationship graph is [agent-relationships.yaml](agent-relationships.yaml). A specialist consults only its generated agent/related-agents.yaml; the Router and Aggregator may consult the global directory and graph.</w:t>
      </w:r>
    </w:p>
    <w:p>
      <w:r>
        <w:t>Routing is a separate concern: routing-rules.yaml generates candidates, routing-score-criteria.yaml evaluates the baseline deterministic heuristic, and hard rules always run before scoring. A score never overrides a safety or architecture rule.</w:t>
      </w:r>
    </w:p>
    <w:p>
      <w:pPr>
        <w:pStyle w:val="Heading1"/>
      </w:pPr>
      <w:r>
        <w:t>Routing result contract</w:t>
      </w:r>
    </w:p>
    <w:p>
      <w:r>
        <w:t>Before preparing handoffs, a future Router should produce an internal result in this shape. primary_agents is an array because a genuine multi-intent request can have more than one primary domain.</w:t>
      </w:r>
    </w:p>
    <w:p>
      <w:r>
        <w:rPr>
          <w:rFonts w:ascii="Consolas" w:hAnsi="Consolas"/>
          <w:sz w:val="18"/>
        </w:rPr>
        <w:t>{</w:t>
      </w:r>
    </w:p>
    <w:p>
      <w:r>
        <w:rPr>
          <w:rFonts w:ascii="Consolas" w:hAnsi="Consolas"/>
          <w:sz w:val="18"/>
        </w:rPr>
        <w:t xml:space="preserve">  "routing_version": "1.0",</w:t>
      </w:r>
    </w:p>
    <w:p>
      <w:r>
        <w:rPr>
          <w:rFonts w:ascii="Consolas" w:hAnsi="Consolas"/>
          <w:sz w:val="18"/>
        </w:rPr>
        <w:t xml:space="preserve">  "detected_intents": ["scholarship_eligibility", "gpa_evaluation"],</w:t>
      </w:r>
    </w:p>
    <w:p>
      <w:r>
        <w:rPr>
          <w:rFonts w:ascii="Consolas" w:hAnsi="Consolas"/>
          <w:sz w:val="18"/>
        </w:rPr>
        <w:t xml:space="preserve">  "primary_agents": [</w:t>
      </w:r>
    </w:p>
    <w:p>
      <w:r>
        <w:rPr>
          <w:rFonts w:ascii="Consolas" w:hAnsi="Consolas"/>
          <w:sz w:val="18"/>
        </w:rPr>
        <w:t xml:space="preserve">    {"id": "scholarship-matching-agent", "score": 0.94, "reason": "Primary scholarship intent"}</w:t>
      </w:r>
    </w:p>
    <w:p>
      <w:r>
        <w:rPr>
          <w:rFonts w:ascii="Consolas" w:hAnsi="Consolas"/>
          <w:sz w:val="18"/>
        </w:rPr>
        <w:t xml:space="preserve">  ],</w:t>
      </w:r>
    </w:p>
    <w:p>
      <w:r>
        <w:rPr>
          <w:rFonts w:ascii="Consolas" w:hAnsi="Consolas"/>
          <w:sz w:val="18"/>
        </w:rPr>
        <w:t xml:space="preserve">  "supporting_agents": [</w:t>
      </w:r>
    </w:p>
    <w:p>
      <w:r>
        <w:rPr>
          <w:rFonts w:ascii="Consolas" w:hAnsi="Consolas"/>
          <w:sz w:val="18"/>
        </w:rPr>
        <w:t xml:space="preserve">    {"id": "gpa-academic-standing-agent", "score": 0.81, "reason": "GPA validation required"}</w:t>
      </w:r>
    </w:p>
    <w:p>
      <w:r>
        <w:rPr>
          <w:rFonts w:ascii="Consolas" w:hAnsi="Consolas"/>
          <w:sz w:val="18"/>
        </w:rPr>
        <w:t xml:space="preserve">  ],</w:t>
      </w:r>
    </w:p>
    <w:p>
      <w:r>
        <w:rPr>
          <w:rFonts w:ascii="Consolas" w:hAnsi="Consolas"/>
          <w:sz w:val="18"/>
        </w:rPr>
        <w:t xml:space="preserve">  "discarded_agents": [],</w:t>
      </w:r>
    </w:p>
    <w:p>
      <w:r>
        <w:rPr>
          <w:rFonts w:ascii="Consolas" w:hAnsi="Consolas"/>
          <w:sz w:val="18"/>
        </w:rPr>
        <w:t xml:space="preserve">  "needs_clarification": false,</w:t>
      </w:r>
    </w:p>
    <w:p>
      <w:r>
        <w:rPr>
          <w:rFonts w:ascii="Consolas" w:hAnsi="Consolas"/>
          <w:sz w:val="18"/>
        </w:rPr>
        <w:t xml:space="preserve">  "clarification_reason": null</w:t>
      </w:r>
    </w:p>
    <w:p>
      <w:r>
        <w:rPr>
          <w:rFonts w:ascii="Consolas" w:hAnsi="Consolas"/>
          <w:sz w:val="18"/>
        </w:rPr>
        <w:t>}</w:t>
      </w:r>
    </w:p>
    <w:p>
      <w:r>
        <w:t>The conceptual decision order is: hard-rule evaluation → candidate generation → soft-rule matching → scoring → threshold evaluation → ambiguity evaluation → single/multi-agent decision → context filtering → handoff. If the best two single-intent candidates are closer than the configured ambiguity margin, request clarification unless separate intents clearly justify multi-agent routing.</w:t>
      </w:r>
    </w:p>
    <w:p>
      <w:pPr>
        <w:pStyle w:val="Heading1"/>
      </w:pPr>
      <w:r>
        <w:t>When to hand off</w:t>
      </w:r>
    </w:p>
    <w:p>
      <w:r>
        <w:t>A handoff is appropriate when one of these conditions is true:</w:t>
      </w:r>
    </w:p>
    <w:p>
      <w:pPr>
        <w:pStyle w:val="ListBullet"/>
      </w:pPr>
      <w:r>
        <w:t>The request includes an intent outside the current agent's declared capabilities.</w:t>
      </w:r>
    </w:p>
    <w:p>
      <w:pPr>
        <w:pStyle w:val="ListBullet"/>
      </w:pPr>
      <w:r>
        <w:t>A related agent must calculate, verify, or provide a distinct specialist output.</w:t>
      </w:r>
    </w:p>
    <w:p>
      <w:pPr>
        <w:pStyle w:val="ListBullet"/>
      </w:pPr>
      <w:r>
        <w:t>The current agent has a relationship-map trigger that matches the request.</w:t>
      </w:r>
    </w:p>
    <w:p>
      <w:pPr>
        <w:pStyle w:val="ListBullet"/>
      </w:pPr>
      <w:r>
        <w:t>The user explicitly asks for a next step owned by another agent.</w:t>
      </w:r>
    </w:p>
    <w:p>
      <w:r>
        <w:t>A handoff is unnecessary when the current agent can answer fully from its verified knowledge and user-provided context. Do not hand off merely to repeat an answer, obtain a generic opinion, or expose the whole user profile.</w:t>
      </w:r>
    </w:p>
    <w:p>
      <w:pPr>
        <w:pStyle w:val="Heading1"/>
      </w:pPr>
      <w:r>
        <w:t>Choosing the target</w:t>
      </w:r>
    </w:p>
    <w:p>
      <w:r>
        <w:t>1. Identify the current agent's matching relationship trigger.</w:t>
      </w:r>
    </w:p>
    <w:p>
      <w:r>
        <w:t>2. Select only the target listed in that relationship.</w:t>
      </w:r>
    </w:p>
    <w:p>
      <w:r>
        <w:t>3. If no local relationship fits, return unsupported or ask the Router to determine the target; do not guess an agent name.</w:t>
      </w:r>
    </w:p>
    <w:p>
      <w:r>
        <w:t>4. For a multi-intent request, the Router can create separate handoffs and later provide their responses to the Aggregator.</w:t>
      </w:r>
    </w:p>
    <w:p>
      <w:pPr>
        <w:pStyle w:val="Heading1"/>
      </w:pPr>
      <w:r>
        <w:t>Minimum-context and sensitive-data rules</w:t>
      </w:r>
    </w:p>
    <w:p>
      <w:pPr>
        <w:pStyle w:val="ListBullet"/>
      </w:pPr>
      <w:r>
        <w:t>Include only fields in the relationship's send list that are known and necessary for the target task.</w:t>
      </w:r>
    </w:p>
    <w:p>
      <w:pPr>
        <w:pStyle w:val="ListBullet"/>
      </w:pPr>
      <w:r>
        <w:t>Do not replace missing values with zero, defaults, or assumptions. Omit unknown fields or explicitly list them as missing.</w:t>
      </w:r>
    </w:p>
    <w:p>
      <w:pPr>
        <w:pStyle w:val="ListBullet"/>
      </w:pPr>
      <w:r>
        <w:t>Respect the do_not_send list. Never forward student ID, full transcript, financial records, health details, private credentials, or unrelated personal information unless a future approved design explicitly authorizes it.</w:t>
      </w:r>
    </w:p>
    <w:p>
      <w:pPr>
        <w:pStyle w:val="ListBullet"/>
      </w:pPr>
      <w:r>
        <w:t>The Router must filter a profile by task requirements before creating a handoff. It must never blindly inject a full profile.</w:t>
      </w:r>
    </w:p>
    <w:p>
      <w:pPr>
        <w:pStyle w:val="ListBullet"/>
      </w:pPr>
      <w:r>
        <w:t>Institutional facts must come from verified knowledge sources, not user memory or inference.</w:t>
      </w:r>
    </w:p>
    <w:p>
      <w:r>
        <w:t>Context selection is therefore:</w:t>
      </w:r>
    </w:p>
    <w:p>
      <w:r>
        <w:rPr>
          <w:rFonts w:ascii="Consolas" w:hAnsi="Consolas"/>
          <w:sz w:val="18"/>
        </w:rPr>
        <w:t>User profile → task requirements → allowed fields → minimum relevant context → handoff</w:t>
      </w:r>
    </w:p>
    <w:p>
      <w:pPr>
        <w:pStyle w:val="Heading1"/>
      </w:pPr>
      <w:r>
        <w:t>Missing data and errors</w:t>
      </w:r>
    </w:p>
    <w:p>
      <w:r>
        <w:t>If a required field is absent, the target must not fabricate it. Return status needs_user_input and enumerate the exact missing fields. If the task is outside the target's scope, return unsupported. If processing fails, return error with a safe, actionable error message and no private data. Partial work is partial and must explain what remains uncertain.</w:t>
      </w:r>
    </w:p>
    <w:p>
      <w:r>
        <w:t>Allowed response status values:</w:t>
      </w:r>
    </w:p>
    <w:p>
      <w:r>
        <w:rPr>
          <w:rFonts w:ascii="Consolas" w:hAnsi="Consolas"/>
          <w:sz w:val="18"/>
        </w:rPr>
        <w:t>success | partial | needs_user_input | unsupported | error</w:t>
      </w:r>
    </w:p>
    <w:p>
      <w:pPr>
        <w:pStyle w:val="Heading1"/>
      </w:pPr>
      <w:r>
        <w:t>Canonical handoff envelope</w:t>
      </w:r>
    </w:p>
    <w:p>
      <w:r>
        <w:rPr>
          <w:rFonts w:ascii="Consolas" w:hAnsi="Consolas"/>
          <w:sz w:val="18"/>
        </w:rPr>
        <w:t>{</w:t>
      </w:r>
    </w:p>
    <w:p>
      <w:r>
        <w:rPr>
          <w:rFonts w:ascii="Consolas" w:hAnsi="Consolas"/>
          <w:sz w:val="18"/>
        </w:rPr>
        <w:t xml:space="preserve">  "handoff_version": "1.0",</w:t>
      </w:r>
    </w:p>
    <w:p>
      <w:r>
        <w:rPr>
          <w:rFonts w:ascii="Consolas" w:hAnsi="Consolas"/>
          <w:sz w:val="18"/>
        </w:rPr>
        <w:t xml:space="preserve">  "from": "scholarship-matching-agent",</w:t>
      </w:r>
    </w:p>
    <w:p>
      <w:r>
        <w:rPr>
          <w:rFonts w:ascii="Consolas" w:hAnsi="Consolas"/>
          <w:sz w:val="18"/>
        </w:rPr>
        <w:t xml:space="preserve">  "to": "gpa-academic-standing-agent",</w:t>
      </w:r>
    </w:p>
    <w:p>
      <w:r>
        <w:rPr>
          <w:rFonts w:ascii="Consolas" w:hAnsi="Consolas"/>
          <w:sz w:val="18"/>
        </w:rPr>
        <w:t xml:space="preserve">  "reason": "Need GPA projection for scholarship eligibility",</w:t>
      </w:r>
    </w:p>
    <w:p>
      <w:r>
        <w:rPr>
          <w:rFonts w:ascii="Consolas" w:hAnsi="Consolas"/>
          <w:sz w:val="18"/>
        </w:rPr>
        <w:t xml:space="preserve">  "user_request": "Original or minimally rewritten user request",</w:t>
      </w:r>
    </w:p>
    <w:p>
      <w:r>
        <w:rPr>
          <w:rFonts w:ascii="Consolas" w:hAnsi="Consolas"/>
          <w:sz w:val="18"/>
        </w:rPr>
        <w:t xml:space="preserve">  "context": {</w:t>
      </w:r>
    </w:p>
    <w:p>
      <w:r>
        <w:rPr>
          <w:rFonts w:ascii="Consolas" w:hAnsi="Consolas"/>
          <w:sz w:val="18"/>
        </w:rPr>
        <w:t xml:space="preserve">    "academic_year": 2,</w:t>
      </w:r>
    </w:p>
    <w:p>
      <w:r>
        <w:rPr>
          <w:rFonts w:ascii="Consolas" w:hAnsi="Consolas"/>
          <w:sz w:val="18"/>
        </w:rPr>
        <w:t xml:space="preserve">    "major": "Information Technology",</w:t>
      </w:r>
    </w:p>
    <w:p>
      <w:r>
        <w:rPr>
          <w:rFonts w:ascii="Consolas" w:hAnsi="Consolas"/>
          <w:sz w:val="18"/>
        </w:rPr>
        <w:t xml:space="preserve">    "current_gpa": 3.25,</w:t>
      </w:r>
    </w:p>
    <w:p>
      <w:r>
        <w:rPr>
          <w:rFonts w:ascii="Consolas" w:hAnsi="Consolas"/>
          <w:sz w:val="18"/>
        </w:rPr>
        <w:t xml:space="preserve">    "earned_credits": 65</w:t>
      </w:r>
    </w:p>
    <w:p>
      <w:r>
        <w:rPr>
          <w:rFonts w:ascii="Consolas" w:hAnsi="Consolas"/>
          <w:sz w:val="18"/>
        </w:rPr>
        <w:t xml:space="preserve">  },</w:t>
      </w:r>
    </w:p>
    <w:p>
      <w:r>
        <w:rPr>
          <w:rFonts w:ascii="Consolas" w:hAnsi="Consolas"/>
          <w:sz w:val="18"/>
        </w:rPr>
        <w:t xml:space="preserve">  "task": {</w:t>
      </w:r>
    </w:p>
    <w:p>
      <w:r>
        <w:rPr>
          <w:rFonts w:ascii="Consolas" w:hAnsi="Consolas"/>
          <w:sz w:val="18"/>
        </w:rPr>
        <w:t xml:space="preserve">    "instruction": "Project GPA after next semester"</w:t>
      </w:r>
    </w:p>
    <w:p>
      <w:r>
        <w:rPr>
          <w:rFonts w:ascii="Consolas" w:hAnsi="Consolas"/>
          <w:sz w:val="18"/>
        </w:rPr>
        <w:t xml:space="preserve">  },</w:t>
      </w:r>
    </w:p>
    <w:p>
      <w:r>
        <w:rPr>
          <w:rFonts w:ascii="Consolas" w:hAnsi="Consolas"/>
          <w:sz w:val="18"/>
        </w:rPr>
        <w:t xml:space="preserve">  "expected_output": [</w:t>
      </w:r>
    </w:p>
    <w:p>
      <w:r>
        <w:rPr>
          <w:rFonts w:ascii="Consolas" w:hAnsi="Consolas"/>
          <w:sz w:val="18"/>
        </w:rPr>
        <w:t xml:space="preserve">    "projected_gpa",</w:t>
      </w:r>
    </w:p>
    <w:p>
      <w:r>
        <w:rPr>
          <w:rFonts w:ascii="Consolas" w:hAnsi="Consolas"/>
          <w:sz w:val="18"/>
        </w:rPr>
        <w:t xml:space="preserve">    "academic_status"</w:t>
      </w:r>
    </w:p>
    <w:p>
      <w:r>
        <w:rPr>
          <w:rFonts w:ascii="Consolas" w:hAnsi="Consolas"/>
          <w:sz w:val="18"/>
        </w:rPr>
        <w:t xml:space="preserve">  ],</w:t>
      </w:r>
    </w:p>
    <w:p>
      <w:r>
        <w:rPr>
          <w:rFonts w:ascii="Consolas" w:hAnsi="Consolas"/>
          <w:sz w:val="18"/>
        </w:rPr>
        <w:t xml:space="preserve">  "constraints": [</w:t>
      </w:r>
    </w:p>
    <w:p>
      <w:r>
        <w:rPr>
          <w:rFonts w:ascii="Consolas" w:hAnsi="Consolas"/>
          <w:sz w:val="18"/>
        </w:rPr>
        <w:t xml:space="preserve">    "Use only user-provided academic data",</w:t>
      </w:r>
    </w:p>
    <w:p>
      <w:r>
        <w:rPr>
          <w:rFonts w:ascii="Consolas" w:hAnsi="Consolas"/>
          <w:sz w:val="18"/>
        </w:rPr>
        <w:t xml:space="preserve">    "Do not assume SIS access"</w:t>
      </w:r>
    </w:p>
    <w:p>
      <w:r>
        <w:rPr>
          <w:rFonts w:ascii="Consolas" w:hAnsi="Consolas"/>
          <w:sz w:val="18"/>
        </w:rPr>
        <w:t xml:space="preserve">  ]</w:t>
      </w:r>
    </w:p>
    <w:p>
      <w:r>
        <w:rPr>
          <w:rFonts w:ascii="Consolas" w:hAnsi="Consolas"/>
          <w:sz w:val="18"/>
        </w:rPr>
        <w:t>}</w:t>
      </w:r>
    </w:p>
    <w:p>
      <w:r>
        <w:t>from, to, and every expected_output item must match metadata in the directory/relationship graph. reason should identify why the target is needed, rather than restating the entire user request.</w:t>
      </w:r>
    </w:p>
    <w:p>
      <w:pPr>
        <w:pStyle w:val="Heading1"/>
      </w:pPr>
      <w:r>
        <w:t>Canonical target response envelope</w:t>
      </w:r>
    </w:p>
    <w:p>
      <w:r>
        <w:rPr>
          <w:rFonts w:ascii="Consolas" w:hAnsi="Consolas"/>
          <w:sz w:val="18"/>
        </w:rPr>
        <w:t>{</w:t>
      </w:r>
    </w:p>
    <w:p>
      <w:r>
        <w:rPr>
          <w:rFonts w:ascii="Consolas" w:hAnsi="Consolas"/>
          <w:sz w:val="18"/>
        </w:rPr>
        <w:t xml:space="preserve">  "response_version": "1.0",</w:t>
      </w:r>
    </w:p>
    <w:p>
      <w:r>
        <w:rPr>
          <w:rFonts w:ascii="Consolas" w:hAnsi="Consolas"/>
          <w:sz w:val="18"/>
        </w:rPr>
        <w:t xml:space="preserve">  "agent": "gpa-academic-standing-agent",</w:t>
      </w:r>
    </w:p>
    <w:p>
      <w:r>
        <w:rPr>
          <w:rFonts w:ascii="Consolas" w:hAnsi="Consolas"/>
          <w:sz w:val="18"/>
        </w:rPr>
        <w:t xml:space="preserve">  "status": "success",</w:t>
      </w:r>
    </w:p>
    <w:p>
      <w:r>
        <w:rPr>
          <w:rFonts w:ascii="Consolas" w:hAnsi="Consolas"/>
          <w:sz w:val="18"/>
        </w:rPr>
        <w:t xml:space="preserve">  "result": {},</w:t>
      </w:r>
    </w:p>
    <w:p>
      <w:r>
        <w:rPr>
          <w:rFonts w:ascii="Consolas" w:hAnsi="Consolas"/>
          <w:sz w:val="18"/>
        </w:rPr>
        <w:t xml:space="preserve">  "sources": [],</w:t>
      </w:r>
    </w:p>
    <w:p>
      <w:r>
        <w:rPr>
          <w:rFonts w:ascii="Consolas" w:hAnsi="Consolas"/>
          <w:sz w:val="18"/>
        </w:rPr>
        <w:t xml:space="preserve">  "assumptions": [],</w:t>
      </w:r>
    </w:p>
    <w:p>
      <w:r>
        <w:rPr>
          <w:rFonts w:ascii="Consolas" w:hAnsi="Consolas"/>
          <w:sz w:val="18"/>
        </w:rPr>
        <w:t xml:space="preserve">  "missing_information": [],</w:t>
      </w:r>
    </w:p>
    <w:p>
      <w:r>
        <w:rPr>
          <w:rFonts w:ascii="Consolas" w:hAnsi="Consolas"/>
          <w:sz w:val="18"/>
        </w:rPr>
        <w:t xml:space="preserve">  "limitations": []</w:t>
      </w:r>
    </w:p>
    <w:p>
      <w:r>
        <w:rPr>
          <w:rFonts w:ascii="Consolas" w:hAnsi="Consolas"/>
          <w:sz w:val="18"/>
        </w:rPr>
        <w:t>}</w:t>
      </w:r>
    </w:p>
    <w:p>
      <w:r>
        <w:t>sources must identify verified sources when institutional facts are used. assumptions and limitations must remain visible to the Aggregator. A result based only on user-provided data should say so in limitations or assumptions where useful.</w:t>
      </w:r>
    </w:p>
    <w:p>
      <w:pPr>
        <w:pStyle w:val="Heading1"/>
      </w:pPr>
      <w:r>
        <w:t>Role-specific behavior</w:t>
      </w:r>
    </w:p>
    <w:p>
      <w:pPr>
        <w:pStyle w:val="Heading2"/>
      </w:pPr>
      <w:r>
        <w:t>Router</w:t>
      </w:r>
    </w:p>
    <w:p>
      <w:r>
        <w:t>The Router has global awareness of the agent directory and relationship graph. It identifies intent, may split a multi-intent request, and builds one minimum-context envelope per selected target. It does not answer specialist questions as though it had executed them.</w:t>
      </w:r>
    </w:p>
    <w:p>
      <w:r>
        <w:t>For example, for “Tìm học bổng phù hợp với tôi”, the Router should forward only known relevant fields such as major, academic_year, current_gpa, and earned_credits to scholarship-matching-agent. It must not infer an unknown training score or invent scholarship details.</w:t>
      </w:r>
    </w:p>
    <w:p>
      <w:pPr>
        <w:pStyle w:val="Heading2"/>
      </w:pPr>
      <w:r>
        <w:t>Specialist</w:t>
      </w:r>
    </w:p>
    <w:p>
      <w:r>
        <w:t>A specialist uses only its generated local relationship view to decide a normal handoff. It verifies data scope, requests missing fields explicitly, protects prohibited fields, and returns a structured response. It cannot claim a live call to another agent merely because a relationship exists in metadata.</w:t>
      </w:r>
    </w:p>
    <w:p>
      <w:pPr>
        <w:pStyle w:val="Heading2"/>
      </w:pPr>
      <w:r>
        <w:t>Aggregator</w:t>
      </w:r>
    </w:p>
    <w:p>
      <w:r>
        <w:t>The Aggregator has global output awareness. It combines completed specialist envelopes into a coherent response, preserves source and limitation information, detects disagreement, and keeps unresolved questions visible. It should normally structure a multi-agent answer as: current status, gap analysis, recommendations/action plan, resources, next actions, and limitations.</w:t>
      </w:r>
    </w:p>
    <w:p>
      <w:pPr>
        <w:pStyle w:val="Heading1"/>
      </w:pPr>
      <w:r>
        <w:t>Provenance</w:t>
      </w:r>
    </w:p>
    <w:p>
      <w:r>
        <w:t>Every institutional fact must be marked as either a verified official source or unavailable pending verification. User-confirmed data, official-source facts, agent inference, and recommendations are distinct categories; never present inference or recommendation as an official fact.</w:t>
      </w:r>
    </w:p>
    <w:p>
      <w:pPr>
        <w:pStyle w:val="Title"/>
      </w:pPr>
      <w:r>
        <w:t>Phụ lục — user-memory-policy.md</w:t>
      </w:r>
    </w:p>
    <w:p>
      <w:pPr>
        <w:pStyle w:val="Title"/>
      </w:pPr>
      <w:r>
        <w:t>User Context and Memory Policy</w:t>
      </w:r>
    </w:p>
    <w:p>
      <w:pPr>
        <w:pStyle w:val="Heading1"/>
      </w:pPr>
      <w:r>
        <w:t>Scope</w:t>
      </w:r>
    </w:p>
    <w:p>
      <w:r>
        <w:t>This policy governs future runtime handling of user context. It does not create persistent memory or authorize storage. Runtime user data must never be committed to this repository; .gitignore excludes common runtime profile paths.</w:t>
      </w:r>
    </w:p>
    <w:p>
      <w:pPr>
        <w:pStyle w:val="Heading1"/>
      </w:pPr>
      <w:r>
        <w:t>Core rules</w:t>
      </w:r>
    </w:p>
    <w:p>
      <w:r>
        <w:t>1. Information stated in one conversation is not automatically permanent memory.</w:t>
      </w:r>
    </w:p>
    <w:p>
      <w:r>
        <w:t>2. Store or reuse user context only after explicit consent and only for the stated purpose.</w:t>
      </w:r>
    </w:p>
    <w:p>
      <w:r>
        <w:t>3. Share only the minimum fields needed for a target agent's task, as defined by agent-relationships.yaml.</w:t>
      </w:r>
    </w:p>
    <w:p>
      <w:r>
        <w:t>4. A user can review, correct, or request removal of stored context in a future runtime implementation.</w:t>
      </w:r>
    </w:p>
    <w:p>
      <w:r>
        <w:t>5. Unknown means unknown. null is not zero, false, empty, or an invitation to infer a value.</w:t>
      </w:r>
    </w:p>
    <w:p>
      <w:r>
        <w:t>6. Do not forward sensitive or unrelated information during handoff. This includes student IDs, full transcripts, health details, financial records, credentials, and private communications.</w:t>
      </w:r>
    </w:p>
    <w:p>
      <w:r>
        <w:t>7. HCMUS institutional facts must come from verified knowledge sources, not from user profile memory.</w:t>
      </w:r>
    </w:p>
    <w:p>
      <w:pPr>
        <w:pStyle w:val="Heading1"/>
      </w:pPr>
      <w:r>
        <w:t>Data labels</w:t>
      </w:r>
    </w:p>
    <w:p>
      <w:r>
        <w:t>Each meaningful datum should be distinguishable by origin:</w:t>
      </w:r>
    </w:p>
    <w:p>
      <w:r>
        <w:t>| Label | Meaning | Example |</w:t>
      </w:r>
    </w:p>
    <w:p>
      <w:r>
        <w:t>|---|---|---|</w:t>
      </w:r>
    </w:p>
    <w:p>
      <w:r>
        <w:t>| user_confirmed | The user explicitly supplied or approved it. | major: Information Technology |</w:t>
      </w:r>
    </w:p>
    <w:p>
      <w:r>
        <w:t>| official_source | It is supported by a verified institutional source. | A cited public procedure document |</w:t>
      </w:r>
    </w:p>
    <w:p>
      <w:r>
        <w:t>| agent_inference | It is a reasoned, non-authoritative conclusion. | A possible study-plan risk |</w:t>
      </w:r>
    </w:p>
    <w:p>
      <w:r>
        <w:t>| recommendation | It is proposed action, not a fact. | Prepare a document checklist |</w:t>
      </w:r>
    </w:p>
    <w:p>
      <w:r>
        <w:t>Never relabel an inference or recommendation as an official-source fact.</w:t>
      </w:r>
    </w:p>
    <w:p>
      <w:pPr>
        <w:pStyle w:val="Heading1"/>
      </w:pPr>
      <w:r>
        <w:t>Examples</w:t>
      </w:r>
    </w:p>
    <w:p>
      <w:pPr>
        <w:pStyle w:val="Heading2"/>
      </w:pPr>
      <w:r>
        <w:t>Permitted minimum context</w:t>
      </w:r>
    </w:p>
    <w:p>
      <w:r>
        <w:t>For a GPA simulation, a Router can send current_gpa, earned_credits, planned_courses, and expected_grades when the user has provided them. It should not send club interests or a display name.</w:t>
      </w:r>
    </w:p>
    <w:p>
      <w:pPr>
        <w:pStyle w:val="Heading2"/>
      </w:pPr>
      <w:r>
        <w:t>Unknown value</w:t>
      </w:r>
    </w:p>
    <w:p>
      <w:r>
        <w:t>If training_score is null, the Scholarship Matching Agent must say that it needs the score or must qualify its result. It must not treat null as 0 or assume eligibility.</w:t>
      </w:r>
    </w:p>
    <w:p>
      <w:pPr>
        <w:pStyle w:val="Heading2"/>
      </w:pPr>
      <w:r>
        <w:t>Consent-aware summary</w:t>
      </w:r>
    </w:p>
    <w:p>
      <w:r>
        <w:t>Before a future runtime saves context, it can ask: “Bạn đã cho biết ngành Công nghệ thông tin và GPA 3.25/4. Bạn có muốn lưu các thông tin này để dùng cho lần sau không?” A refusal means the data remains session-only.</w:t>
      </w:r>
    </w:p>
    <w:p>
      <w:pPr>
        <w:pStyle w:val="Heading2"/>
      </w:pPr>
      <w:r>
        <w:t>Sensitive wellbeing context</w:t>
      </w:r>
    </w:p>
    <w:p>
      <w:r>
        <w:t>The Student Well-being Agent may use a user's immediate concern to provide support in the current exchange. It must not pass health details to Department Contact Agent merely to find a public contact channel; the handoff should contain only request_topic and a preferred contact channel.</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Student-built prototype • Nội dung cấu hình và hướng dẫn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HCMUS SMART CAMPUS  |  CENTRAL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C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6C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6C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6C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