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THỦ TỤC BẢO HIỂM Y TẾ VÀ KHÁM SỨC KHỎE ĐỊNH KỲ</w:t>
      </w:r>
    </w:p>
    <w:p>
      <w:r>
        <w:t>Trường Đại học Khoa học Tự nhiên, ĐHQG-HCM | Bộ phận Tiếp sinh viên - Một cửa</w:t>
      </w:r>
    </w:p>
    <w:p>
      <w:r>
        <w:t>Bảo hiểm Y tế (BHYT) là nghĩa vụ và quyền lợi bắt buộc của toàn thể sinh viên Trường ĐH Khoa học Tự nhiên ĐHQG-HCM theo Luật BHYT hiện hành.</w:t>
        <w:br/>
        <w:t>1. Thời gian đăng ký và gia hạn: Nhà trường tổ chức thu và gia hạn BHYT vào đầu mỗi năm học (tháng 9 đến tháng 10). Mức phí do Bảo hiểm Xã hội TP.HCM quy định.</w:t>
        <w:br/>
        <w:t>2. Tra cứu thẻ BHYT điện tử: Sinh viên cài đặt ứng dụng VssID trên điện thoại để sử dụng hình ảnh thẻ BHYT khi đi khám chữa bệnh tại các bệnh viện tuyến quận/huyện hoặc trạm y tế.</w:t>
        <w:br/>
        <w:t>3. Khám sức khỏe định kỳ: Sinh viên khóa mới bắt buộc tham gia khám sức khỏe đầu khóa tại Trạm Y tế cơ sở 1 (Tòa nhà F) hoặc cơ sở 2. Sinh viên năm cuối khám sức khỏe tốt nghiệp trước khi xét tốt nghiệp.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