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PRACOVNI SMLOUVA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33 a nasl. zakona c. 262/2006 Sb., zakoniku prace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Zamestnavatel: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Zastoupeny: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"Zamestnavatel")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Zamestnanec:</w:t>
      </w:r>
    </w:p>
    <w:p>
      <w:pPr>
        <w:spacing w:after="100"/>
      </w:pPr>
      <w:r>
        <w:rPr>
          <w:sz w:val="22"/>
          <w:szCs w:val="22"/>
        </w:rPr>
        <w:t xml:space="preserve">Jmeno a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Datum narozeni: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Trvale bydliste: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(dale jen "Zamestnanec")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DRUH PRACE</w:t>
      </w:r>
    </w:p>
    <w:p>
      <w:pPr>
        <w:spacing w:after="100"/>
      </w:pPr>
      <w:r>
        <w:rPr>
          <w:sz w:val="22"/>
          <w:szCs w:val="22"/>
        </w:rPr>
        <w:t xml:space="preserve">Zamestnanec bude vykonavat praci na pozici: </w:t>
      </w:r>
      <w:r>
        <w:rPr>
          <w:b/>
          <w:bCs/>
          <w:color w:val="0066CC"/>
          <w:sz w:val="22"/>
          <w:szCs w:val="22"/>
        </w:rPr>
        <w:t xml:space="preserve">[NAZEV POZICE]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MISTO VYKONU PRACE</w:t>
      </w:r>
    </w:p>
    <w:p>
      <w:pPr>
        <w:spacing w:after="100"/>
      </w:pPr>
      <w:r>
        <w:rPr>
          <w:sz w:val="22"/>
          <w:szCs w:val="22"/>
        </w:rPr>
        <w:t xml:space="preserve">Mistem vykonu prace je: </w:t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DEN NASTUPU DO PRACE</w:t>
      </w:r>
    </w:p>
    <w:p>
      <w:pPr>
        <w:spacing w:after="100"/>
      </w:pPr>
      <w:r>
        <w:rPr>
          <w:sz w:val="22"/>
          <w:szCs w:val="22"/>
        </w:rPr>
        <w:t xml:space="preserve">Zamestnanec nastoupi do prace dne: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DOBA TRVANI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Pracovni pomer se sjednava na dobu: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neurcitou</w:t>
      </w:r>
    </w:p>
    <w:p>
      <w:pPr>
        <w:spacing w:after="100"/>
      </w:pPr>
      <w:r>
        <w:rPr>
          <w:sz w:val="22"/>
          <w:szCs w:val="22"/>
        </w:rPr>
        <w:t xml:space="preserve">[ ] urcitou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ZKUSEBNI DOBA</w:t>
      </w:r>
    </w:p>
    <w:p>
      <w:pPr>
        <w:spacing w:after="100"/>
      </w:pPr>
      <w:r>
        <w:rPr>
          <w:sz w:val="22"/>
          <w:szCs w:val="22"/>
        </w:rPr>
        <w:t xml:space="preserve">Zkusebni doba se sjednava v delce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mesicu.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MZDA</w:t>
      </w:r>
    </w:p>
    <w:p>
      <w:pPr>
        <w:spacing w:after="100"/>
      </w:pPr>
      <w:r>
        <w:rPr>
          <w:sz w:val="22"/>
          <w:szCs w:val="22"/>
        </w:rPr>
        <w:t xml:space="preserve">Mesicni hruba mzda: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Mzda je splatna k </w:t>
      </w:r>
      <w:r>
        <w:rPr>
          <w:b/>
          <w:bCs/>
          <w:color w:val="0066CC"/>
          <w:sz w:val="22"/>
          <w:szCs w:val="22"/>
        </w:rPr>
        <w:t xml:space="preserve">[DEN]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. dni nasledujiciho mesice.</w:t>
      </w:r>
    </w:p>
    <w:p>
      <w:pPr>
        <w:spacing w:after="100"/>
      </w:pPr>
      <w:r>
        <w:rPr>
          <w:sz w:val="22"/>
          <w:szCs w:val="22"/>
        </w:rPr>
        <w:t xml:space="preserve">Cislo uctu pro vyplatu: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VIII. PRACOVNI DOBA</w:t>
      </w:r>
    </w:p>
    <w:p>
      <w:pPr>
        <w:spacing w:after="100"/>
      </w:pPr>
      <w:r>
        <w:rPr>
          <w:sz w:val="22"/>
          <w:szCs w:val="22"/>
        </w:rPr>
        <w:t xml:space="preserve">Tydenni pracovni doba: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hodin</w:t>
      </w:r>
    </w:p>
    <w:p>
      <w:pPr>
        <w:spacing w:after="100"/>
      </w:pPr>
      <w:r>
        <w:rPr>
          <w:sz w:val="22"/>
          <w:szCs w:val="22"/>
        </w:rPr>
        <w:t xml:space="preserve">Rozvrzeni: </w:t>
      </w:r>
      <w:r>
        <w:rPr>
          <w:b/>
          <w:bCs/>
          <w:color w:val="0066CC"/>
          <w:sz w:val="22"/>
          <w:szCs w:val="22"/>
        </w:rPr>
        <w:t xml:space="preserve">[NAPR. PO-PA 8:00-16:30]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IX. DOVOLENA</w:t>
      </w:r>
    </w:p>
    <w:p>
      <w:pPr>
        <w:spacing w:after="100"/>
      </w:pPr>
      <w:r>
        <w:rPr>
          <w:sz w:val="22"/>
          <w:szCs w:val="22"/>
        </w:rPr>
        <w:t xml:space="preserve">Narok na dovolenou: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tydnu rocne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X.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Zamestnanec byl seznamen s pracovnim radem, predpisy BOZP a pravy a povinnostmi.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Zamestnavatel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Zamestnanec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2026-01-01T17:12:34.650Z</dcterms:created>
  <dcterms:modified xsi:type="dcterms:W3CDTF">2026-01-01T17:12:34.650Z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