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bookmarkStart w:id="0" w:name="_Toc479257667"/>
      <w:r>
        <w:t xml:space="preserve">Project CASA: </w:t>
      </w:r>
      <w:bookmarkEnd w:id="0"/>
      <w:r w:rsidR="00BE70D9">
        <w:t>Task List</w:t>
      </w:r>
    </w:p>
    <w:p w:rsidR="005F3B47" w:rsidRDefault="002E7BC9" w:rsidP="008D5D69">
      <w:pPr>
        <w:pStyle w:val="Heading2"/>
      </w:pPr>
      <w:bookmarkStart w:id="1" w:name="_Toc479257675"/>
      <w:r w:rsidRPr="008D5D69">
        <w:t>Task</w:t>
      </w:r>
      <w:r>
        <w:t xml:space="preserve"> overview</w:t>
      </w:r>
      <w:bookmarkEnd w:id="1"/>
    </w:p>
    <w:p w:rsidR="00AC3EBE" w:rsidRDefault="00AC3EBE" w:rsidP="006865C6">
      <w:pPr>
        <w:pStyle w:val="Heading3"/>
        <w:numPr>
          <w:ilvl w:val="0"/>
          <w:numId w:val="12"/>
        </w:numPr>
      </w:pPr>
      <w:bookmarkStart w:id="2" w:name="_Toc479257676"/>
      <w:r>
        <w:t>Analysis</w:t>
      </w:r>
      <w:bookmarkEnd w:id="2"/>
    </w:p>
    <w:p w:rsidR="00AC3EBE" w:rsidRDefault="001A15A5" w:rsidP="00AC3EBE">
      <w:pPr>
        <w:pStyle w:val="Heading4"/>
      </w:pPr>
      <w:bookmarkStart w:id="3" w:name="_Toc479257677"/>
      <w:r>
        <w:t>Running C code in Java</w:t>
      </w:r>
      <w:bookmarkEnd w:id="3"/>
    </w:p>
    <w:p w:rsidR="00BE70D9" w:rsidRDefault="00BE70D9" w:rsidP="00AC3EBE">
      <w:pPr>
        <w:pStyle w:val="Heading4"/>
      </w:pPr>
      <w:r>
        <w:t>Finding and implementing SAT/</w:t>
      </w:r>
      <w:proofErr w:type="spellStart"/>
      <w:r>
        <w:t>miniSAT</w:t>
      </w:r>
      <w:proofErr w:type="spellEnd"/>
      <w:r>
        <w:t xml:space="preserve"> solution </w:t>
      </w:r>
    </w:p>
    <w:p w:rsidR="00BE70D9" w:rsidRDefault="00BE70D9" w:rsidP="00AC3EBE">
      <w:pPr>
        <w:pStyle w:val="Heading4"/>
      </w:pPr>
      <w:r>
        <w:t>Exploring the possibility to omit parsing modules</w:t>
      </w:r>
    </w:p>
    <w:p w:rsidR="00AC3EBE" w:rsidRDefault="00AC3EBE" w:rsidP="00AC3EBE">
      <w:pPr>
        <w:pStyle w:val="Heading3"/>
      </w:pPr>
      <w:bookmarkStart w:id="4" w:name="_Toc479257678"/>
      <w:r>
        <w:t>Business requirements specification</w:t>
      </w:r>
      <w:bookmarkStart w:id="5" w:name="_GoBack"/>
      <w:bookmarkEnd w:id="4"/>
      <w:bookmarkEnd w:id="5"/>
    </w:p>
    <w:p w:rsidR="00495A35" w:rsidRDefault="00495A35" w:rsidP="001A15A5">
      <w:pPr>
        <w:pStyle w:val="Heading4"/>
      </w:pPr>
      <w:bookmarkStart w:id="6" w:name="_Toc479257679"/>
      <w:r>
        <w:t>Overall requirements</w:t>
      </w:r>
    </w:p>
    <w:p w:rsidR="001A15A5" w:rsidRPr="001A15A5" w:rsidRDefault="001A15A5" w:rsidP="001A15A5">
      <w:pPr>
        <w:pStyle w:val="Heading4"/>
      </w:pPr>
      <w:r>
        <w:t>Testing strategy</w:t>
      </w:r>
      <w:bookmarkEnd w:id="6"/>
    </w:p>
    <w:p w:rsidR="00AC3EBE" w:rsidRDefault="00AC3EBE" w:rsidP="00AC3EBE">
      <w:pPr>
        <w:pStyle w:val="Heading3"/>
      </w:pPr>
      <w:bookmarkStart w:id="7" w:name="_Toc479257680"/>
      <w:r>
        <w:t>Coding</w:t>
      </w:r>
      <w:bookmarkEnd w:id="7"/>
    </w:p>
    <w:p w:rsidR="001A15A5" w:rsidRDefault="001A15A5" w:rsidP="001A15A5">
      <w:pPr>
        <w:pStyle w:val="Heading4"/>
      </w:pPr>
      <w:bookmarkStart w:id="8" w:name="_Toc479257681"/>
      <w:r>
        <w:t>Search</w:t>
      </w:r>
      <w:bookmarkEnd w:id="8"/>
    </w:p>
    <w:p w:rsidR="001A15A5" w:rsidRDefault="001A15A5" w:rsidP="001A15A5">
      <w:pPr>
        <w:pStyle w:val="Heading4"/>
      </w:pPr>
      <w:bookmarkStart w:id="9" w:name="_Toc479257682"/>
      <w:r>
        <w:t>Space</w:t>
      </w:r>
      <w:bookmarkEnd w:id="9"/>
    </w:p>
    <w:p w:rsidR="001A15A5" w:rsidRDefault="001A15A5" w:rsidP="001A15A5">
      <w:pPr>
        <w:pStyle w:val="Heading4"/>
      </w:pPr>
      <w:bookmarkStart w:id="10" w:name="_Toc479257683"/>
      <w:r>
        <w:t>State</w:t>
      </w:r>
      <w:bookmarkEnd w:id="10"/>
    </w:p>
    <w:p w:rsidR="001A15A5" w:rsidRDefault="001A15A5" w:rsidP="001A15A5">
      <w:pPr>
        <w:pStyle w:val="Heading4"/>
      </w:pPr>
      <w:bookmarkStart w:id="11" w:name="_Toc479257684"/>
      <w:r>
        <w:t>Utility</w:t>
      </w:r>
      <w:bookmarkEnd w:id="11"/>
    </w:p>
    <w:p w:rsidR="001A15A5" w:rsidRDefault="001A15A5" w:rsidP="001A15A5">
      <w:pPr>
        <w:pStyle w:val="Heading4"/>
      </w:pPr>
      <w:bookmarkStart w:id="12" w:name="_Toc479257685"/>
      <w:proofErr w:type="spellStart"/>
      <w:r>
        <w:t>posix</w:t>
      </w:r>
      <w:bookmarkEnd w:id="12"/>
      <w:proofErr w:type="spellEnd"/>
    </w:p>
    <w:p w:rsidR="001A15A5" w:rsidRDefault="001A15A5" w:rsidP="001A15A5">
      <w:pPr>
        <w:pStyle w:val="Heading4"/>
      </w:pPr>
      <w:bookmarkStart w:id="13" w:name="_Toc479257686"/>
      <w:r>
        <w:t>Cost</w:t>
      </w:r>
      <w:bookmarkEnd w:id="13"/>
    </w:p>
    <w:p w:rsidR="001A15A5" w:rsidRDefault="001A15A5" w:rsidP="001A15A5">
      <w:pPr>
        <w:pStyle w:val="Heading4"/>
      </w:pPr>
      <w:bookmarkStart w:id="14" w:name="_Toc479257687"/>
      <w:r>
        <w:t>Filter</w:t>
      </w:r>
      <w:bookmarkEnd w:id="14"/>
    </w:p>
    <w:p w:rsidR="001A15A5" w:rsidRDefault="001A15A5" w:rsidP="001A15A5">
      <w:pPr>
        <w:pStyle w:val="Heading4"/>
      </w:pPr>
      <w:bookmarkStart w:id="15" w:name="_Toc479257688"/>
      <w:r>
        <w:t>Heuristic</w:t>
      </w:r>
      <w:bookmarkEnd w:id="15"/>
    </w:p>
    <w:p w:rsidR="001A15A5" w:rsidRDefault="001A15A5" w:rsidP="001A15A5">
      <w:pPr>
        <w:pStyle w:val="Heading4"/>
      </w:pPr>
      <w:bookmarkStart w:id="16" w:name="_Toc479257689"/>
      <w:r>
        <w:t>Report</w:t>
      </w:r>
      <w:bookmarkEnd w:id="16"/>
    </w:p>
    <w:p w:rsidR="001A15A5" w:rsidRDefault="001A15A5" w:rsidP="001A15A5">
      <w:pPr>
        <w:pStyle w:val="Heading4"/>
      </w:pPr>
      <w:bookmarkStart w:id="17" w:name="_Toc479257690"/>
      <w:r>
        <w:t>Goal</w:t>
      </w:r>
      <w:bookmarkEnd w:id="17"/>
    </w:p>
    <w:p w:rsidR="001A15A5" w:rsidRDefault="001A15A5" w:rsidP="001A15A5">
      <w:pPr>
        <w:pStyle w:val="Heading4"/>
      </w:pPr>
      <w:bookmarkStart w:id="18" w:name="_Toc479257691"/>
      <w:r>
        <w:t>IO</w:t>
      </w:r>
      <w:bookmarkEnd w:id="18"/>
    </w:p>
    <w:p w:rsidR="001A15A5" w:rsidRDefault="001A15A5" w:rsidP="001A15A5">
      <w:pPr>
        <w:pStyle w:val="Heading4"/>
      </w:pPr>
      <w:bookmarkStart w:id="19" w:name="_Toc479257692"/>
      <w:r>
        <w:lastRenderedPageBreak/>
        <w:t>Bookkeeping</w:t>
      </w:r>
      <w:bookmarkEnd w:id="19"/>
    </w:p>
    <w:p w:rsidR="001A15A5" w:rsidRDefault="001A15A5" w:rsidP="001A15A5">
      <w:pPr>
        <w:pStyle w:val="Heading4"/>
      </w:pPr>
      <w:bookmarkStart w:id="20" w:name="_Toc479257693"/>
      <w:r>
        <w:t>Events</w:t>
      </w:r>
      <w:bookmarkEnd w:id="20"/>
    </w:p>
    <w:p w:rsidR="00800095" w:rsidRPr="001A15A5" w:rsidRDefault="00800095" w:rsidP="00800095">
      <w:pPr>
        <w:pStyle w:val="Heading3"/>
      </w:pPr>
      <w:r>
        <w:t>Testing</w:t>
      </w:r>
    </w:p>
    <w:p w:rsidR="00AC3EBE" w:rsidRDefault="00D3634D" w:rsidP="00D3634D">
      <w:pPr>
        <w:pStyle w:val="Heading2"/>
      </w:pPr>
      <w:bookmarkStart w:id="21" w:name="_Toc479257694"/>
      <w:r>
        <w:t>Task specification</w:t>
      </w:r>
      <w:bookmarkEnd w:id="21"/>
    </w:p>
    <w:p w:rsidR="00D3634D" w:rsidRPr="00D3634D" w:rsidRDefault="00D3634D" w:rsidP="008D5D69">
      <w:r>
        <w:t>TBD</w:t>
      </w:r>
    </w:p>
    <w:sectPr w:rsidR="00D3634D" w:rsidRPr="00D3634D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260" w:rsidRDefault="009E1260" w:rsidP="00834431">
      <w:r>
        <w:separator/>
      </w:r>
    </w:p>
  </w:endnote>
  <w:endnote w:type="continuationSeparator" w:id="0">
    <w:p w:rsidR="009E1260" w:rsidRDefault="009E1260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95" w:rsidRPr="00DD5B2C" w:rsidRDefault="00800095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495A35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495A35">
      <w:rPr>
        <w:noProof/>
      </w:rPr>
      <w:t>2</w:t>
    </w:r>
    <w:r w:rsidRPr="00DD5B2C">
      <w:rPr>
        <w:sz w:val="24"/>
        <w:szCs w:val="24"/>
      </w:rPr>
      <w:fldChar w:fldCharType="end"/>
    </w:r>
  </w:p>
  <w:p w:rsidR="00800095" w:rsidRPr="00DD5B2C" w:rsidRDefault="00800095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260" w:rsidRDefault="009E1260" w:rsidP="00834431">
      <w:r>
        <w:separator/>
      </w:r>
    </w:p>
  </w:footnote>
  <w:footnote w:type="continuationSeparator" w:id="0">
    <w:p w:rsidR="009E1260" w:rsidRDefault="009E1260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95" w:rsidRPr="00CF5453" w:rsidRDefault="00800095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>
      <w:rPr>
        <w:rFonts w:ascii="Arial" w:hAnsi="Arial" w:cs="Arial"/>
        <w:b/>
        <w:sz w:val="20"/>
        <w:szCs w:val="20"/>
        <w:lang w:val="cs-CZ"/>
      </w:rPr>
      <w:t>Task</w:t>
    </w:r>
    <w:proofErr w:type="spellEnd"/>
    <w:r>
      <w:rPr>
        <w:rFonts w:ascii="Arial" w:hAnsi="Arial" w:cs="Arial"/>
        <w:b/>
        <w:sz w:val="20"/>
        <w:szCs w:val="20"/>
        <w:lang w:val="cs-CZ"/>
      </w:rPr>
      <w:t xml:space="preserve"> List</w:t>
    </w:r>
    <w:r>
      <w:rPr>
        <w:rFonts w:ascii="Arial" w:hAnsi="Arial" w:cs="Arial"/>
        <w:b/>
        <w:sz w:val="20"/>
        <w:szCs w:val="20"/>
        <w:lang w:val="cs-CZ"/>
      </w:rPr>
      <w:tab/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800095" w:rsidRPr="001668BD" w:rsidRDefault="00800095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B78299D8"/>
    <w:lvl w:ilvl="0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0AD41398"/>
    <w:multiLevelType w:val="hybridMultilevel"/>
    <w:tmpl w:val="A822A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086C70C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C6DA2BD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95749"/>
    <w:rsid w:val="001055DD"/>
    <w:rsid w:val="00133611"/>
    <w:rsid w:val="0015635F"/>
    <w:rsid w:val="001668BD"/>
    <w:rsid w:val="001A15A5"/>
    <w:rsid w:val="00295CAA"/>
    <w:rsid w:val="002B112E"/>
    <w:rsid w:val="002E7BC9"/>
    <w:rsid w:val="00324686"/>
    <w:rsid w:val="003530AD"/>
    <w:rsid w:val="00375DDA"/>
    <w:rsid w:val="003B38B3"/>
    <w:rsid w:val="00406D73"/>
    <w:rsid w:val="00490974"/>
    <w:rsid w:val="00495A35"/>
    <w:rsid w:val="004C3E6F"/>
    <w:rsid w:val="005006AB"/>
    <w:rsid w:val="00501578"/>
    <w:rsid w:val="00505B21"/>
    <w:rsid w:val="005138FC"/>
    <w:rsid w:val="00513D20"/>
    <w:rsid w:val="00517065"/>
    <w:rsid w:val="00552806"/>
    <w:rsid w:val="00570E63"/>
    <w:rsid w:val="005E6168"/>
    <w:rsid w:val="005F3B47"/>
    <w:rsid w:val="00601F3D"/>
    <w:rsid w:val="00614491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A71B7"/>
    <w:rsid w:val="007A7C20"/>
    <w:rsid w:val="007D40B0"/>
    <w:rsid w:val="00800095"/>
    <w:rsid w:val="00800EB1"/>
    <w:rsid w:val="00834431"/>
    <w:rsid w:val="00873B3E"/>
    <w:rsid w:val="008D5D69"/>
    <w:rsid w:val="008F42B2"/>
    <w:rsid w:val="00970332"/>
    <w:rsid w:val="009E1260"/>
    <w:rsid w:val="009E72E6"/>
    <w:rsid w:val="00A177A4"/>
    <w:rsid w:val="00A622D3"/>
    <w:rsid w:val="00A64AFB"/>
    <w:rsid w:val="00AC1603"/>
    <w:rsid w:val="00AC3EBE"/>
    <w:rsid w:val="00B37556"/>
    <w:rsid w:val="00B45C7F"/>
    <w:rsid w:val="00B62C8E"/>
    <w:rsid w:val="00B843D0"/>
    <w:rsid w:val="00B92C65"/>
    <w:rsid w:val="00B92EE0"/>
    <w:rsid w:val="00BC5CDC"/>
    <w:rsid w:val="00BE13B0"/>
    <w:rsid w:val="00BE19FE"/>
    <w:rsid w:val="00BE5D4F"/>
    <w:rsid w:val="00BE70D9"/>
    <w:rsid w:val="00CF5453"/>
    <w:rsid w:val="00D15E4F"/>
    <w:rsid w:val="00D3634D"/>
    <w:rsid w:val="00DA569C"/>
    <w:rsid w:val="00DA695B"/>
    <w:rsid w:val="00DD5B2C"/>
    <w:rsid w:val="00E11D24"/>
    <w:rsid w:val="00E2449D"/>
    <w:rsid w:val="00E83FD2"/>
    <w:rsid w:val="00E86625"/>
    <w:rsid w:val="00EB3DB5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AC3EBE"/>
    <w:pPr>
      <w:numPr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AC3EBE"/>
    <w:pPr>
      <w:numPr>
        <w:ilvl w:val="1"/>
      </w:numPr>
    </w:pPr>
  </w:style>
  <w:style w:type="character" w:customStyle="1" w:styleId="Heading2Char">
    <w:name w:val="Heading 2 Char"/>
    <w:basedOn w:val="DefaultParagraphFont"/>
    <w:link w:val="Heading2"/>
    <w:rsid w:val="00AC3EBE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AC3EBE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character" w:customStyle="1" w:styleId="Heading4Char">
    <w:name w:val="Heading4 Char"/>
    <w:basedOn w:val="Heading3Char"/>
    <w:link w:val="Heading4"/>
    <w:rsid w:val="00AC3EBE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B6A6E-84D5-4C78-A958-7FC02346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256</TotalTime>
  <Pages>2</Pages>
  <Words>53</Words>
  <Characters>315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21</cp:revision>
  <cp:lastPrinted>2017-03-05T23:06:00Z</cp:lastPrinted>
  <dcterms:created xsi:type="dcterms:W3CDTF">2017-03-05T21:10:00Z</dcterms:created>
  <dcterms:modified xsi:type="dcterms:W3CDTF">2017-05-02T19:28:00Z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