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DB3A89" w:rsidRPr="001C7F23" w:rsidRDefault="00DB3A89" w:rsidP="00FD3162">
      <w:pPr>
        <w:pStyle w:val="Title"/>
        <w:jc w:val="both"/>
      </w:pPr>
    </w:p>
    <w:p w:rsidR="006F7635" w:rsidRPr="001C7F23" w:rsidRDefault="006F7635" w:rsidP="00FD3162">
      <w:pPr>
        <w:pStyle w:val="Title"/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6F7635" w:rsidRPr="001C7F23" w:rsidRDefault="006F7635" w:rsidP="00FD3162">
      <w:pPr>
        <w:jc w:val="both"/>
      </w:pPr>
    </w:p>
    <w:p w:rsidR="00752F1A" w:rsidRPr="001C7F23" w:rsidRDefault="006072A2" w:rsidP="00FD3162">
      <w:pPr>
        <w:pStyle w:val="Title"/>
        <w:jc w:val="both"/>
        <w:rPr>
          <w:rFonts w:ascii="Henderson BCG Sans" w:hAnsi="Henderson BCG Sans" w:cs="Henderson BCG Sans"/>
          <w:b/>
          <w:sz w:val="72"/>
        </w:rPr>
      </w:pPr>
      <w:r w:rsidRPr="001C7F23">
        <w:rPr>
          <w:rFonts w:ascii="Henderson BCG Sans" w:hAnsi="Henderson BCG Sans" w:cs="Henderson BCG Sans"/>
          <w:b/>
          <w:sz w:val="72"/>
        </w:rPr>
        <w:t>Testování software</w:t>
      </w:r>
    </w:p>
    <w:p w:rsidR="00DB3A89" w:rsidRPr="001C7F23" w:rsidRDefault="00DB3A89" w:rsidP="00FD3162">
      <w:pPr>
        <w:jc w:val="both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604"/>
        <w:gridCol w:w="6227"/>
      </w:tblGrid>
      <w:tr w:rsidR="007B1BA3" w:rsidRPr="001C7F23" w:rsidTr="00496C18">
        <w:trPr>
          <w:trHeight w:val="545"/>
        </w:trPr>
        <w:tc>
          <w:tcPr>
            <w:tcW w:w="2195" w:type="dxa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DB3A89" w:rsidP="00FD3162">
            <w:pPr>
              <w:jc w:val="both"/>
              <w:rPr>
                <w:b/>
              </w:rPr>
            </w:pPr>
          </w:p>
        </w:tc>
      </w:tr>
      <w:tr w:rsidR="007B1BA3" w:rsidRPr="001C7F23" w:rsidTr="00496C18">
        <w:trPr>
          <w:trHeight w:val="510"/>
        </w:trPr>
        <w:tc>
          <w:tcPr>
            <w:tcW w:w="2195" w:type="dxa"/>
          </w:tcPr>
          <w:p w:rsidR="00DB3A89" w:rsidRPr="001C7F23" w:rsidRDefault="006072A2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Vypracováno</w:t>
            </w:r>
            <w:r w:rsidR="00AE14B0" w:rsidRPr="001C7F23">
              <w:rPr>
                <w:b/>
              </w:rPr>
              <w:t>:</w:t>
            </w:r>
          </w:p>
        </w:tc>
        <w:tc>
          <w:tcPr>
            <w:tcW w:w="6872" w:type="dxa"/>
            <w:gridSpan w:val="2"/>
            <w:vAlign w:val="center"/>
          </w:tcPr>
          <w:p w:rsidR="00DB3A89" w:rsidRPr="001C7F23" w:rsidRDefault="00261E3B" w:rsidP="00FD3162">
            <w:pPr>
              <w:jc w:val="both"/>
              <w:rPr>
                <w:b/>
              </w:rPr>
            </w:pPr>
            <w:r w:rsidRPr="001C7F23">
              <w:rPr>
                <w:b/>
              </w:rPr>
              <w:t>CinemaSea</w:t>
            </w:r>
          </w:p>
          <w:p w:rsidR="00261E3B" w:rsidRPr="001C7F23" w:rsidRDefault="00261E3B" w:rsidP="00FD3162">
            <w:pPr>
              <w:jc w:val="both"/>
            </w:pPr>
            <w:r w:rsidRPr="001C7F23">
              <w:t>David Löffler</w:t>
            </w:r>
          </w:p>
          <w:p w:rsidR="0043665B" w:rsidRPr="001C7F23" w:rsidRDefault="0043665B" w:rsidP="00FD3162">
            <w:pPr>
              <w:jc w:val="both"/>
            </w:pPr>
            <w:r w:rsidRPr="001C7F23">
              <w:t xml:space="preserve">Marek Szeles </w:t>
            </w:r>
          </w:p>
          <w:p w:rsidR="00AE14B0" w:rsidRPr="001C7F23" w:rsidRDefault="00AE14B0" w:rsidP="00FD3162">
            <w:pPr>
              <w:jc w:val="both"/>
            </w:pPr>
          </w:p>
          <w:p w:rsidR="0043665B" w:rsidRPr="001C7F23" w:rsidRDefault="0043665B" w:rsidP="00FD3162">
            <w:pPr>
              <w:jc w:val="both"/>
            </w:pPr>
          </w:p>
          <w:p w:rsidR="00AE14B0" w:rsidRPr="001C7F23" w:rsidRDefault="00AE14B0" w:rsidP="00FD3162">
            <w:pPr>
              <w:jc w:val="both"/>
            </w:pPr>
          </w:p>
        </w:tc>
      </w:tr>
      <w:tr w:rsidR="007B1BA3" w:rsidRPr="001C7F23" w:rsidTr="003C730A">
        <w:trPr>
          <w:trHeight w:val="850"/>
        </w:trPr>
        <w:tc>
          <w:tcPr>
            <w:tcW w:w="2802" w:type="dxa"/>
            <w:gridSpan w:val="2"/>
            <w:vAlign w:val="bottom"/>
          </w:tcPr>
          <w:p w:rsidR="006F7635" w:rsidRPr="001C7F23" w:rsidRDefault="006F7635" w:rsidP="00FD3162">
            <w:pPr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ind w:left="0"/>
              <w:jc w:val="both"/>
            </w:pPr>
          </w:p>
          <w:p w:rsidR="006F7635" w:rsidRPr="001C7F23" w:rsidRDefault="006F7635" w:rsidP="00FD3162">
            <w:pPr>
              <w:jc w:val="both"/>
            </w:pPr>
          </w:p>
          <w:p w:rsidR="00DB3A89" w:rsidRPr="001C7F23" w:rsidRDefault="006072A2" w:rsidP="006072A2">
            <w:pPr>
              <w:jc w:val="both"/>
            </w:pPr>
            <w:r w:rsidRPr="001C7F23">
              <w:t>Verze</w:t>
            </w:r>
            <w:r w:rsidR="00AE14B0" w:rsidRPr="001C7F23">
              <w:t xml:space="preserve">: </w:t>
            </w:r>
            <w:r w:rsidR="00261E3B" w:rsidRPr="001C7F23">
              <w:t>1.0</w:t>
            </w:r>
            <w:r w:rsidR="0043665B" w:rsidRPr="001C7F23">
              <w:t>.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FD3162">
            <w:pPr>
              <w:jc w:val="both"/>
            </w:pPr>
          </w:p>
        </w:tc>
      </w:tr>
      <w:tr w:rsidR="007B1BA3" w:rsidRPr="001C7F23" w:rsidTr="003C730A">
        <w:trPr>
          <w:trHeight w:val="510"/>
        </w:trPr>
        <w:tc>
          <w:tcPr>
            <w:tcW w:w="2802" w:type="dxa"/>
            <w:gridSpan w:val="2"/>
            <w:vAlign w:val="bottom"/>
          </w:tcPr>
          <w:p w:rsidR="00DB3A89" w:rsidRPr="001C7F23" w:rsidRDefault="00DB3A89" w:rsidP="006072A2">
            <w:pPr>
              <w:jc w:val="both"/>
            </w:pPr>
            <w:r w:rsidRPr="001C7F23">
              <w:t>Dat</w:t>
            </w:r>
            <w:r w:rsidR="00261E3B" w:rsidRPr="001C7F23">
              <w:t>e</w:t>
            </w:r>
            <w:r w:rsidR="00496C18" w:rsidRPr="001C7F23">
              <w:t xml:space="preserve">: </w:t>
            </w:r>
            <w:r w:rsidR="006072A2" w:rsidRPr="001C7F23">
              <w:t>23</w:t>
            </w:r>
            <w:r w:rsidR="00261E3B" w:rsidRPr="001C7F23">
              <w:t>.5</w:t>
            </w:r>
            <w:r w:rsidR="001A09E0" w:rsidRPr="001C7F23">
              <w:t>.2016</w:t>
            </w:r>
          </w:p>
        </w:tc>
        <w:tc>
          <w:tcPr>
            <w:tcW w:w="6265" w:type="dxa"/>
            <w:vAlign w:val="bottom"/>
          </w:tcPr>
          <w:p w:rsidR="00DB3A89" w:rsidRPr="001C7F23" w:rsidRDefault="00DB3A89" w:rsidP="001B5B17">
            <w:pPr>
              <w:jc w:val="right"/>
            </w:pPr>
          </w:p>
        </w:tc>
      </w:tr>
    </w:tbl>
    <w:p w:rsidR="00261E3B" w:rsidRPr="001C7F23" w:rsidRDefault="00261E3B" w:rsidP="00FD3162">
      <w:pPr>
        <w:pStyle w:val="neslovannadpis-bezodskoenstrnky"/>
        <w:spacing w:after="240"/>
        <w:ind w:left="-142"/>
        <w:jc w:val="both"/>
        <w:rPr>
          <w:color w:val="92D050"/>
          <w:lang w:val="cs-CZ"/>
        </w:rPr>
      </w:pPr>
    </w:p>
    <w:sdt>
      <w:sdtPr>
        <w:rPr>
          <w:b w:val="0"/>
          <w:bCs w:val="0"/>
          <w:color w:val="auto"/>
          <w:sz w:val="24"/>
          <w:szCs w:val="24"/>
          <w:lang w:val="cs-CZ"/>
        </w:rPr>
        <w:id w:val="-10506935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3417" w:rsidRPr="001C7F23" w:rsidRDefault="00261E3B" w:rsidP="00773186">
          <w:pPr>
            <w:pStyle w:val="neslovannadpis-bezodskoenstrnky"/>
            <w:rPr>
              <w:rStyle w:val="Heading1Char"/>
              <w:b/>
              <w:sz w:val="40"/>
              <w:lang w:val="cs-CZ"/>
            </w:rPr>
          </w:pPr>
          <w:r w:rsidRPr="001C7F23">
            <w:rPr>
              <w:rStyle w:val="Heading1Char"/>
              <w:b/>
              <w:sz w:val="40"/>
              <w:lang w:val="cs-CZ"/>
            </w:rPr>
            <w:t>Contents</w:t>
          </w:r>
        </w:p>
        <w:p w:rsidR="0096312F" w:rsidRDefault="003E6CC7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r w:rsidRPr="001C7F23">
            <w:rPr>
              <w:noProof w:val="0"/>
              <w:lang w:val="cs-CZ"/>
            </w:rPr>
            <w:fldChar w:fldCharType="begin"/>
          </w:r>
          <w:r w:rsidR="005D3417" w:rsidRPr="001C7F23">
            <w:rPr>
              <w:lang w:val="cs-CZ"/>
            </w:rPr>
            <w:instrText xml:space="preserve"> TOC \o "1-3" \h \z \u </w:instrText>
          </w:r>
          <w:r w:rsidRPr="001C7F23">
            <w:rPr>
              <w:noProof w:val="0"/>
              <w:lang w:val="cs-CZ"/>
            </w:rPr>
            <w:fldChar w:fldCharType="separate"/>
          </w:r>
          <w:hyperlink w:anchor="_Toc451791212" w:history="1">
            <w:r w:rsidR="0096312F" w:rsidRPr="00B772B7">
              <w:rPr>
                <w:rStyle w:val="Hyperlink"/>
              </w:rPr>
              <w:t>1</w:t>
            </w:r>
            <w:r w:rsidR="0096312F"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="0096312F" w:rsidRPr="00B772B7">
              <w:rPr>
                <w:rStyle w:val="Hyperlink"/>
              </w:rPr>
              <w:t>Testovací strategie</w:t>
            </w:r>
            <w:r w:rsidR="0096312F">
              <w:rPr>
                <w:webHidden/>
              </w:rPr>
              <w:tab/>
            </w:r>
            <w:r w:rsidR="0096312F">
              <w:rPr>
                <w:webHidden/>
              </w:rPr>
              <w:fldChar w:fldCharType="begin"/>
            </w:r>
            <w:r w:rsidR="0096312F">
              <w:rPr>
                <w:webHidden/>
              </w:rPr>
              <w:instrText xml:space="preserve"> PAGEREF _Toc451791212 \h </w:instrText>
            </w:r>
            <w:r w:rsidR="0096312F">
              <w:rPr>
                <w:webHidden/>
              </w:rPr>
            </w:r>
            <w:r w:rsidR="0096312F">
              <w:rPr>
                <w:webHidden/>
              </w:rPr>
              <w:fldChar w:fldCharType="separate"/>
            </w:r>
            <w:r w:rsidR="0096312F">
              <w:rPr>
                <w:webHidden/>
              </w:rPr>
              <w:t>3</w:t>
            </w:r>
            <w:r w:rsidR="0096312F"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3" w:history="1">
            <w:r w:rsidRPr="00B772B7">
              <w:rPr>
                <w:rStyle w:val="Hyperlink"/>
              </w:rPr>
              <w:t>1.1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Popis testovaného systému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4" w:history="1">
            <w:r w:rsidRPr="00B772B7">
              <w:rPr>
                <w:rStyle w:val="Hyperlink"/>
              </w:rPr>
              <w:t>1.2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Overall test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6" w:history="1">
            <w:r w:rsidRPr="00B772B7">
              <w:rPr>
                <w:rStyle w:val="Hyperlink"/>
              </w:rPr>
              <w:t>1.3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Development test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7" w:history="1">
            <w:r w:rsidRPr="00B772B7">
              <w:rPr>
                <w:rStyle w:val="Hyperlink"/>
              </w:rPr>
              <w:t>1.4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Sjednocené test goals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8" w:history="1">
            <w:r w:rsidRPr="00B772B7">
              <w:rPr>
                <w:rStyle w:val="Hyperlink"/>
              </w:rPr>
              <w:t>1.5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Pravděpodobnost selhání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19" w:history="1">
            <w:r w:rsidRPr="00B772B7">
              <w:rPr>
                <w:rStyle w:val="Hyperlink"/>
              </w:rPr>
              <w:t>1.6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Možnosti selhání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0" w:history="1">
            <w:r w:rsidRPr="00B772B7">
              <w:rPr>
                <w:rStyle w:val="Hyperlink"/>
              </w:rPr>
              <w:t>1.7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Určení rizik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1" w:history="1">
            <w:r w:rsidRPr="00B772B7">
              <w:rPr>
                <w:rStyle w:val="Hyperlink"/>
              </w:rPr>
              <w:t>1.8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Test 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2" w:history="1">
            <w:r w:rsidRPr="00B772B7">
              <w:rPr>
                <w:rStyle w:val="Hyperlink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Scénáře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3" w:history="1">
            <w:r w:rsidRPr="00B772B7">
              <w:rPr>
                <w:rStyle w:val="Hyperlink"/>
              </w:rPr>
              <w:t>2.1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4" w:history="1">
            <w:r w:rsidRPr="00B772B7">
              <w:rPr>
                <w:rStyle w:val="Hyperlink"/>
              </w:rPr>
              <w:t>3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Testování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25" w:history="1">
            <w:r w:rsidRPr="00B772B7">
              <w:rPr>
                <w:rStyle w:val="Hyperlink"/>
              </w:rPr>
              <w:t>3.1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Unit testy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26" w:history="1">
            <w:r w:rsidRPr="00B772B7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Test Suite „CheckPassword“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27" w:history="1">
            <w:r w:rsidRPr="00B772B7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Test Suite „CheckUsername“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28" w:history="1">
            <w:r w:rsidRPr="00B772B7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Test Suite „Movie“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29" w:history="1">
            <w:r w:rsidRPr="00B772B7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Test Suite „MovieDialog“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30" w:history="1">
            <w:r w:rsidRPr="00B772B7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Nalezené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  <w:lang w:val="cs-CZ" w:eastAsia="cs-CZ"/>
            </w:rPr>
          </w:pPr>
          <w:hyperlink w:anchor="_Toc451791231" w:history="1">
            <w:r w:rsidRPr="00B772B7">
              <w:rPr>
                <w:rStyle w:val="Hyperlink"/>
              </w:rPr>
              <w:t>3.2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  <w:lang w:val="cs-CZ" w:eastAsia="cs-CZ"/>
              </w:rPr>
              <w:tab/>
            </w:r>
            <w:r w:rsidRPr="00B772B7">
              <w:rPr>
                <w:rStyle w:val="Hyperlink"/>
              </w:rPr>
              <w:t>Integrační testy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_Toc451791231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32" w:history="1">
            <w:r w:rsidRPr="00B772B7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Test Suite „Database“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12F" w:rsidRDefault="0096312F">
          <w:pPr>
            <w:pStyle w:val="TOC3"/>
            <w:tabs>
              <w:tab w:val="left" w:pos="1200"/>
              <w:tab w:val="right" w:leader="dot" w:pos="9010"/>
            </w:tabs>
            <w:rPr>
              <w:rFonts w:asciiTheme="minorHAnsi" w:hAnsiTheme="minorHAnsi" w:cstheme="minorBidi"/>
              <w:noProof/>
              <w:lang w:eastAsia="cs-CZ"/>
            </w:rPr>
          </w:pPr>
          <w:hyperlink w:anchor="_Toc451791233" w:history="1">
            <w:r w:rsidRPr="00B772B7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lang w:eastAsia="cs-CZ"/>
              </w:rPr>
              <w:tab/>
            </w:r>
            <w:r w:rsidRPr="00B772B7">
              <w:rPr>
                <w:rStyle w:val="Hyperlink"/>
                <w:noProof/>
              </w:rPr>
              <w:t>Nalezené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417" w:rsidRPr="001C7F23" w:rsidRDefault="003E6CC7" w:rsidP="00A67816">
          <w:pPr>
            <w:spacing w:line="360" w:lineRule="auto"/>
            <w:jc w:val="both"/>
          </w:pPr>
          <w:r w:rsidRPr="001C7F23">
            <w:rPr>
              <w:bCs/>
              <w:noProof/>
            </w:rPr>
            <w:fldChar w:fldCharType="end"/>
          </w:r>
        </w:p>
      </w:sdtContent>
    </w:sdt>
    <w:p w:rsidR="00634835" w:rsidRPr="001C7F23" w:rsidRDefault="00634835" w:rsidP="00A67816">
      <w:pPr>
        <w:spacing w:line="360" w:lineRule="auto"/>
        <w:jc w:val="both"/>
        <w:rPr>
          <w:rFonts w:eastAsiaTheme="majorEastAsia"/>
          <w:color w:val="2E74B5" w:themeColor="accent1" w:themeShade="BF"/>
          <w:sz w:val="32"/>
          <w:szCs w:val="32"/>
        </w:rPr>
      </w:pPr>
      <w:r w:rsidRPr="001C7F23">
        <w:br w:type="page"/>
      </w:r>
    </w:p>
    <w:p w:rsidR="00A92D36" w:rsidRDefault="009E5A31" w:rsidP="0052268D">
      <w:pPr>
        <w:pStyle w:val="Heading1"/>
      </w:pPr>
      <w:bookmarkStart w:id="0" w:name="_Toc451791212"/>
      <w:r w:rsidRPr="001C7F23">
        <w:lastRenderedPageBreak/>
        <w:t>Testovací strategie</w:t>
      </w:r>
      <w:bookmarkEnd w:id="0"/>
    </w:p>
    <w:p w:rsidR="00BF0DD3" w:rsidRDefault="00BF0DD3" w:rsidP="00BF0DD3">
      <w:r>
        <w:t>V této části dokumentu je popsán testovaný systém, očekávání jeho funkčnosti a jsou prioritizovány kritičtější komponenty k otestování.</w:t>
      </w:r>
    </w:p>
    <w:p w:rsidR="00BF0DD3" w:rsidRPr="00BF0DD3" w:rsidRDefault="00BF0DD3" w:rsidP="00BF0DD3"/>
    <w:p w:rsidR="009E5A31" w:rsidRPr="001C7F23" w:rsidRDefault="00A23EDA" w:rsidP="00A23EDA">
      <w:pPr>
        <w:pStyle w:val="Heading2"/>
      </w:pPr>
      <w:bookmarkStart w:id="1" w:name="_Toc451791213"/>
      <w:r w:rsidRPr="001C7F23">
        <w:t>Popis testovaného systému</w:t>
      </w:r>
      <w:bookmarkEnd w:id="1"/>
    </w:p>
    <w:p w:rsidR="00752A40" w:rsidRPr="001C7F23" w:rsidRDefault="00752A40" w:rsidP="00752A40"/>
    <w:p w:rsidR="00752A40" w:rsidRPr="001C7F23" w:rsidRDefault="00752A40" w:rsidP="00752A40">
      <w:r w:rsidRPr="001C7F23">
        <w:t>CinemaSea je jednoduchý program pro správu a hodnocení filmů uložených v serverové SQL databázi. Běžnému uživateli umožňuje se zaregistrovat, hodnotit filmy a prohlížet si informace o hercích, filmech, režisérech a scénaristech.</w:t>
      </w:r>
    </w:p>
    <w:p w:rsidR="00752A40" w:rsidRPr="001C7F23" w:rsidRDefault="00752A40" w:rsidP="00752A40"/>
    <w:p w:rsidR="00752A40" w:rsidRPr="001C7F23" w:rsidRDefault="00752A40" w:rsidP="00752A40">
      <w:r w:rsidRPr="001C7F23">
        <w:t>Jednotlivé požadavky na funkčnost jsou následující:</w:t>
      </w:r>
    </w:p>
    <w:p w:rsidR="001C7F23" w:rsidRPr="001C7F23" w:rsidRDefault="001C7F23" w:rsidP="00BF0DD3">
      <w:r w:rsidRPr="001C7F23">
        <w:drawing>
          <wp:anchor distT="0" distB="0" distL="114300" distR="114300" simplePos="0" relativeHeight="251660288" behindDoc="0" locked="0" layoutInCell="1" allowOverlap="1" wp14:anchorId="7C029A45" wp14:editId="0AE544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814695" cy="33959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96312F">
        <w:rPr>
          <w:rStyle w:val="SubtleEmphasis"/>
          <w:noProof/>
        </w:rPr>
        <w:t>1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Požadavky na systém</w:t>
      </w:r>
    </w:p>
    <w:p w:rsidR="00A23EDA" w:rsidRPr="001C7F23" w:rsidRDefault="00A23EDA" w:rsidP="00A23EDA"/>
    <w:p w:rsidR="00A23EDA" w:rsidRPr="001C7F23" w:rsidRDefault="00A23EDA" w:rsidP="00A23EDA">
      <w:pPr>
        <w:pStyle w:val="Heading2"/>
      </w:pPr>
      <w:bookmarkStart w:id="2" w:name="_Toc451791214"/>
      <w:r w:rsidRPr="001C7F23">
        <w:t>Overall test goals</w:t>
      </w:r>
      <w:bookmarkEnd w:id="2"/>
    </w:p>
    <w:p w:rsidR="00A23EDA" w:rsidRPr="001C7F23" w:rsidRDefault="001C7F23" w:rsidP="00A23EDA">
      <w:r w:rsidRPr="001C7F23">
        <w:t>Celkově se od programu očekává stabilní fungování, bezpečnost dat a uživatelská optimalizace.</w:t>
      </w:r>
    </w:p>
    <w:p w:rsidR="001C7F23" w:rsidRPr="001C7F23" w:rsidRDefault="001C7F23" w:rsidP="00A23EDA"/>
    <w:p w:rsidR="00A23EDA" w:rsidRPr="001C7F23" w:rsidRDefault="001C7F23" w:rsidP="00A23EDA">
      <w:pPr>
        <w:pStyle w:val="Heading2"/>
        <w:numPr>
          <w:ilvl w:val="0"/>
          <w:numId w:val="0"/>
        </w:numPr>
        <w:ind w:left="576"/>
      </w:pPr>
      <w:bookmarkStart w:id="3" w:name="_Toc451791215"/>
      <w:r w:rsidRPr="001C7F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06B5A" wp14:editId="2E5348B8">
                <wp:simplePos x="0" y="0"/>
                <wp:positionH relativeFrom="column">
                  <wp:posOffset>612775</wp:posOffset>
                </wp:positionH>
                <wp:positionV relativeFrom="paragraph">
                  <wp:posOffset>840740</wp:posOffset>
                </wp:positionV>
                <wp:extent cx="45720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0893" w:rsidRPr="001C7F23" w:rsidRDefault="007F0893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2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: </w:t>
                            </w:r>
                            <w:r>
                              <w:rPr>
                                <w:rStyle w:val="SubtleEmphasis"/>
                              </w:rPr>
                              <w:t>Obecné</w:t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.25pt;margin-top:66.2pt;width:5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" stroked="f">
                <v:textbox style="mso-fit-shape-to-text:t" inset="0,0,0,0">
                  <w:txbxContent>
                    <w:p w:rsidR="007F0893" w:rsidRPr="001C7F23" w:rsidRDefault="007F0893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2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 xml:space="preserve">: </w:t>
                      </w:r>
                      <w:r>
                        <w:rPr>
                          <w:rStyle w:val="SubtleEmphasis"/>
                        </w:rPr>
                        <w:t>Obecné</w:t>
                      </w:r>
                      <w:r w:rsidRPr="001C7F23">
                        <w:rPr>
                          <w:rStyle w:val="SubtleEmphasis"/>
                        </w:rPr>
                        <w:t xml:space="preserve">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drawing>
          <wp:anchor distT="0" distB="0" distL="114300" distR="114300" simplePos="0" relativeHeight="251658240" behindDoc="0" locked="0" layoutInCell="1" allowOverlap="1" wp14:anchorId="4C197969" wp14:editId="08537E53">
            <wp:simplePos x="0" y="0"/>
            <wp:positionH relativeFrom="margin">
              <wp:posOffset>612775</wp:posOffset>
            </wp:positionH>
            <wp:positionV relativeFrom="paragraph">
              <wp:posOffset>45085</wp:posOffset>
            </wp:positionV>
            <wp:extent cx="4572000" cy="783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A23EDA" w:rsidRPr="001C7F23" w:rsidRDefault="00A23EDA">
      <w:pPr>
        <w:ind w:left="0"/>
        <w:rPr>
          <w:rFonts w:eastAsiaTheme="majorEastAsia"/>
          <w:b/>
          <w:color w:val="0070C0"/>
          <w:sz w:val="28"/>
          <w:szCs w:val="26"/>
        </w:rPr>
      </w:pPr>
      <w:r w:rsidRPr="001C7F23">
        <w:br w:type="page"/>
      </w:r>
    </w:p>
    <w:p w:rsidR="00A23EDA" w:rsidRPr="001C7F23" w:rsidRDefault="00A23EDA" w:rsidP="00A23EDA">
      <w:pPr>
        <w:pStyle w:val="Heading2"/>
      </w:pPr>
      <w:bookmarkStart w:id="4" w:name="_Toc451791216"/>
      <w:r w:rsidRPr="001C7F23">
        <w:lastRenderedPageBreak/>
        <w:t>Development test goals</w:t>
      </w:r>
      <w:bookmarkEnd w:id="4"/>
    </w:p>
    <w:p w:rsidR="00A23EDA" w:rsidRPr="001C7F23" w:rsidRDefault="001C7F23" w:rsidP="00A23EDA">
      <w:r w:rsidRPr="001C7F23">
        <w:t>Při rozdělení celkového fungování program</w:t>
      </w:r>
      <w:r>
        <w:t>u na jednotlivé funkční celky lze k obecným cílům přiřadit vývojové cíle takto:</w:t>
      </w:r>
    </w:p>
    <w:p w:rsidR="00A23EDA" w:rsidRPr="001C7F23" w:rsidRDefault="00A23EDA" w:rsidP="00A23EDA"/>
    <w:p w:rsidR="00A23EDA" w:rsidRPr="001C7F23" w:rsidRDefault="001C7F23" w:rsidP="001C7F23">
      <w:r w:rsidRPr="001C7F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21ED14" wp14:editId="5E90D136">
                <wp:simplePos x="0" y="0"/>
                <wp:positionH relativeFrom="column">
                  <wp:posOffset>45720</wp:posOffset>
                </wp:positionH>
                <wp:positionV relativeFrom="paragraph">
                  <wp:posOffset>2682240</wp:posOffset>
                </wp:positionV>
                <wp:extent cx="57277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0893" w:rsidRPr="001C7F23" w:rsidRDefault="007F0893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3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 w:rsidRPr="001C7F23">
                              <w:rPr>
                                <w:rStyle w:val="SubtleEmphasis"/>
                              </w:rPr>
                              <w:t xml:space="preserve">: </w:t>
                            </w:r>
                            <w:r w:rsidRPr="001C7F23">
                              <w:rPr>
                                <w:rStyle w:val="SubtleEmphasis"/>
                              </w:rPr>
                              <w:t>Vývojové cíle testování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3.6pt;margin-top:211.2pt;width:45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" stroked="f">
                <v:textbox style="mso-fit-shape-to-text:t" inset="0,0,0,0">
                  <w:txbxContent>
                    <w:p w:rsidR="007F0893" w:rsidRPr="001C7F23" w:rsidRDefault="007F0893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3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 w:rsidRPr="001C7F23">
                        <w:rPr>
                          <w:rStyle w:val="SubtleEmphasis"/>
                        </w:rPr>
                        <w:t xml:space="preserve">: </w:t>
                      </w:r>
                      <w:r w:rsidRPr="001C7F23">
                        <w:rPr>
                          <w:rStyle w:val="SubtleEmphasis"/>
                        </w:rPr>
                        <w:t>Vývojové cíle testování</w:t>
                      </w:r>
                    </w:p>
                  </w:txbxContent>
                </v:textbox>
              </v:shape>
            </w:pict>
          </mc:Fallback>
        </mc:AlternateContent>
      </w:r>
      <w:r w:rsidR="00A23EDA" w:rsidRPr="001C7F23">
        <w:drawing>
          <wp:anchor distT="0" distB="0" distL="114300" distR="114300" simplePos="0" relativeHeight="251659264" behindDoc="0" locked="0" layoutInCell="1" allowOverlap="1" wp14:anchorId="74B6E040" wp14:editId="26C5FD13">
            <wp:simplePos x="0" y="0"/>
            <wp:positionH relativeFrom="column">
              <wp:posOffset>45720</wp:posOffset>
            </wp:positionH>
            <wp:positionV relativeFrom="paragraph">
              <wp:posOffset>114300</wp:posOffset>
            </wp:positionV>
            <wp:extent cx="5727700" cy="2510790"/>
            <wp:effectExtent l="0" t="0" r="635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Pr="001C7F23" w:rsidRDefault="00A23EDA" w:rsidP="00A23EDA"/>
    <w:p w:rsidR="00A23EDA" w:rsidRDefault="001C7F23" w:rsidP="001C7F23">
      <w:pPr>
        <w:pStyle w:val="Heading2"/>
      </w:pPr>
      <w:bookmarkStart w:id="5" w:name="_Toc451791217"/>
      <w:r>
        <w:t>Sjednocené test goals</w:t>
      </w:r>
      <w:bookmarkEnd w:id="5"/>
    </w:p>
    <w:p w:rsidR="001C7F23" w:rsidRPr="001C7F23" w:rsidRDefault="001C7F23" w:rsidP="001C7F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38A5E" wp14:editId="5B9FF01E">
                <wp:simplePos x="0" y="0"/>
                <wp:positionH relativeFrom="column">
                  <wp:posOffset>-3175</wp:posOffset>
                </wp:positionH>
                <wp:positionV relativeFrom="paragraph">
                  <wp:posOffset>3902075</wp:posOffset>
                </wp:positionV>
                <wp:extent cx="57277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0893" w:rsidRPr="001C7F23" w:rsidRDefault="007F0893" w:rsidP="001C7F23">
                            <w:pPr>
                              <w:pStyle w:val="Caption"/>
                              <w:jc w:val="center"/>
                              <w:rPr>
                                <w:rStyle w:val="SubtleEmphasis"/>
                              </w:rPr>
                            </w:pPr>
                            <w:r w:rsidRPr="001C7F23">
                              <w:rPr>
                                <w:rStyle w:val="SubtleEmphasis"/>
                              </w:rPr>
                              <w:t xml:space="preserve">Obrázek 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begin"/>
                            </w:r>
                            <w:r w:rsidRPr="001C7F23">
                              <w:rPr>
                                <w:rStyle w:val="SubtleEmphasis"/>
                              </w:rPr>
                              <w:instrText xml:space="preserve"> SEQ Obrázek \* ARABIC </w:instrTex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separate"/>
                            </w:r>
                            <w:r>
                              <w:rPr>
                                <w:rStyle w:val="SubtleEmphasis"/>
                                <w:noProof/>
                              </w:rPr>
                              <w:t>4</w:t>
                            </w:r>
                            <w:r w:rsidRPr="001C7F23">
                              <w:rPr>
                                <w:rStyle w:val="SubtleEmphasis"/>
                              </w:rPr>
                              <w:fldChar w:fldCharType="end"/>
                            </w:r>
                            <w:r>
                              <w:rPr>
                                <w:rStyle w:val="SubtleEmphasis"/>
                              </w:rPr>
                              <w:t>: Sjednocené test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.25pt;margin-top:307.25pt;width:45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" stroked="f">
                <v:textbox style="mso-fit-shape-to-text:t" inset="0,0,0,0">
                  <w:txbxContent>
                    <w:p w:rsidR="007F0893" w:rsidRPr="001C7F23" w:rsidRDefault="007F0893" w:rsidP="001C7F23">
                      <w:pPr>
                        <w:pStyle w:val="Caption"/>
                        <w:jc w:val="center"/>
                        <w:rPr>
                          <w:rStyle w:val="SubtleEmphasis"/>
                        </w:rPr>
                      </w:pPr>
                      <w:r w:rsidRPr="001C7F23">
                        <w:rPr>
                          <w:rStyle w:val="SubtleEmphasis"/>
                        </w:rPr>
                        <w:t xml:space="preserve">Obrázek </w:t>
                      </w:r>
                      <w:r w:rsidRPr="001C7F23">
                        <w:rPr>
                          <w:rStyle w:val="SubtleEmphasis"/>
                        </w:rPr>
                        <w:fldChar w:fldCharType="begin"/>
                      </w:r>
                      <w:r w:rsidRPr="001C7F23">
                        <w:rPr>
                          <w:rStyle w:val="SubtleEmphasis"/>
                        </w:rPr>
                        <w:instrText xml:space="preserve"> SEQ Obrázek \* ARABIC </w:instrText>
                      </w:r>
                      <w:r w:rsidRPr="001C7F23">
                        <w:rPr>
                          <w:rStyle w:val="SubtleEmphasis"/>
                        </w:rPr>
                        <w:fldChar w:fldCharType="separate"/>
                      </w:r>
                      <w:r>
                        <w:rPr>
                          <w:rStyle w:val="SubtleEmphasis"/>
                          <w:noProof/>
                        </w:rPr>
                        <w:t>4</w:t>
                      </w:r>
                      <w:r w:rsidRPr="001C7F23">
                        <w:rPr>
                          <w:rStyle w:val="SubtleEmphasis"/>
                        </w:rPr>
                        <w:fldChar w:fldCharType="end"/>
                      </w:r>
                      <w:r>
                        <w:rPr>
                          <w:rStyle w:val="SubtleEmphasis"/>
                        </w:rPr>
                        <w:t>: Sjednocené test goals</w:t>
                      </w:r>
                    </w:p>
                  </w:txbxContent>
                </v:textbox>
              </v:shape>
            </w:pict>
          </mc:Fallback>
        </mc:AlternateContent>
      </w:r>
      <w:r w:rsidRPr="001C7F23">
        <w:drawing>
          <wp:anchor distT="0" distB="0" distL="114300" distR="114300" simplePos="0" relativeHeight="251665408" behindDoc="0" locked="0" layoutInCell="1" allowOverlap="1" wp14:anchorId="32A2FA12" wp14:editId="31604B46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5727700" cy="371538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EDA" w:rsidRDefault="00A23EDA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1C7F23" w:rsidRDefault="001C7F23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rPr>
          <w:rFonts w:eastAsiaTheme="majorEastAsia"/>
          <w:b/>
          <w:color w:val="0070C0"/>
          <w:sz w:val="32"/>
          <w:szCs w:val="32"/>
        </w:rPr>
        <w:br w:type="page"/>
      </w:r>
    </w:p>
    <w:p w:rsidR="001C7F23" w:rsidRDefault="001C7F23" w:rsidP="001C7F23">
      <w:pPr>
        <w:pStyle w:val="Heading2"/>
      </w:pPr>
      <w:bookmarkStart w:id="6" w:name="_Toc451791218"/>
      <w:r>
        <w:lastRenderedPageBreak/>
        <w:t>Pravděpodobnost selhání</w:t>
      </w:r>
      <w:bookmarkEnd w:id="6"/>
    </w:p>
    <w:p w:rsidR="001C7F23" w:rsidRDefault="001C7F23" w:rsidP="001C7F23">
      <w:r>
        <w:t>Po analýze požadavků na funkčnost systému byla analyzována pravděpodobnost selhání komponent:</w:t>
      </w:r>
    </w:p>
    <w:p w:rsidR="001C7F23" w:rsidRDefault="009515BE" w:rsidP="001C7F23">
      <w:r w:rsidRPr="001C7F23">
        <w:drawing>
          <wp:anchor distT="0" distB="0" distL="114300" distR="114300" simplePos="0" relativeHeight="251668480" behindDoc="0" locked="0" layoutInCell="1" allowOverlap="1" wp14:anchorId="48B8A632" wp14:editId="6ECCACAB">
            <wp:simplePos x="0" y="0"/>
            <wp:positionH relativeFrom="column">
              <wp:posOffset>273050</wp:posOffset>
            </wp:positionH>
            <wp:positionV relativeFrom="paragraph">
              <wp:posOffset>45275</wp:posOffset>
            </wp:positionV>
            <wp:extent cx="5727700" cy="4036060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F23" w:rsidRDefault="001C7F23" w:rsidP="001C7F23">
      <w:pPr>
        <w:keepNext/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1C7F23">
      <w:pPr>
        <w:pStyle w:val="Caption"/>
        <w:jc w:val="center"/>
        <w:rPr>
          <w:rStyle w:val="SubtleEmphasis"/>
        </w:rPr>
      </w:pPr>
    </w:p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/>
    <w:p w:rsidR="009515BE" w:rsidRDefault="009515BE" w:rsidP="009515BE">
      <w:pPr>
        <w:pStyle w:val="Caption"/>
        <w:ind w:left="0"/>
        <w:rPr>
          <w:rStyle w:val="SubtleEmphasis"/>
        </w:rPr>
      </w:pPr>
    </w:p>
    <w:p w:rsidR="001C7F23" w:rsidRPr="001C7F23" w:rsidRDefault="001C7F23" w:rsidP="001C7F23">
      <w:pPr>
        <w:pStyle w:val="Caption"/>
        <w:jc w:val="center"/>
        <w:rPr>
          <w:rStyle w:val="SubtleEmphasis"/>
        </w:rPr>
      </w:pPr>
      <w:r w:rsidRPr="001C7F23">
        <w:rPr>
          <w:rStyle w:val="SubtleEmphasis"/>
        </w:rPr>
        <w:t xml:space="preserve">Obrázek </w:t>
      </w:r>
      <w:r w:rsidRPr="001C7F23">
        <w:rPr>
          <w:rStyle w:val="SubtleEmphasis"/>
        </w:rPr>
        <w:fldChar w:fldCharType="begin"/>
      </w:r>
      <w:r w:rsidRPr="001C7F23">
        <w:rPr>
          <w:rStyle w:val="SubtleEmphasis"/>
        </w:rPr>
        <w:instrText xml:space="preserve"> SEQ Obrázek \* ARABIC </w:instrText>
      </w:r>
      <w:r w:rsidRPr="001C7F23">
        <w:rPr>
          <w:rStyle w:val="SubtleEmphasis"/>
        </w:rPr>
        <w:fldChar w:fldCharType="separate"/>
      </w:r>
      <w:r w:rsidR="0096312F">
        <w:rPr>
          <w:rStyle w:val="SubtleEmphasis"/>
          <w:noProof/>
        </w:rPr>
        <w:t>5</w:t>
      </w:r>
      <w:r w:rsidRPr="001C7F23">
        <w:rPr>
          <w:rStyle w:val="SubtleEmphasis"/>
        </w:rPr>
        <w:fldChar w:fldCharType="end"/>
      </w:r>
      <w:r w:rsidRPr="001C7F23">
        <w:rPr>
          <w:rStyle w:val="SubtleEmphasis"/>
        </w:rPr>
        <w:t>: Pravděpodobnost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28"/>
          <w:szCs w:val="26"/>
        </w:rPr>
      </w:pPr>
      <w:r>
        <w:br w:type="page"/>
      </w:r>
    </w:p>
    <w:p w:rsidR="001C7F23" w:rsidRDefault="001C7F23" w:rsidP="001C7F23">
      <w:pPr>
        <w:pStyle w:val="Heading2"/>
      </w:pPr>
      <w:bookmarkStart w:id="7" w:name="_Toc451791219"/>
      <w:r>
        <w:lastRenderedPageBreak/>
        <w:t>Možnosti selhání</w:t>
      </w:r>
      <w:bookmarkEnd w:id="7"/>
    </w:p>
    <w:p w:rsidR="001C7F23" w:rsidRDefault="009515BE" w:rsidP="001C7F23">
      <w:r>
        <w:t>Analýza možností selhání měla za cíl odhlalit možné dopady při selhání jednotlivých komponent, aby bylo možné určit prioritu při testování.</w:t>
      </w:r>
    </w:p>
    <w:p w:rsidR="009515BE" w:rsidRDefault="009515BE" w:rsidP="001C7F23"/>
    <w:p w:rsidR="009515BE" w:rsidRDefault="009515BE" w:rsidP="009515BE">
      <w:pPr>
        <w:keepNext/>
      </w:pPr>
      <w:r w:rsidRPr="009515BE">
        <w:drawing>
          <wp:inline distT="0" distB="0" distL="0" distR="0" wp14:anchorId="1332B896" wp14:editId="1BE004C6">
            <wp:extent cx="5727700" cy="3216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96312F">
        <w:rPr>
          <w:rStyle w:val="SubtleEmphasis"/>
          <w:noProof/>
        </w:rPr>
        <w:t>6</w:t>
      </w:r>
      <w:r w:rsidRPr="009515BE">
        <w:rPr>
          <w:rStyle w:val="SubtleEmphasis"/>
        </w:rPr>
        <w:fldChar w:fldCharType="end"/>
      </w:r>
      <w:r>
        <w:rPr>
          <w:rStyle w:val="SubtleEmphasis"/>
        </w:rPr>
        <w:t>: Možnosti a dopady v případě selhání komponent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  <w:r>
        <w:br w:type="page"/>
      </w:r>
    </w:p>
    <w:p w:rsidR="001C7F23" w:rsidRDefault="009515BE" w:rsidP="009515BE">
      <w:pPr>
        <w:pStyle w:val="Heading2"/>
      </w:pPr>
      <w:bookmarkStart w:id="8" w:name="_Toc451791220"/>
      <w:r>
        <w:lastRenderedPageBreak/>
        <w:t>Určení rizik</w:t>
      </w:r>
      <w:bookmarkEnd w:id="8"/>
    </w:p>
    <w:p w:rsidR="009515BE" w:rsidRDefault="009515BE" w:rsidP="009515BE">
      <w:r>
        <w:t>Nakonec analýzy byla sestavena celková tabulka rizik a jejich dopadů, jakožto z nich i vyvozena priorita využitá při následném testování systému.</w:t>
      </w:r>
    </w:p>
    <w:p w:rsidR="009515BE" w:rsidRDefault="009515BE" w:rsidP="009515BE"/>
    <w:p w:rsidR="009515BE" w:rsidRPr="009515BE" w:rsidRDefault="009515BE" w:rsidP="009515BE"/>
    <w:p w:rsidR="009515BE" w:rsidRDefault="009515BE" w:rsidP="009515BE">
      <w:pPr>
        <w:keepNext/>
        <w:ind w:left="0"/>
      </w:pPr>
      <w:r w:rsidRPr="009515BE">
        <w:drawing>
          <wp:inline distT="0" distB="0" distL="0" distR="0" wp14:anchorId="1C3F4DD2" wp14:editId="439944FC">
            <wp:extent cx="5727700" cy="3820963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96312F">
        <w:rPr>
          <w:rStyle w:val="SubtleEmphasis"/>
          <w:noProof/>
        </w:rPr>
        <w:t>7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Určení rizik</w:t>
      </w:r>
    </w:p>
    <w:p w:rsidR="001C7F23" w:rsidRDefault="009515BE" w:rsidP="009515BE">
      <w:pPr>
        <w:pStyle w:val="Heading2"/>
      </w:pPr>
      <w:bookmarkStart w:id="9" w:name="_Toc451791221"/>
      <w:r>
        <w:t>Test levels</w:t>
      </w:r>
      <w:bookmarkEnd w:id="9"/>
    </w:p>
    <w:p w:rsidR="009515BE" w:rsidRDefault="009515BE" w:rsidP="009515BE">
      <w:pPr>
        <w:keepNext/>
        <w:ind w:left="0"/>
      </w:pPr>
      <w:r w:rsidRPr="009515BE">
        <w:drawing>
          <wp:anchor distT="0" distB="0" distL="114300" distR="114300" simplePos="0" relativeHeight="251669504" behindDoc="0" locked="0" layoutInCell="1" allowOverlap="1" wp14:anchorId="55FF1474" wp14:editId="35C08779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727700" cy="2317115"/>
            <wp:effectExtent l="0" t="0" r="635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BE" w:rsidRPr="009515BE" w:rsidRDefault="009515BE" w:rsidP="009515BE">
      <w:pPr>
        <w:pStyle w:val="Caption"/>
        <w:jc w:val="center"/>
        <w:rPr>
          <w:rStyle w:val="SubtleEmphasis"/>
        </w:rPr>
      </w:pPr>
      <w:r w:rsidRPr="009515BE">
        <w:rPr>
          <w:rStyle w:val="SubtleEmphasis"/>
        </w:rPr>
        <w:t xml:space="preserve">Obrázek </w:t>
      </w:r>
      <w:r w:rsidRPr="009515BE">
        <w:rPr>
          <w:rStyle w:val="SubtleEmphasis"/>
        </w:rPr>
        <w:fldChar w:fldCharType="begin"/>
      </w:r>
      <w:r w:rsidRPr="009515BE">
        <w:rPr>
          <w:rStyle w:val="SubtleEmphasis"/>
        </w:rPr>
        <w:instrText xml:space="preserve"> SEQ Obrázek \* ARABIC </w:instrText>
      </w:r>
      <w:r w:rsidRPr="009515BE">
        <w:rPr>
          <w:rStyle w:val="SubtleEmphasis"/>
        </w:rPr>
        <w:fldChar w:fldCharType="separate"/>
      </w:r>
      <w:r w:rsidR="0096312F">
        <w:rPr>
          <w:rStyle w:val="SubtleEmphasis"/>
          <w:noProof/>
        </w:rPr>
        <w:t>8</w:t>
      </w:r>
      <w:r w:rsidRPr="009515BE">
        <w:rPr>
          <w:rStyle w:val="SubtleEmphasis"/>
        </w:rPr>
        <w:fldChar w:fldCharType="end"/>
      </w:r>
      <w:r w:rsidRPr="009515BE">
        <w:rPr>
          <w:rStyle w:val="SubtleEmphasis"/>
        </w:rPr>
        <w:t>: Test levels</w:t>
      </w:r>
    </w:p>
    <w:p w:rsidR="009515BE" w:rsidRDefault="009515BE">
      <w:pPr>
        <w:ind w:left="0"/>
        <w:rPr>
          <w:rFonts w:eastAsiaTheme="majorEastAsia"/>
          <w:b/>
          <w:color w:val="0070C0"/>
          <w:sz w:val="32"/>
          <w:szCs w:val="32"/>
        </w:rPr>
      </w:pPr>
    </w:p>
    <w:p w:rsidR="006F1AF2" w:rsidRPr="001C7F23" w:rsidRDefault="009E5A31" w:rsidP="0096312F">
      <w:pPr>
        <w:pStyle w:val="Heading1"/>
      </w:pPr>
      <w:bookmarkStart w:id="10" w:name="_Toc451791222"/>
      <w:r w:rsidRPr="001C7F23">
        <w:lastRenderedPageBreak/>
        <w:t>Scénáře</w:t>
      </w:r>
      <w:bookmarkEnd w:id="10"/>
    </w:p>
    <w:p w:rsidR="005A0A5A" w:rsidRDefault="0096312F" w:rsidP="0096312F">
      <w:pPr>
        <w:pStyle w:val="Heading2"/>
      </w:pPr>
      <w:bookmarkStart w:id="11" w:name="_Toc451791223"/>
      <w:r>
        <w:t>C</w:t>
      </w:r>
      <w:bookmarkEnd w:id="11"/>
      <w:r>
        <w:t>RUD matice</w:t>
      </w:r>
    </w:p>
    <w:p w:rsidR="0096312F" w:rsidRDefault="0096312F" w:rsidP="0096312F">
      <w:pPr>
        <w:keepNext/>
      </w:pPr>
      <w:r w:rsidRPr="0096312F">
        <w:drawing>
          <wp:inline distT="0" distB="0" distL="0" distR="0" wp14:anchorId="3A2AC9CD" wp14:editId="168C89FA">
            <wp:extent cx="5581650" cy="4244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2F" w:rsidRDefault="0096312F" w:rsidP="0096312F">
      <w:pPr>
        <w:pStyle w:val="Caption"/>
        <w:jc w:val="center"/>
        <w:rPr>
          <w:rStyle w:val="SubtleEmphasis"/>
        </w:rPr>
      </w:pPr>
      <w:r w:rsidRPr="0096312F">
        <w:rPr>
          <w:rStyle w:val="SubtleEmphasis"/>
        </w:rPr>
        <w:t xml:space="preserve">Obrázek </w:t>
      </w:r>
      <w:r w:rsidRPr="0096312F">
        <w:rPr>
          <w:rStyle w:val="SubtleEmphasis"/>
        </w:rPr>
        <w:fldChar w:fldCharType="begin"/>
      </w:r>
      <w:r w:rsidRPr="0096312F">
        <w:rPr>
          <w:rStyle w:val="SubtleEmphasis"/>
        </w:rPr>
        <w:instrText xml:space="preserve"> SEQ Obrázek \* ARABIC </w:instrText>
      </w:r>
      <w:r w:rsidRPr="0096312F">
        <w:rPr>
          <w:rStyle w:val="SubtleEmphasis"/>
        </w:rPr>
        <w:fldChar w:fldCharType="separate"/>
      </w:r>
      <w:r w:rsidRPr="0096312F">
        <w:rPr>
          <w:rStyle w:val="SubtleEmphasis"/>
        </w:rPr>
        <w:t>9</w:t>
      </w:r>
      <w:r w:rsidRPr="0096312F">
        <w:rPr>
          <w:rStyle w:val="SubtleEmphasis"/>
        </w:rPr>
        <w:fldChar w:fldCharType="end"/>
      </w:r>
      <w:r w:rsidRPr="0096312F">
        <w:rPr>
          <w:rStyle w:val="SubtleEmphasis"/>
        </w:rPr>
        <w:t>: CRUD matice CinemaSea</w:t>
      </w:r>
    </w:p>
    <w:p w:rsidR="0096312F" w:rsidRPr="0096312F" w:rsidRDefault="007F0893" w:rsidP="007F0893">
      <w:pPr>
        <w:pStyle w:val="Heading3"/>
      </w:pPr>
      <w:r>
        <w:t>Scénáře se základní úrovní pokrytí</w:t>
      </w:r>
    </w:p>
    <w:p w:rsidR="007F0893" w:rsidRDefault="007F0893">
      <w:pPr>
        <w:ind w:left="0"/>
        <w:rPr>
          <w:rFonts w:eastAsiaTheme="majorEastAsia"/>
          <w:b/>
          <w:color w:val="0070C0"/>
          <w:sz w:val="32"/>
          <w:szCs w:val="32"/>
        </w:rPr>
      </w:pPr>
      <w:bookmarkStart w:id="12" w:name="_Toc451791224"/>
      <w:r>
        <w:br w:type="page"/>
      </w:r>
    </w:p>
    <w:p w:rsidR="006F1AF2" w:rsidRDefault="009E5A31" w:rsidP="006F1AF2">
      <w:pPr>
        <w:pStyle w:val="Heading1"/>
      </w:pPr>
      <w:r w:rsidRPr="001C7F23">
        <w:lastRenderedPageBreak/>
        <w:t>Testování</w:t>
      </w:r>
      <w:bookmarkEnd w:id="12"/>
    </w:p>
    <w:p w:rsidR="007F0893" w:rsidRPr="007F0893" w:rsidRDefault="007F0893" w:rsidP="007F0893">
      <w:r>
        <w:t>V poslední části dokumentu je popsáno samot</w:t>
      </w:r>
      <w:r w:rsidR="00BF0DD3">
        <w:t>né testování, jak proběhlo, které testy byly použity a jak byly testy vyhodnoceny.</w:t>
      </w:r>
    </w:p>
    <w:p w:rsidR="00234FC8" w:rsidRDefault="001F1709" w:rsidP="00234FC8">
      <w:pPr>
        <w:pStyle w:val="Heading2"/>
      </w:pPr>
      <w:bookmarkStart w:id="13" w:name="_Toc451791225"/>
      <w:r w:rsidRPr="001F1709">
        <w:drawing>
          <wp:anchor distT="0" distB="0" distL="114300" distR="114300" simplePos="0" relativeHeight="251671552" behindDoc="0" locked="0" layoutInCell="1" allowOverlap="1" wp14:anchorId="1996018F" wp14:editId="2AC67AD4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5727700" cy="2237740"/>
            <wp:effectExtent l="0" t="0" r="635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A31" w:rsidRPr="001C7F23">
        <w:t>Unit testy</w:t>
      </w:r>
      <w:bookmarkEnd w:id="13"/>
    </w:p>
    <w:p w:rsidR="0096312F" w:rsidRDefault="0096312F" w:rsidP="0096312F">
      <w:pPr>
        <w:pStyle w:val="Heading3"/>
      </w:pPr>
      <w:bookmarkStart w:id="14" w:name="_Toc451791226"/>
      <w:r>
        <w:t>Test Suite „CheckPassword“</w:t>
      </w:r>
      <w:bookmarkEnd w:id="14"/>
    </w:p>
    <w:p w:rsidR="00BF0DD3" w:rsidRPr="00BF0DD3" w:rsidRDefault="00BF0DD3" w:rsidP="001F1709">
      <w:pPr>
        <w:pStyle w:val="Heading3"/>
        <w:numPr>
          <w:ilvl w:val="0"/>
          <w:numId w:val="0"/>
        </w:numPr>
        <w:ind w:left="720"/>
      </w:pPr>
    </w:p>
    <w:p w:rsidR="0096312F" w:rsidRDefault="001F1709" w:rsidP="0096312F">
      <w:pPr>
        <w:pStyle w:val="Heading3"/>
      </w:pPr>
      <w:bookmarkStart w:id="15" w:name="_Toc451791227"/>
      <w:r w:rsidRPr="001F1709">
        <w:drawing>
          <wp:anchor distT="0" distB="0" distL="114300" distR="114300" simplePos="0" relativeHeight="251672576" behindDoc="0" locked="0" layoutInCell="1" allowOverlap="1" wp14:anchorId="0DB7167E" wp14:editId="43E68FE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727700" cy="1566545"/>
            <wp:effectExtent l="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12F">
        <w:t>Test Suite „CheckUsername“</w:t>
      </w:r>
      <w:bookmarkEnd w:id="15"/>
    </w:p>
    <w:p w:rsidR="0096312F" w:rsidRDefault="0096312F" w:rsidP="0096312F">
      <w:pPr>
        <w:pStyle w:val="Heading3"/>
      </w:pPr>
      <w:bookmarkStart w:id="16" w:name="_Toc451791228"/>
      <w:r>
        <w:t>Test Suite „Movie“</w:t>
      </w:r>
      <w:bookmarkEnd w:id="16"/>
    </w:p>
    <w:p w:rsidR="00513EF3" w:rsidRPr="00513EF3" w:rsidRDefault="00513EF3" w:rsidP="00513EF3">
      <w:pPr>
        <w:ind w:left="0"/>
      </w:pPr>
    </w:p>
    <w:p w:rsidR="0096312F" w:rsidRDefault="0096312F" w:rsidP="0096312F">
      <w:pPr>
        <w:pStyle w:val="Heading3"/>
      </w:pPr>
      <w:bookmarkStart w:id="17" w:name="_Toc451791229"/>
      <w:r>
        <w:t>Test Suite „MovieDialog“</w:t>
      </w:r>
      <w:bookmarkEnd w:id="17"/>
    </w:p>
    <w:p w:rsidR="00513EF3" w:rsidRPr="00513EF3" w:rsidRDefault="00513EF3" w:rsidP="00513EF3">
      <w:pPr>
        <w:ind w:left="0"/>
      </w:pPr>
    </w:p>
    <w:p w:rsidR="0096312F" w:rsidRDefault="0096312F" w:rsidP="0096312F">
      <w:pPr>
        <w:pStyle w:val="Heading3"/>
      </w:pPr>
      <w:bookmarkStart w:id="18" w:name="_Toc451791230"/>
      <w:r>
        <w:t>Nalezené chyby</w:t>
      </w:r>
      <w:bookmarkEnd w:id="18"/>
    </w:p>
    <w:p w:rsidR="007F0893" w:rsidRPr="007F0893" w:rsidRDefault="001F1709" w:rsidP="007F0893">
      <w:r w:rsidRPr="001F1709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727700" cy="503555"/>
            <wp:effectExtent l="0" t="0" r="635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EF3" w:rsidRDefault="00513EF3">
      <w:pPr>
        <w:ind w:left="0"/>
        <w:rPr>
          <w:rFonts w:eastAsiaTheme="majorEastAsia"/>
          <w:b/>
          <w:color w:val="0070C0"/>
          <w:sz w:val="28"/>
          <w:szCs w:val="26"/>
        </w:rPr>
      </w:pPr>
      <w:bookmarkStart w:id="19" w:name="_Toc451791231"/>
      <w:r>
        <w:br w:type="page"/>
      </w:r>
    </w:p>
    <w:p w:rsidR="00A93337" w:rsidRDefault="00A23EDA" w:rsidP="00A23EDA">
      <w:pPr>
        <w:pStyle w:val="Heading2"/>
      </w:pPr>
      <w:r w:rsidRPr="001C7F23">
        <w:lastRenderedPageBreak/>
        <w:t>Integrační testy</w:t>
      </w:r>
      <w:bookmarkEnd w:id="19"/>
    </w:p>
    <w:p w:rsidR="0096312F" w:rsidRDefault="0096312F" w:rsidP="0096312F">
      <w:pPr>
        <w:pStyle w:val="Heading3"/>
      </w:pPr>
      <w:bookmarkStart w:id="20" w:name="_Toc451791232"/>
      <w:r>
        <w:t>Test Suite „</w:t>
      </w:r>
      <w:r w:rsidR="001F1709">
        <w:t>Check</w:t>
      </w:r>
      <w:r>
        <w:t>Database“</w:t>
      </w:r>
      <w:bookmarkEnd w:id="20"/>
    </w:p>
    <w:p w:rsidR="00513EF3" w:rsidRPr="00513EF3" w:rsidRDefault="00513EF3" w:rsidP="00513EF3">
      <w:bookmarkStart w:id="21" w:name="_GoBack"/>
      <w:r w:rsidRPr="00513EF3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727700" cy="2121535"/>
            <wp:effectExtent l="0" t="0" r="635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1"/>
    </w:p>
    <w:p w:rsidR="0096312F" w:rsidRPr="0096312F" w:rsidRDefault="0096312F" w:rsidP="0096312F">
      <w:pPr>
        <w:pStyle w:val="Heading3"/>
      </w:pPr>
      <w:bookmarkStart w:id="22" w:name="_Toc451791233"/>
      <w:r>
        <w:t>Nalezené chyby</w:t>
      </w:r>
      <w:bookmarkEnd w:id="22"/>
    </w:p>
    <w:p w:rsidR="0096312F" w:rsidRPr="0096312F" w:rsidRDefault="0096312F" w:rsidP="0096312F">
      <w:r>
        <w:t>Pomocí integračních testů nebyly nalezeny žádné chyby</w:t>
      </w:r>
    </w:p>
    <w:sectPr w:rsidR="0096312F" w:rsidRPr="0096312F" w:rsidSect="00AE14B0">
      <w:headerReference w:type="default" r:id="rId22"/>
      <w:footerReference w:type="default" r:id="rId23"/>
      <w:headerReference w:type="first" r:id="rId24"/>
      <w:pgSz w:w="11900" w:h="16840"/>
      <w:pgMar w:top="2268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60" w:rsidRDefault="00B21B60" w:rsidP="006F7635">
      <w:r>
        <w:separator/>
      </w:r>
    </w:p>
  </w:endnote>
  <w:endnote w:type="continuationSeparator" w:id="0">
    <w:p w:rsidR="00B21B60" w:rsidRDefault="00B21B60" w:rsidP="006F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nderson BCG Sans">
    <w:panose1 w:val="020B0502030402020204"/>
    <w:charset w:val="EE"/>
    <w:family w:val="swiss"/>
    <w:pitch w:val="variable"/>
    <w:sig w:usb0="A000006F" w:usb1="D000E06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7412813"/>
      <w:docPartObj>
        <w:docPartGallery w:val="Page Numbers (Bottom of Page)"/>
        <w:docPartUnique/>
      </w:docPartObj>
    </w:sdtPr>
    <w:sdtContent>
      <w:p w:rsidR="007F0893" w:rsidRDefault="007F08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EF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F0893" w:rsidRDefault="007F08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60" w:rsidRDefault="00B21B60" w:rsidP="006F7635">
      <w:r>
        <w:separator/>
      </w:r>
    </w:p>
  </w:footnote>
  <w:footnote w:type="continuationSeparator" w:id="0">
    <w:p w:rsidR="00B21B60" w:rsidRDefault="00B21B60" w:rsidP="006F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893" w:rsidRDefault="007F0893" w:rsidP="006F76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.5pt;margin-top:15pt;width:156pt;height:22.1pt;z-index:251662336;mso-position-horizontal-relative:text;mso-position-vertical-relative:text;mso-width-relative:page;mso-height-relative:page">
          <v:imagedata r:id="rId1" o:title="Logo_lab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893" w:rsidRDefault="007F0893" w:rsidP="006F7635">
    <w:pPr>
      <w:pStyle w:val="Header"/>
    </w:pPr>
    <w:r>
      <w:rPr>
        <w:noProof/>
        <w:lang w:eastAsia="cs-CZ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2340610</wp:posOffset>
          </wp:positionV>
          <wp:extent cx="4504766" cy="638175"/>
          <wp:effectExtent l="0" t="0" r="0" b="0"/>
          <wp:wrapNone/>
          <wp:docPr id="7" name="Picture 7" descr="C:\Users\Marek\AppData\Local\Microsoft\Windows\INetCache\Content.Word\Logo_lab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rek\AppData\Local\Microsoft\Windows\INetCache\Content.Word\Logo_lab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4766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8F"/>
    <w:multiLevelType w:val="hybridMultilevel"/>
    <w:tmpl w:val="AEEE9460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281D9D"/>
    <w:multiLevelType w:val="hybridMultilevel"/>
    <w:tmpl w:val="894C968E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37358"/>
    <w:multiLevelType w:val="multilevel"/>
    <w:tmpl w:val="B55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D39F7"/>
    <w:multiLevelType w:val="hybridMultilevel"/>
    <w:tmpl w:val="167C1718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AB654A"/>
    <w:multiLevelType w:val="hybridMultilevel"/>
    <w:tmpl w:val="3E0809AC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9050843"/>
    <w:multiLevelType w:val="hybridMultilevel"/>
    <w:tmpl w:val="5B427B4A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A3F2B84"/>
    <w:multiLevelType w:val="hybridMultilevel"/>
    <w:tmpl w:val="41BC20D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1C0F2E13"/>
    <w:multiLevelType w:val="hybridMultilevel"/>
    <w:tmpl w:val="AD9A8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547BB"/>
    <w:multiLevelType w:val="hybridMultilevel"/>
    <w:tmpl w:val="355C66BE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66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4D5809"/>
    <w:multiLevelType w:val="hybridMultilevel"/>
    <w:tmpl w:val="3976F176"/>
    <w:lvl w:ilvl="0" w:tplc="81B8D70E">
      <w:start w:val="1"/>
      <w:numFmt w:val="bullet"/>
      <w:lvlText w:val="-"/>
      <w:lvlJc w:val="left"/>
      <w:pPr>
        <w:ind w:left="151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23B6488"/>
    <w:multiLevelType w:val="multilevel"/>
    <w:tmpl w:val="69F8E2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33E3B64"/>
    <w:multiLevelType w:val="hybridMultilevel"/>
    <w:tmpl w:val="A70A9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470B9"/>
    <w:multiLevelType w:val="hybridMultilevel"/>
    <w:tmpl w:val="EF36B2EA"/>
    <w:lvl w:ilvl="0" w:tplc="B90A2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2" w:hanging="360"/>
      </w:pPr>
    </w:lvl>
    <w:lvl w:ilvl="2" w:tplc="0405001B" w:tentative="1">
      <w:start w:val="1"/>
      <w:numFmt w:val="lowerRoman"/>
      <w:lvlText w:val="%3."/>
      <w:lvlJc w:val="right"/>
      <w:pPr>
        <w:ind w:left="2232" w:hanging="180"/>
      </w:pPr>
    </w:lvl>
    <w:lvl w:ilvl="3" w:tplc="0405000F" w:tentative="1">
      <w:start w:val="1"/>
      <w:numFmt w:val="decimal"/>
      <w:lvlText w:val="%4."/>
      <w:lvlJc w:val="left"/>
      <w:pPr>
        <w:ind w:left="2952" w:hanging="360"/>
      </w:pPr>
    </w:lvl>
    <w:lvl w:ilvl="4" w:tplc="04050019" w:tentative="1">
      <w:start w:val="1"/>
      <w:numFmt w:val="lowerLetter"/>
      <w:lvlText w:val="%5."/>
      <w:lvlJc w:val="left"/>
      <w:pPr>
        <w:ind w:left="3672" w:hanging="360"/>
      </w:pPr>
    </w:lvl>
    <w:lvl w:ilvl="5" w:tplc="0405001B" w:tentative="1">
      <w:start w:val="1"/>
      <w:numFmt w:val="lowerRoman"/>
      <w:lvlText w:val="%6."/>
      <w:lvlJc w:val="right"/>
      <w:pPr>
        <w:ind w:left="4392" w:hanging="180"/>
      </w:pPr>
    </w:lvl>
    <w:lvl w:ilvl="6" w:tplc="0405000F" w:tentative="1">
      <w:start w:val="1"/>
      <w:numFmt w:val="decimal"/>
      <w:lvlText w:val="%7."/>
      <w:lvlJc w:val="left"/>
      <w:pPr>
        <w:ind w:left="5112" w:hanging="360"/>
      </w:pPr>
    </w:lvl>
    <w:lvl w:ilvl="7" w:tplc="04050019" w:tentative="1">
      <w:start w:val="1"/>
      <w:numFmt w:val="lowerLetter"/>
      <w:lvlText w:val="%8."/>
      <w:lvlJc w:val="left"/>
      <w:pPr>
        <w:ind w:left="5832" w:hanging="360"/>
      </w:pPr>
    </w:lvl>
    <w:lvl w:ilvl="8" w:tplc="040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26F073F0"/>
    <w:multiLevelType w:val="hybridMultilevel"/>
    <w:tmpl w:val="06041D5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29DB653D"/>
    <w:multiLevelType w:val="hybridMultilevel"/>
    <w:tmpl w:val="1E4E0D34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C52117A"/>
    <w:multiLevelType w:val="hybridMultilevel"/>
    <w:tmpl w:val="087E2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B12EE0"/>
    <w:multiLevelType w:val="hybridMultilevel"/>
    <w:tmpl w:val="D950721A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D1B6C1B0">
      <w:start w:val="9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E15097A"/>
    <w:multiLevelType w:val="hybridMultilevel"/>
    <w:tmpl w:val="40E623F8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16D0F"/>
    <w:multiLevelType w:val="hybridMultilevel"/>
    <w:tmpl w:val="3B0ED524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5000002"/>
    <w:multiLevelType w:val="hybridMultilevel"/>
    <w:tmpl w:val="DCE4D52A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F31213"/>
    <w:multiLevelType w:val="hybridMultilevel"/>
    <w:tmpl w:val="39FAA690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96817AD"/>
    <w:multiLevelType w:val="hybridMultilevel"/>
    <w:tmpl w:val="07825DA6"/>
    <w:lvl w:ilvl="0" w:tplc="E1180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9D0D39"/>
    <w:multiLevelType w:val="hybridMultilevel"/>
    <w:tmpl w:val="826E27E8"/>
    <w:lvl w:ilvl="0" w:tplc="31C6DA68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6C78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62F47B5"/>
    <w:multiLevelType w:val="hybridMultilevel"/>
    <w:tmpl w:val="59C69D8A"/>
    <w:lvl w:ilvl="0" w:tplc="81B8D70E">
      <w:start w:val="1"/>
      <w:numFmt w:val="bullet"/>
      <w:lvlText w:val="-"/>
      <w:lvlJc w:val="left"/>
      <w:pPr>
        <w:ind w:left="1152" w:hanging="360"/>
      </w:pPr>
      <w:rPr>
        <w:rFonts w:ascii="Courier New" w:hAnsi="Courier New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479A2D7D"/>
    <w:multiLevelType w:val="multilevel"/>
    <w:tmpl w:val="BF1E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A452C9"/>
    <w:multiLevelType w:val="hybridMultilevel"/>
    <w:tmpl w:val="773E201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11F5D"/>
    <w:multiLevelType w:val="hybridMultilevel"/>
    <w:tmpl w:val="A874F536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F75B7"/>
    <w:multiLevelType w:val="hybridMultilevel"/>
    <w:tmpl w:val="597676A6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93C214B"/>
    <w:multiLevelType w:val="hybridMultilevel"/>
    <w:tmpl w:val="084819E4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0">
    <w:nsid w:val="5A3C09C5"/>
    <w:multiLevelType w:val="hybridMultilevel"/>
    <w:tmpl w:val="D8A85FB8"/>
    <w:lvl w:ilvl="0" w:tplc="E1180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52A5690"/>
    <w:multiLevelType w:val="hybridMultilevel"/>
    <w:tmpl w:val="241EF2C8"/>
    <w:lvl w:ilvl="0" w:tplc="E118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9A2B3"/>
      </w:rPr>
    </w:lvl>
    <w:lvl w:ilvl="1" w:tplc="E1180F9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79A2B3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71E3520"/>
    <w:multiLevelType w:val="hybridMultilevel"/>
    <w:tmpl w:val="345062C8"/>
    <w:lvl w:ilvl="0" w:tplc="83CCC5CA">
      <w:start w:val="1"/>
      <w:numFmt w:val="bullet"/>
      <w:pStyle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055F2C"/>
    <w:multiLevelType w:val="hybridMultilevel"/>
    <w:tmpl w:val="BD526E4C"/>
    <w:lvl w:ilvl="0" w:tplc="81B8D70E">
      <w:start w:val="1"/>
      <w:numFmt w:val="bullet"/>
      <w:lvlText w:val="-"/>
      <w:lvlJc w:val="left"/>
      <w:pPr>
        <w:ind w:left="1552" w:hanging="360"/>
      </w:pPr>
      <w:rPr>
        <w:rFonts w:ascii="Courier New" w:hAnsi="Courier New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2272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4">
    <w:nsid w:val="6BCC509E"/>
    <w:multiLevelType w:val="hybridMultilevel"/>
    <w:tmpl w:val="FE0A7366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71324B6F"/>
    <w:multiLevelType w:val="hybridMultilevel"/>
    <w:tmpl w:val="4ADAD9F6"/>
    <w:lvl w:ilvl="0" w:tplc="31C6DA6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70AD47" w:themeColor="accent6"/>
      </w:rPr>
    </w:lvl>
    <w:lvl w:ilvl="1" w:tplc="81B8D70E">
      <w:start w:val="1"/>
      <w:numFmt w:val="bullet"/>
      <w:lvlText w:val="-"/>
      <w:lvlJc w:val="left"/>
      <w:pPr>
        <w:ind w:left="1872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>
    <w:nsid w:val="746D5433"/>
    <w:multiLevelType w:val="hybridMultilevel"/>
    <w:tmpl w:val="F326BD70"/>
    <w:lvl w:ilvl="0" w:tplc="83CCC5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9A2B3"/>
      </w:rPr>
    </w:lvl>
    <w:lvl w:ilvl="1" w:tplc="E99E1468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b/>
        <w:color w:val="79A2B3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1F17BF"/>
    <w:multiLevelType w:val="hybridMultilevel"/>
    <w:tmpl w:val="4F2CCC90"/>
    <w:lvl w:ilvl="0" w:tplc="31C6DA68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AE865B5"/>
    <w:multiLevelType w:val="hybridMultilevel"/>
    <w:tmpl w:val="48EE1F12"/>
    <w:lvl w:ilvl="0" w:tplc="31C6DA68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  <w:color w:val="70AD47" w:themeColor="accent6"/>
      </w:rPr>
    </w:lvl>
    <w:lvl w:ilvl="1" w:tplc="040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FEF594E"/>
    <w:multiLevelType w:val="hybridMultilevel"/>
    <w:tmpl w:val="8B1C569E"/>
    <w:lvl w:ilvl="0" w:tplc="E1180F9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79A2B3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6"/>
  </w:num>
  <w:num w:numId="5">
    <w:abstractNumId w:val="16"/>
  </w:num>
  <w:num w:numId="6">
    <w:abstractNumId w:val="34"/>
  </w:num>
  <w:num w:numId="7">
    <w:abstractNumId w:val="31"/>
  </w:num>
  <w:num w:numId="8">
    <w:abstractNumId w:val="21"/>
  </w:num>
  <w:num w:numId="9">
    <w:abstractNumId w:val="39"/>
  </w:num>
  <w:num w:numId="10">
    <w:abstractNumId w:val="0"/>
  </w:num>
  <w:num w:numId="11">
    <w:abstractNumId w:val="13"/>
  </w:num>
  <w:num w:numId="12">
    <w:abstractNumId w:val="1"/>
  </w:num>
  <w:num w:numId="13">
    <w:abstractNumId w:val="29"/>
  </w:num>
  <w:num w:numId="14">
    <w:abstractNumId w:val="26"/>
  </w:num>
  <w:num w:numId="15">
    <w:abstractNumId w:val="30"/>
  </w:num>
  <w:num w:numId="16">
    <w:abstractNumId w:val="20"/>
  </w:num>
  <w:num w:numId="17">
    <w:abstractNumId w:val="28"/>
  </w:num>
  <w:num w:numId="18">
    <w:abstractNumId w:val="19"/>
  </w:num>
  <w:num w:numId="19">
    <w:abstractNumId w:val="32"/>
  </w:num>
  <w:num w:numId="20">
    <w:abstractNumId w:val="36"/>
  </w:num>
  <w:num w:numId="21">
    <w:abstractNumId w:val="33"/>
  </w:num>
  <w:num w:numId="22">
    <w:abstractNumId w:val="9"/>
  </w:num>
  <w:num w:numId="23">
    <w:abstractNumId w:val="24"/>
  </w:num>
  <w:num w:numId="24">
    <w:abstractNumId w:val="18"/>
  </w:num>
  <w:num w:numId="25">
    <w:abstractNumId w:val="12"/>
  </w:num>
  <w:num w:numId="26">
    <w:abstractNumId w:val="22"/>
  </w:num>
  <w:num w:numId="27">
    <w:abstractNumId w:val="7"/>
  </w:num>
  <w:num w:numId="28">
    <w:abstractNumId w:val="15"/>
  </w:num>
  <w:num w:numId="29">
    <w:abstractNumId w:val="11"/>
  </w:num>
  <w:num w:numId="30">
    <w:abstractNumId w:val="14"/>
  </w:num>
  <w:num w:numId="31">
    <w:abstractNumId w:val="4"/>
  </w:num>
  <w:num w:numId="32">
    <w:abstractNumId w:val="3"/>
  </w:num>
  <w:num w:numId="33">
    <w:abstractNumId w:val="38"/>
  </w:num>
  <w:num w:numId="34">
    <w:abstractNumId w:val="17"/>
  </w:num>
  <w:num w:numId="35">
    <w:abstractNumId w:val="37"/>
  </w:num>
  <w:num w:numId="36">
    <w:abstractNumId w:val="27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</w:num>
  <w:num w:numId="39">
    <w:abstractNumId w:val="38"/>
  </w:num>
  <w:num w:numId="40">
    <w:abstractNumId w:val="14"/>
  </w:num>
  <w:num w:numId="41">
    <w:abstractNumId w:val="4"/>
  </w:num>
  <w:num w:numId="42">
    <w:abstractNumId w:val="2"/>
  </w:num>
  <w:num w:numId="43">
    <w:abstractNumId w:val="5"/>
  </w:num>
  <w:num w:numId="44">
    <w:abstractNumId w:val="8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D36"/>
    <w:rsid w:val="000049F2"/>
    <w:rsid w:val="000746AA"/>
    <w:rsid w:val="00080506"/>
    <w:rsid w:val="00081148"/>
    <w:rsid w:val="000A5050"/>
    <w:rsid w:val="0012522E"/>
    <w:rsid w:val="001309E0"/>
    <w:rsid w:val="001326E4"/>
    <w:rsid w:val="00190E7B"/>
    <w:rsid w:val="00193F8D"/>
    <w:rsid w:val="00196625"/>
    <w:rsid w:val="001A09E0"/>
    <w:rsid w:val="001B5B17"/>
    <w:rsid w:val="001C2E12"/>
    <w:rsid w:val="001C7F23"/>
    <w:rsid w:val="001D5B4E"/>
    <w:rsid w:val="001D6ABA"/>
    <w:rsid w:val="001E225F"/>
    <w:rsid w:val="001E2914"/>
    <w:rsid w:val="001F150E"/>
    <w:rsid w:val="001F1709"/>
    <w:rsid w:val="001F63A6"/>
    <w:rsid w:val="002027F2"/>
    <w:rsid w:val="00211F36"/>
    <w:rsid w:val="00214024"/>
    <w:rsid w:val="00234FC8"/>
    <w:rsid w:val="00261E3B"/>
    <w:rsid w:val="00271618"/>
    <w:rsid w:val="0028690A"/>
    <w:rsid w:val="002922EB"/>
    <w:rsid w:val="002A274B"/>
    <w:rsid w:val="002B032E"/>
    <w:rsid w:val="002C3AA5"/>
    <w:rsid w:val="002D08AE"/>
    <w:rsid w:val="00313123"/>
    <w:rsid w:val="00316896"/>
    <w:rsid w:val="003447E5"/>
    <w:rsid w:val="00356676"/>
    <w:rsid w:val="0037141B"/>
    <w:rsid w:val="003860BC"/>
    <w:rsid w:val="0039552A"/>
    <w:rsid w:val="003C2CB4"/>
    <w:rsid w:val="003C730A"/>
    <w:rsid w:val="003E6CC7"/>
    <w:rsid w:val="003F34FB"/>
    <w:rsid w:val="004014C7"/>
    <w:rsid w:val="004052E7"/>
    <w:rsid w:val="0041143A"/>
    <w:rsid w:val="00422BD5"/>
    <w:rsid w:val="00432FD7"/>
    <w:rsid w:val="0043665B"/>
    <w:rsid w:val="004408D9"/>
    <w:rsid w:val="0046795E"/>
    <w:rsid w:val="004919B9"/>
    <w:rsid w:val="00496C18"/>
    <w:rsid w:val="004E4CAC"/>
    <w:rsid w:val="00506A6A"/>
    <w:rsid w:val="00513EF3"/>
    <w:rsid w:val="00516506"/>
    <w:rsid w:val="0052268D"/>
    <w:rsid w:val="005517ED"/>
    <w:rsid w:val="00574113"/>
    <w:rsid w:val="00587BCA"/>
    <w:rsid w:val="005A0A5A"/>
    <w:rsid w:val="005A3053"/>
    <w:rsid w:val="005B1A64"/>
    <w:rsid w:val="005C057F"/>
    <w:rsid w:val="005D2543"/>
    <w:rsid w:val="005D3417"/>
    <w:rsid w:val="005D3CAA"/>
    <w:rsid w:val="005D44B5"/>
    <w:rsid w:val="005F1E6E"/>
    <w:rsid w:val="00604CB1"/>
    <w:rsid w:val="006072A2"/>
    <w:rsid w:val="00621A48"/>
    <w:rsid w:val="00634835"/>
    <w:rsid w:val="00643319"/>
    <w:rsid w:val="00653129"/>
    <w:rsid w:val="006553B3"/>
    <w:rsid w:val="006D1AF7"/>
    <w:rsid w:val="006D6839"/>
    <w:rsid w:val="006F1AF2"/>
    <w:rsid w:val="006F7635"/>
    <w:rsid w:val="00701B5A"/>
    <w:rsid w:val="00702E57"/>
    <w:rsid w:val="00705D34"/>
    <w:rsid w:val="00711575"/>
    <w:rsid w:val="0074656D"/>
    <w:rsid w:val="00752A40"/>
    <w:rsid w:val="00752F1A"/>
    <w:rsid w:val="00773186"/>
    <w:rsid w:val="00793D4A"/>
    <w:rsid w:val="007B1BA3"/>
    <w:rsid w:val="007B4E3E"/>
    <w:rsid w:val="007E7570"/>
    <w:rsid w:val="007F0893"/>
    <w:rsid w:val="008110D8"/>
    <w:rsid w:val="00811677"/>
    <w:rsid w:val="00843772"/>
    <w:rsid w:val="00844892"/>
    <w:rsid w:val="00867D18"/>
    <w:rsid w:val="0087266E"/>
    <w:rsid w:val="00893DDB"/>
    <w:rsid w:val="008B6530"/>
    <w:rsid w:val="008D4667"/>
    <w:rsid w:val="008F033C"/>
    <w:rsid w:val="008F7A17"/>
    <w:rsid w:val="00916D11"/>
    <w:rsid w:val="009170B2"/>
    <w:rsid w:val="00922429"/>
    <w:rsid w:val="00922B47"/>
    <w:rsid w:val="00935C79"/>
    <w:rsid w:val="009515BE"/>
    <w:rsid w:val="00961C80"/>
    <w:rsid w:val="0096312F"/>
    <w:rsid w:val="00966EF4"/>
    <w:rsid w:val="00990454"/>
    <w:rsid w:val="009A0F3B"/>
    <w:rsid w:val="009A7056"/>
    <w:rsid w:val="009B651F"/>
    <w:rsid w:val="009E5A31"/>
    <w:rsid w:val="00A23EDA"/>
    <w:rsid w:val="00A434FD"/>
    <w:rsid w:val="00A62657"/>
    <w:rsid w:val="00A67816"/>
    <w:rsid w:val="00A7346A"/>
    <w:rsid w:val="00A90890"/>
    <w:rsid w:val="00A92D36"/>
    <w:rsid w:val="00A93337"/>
    <w:rsid w:val="00AC1637"/>
    <w:rsid w:val="00AC665B"/>
    <w:rsid w:val="00AD7D65"/>
    <w:rsid w:val="00AE0E28"/>
    <w:rsid w:val="00AE14B0"/>
    <w:rsid w:val="00AE6A18"/>
    <w:rsid w:val="00B21B60"/>
    <w:rsid w:val="00B412C4"/>
    <w:rsid w:val="00B51D96"/>
    <w:rsid w:val="00B67860"/>
    <w:rsid w:val="00B821A6"/>
    <w:rsid w:val="00BC40C3"/>
    <w:rsid w:val="00BD7763"/>
    <w:rsid w:val="00BF0DD3"/>
    <w:rsid w:val="00C216EC"/>
    <w:rsid w:val="00C33BEE"/>
    <w:rsid w:val="00C34E2B"/>
    <w:rsid w:val="00C5189E"/>
    <w:rsid w:val="00C60331"/>
    <w:rsid w:val="00C66818"/>
    <w:rsid w:val="00C847DB"/>
    <w:rsid w:val="00C84EF8"/>
    <w:rsid w:val="00C90494"/>
    <w:rsid w:val="00CA6D41"/>
    <w:rsid w:val="00CC014F"/>
    <w:rsid w:val="00CC756A"/>
    <w:rsid w:val="00CD04C3"/>
    <w:rsid w:val="00CD3C7F"/>
    <w:rsid w:val="00CE5BD3"/>
    <w:rsid w:val="00CF404F"/>
    <w:rsid w:val="00D00737"/>
    <w:rsid w:val="00D00E30"/>
    <w:rsid w:val="00D01B8E"/>
    <w:rsid w:val="00D0234D"/>
    <w:rsid w:val="00D063EE"/>
    <w:rsid w:val="00D13720"/>
    <w:rsid w:val="00D14CB3"/>
    <w:rsid w:val="00D25FFF"/>
    <w:rsid w:val="00D311EC"/>
    <w:rsid w:val="00D4242B"/>
    <w:rsid w:val="00D46709"/>
    <w:rsid w:val="00D60B27"/>
    <w:rsid w:val="00D71177"/>
    <w:rsid w:val="00D74530"/>
    <w:rsid w:val="00D945C4"/>
    <w:rsid w:val="00D95517"/>
    <w:rsid w:val="00DB3A89"/>
    <w:rsid w:val="00DD2A5C"/>
    <w:rsid w:val="00DF1712"/>
    <w:rsid w:val="00DF4699"/>
    <w:rsid w:val="00DF5F2F"/>
    <w:rsid w:val="00E0495B"/>
    <w:rsid w:val="00E049E4"/>
    <w:rsid w:val="00E255EB"/>
    <w:rsid w:val="00E37829"/>
    <w:rsid w:val="00E42D7F"/>
    <w:rsid w:val="00E447B2"/>
    <w:rsid w:val="00E50E39"/>
    <w:rsid w:val="00E523BF"/>
    <w:rsid w:val="00E52528"/>
    <w:rsid w:val="00E5730C"/>
    <w:rsid w:val="00E61E34"/>
    <w:rsid w:val="00E66011"/>
    <w:rsid w:val="00E670D9"/>
    <w:rsid w:val="00E84726"/>
    <w:rsid w:val="00E97CE9"/>
    <w:rsid w:val="00EA630E"/>
    <w:rsid w:val="00ED0250"/>
    <w:rsid w:val="00ED2D73"/>
    <w:rsid w:val="00EE1F52"/>
    <w:rsid w:val="00EF5F3D"/>
    <w:rsid w:val="00F02B6A"/>
    <w:rsid w:val="00F212DB"/>
    <w:rsid w:val="00F234AA"/>
    <w:rsid w:val="00F26611"/>
    <w:rsid w:val="00F514E7"/>
    <w:rsid w:val="00F5245E"/>
    <w:rsid w:val="00F64274"/>
    <w:rsid w:val="00F667B9"/>
    <w:rsid w:val="00F71219"/>
    <w:rsid w:val="00F9399C"/>
    <w:rsid w:val="00FA1B41"/>
    <w:rsid w:val="00FC14B4"/>
    <w:rsid w:val="00FD126C"/>
    <w:rsid w:val="00FD3162"/>
    <w:rsid w:val="00FD6CD0"/>
    <w:rsid w:val="00FE3A6E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635"/>
    <w:pPr>
      <w:ind w:left="432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8D"/>
    <w:pPr>
      <w:keepNext/>
      <w:keepLines/>
      <w:numPr>
        <w:numId w:val="1"/>
      </w:numPr>
      <w:spacing w:before="240" w:after="240"/>
      <w:jc w:val="both"/>
      <w:outlineLvl w:val="0"/>
    </w:pPr>
    <w:rPr>
      <w:rFonts w:eastAsiaTheme="majorEastAsia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3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69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color w:val="79A2B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9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/>
      <w:i/>
      <w:iCs/>
      <w:color w:val="79A2B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2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68D"/>
    <w:rPr>
      <w:rFonts w:ascii="Arial" w:eastAsiaTheme="majorEastAsia" w:hAnsi="Arial" w:cs="Arial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337"/>
    <w:rPr>
      <w:rFonts w:ascii="Arial" w:eastAsiaTheme="majorEastAsia" w:hAnsi="Arial" w:cs="Arial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4699"/>
    <w:rPr>
      <w:rFonts w:ascii="Arial" w:eastAsiaTheme="majorEastAsia" w:hAnsi="Arial" w:cs="Arial"/>
      <w:b/>
      <w:color w:val="79A2B3"/>
    </w:rPr>
  </w:style>
  <w:style w:type="character" w:customStyle="1" w:styleId="Heading4Char">
    <w:name w:val="Heading 4 Char"/>
    <w:basedOn w:val="DefaultParagraphFont"/>
    <w:link w:val="Heading4"/>
    <w:uiPriority w:val="9"/>
    <w:rsid w:val="00DF4699"/>
    <w:rPr>
      <w:rFonts w:ascii="Arial" w:eastAsiaTheme="majorEastAsia" w:hAnsi="Arial" w:cs="Arial"/>
      <w:i/>
      <w:iCs/>
      <w:color w:val="79A2B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D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D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D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D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D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34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Heading1"/>
    <w:next w:val="Normal"/>
    <w:rsid w:val="005D3417"/>
    <w:pPr>
      <w:pageBreakBefore/>
      <w:numPr>
        <w:numId w:val="0"/>
      </w:numPr>
    </w:pPr>
  </w:style>
  <w:style w:type="paragraph" w:styleId="TOCHeading">
    <w:name w:val="TOC Heading"/>
    <w:aliases w:val="nečíslovaný nadpis - nová stránka"/>
    <w:basedOn w:val="Normal"/>
    <w:next w:val="Normal"/>
    <w:uiPriority w:val="39"/>
    <w:unhideWhenUsed/>
    <w:qFormat/>
    <w:rsid w:val="00CE5BD3"/>
    <w:pPr>
      <w:pageBreakBefore/>
      <w:spacing w:before="480" w:line="276" w:lineRule="auto"/>
    </w:pPr>
    <w:rPr>
      <w:b/>
      <w:bCs/>
      <w:color w:val="5B9BD5" w:themeColor="accen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73186"/>
    <w:pPr>
      <w:tabs>
        <w:tab w:val="left" w:pos="960"/>
        <w:tab w:val="right" w:leader="dot" w:pos="9010"/>
      </w:tabs>
      <w:ind w:left="240"/>
      <w:jc w:val="both"/>
    </w:pPr>
    <w:rPr>
      <w:b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186"/>
    <w:pPr>
      <w:tabs>
        <w:tab w:val="left" w:pos="480"/>
        <w:tab w:val="left" w:pos="960"/>
        <w:tab w:val="right" w:leader="dot" w:pos="9010"/>
      </w:tabs>
      <w:spacing w:before="120"/>
      <w:jc w:val="both"/>
    </w:pPr>
    <w:rPr>
      <w:b/>
      <w:noProof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341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41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41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41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41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41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41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34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3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lkasmkou4zvraznn51">
    <w:name w:val="Tabulka s mřížkou 4 – zvýraznění 51"/>
    <w:basedOn w:val="TableNormal"/>
    <w:uiPriority w:val="49"/>
    <w:rsid w:val="005D3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37829"/>
    <w:pPr>
      <w:numPr>
        <w:ilvl w:val="1"/>
      </w:numPr>
      <w:spacing w:after="160"/>
      <w:ind w:left="432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7829"/>
    <w:rPr>
      <w:color w:val="5A5A5A" w:themeColor="text1" w:themeTint="A5"/>
      <w:spacing w:val="15"/>
      <w:sz w:val="22"/>
      <w:szCs w:val="22"/>
    </w:rPr>
  </w:style>
  <w:style w:type="paragraph" w:customStyle="1" w:styleId="neslovannadpis-bezodskoenstrnky">
    <w:name w:val="nečíslovaný nadpis - bez odskočení stránky"/>
    <w:basedOn w:val="TOCHeading"/>
    <w:qFormat/>
    <w:rsid w:val="00DF1712"/>
    <w:pPr>
      <w:pageBreakBefore w:val="0"/>
    </w:pPr>
    <w:rPr>
      <w:color w:val="79A2B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5C4"/>
  </w:style>
  <w:style w:type="character" w:styleId="Strong">
    <w:name w:val="Strong"/>
    <w:basedOn w:val="DefaultParagraphFont"/>
    <w:uiPriority w:val="22"/>
    <w:qFormat/>
    <w:rsid w:val="00D945C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6A"/>
  </w:style>
  <w:style w:type="paragraph" w:styleId="Footer">
    <w:name w:val="footer"/>
    <w:basedOn w:val="Normal"/>
    <w:link w:val="FooterChar"/>
    <w:uiPriority w:val="99"/>
    <w:unhideWhenUsed/>
    <w:rsid w:val="00506A6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6A"/>
  </w:style>
  <w:style w:type="paragraph" w:styleId="NoSpacing">
    <w:name w:val="No Spacing"/>
    <w:basedOn w:val="Normal"/>
    <w:uiPriority w:val="1"/>
    <w:qFormat/>
    <w:rsid w:val="006F7635"/>
    <w:pPr>
      <w:ind w:left="0"/>
    </w:pPr>
  </w:style>
  <w:style w:type="paragraph" w:customStyle="1" w:styleId="Bullet">
    <w:name w:val="Bullet"/>
    <w:basedOn w:val="ListParagraph"/>
    <w:link w:val="BulletChar"/>
    <w:qFormat/>
    <w:rsid w:val="00ED0250"/>
    <w:pPr>
      <w:numPr>
        <w:numId w:val="19"/>
      </w:numPr>
    </w:pPr>
  </w:style>
  <w:style w:type="paragraph" w:styleId="NormalWeb">
    <w:name w:val="Normal (Web)"/>
    <w:basedOn w:val="Normal"/>
    <w:uiPriority w:val="99"/>
    <w:semiHidden/>
    <w:unhideWhenUsed/>
    <w:rsid w:val="00AE0E28"/>
    <w:pPr>
      <w:spacing w:before="100" w:beforeAutospacing="1" w:after="100" w:afterAutospacing="1"/>
      <w:ind w:left="0"/>
    </w:pPr>
    <w:rPr>
      <w:rFonts w:ascii="Times New Roman" w:hAnsi="Times New Roman" w:cs="Times New Roman"/>
      <w:lang w:eastAsia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0250"/>
    <w:rPr>
      <w:rFonts w:ascii="Arial" w:hAnsi="Arial" w:cs="Arial"/>
    </w:rPr>
  </w:style>
  <w:style w:type="character" w:customStyle="1" w:styleId="BulletChar">
    <w:name w:val="Bullet Char"/>
    <w:basedOn w:val="ListParagraphChar"/>
    <w:link w:val="Bullet"/>
    <w:rsid w:val="00ED0250"/>
    <w:rPr>
      <w:rFonts w:ascii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F9399C"/>
    <w:pPr>
      <w:spacing w:after="200"/>
    </w:pPr>
    <w:rPr>
      <w:b/>
      <w:bCs/>
      <w:color w:val="5B9BD5" w:themeColor="accent1"/>
      <w:sz w:val="18"/>
      <w:szCs w:val="18"/>
    </w:rPr>
  </w:style>
  <w:style w:type="table" w:customStyle="1" w:styleId="PlainTable4">
    <w:name w:val="Plain Table 4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41">
    <w:name w:val="Plain Table 41"/>
    <w:basedOn w:val="TableNormal"/>
    <w:uiPriority w:val="44"/>
    <w:rsid w:val="00E447B2"/>
    <w:rPr>
      <w:rFonts w:ascii="Calibri" w:eastAsia="MS Mincho" w:hAnsi="Calibri" w:cs="Times New Roman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ubtleEmphasis">
    <w:name w:val="Subtle Emphasis"/>
    <w:basedOn w:val="DefaultParagraphFont"/>
    <w:uiPriority w:val="19"/>
    <w:qFormat/>
    <w:rsid w:val="001C7F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937B1B-A18C-4E19-AF93-6CD1752D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10</Pages>
  <Words>591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ATC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ProSpolu</dc:creator>
  <cp:lastModifiedBy>Marek</cp:lastModifiedBy>
  <cp:revision>13</cp:revision>
  <cp:lastPrinted>2016-05-16T09:51:00Z</cp:lastPrinted>
  <dcterms:created xsi:type="dcterms:W3CDTF">2016-05-16T08:05:00Z</dcterms:created>
  <dcterms:modified xsi:type="dcterms:W3CDTF">2016-05-23T17:33:00Z</dcterms:modified>
</cp:coreProperties>
</file>