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DB3A89" w:rsidRPr="00AE14B0" w:rsidRDefault="00DB3A89" w:rsidP="00FD3162">
      <w:pPr>
        <w:pStyle w:val="Title"/>
        <w:jc w:val="both"/>
      </w:pPr>
    </w:p>
    <w:p w:rsidR="006F7635" w:rsidRDefault="006F7635" w:rsidP="00FD3162">
      <w:pPr>
        <w:pStyle w:val="Title"/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Default="006F7635" w:rsidP="00FD3162">
      <w:pPr>
        <w:jc w:val="both"/>
      </w:pPr>
    </w:p>
    <w:p w:rsidR="006F7635" w:rsidRPr="006F7635" w:rsidRDefault="006F7635" w:rsidP="00FD3162">
      <w:pPr>
        <w:jc w:val="both"/>
      </w:pPr>
    </w:p>
    <w:p w:rsidR="00752F1A" w:rsidRPr="00261E3B" w:rsidRDefault="00843772" w:rsidP="00FD3162">
      <w:pPr>
        <w:pStyle w:val="Title"/>
        <w:jc w:val="both"/>
        <w:rPr>
          <w:rFonts w:ascii="Henderson BCG Sans" w:hAnsi="Henderson BCG Sans" w:cs="Henderson BCG Sans"/>
          <w:b/>
          <w:sz w:val="72"/>
        </w:rPr>
      </w:pPr>
      <w:r>
        <w:rPr>
          <w:rFonts w:ascii="Henderson BCG Sans" w:hAnsi="Henderson BCG Sans" w:cs="Henderson BCG Sans"/>
          <w:b/>
          <w:sz w:val="72"/>
        </w:rPr>
        <w:t>Administration</w:t>
      </w:r>
      <w:r w:rsidR="00261E3B">
        <w:rPr>
          <w:rFonts w:ascii="Henderson BCG Sans" w:hAnsi="Henderson BCG Sans" w:cs="Henderson BCG Sans"/>
          <w:b/>
          <w:sz w:val="72"/>
        </w:rPr>
        <w:t xml:space="preserve"> Manual</w:t>
      </w:r>
    </w:p>
    <w:p w:rsidR="00DB3A89" w:rsidRPr="00AE14B0" w:rsidRDefault="00DB3A89" w:rsidP="00FD3162">
      <w:pPr>
        <w:jc w:val="both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607"/>
        <w:gridCol w:w="6265"/>
      </w:tblGrid>
      <w:tr w:rsidR="007B1BA3" w:rsidRPr="00AE14B0" w:rsidTr="00496C18">
        <w:trPr>
          <w:trHeight w:val="545"/>
        </w:trPr>
        <w:tc>
          <w:tcPr>
            <w:tcW w:w="2195" w:type="dxa"/>
            <w:vAlign w:val="center"/>
          </w:tcPr>
          <w:p w:rsidR="00DB3A89" w:rsidRPr="001D5B4E" w:rsidRDefault="00DB3A89" w:rsidP="00FD3162">
            <w:pPr>
              <w:jc w:val="both"/>
              <w:rPr>
                <w:b/>
              </w:rPr>
            </w:pPr>
          </w:p>
        </w:tc>
        <w:tc>
          <w:tcPr>
            <w:tcW w:w="6872" w:type="dxa"/>
            <w:gridSpan w:val="2"/>
            <w:vAlign w:val="center"/>
          </w:tcPr>
          <w:p w:rsidR="00DB3A89" w:rsidRPr="001D5B4E" w:rsidRDefault="00DB3A89" w:rsidP="00FD3162">
            <w:pPr>
              <w:jc w:val="both"/>
              <w:rPr>
                <w:b/>
              </w:rPr>
            </w:pPr>
          </w:p>
        </w:tc>
      </w:tr>
      <w:tr w:rsidR="007B1BA3" w:rsidRPr="00AE14B0" w:rsidTr="00496C18">
        <w:trPr>
          <w:trHeight w:val="510"/>
        </w:trPr>
        <w:tc>
          <w:tcPr>
            <w:tcW w:w="2195" w:type="dxa"/>
          </w:tcPr>
          <w:p w:rsidR="00DB3A89" w:rsidRPr="001D5B4E" w:rsidRDefault="00261E3B" w:rsidP="00FD3162">
            <w:pPr>
              <w:jc w:val="both"/>
              <w:rPr>
                <w:b/>
              </w:rPr>
            </w:pPr>
            <w:r>
              <w:rPr>
                <w:b/>
              </w:rPr>
              <w:t>Made by</w:t>
            </w:r>
            <w:r w:rsidR="00AE14B0" w:rsidRPr="001D5B4E">
              <w:rPr>
                <w:b/>
              </w:rPr>
              <w:t>:</w:t>
            </w:r>
          </w:p>
        </w:tc>
        <w:tc>
          <w:tcPr>
            <w:tcW w:w="6872" w:type="dxa"/>
            <w:gridSpan w:val="2"/>
            <w:vAlign w:val="center"/>
          </w:tcPr>
          <w:p w:rsidR="00DB3A89" w:rsidRPr="001D5B4E" w:rsidRDefault="00261E3B" w:rsidP="00FD3162">
            <w:pPr>
              <w:jc w:val="both"/>
              <w:rPr>
                <w:b/>
              </w:rPr>
            </w:pPr>
            <w:r>
              <w:rPr>
                <w:b/>
              </w:rPr>
              <w:t>CinemaSea</w:t>
            </w:r>
          </w:p>
          <w:p w:rsidR="00261E3B" w:rsidRDefault="00261E3B" w:rsidP="00FD3162">
            <w:pPr>
              <w:jc w:val="both"/>
            </w:pPr>
            <w:r>
              <w:t>David Löffler</w:t>
            </w:r>
          </w:p>
          <w:p w:rsidR="0043665B" w:rsidRDefault="0043665B" w:rsidP="00FD3162">
            <w:pPr>
              <w:jc w:val="both"/>
            </w:pPr>
            <w:r w:rsidRPr="00AE14B0">
              <w:t>Marek Szeles</w:t>
            </w:r>
            <w:r>
              <w:t xml:space="preserve"> </w:t>
            </w:r>
          </w:p>
          <w:p w:rsidR="00AE14B0" w:rsidRPr="00AE14B0" w:rsidRDefault="00AE14B0" w:rsidP="00FD3162">
            <w:pPr>
              <w:jc w:val="both"/>
            </w:pPr>
          </w:p>
          <w:p w:rsidR="0043665B" w:rsidRPr="00AE14B0" w:rsidRDefault="0043665B" w:rsidP="00FD3162">
            <w:pPr>
              <w:jc w:val="both"/>
            </w:pPr>
          </w:p>
          <w:p w:rsidR="00AE14B0" w:rsidRPr="00AE14B0" w:rsidRDefault="00AE14B0" w:rsidP="00FD3162">
            <w:pPr>
              <w:jc w:val="both"/>
            </w:pPr>
          </w:p>
        </w:tc>
      </w:tr>
      <w:tr w:rsidR="007B1BA3" w:rsidRPr="00AE14B0" w:rsidTr="003C730A">
        <w:trPr>
          <w:trHeight w:val="850"/>
        </w:trPr>
        <w:tc>
          <w:tcPr>
            <w:tcW w:w="2802" w:type="dxa"/>
            <w:gridSpan w:val="2"/>
            <w:vAlign w:val="bottom"/>
          </w:tcPr>
          <w:p w:rsidR="006F7635" w:rsidRDefault="006F7635" w:rsidP="00FD3162">
            <w:pPr>
              <w:jc w:val="both"/>
            </w:pPr>
          </w:p>
          <w:p w:rsidR="006F7635" w:rsidRDefault="006F7635" w:rsidP="00FD3162">
            <w:pPr>
              <w:ind w:left="0"/>
              <w:jc w:val="both"/>
            </w:pPr>
          </w:p>
          <w:p w:rsidR="006F7635" w:rsidRDefault="006F7635" w:rsidP="00FD3162">
            <w:pPr>
              <w:ind w:left="0"/>
              <w:jc w:val="both"/>
            </w:pPr>
          </w:p>
          <w:p w:rsidR="006F7635" w:rsidRDefault="006F7635" w:rsidP="00FD3162">
            <w:pPr>
              <w:jc w:val="both"/>
            </w:pPr>
          </w:p>
          <w:p w:rsidR="00DB3A89" w:rsidRPr="00AE14B0" w:rsidRDefault="00261E3B" w:rsidP="00261E3B">
            <w:pPr>
              <w:jc w:val="both"/>
            </w:pPr>
            <w:r>
              <w:t>Version</w:t>
            </w:r>
            <w:r w:rsidR="00AE14B0">
              <w:t xml:space="preserve">: </w:t>
            </w:r>
            <w:r>
              <w:t>1.0</w:t>
            </w:r>
            <w:r w:rsidR="0043665B">
              <w:t>.</w:t>
            </w:r>
          </w:p>
        </w:tc>
        <w:tc>
          <w:tcPr>
            <w:tcW w:w="6265" w:type="dxa"/>
            <w:vAlign w:val="bottom"/>
          </w:tcPr>
          <w:p w:rsidR="00DB3A89" w:rsidRPr="00AE14B0" w:rsidRDefault="00DB3A89" w:rsidP="00FD3162">
            <w:pPr>
              <w:jc w:val="both"/>
            </w:pPr>
          </w:p>
        </w:tc>
      </w:tr>
      <w:tr w:rsidR="007B1BA3" w:rsidRPr="00AE14B0" w:rsidTr="003C730A">
        <w:trPr>
          <w:trHeight w:val="510"/>
        </w:trPr>
        <w:tc>
          <w:tcPr>
            <w:tcW w:w="2802" w:type="dxa"/>
            <w:gridSpan w:val="2"/>
            <w:vAlign w:val="bottom"/>
          </w:tcPr>
          <w:p w:rsidR="00DB3A89" w:rsidRPr="00AE14B0" w:rsidRDefault="00DB3A89" w:rsidP="00261E3B">
            <w:pPr>
              <w:jc w:val="both"/>
            </w:pPr>
            <w:r w:rsidRPr="00AE14B0">
              <w:t>Dat</w:t>
            </w:r>
            <w:r w:rsidR="00261E3B">
              <w:t>e</w:t>
            </w:r>
            <w:r w:rsidR="00496C18">
              <w:t xml:space="preserve">: </w:t>
            </w:r>
            <w:r w:rsidR="00261E3B">
              <w:t>16.5</w:t>
            </w:r>
            <w:r w:rsidR="001A09E0">
              <w:t>.2016</w:t>
            </w:r>
          </w:p>
        </w:tc>
        <w:tc>
          <w:tcPr>
            <w:tcW w:w="6265" w:type="dxa"/>
            <w:vAlign w:val="bottom"/>
          </w:tcPr>
          <w:p w:rsidR="00DB3A89" w:rsidRPr="00AE14B0" w:rsidRDefault="00DB3A89" w:rsidP="001B5B17">
            <w:pPr>
              <w:jc w:val="right"/>
            </w:pPr>
          </w:p>
        </w:tc>
      </w:tr>
    </w:tbl>
    <w:p w:rsidR="00261E3B" w:rsidRDefault="00261E3B" w:rsidP="00FD3162">
      <w:pPr>
        <w:pStyle w:val="neslovannadpis-bezodskoenstrnky"/>
        <w:spacing w:after="240"/>
        <w:ind w:left="-142"/>
        <w:jc w:val="both"/>
        <w:rPr>
          <w:color w:val="92D050"/>
          <w:lang w:val="cs-CZ"/>
        </w:rPr>
      </w:pPr>
    </w:p>
    <w:sdt>
      <w:sdtPr>
        <w:rPr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5D3417" w:rsidRPr="00773186" w:rsidRDefault="00261E3B" w:rsidP="00773186">
          <w:pPr>
            <w:pStyle w:val="neslovannadpis-bezodskoenstrnky"/>
            <w:rPr>
              <w:rStyle w:val="Heading1Char"/>
              <w:b/>
              <w:sz w:val="40"/>
            </w:rPr>
          </w:pPr>
          <w:r w:rsidRPr="00773186">
            <w:rPr>
              <w:rStyle w:val="Heading1Char"/>
              <w:b/>
              <w:sz w:val="40"/>
            </w:rPr>
            <w:t>Contents</w:t>
          </w:r>
        </w:p>
        <w:p w:rsidR="00A67816" w:rsidRDefault="003E6CC7" w:rsidP="00A67816">
          <w:pPr>
            <w:pStyle w:val="TOC1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r w:rsidRPr="00AE6A18">
            <w:rPr>
              <w:noProof w:val="0"/>
            </w:rPr>
            <w:fldChar w:fldCharType="begin"/>
          </w:r>
          <w:r w:rsidR="005D3417" w:rsidRPr="00AE6A18">
            <w:instrText xml:space="preserve"> TOC \o "1-3" \h \z \u </w:instrText>
          </w:r>
          <w:r w:rsidRPr="00AE6A18">
            <w:rPr>
              <w:noProof w:val="0"/>
            </w:rPr>
            <w:fldChar w:fldCharType="separate"/>
          </w:r>
          <w:hyperlink w:anchor="_Toc451162809" w:history="1">
            <w:r w:rsidR="00A67816" w:rsidRPr="00E559CF">
              <w:rPr>
                <w:rStyle w:val="Hyperlink"/>
              </w:rPr>
              <w:t>1</w:t>
            </w:r>
            <w:r w:rsidR="00A67816"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A67816" w:rsidRPr="00E559CF">
              <w:rPr>
                <w:rStyle w:val="Hyperlink"/>
              </w:rPr>
              <w:t>Logging into CinemaSea</w:t>
            </w:r>
            <w:r w:rsidR="00A67816">
              <w:rPr>
                <w:webHidden/>
              </w:rPr>
              <w:tab/>
            </w:r>
            <w:r w:rsidR="00A67816">
              <w:rPr>
                <w:webHidden/>
              </w:rPr>
              <w:fldChar w:fldCharType="begin"/>
            </w:r>
            <w:r w:rsidR="00A67816">
              <w:rPr>
                <w:webHidden/>
              </w:rPr>
              <w:instrText xml:space="preserve"> PAGEREF _Toc451162809 \h </w:instrText>
            </w:r>
            <w:r w:rsidR="00A67816">
              <w:rPr>
                <w:webHidden/>
              </w:rPr>
            </w:r>
            <w:r w:rsidR="00A67816"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3</w:t>
            </w:r>
            <w:r w:rsidR="00A67816"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1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0" w:history="1">
            <w:r w:rsidRPr="00E559CF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Home panel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1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1" w:history="1">
            <w:r w:rsidRPr="00E559CF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Personalities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2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2" w:history="1">
            <w:r w:rsidRPr="00E559CF">
              <w:rPr>
                <w:rStyle w:val="Hyperlink"/>
              </w:rPr>
              <w:t>3.1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Adding personalities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2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3" w:history="1">
            <w:r w:rsidRPr="00E559CF">
              <w:rPr>
                <w:rStyle w:val="Hyperlink"/>
              </w:rPr>
              <w:t>3.2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Editing personalities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1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4" w:history="1">
            <w:r w:rsidRPr="00E559CF">
              <w:rPr>
                <w:rStyle w:val="Hyperlink"/>
              </w:rPr>
              <w:t>4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Movies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2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5" w:history="1">
            <w:r w:rsidRPr="00E559CF">
              <w:rPr>
                <w:rStyle w:val="Hyperlink"/>
              </w:rPr>
              <w:t>4.1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Rating Movies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2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6" w:history="1">
            <w:r w:rsidRPr="00E559CF">
              <w:rPr>
                <w:rStyle w:val="Hyperlink"/>
              </w:rPr>
              <w:t>4.2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Adding movies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2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7" w:history="1">
            <w:r w:rsidRPr="00E559CF">
              <w:rPr>
                <w:rStyle w:val="Hyperlink"/>
              </w:rPr>
              <w:t>4.3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Editing movies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67816" w:rsidRDefault="00A67816" w:rsidP="00A67816">
          <w:pPr>
            <w:pStyle w:val="TOC1"/>
            <w:spacing w:line="360" w:lineRule="auto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162818" w:history="1">
            <w:r w:rsidRPr="00E559CF">
              <w:rPr>
                <w:rStyle w:val="Hyperlink"/>
              </w:rPr>
              <w:t>5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E559CF">
              <w:rPr>
                <w:rStyle w:val="Hyperlink"/>
              </w:rPr>
              <w:t>Reload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_Toc451162818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2522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D3417" w:rsidRPr="00AE6A18" w:rsidRDefault="003E6CC7" w:rsidP="00A67816">
          <w:pPr>
            <w:spacing w:line="360" w:lineRule="auto"/>
            <w:jc w:val="both"/>
          </w:pPr>
          <w:r w:rsidRPr="00AE6A18">
            <w:rPr>
              <w:bCs/>
              <w:noProof/>
            </w:rPr>
            <w:fldChar w:fldCharType="end"/>
          </w:r>
        </w:p>
      </w:sdtContent>
    </w:sdt>
    <w:p w:rsidR="00634835" w:rsidRPr="00AE14B0" w:rsidRDefault="00634835" w:rsidP="00A67816">
      <w:pPr>
        <w:spacing w:line="360" w:lineRule="auto"/>
        <w:jc w:val="both"/>
        <w:rPr>
          <w:rFonts w:eastAsiaTheme="majorEastAsia"/>
          <w:color w:val="2E74B5" w:themeColor="accent1" w:themeShade="BF"/>
          <w:sz w:val="32"/>
          <w:szCs w:val="32"/>
        </w:rPr>
      </w:pPr>
      <w:r w:rsidRPr="00AE14B0">
        <w:br w:type="page"/>
      </w:r>
      <w:bookmarkStart w:id="0" w:name="_GoBack"/>
      <w:bookmarkEnd w:id="0"/>
    </w:p>
    <w:p w:rsidR="00A92D36" w:rsidRPr="0052268D" w:rsidRDefault="0052268D" w:rsidP="0052268D">
      <w:pPr>
        <w:pStyle w:val="Heading1"/>
      </w:pPr>
      <w:bookmarkStart w:id="1" w:name="_Toc451162809"/>
      <w:r w:rsidRPr="0052268D">
        <w:lastRenderedPageBreak/>
        <w:t>Logging into CinemaSea</w:t>
      </w:r>
      <w:bookmarkEnd w:id="1"/>
    </w:p>
    <w:p w:rsidR="00EE1F52" w:rsidRDefault="00EE1F52" w:rsidP="00261E3B">
      <w:pPr>
        <w:spacing w:after="240"/>
        <w:jc w:val="both"/>
        <w:rPr>
          <w:lang w:val="en-US"/>
        </w:rPr>
      </w:pPr>
      <w:r>
        <w:rPr>
          <w:lang w:val="en-US"/>
        </w:rPr>
        <w:t xml:space="preserve">After starting up </w:t>
      </w:r>
      <w:proofErr w:type="spellStart"/>
      <w:r>
        <w:rPr>
          <w:lang w:val="en-US"/>
        </w:rPr>
        <w:t>CinemaSea</w:t>
      </w:r>
      <w:proofErr w:type="spellEnd"/>
      <w:r>
        <w:rPr>
          <w:lang w:val="en-US"/>
        </w:rPr>
        <w:t xml:space="preserve">, you will see a login screen, where you can login </w:t>
      </w:r>
      <w:r w:rsidR="002027F2">
        <w:rPr>
          <w:lang w:val="en-US"/>
        </w:rPr>
        <w:t>after entering</w:t>
      </w:r>
      <w:r>
        <w:rPr>
          <w:lang w:val="en-US"/>
        </w:rPr>
        <w:t xml:space="preserve"> your </w:t>
      </w:r>
      <w:r w:rsidR="002027F2">
        <w:rPr>
          <w:lang w:val="en-US"/>
        </w:rPr>
        <w:t>Username and Password by hitting the button “SIGN IN”:</w:t>
      </w:r>
    </w:p>
    <w:p w:rsidR="002027F2" w:rsidRPr="002027F2" w:rsidRDefault="002027F2" w:rsidP="00261E3B">
      <w:pPr>
        <w:spacing w:after="240"/>
        <w:jc w:val="both"/>
        <w:rPr>
          <w:lang w:val="de-DE"/>
        </w:rPr>
      </w:pPr>
    </w:p>
    <w:p w:rsidR="00FD6CD0" w:rsidRDefault="00843772" w:rsidP="00FD6CD0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0;margin-top:.8pt;width:262.75pt;height:164.55pt;z-index:251679744;mso-position-horizontal:center;mso-position-horizontal-relative:margin;mso-position-vertical:absolute;mso-position-vertical-relative:text;mso-width-relative:page;mso-height-relative:page" stroked="t" strokecolor="#44546a [3215]">
            <v:imagedata r:id="rId9" o:title="adminlo"/>
            <w10:wrap type="topAndBottom" anchorx="margin"/>
          </v:shape>
        </w:pict>
      </w:r>
    </w:p>
    <w:p w:rsidR="006F1AF2" w:rsidRDefault="006F1AF2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D6CD0" w:rsidRDefault="00FD6CD0" w:rsidP="00FD6CD0">
      <w:pPr>
        <w:pStyle w:val="Heading1"/>
        <w:rPr>
          <w:lang w:val="en-US"/>
        </w:rPr>
      </w:pPr>
      <w:bookmarkStart w:id="2" w:name="_Toc451162810"/>
      <w:r>
        <w:rPr>
          <w:lang w:val="en-US"/>
        </w:rPr>
        <w:lastRenderedPageBreak/>
        <w:t>Home panel</w:t>
      </w:r>
      <w:bookmarkEnd w:id="2"/>
    </w:p>
    <w:p w:rsidR="00FD6CD0" w:rsidRDefault="00FD6CD0" w:rsidP="00FD6CD0">
      <w:pPr>
        <w:rPr>
          <w:lang w:val="en-US"/>
        </w:rPr>
      </w:pPr>
      <w:r>
        <w:rPr>
          <w:lang w:val="en-US"/>
        </w:rPr>
        <w:t xml:space="preserve">After logging in, you will see the </w:t>
      </w:r>
      <w:proofErr w:type="spellStart"/>
      <w:r>
        <w:rPr>
          <w:lang w:val="en-US"/>
        </w:rPr>
        <w:t>CinemaSea</w:t>
      </w:r>
      <w:proofErr w:type="spellEnd"/>
      <w:r>
        <w:rPr>
          <w:lang w:val="en-US"/>
        </w:rPr>
        <w:t xml:space="preserve"> welcome page, the home panel:</w:t>
      </w:r>
    </w:p>
    <w:p w:rsidR="00FD6CD0" w:rsidRDefault="006F1AF2" w:rsidP="00FD6CD0">
      <w:pPr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16.95pt;margin-top:22.1pt;width:417.3pt;height:250.6pt;z-index:251663360;mso-position-horizontal-relative:margin;mso-position-vertical-relative:text;mso-width-relative:page;mso-height-relative:page">
            <v:imagedata r:id="rId10" o:title="Home"/>
            <w10:wrap type="topAndBottom" anchorx="margin"/>
          </v:shape>
        </w:pict>
      </w:r>
    </w:p>
    <w:p w:rsidR="00FD6CD0" w:rsidRDefault="00FD6CD0" w:rsidP="00FD6CD0">
      <w:pPr>
        <w:rPr>
          <w:lang w:val="en-US"/>
        </w:rPr>
      </w:pPr>
    </w:p>
    <w:p w:rsidR="00FD6CD0" w:rsidRDefault="00FD6CD0" w:rsidP="00FD6CD0">
      <w:pPr>
        <w:rPr>
          <w:lang w:val="en-US"/>
        </w:rPr>
      </w:pPr>
      <w:r>
        <w:rPr>
          <w:lang w:val="en-US"/>
        </w:rPr>
        <w:t>On the top menu, you can pick the different views of the program – different personalities, and movies. There is also a “Reload</w:t>
      </w:r>
      <w:r w:rsidR="006F1AF2">
        <w:rPr>
          <w:lang w:val="en-US"/>
        </w:rPr>
        <w:t>”</w:t>
      </w:r>
      <w:r>
        <w:rPr>
          <w:lang w:val="en-US"/>
        </w:rPr>
        <w:t xml:space="preserve"> pane</w:t>
      </w:r>
      <w:r w:rsidR="008F033C">
        <w:rPr>
          <w:lang w:val="en-US"/>
        </w:rPr>
        <w:t>l</w:t>
      </w:r>
      <w:r w:rsidR="006F1AF2">
        <w:rPr>
          <w:lang w:val="en-US"/>
        </w:rPr>
        <w:t>.</w:t>
      </w:r>
    </w:p>
    <w:p w:rsidR="006F1AF2" w:rsidRDefault="006F1AF2" w:rsidP="00FD6CD0">
      <w:pPr>
        <w:rPr>
          <w:lang w:val="en-US"/>
        </w:rPr>
      </w:pPr>
    </w:p>
    <w:p w:rsidR="005A0A5A" w:rsidRDefault="005A0A5A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F1AF2" w:rsidRDefault="006F1AF2" w:rsidP="006F1AF2">
      <w:pPr>
        <w:pStyle w:val="Heading1"/>
        <w:rPr>
          <w:lang w:val="en-US"/>
        </w:rPr>
      </w:pPr>
      <w:bookmarkStart w:id="3" w:name="_Toc451162811"/>
      <w:r>
        <w:rPr>
          <w:lang w:val="en-US"/>
        </w:rPr>
        <w:lastRenderedPageBreak/>
        <w:t>Personalities</w:t>
      </w:r>
      <w:bookmarkEnd w:id="3"/>
    </w:p>
    <w:p w:rsidR="005A0A5A" w:rsidRDefault="005A0A5A" w:rsidP="006F1AF2">
      <w:pPr>
        <w:rPr>
          <w:lang w:val="en-US"/>
        </w:rPr>
      </w:pPr>
      <w:r>
        <w:rPr>
          <w:lang w:val="en-US"/>
        </w:rPr>
        <w:t>The “Directors”</w:t>
      </w:r>
      <w:proofErr w:type="gramStart"/>
      <w:r>
        <w:rPr>
          <w:lang w:val="en-US"/>
        </w:rPr>
        <w:t>,</w:t>
      </w:r>
      <w:r w:rsidR="008F033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Scenarists” and “Actors” pane</w:t>
      </w:r>
      <w:r w:rsidR="008F033C">
        <w:rPr>
          <w:lang w:val="en-US"/>
        </w:rPr>
        <w:t>l</w:t>
      </w:r>
      <w:r>
        <w:rPr>
          <w:lang w:val="en-US"/>
        </w:rPr>
        <w:t>s represent tables with the different personalities:</w:t>
      </w:r>
    </w:p>
    <w:p w:rsidR="005A0A5A" w:rsidRDefault="005A0A5A" w:rsidP="006F1AF2">
      <w:pPr>
        <w:rPr>
          <w:lang w:val="en-US"/>
        </w:rPr>
      </w:pPr>
      <w:r>
        <w:rPr>
          <w:noProof/>
        </w:rPr>
        <w:pict>
          <v:shape id="_x0000_s1030" type="#_x0000_t75" style="position:absolute;left:0;text-align:left;margin-left:0;margin-top:16.65pt;width:417pt;height:250.9pt;z-index:251667456;mso-position-horizontal:center;mso-position-horizontal-relative:margin;mso-position-vertical-relative:text;mso-width-relative:page;mso-height-relative:page" stroked="t" strokecolor="#44546a [3215]">
            <v:imagedata r:id="rId11" o:title="person"/>
            <w10:wrap type="topAndBottom" anchorx="margin"/>
          </v:shape>
        </w:pict>
      </w:r>
    </w:p>
    <w:p w:rsidR="005A0A5A" w:rsidRDefault="005A0A5A" w:rsidP="006F1AF2">
      <w:pPr>
        <w:rPr>
          <w:lang w:val="en-US"/>
        </w:rPr>
      </w:pPr>
    </w:p>
    <w:p w:rsidR="006F1AF2" w:rsidRDefault="005A0A5A" w:rsidP="006F1AF2">
      <w:pPr>
        <w:rPr>
          <w:lang w:val="en-US"/>
        </w:rPr>
      </w:pPr>
      <w:r>
        <w:rPr>
          <w:noProof/>
        </w:rPr>
        <w:pict>
          <v:shape id="_x0000_s1031" type="#_x0000_t75" style="position:absolute;left:0;text-align:left;margin-left:0;margin-top:32.85pt;width:395.5pt;height:274.9pt;z-index:251669504;mso-position-horizontal:center;mso-position-horizontal-relative:margin;mso-position-vertical-relative:text;mso-width-relative:page;mso-height-relative:page" stroked="t" strokecolor="#44546a [3215]">
            <v:imagedata r:id="rId12" o:title="PersonShow"/>
            <w10:wrap type="topAndBottom" anchorx="margin"/>
          </v:shape>
        </w:pict>
      </w:r>
      <w:r>
        <w:rPr>
          <w:lang w:val="en-US"/>
        </w:rPr>
        <w:t>You can view details about the different personalities by selecting their row in the table and clicking on the “Show” button:</w:t>
      </w:r>
    </w:p>
    <w:p w:rsidR="00234FC8" w:rsidRDefault="002C3AA5" w:rsidP="00234FC8">
      <w:pPr>
        <w:pStyle w:val="Heading2"/>
        <w:rPr>
          <w:lang w:val="en-US"/>
        </w:rPr>
      </w:pPr>
      <w:bookmarkStart w:id="4" w:name="_Toc451162812"/>
      <w:r>
        <w:rPr>
          <w:lang w:val="en-US"/>
        </w:rPr>
        <w:lastRenderedPageBreak/>
        <w:t>Adding personalities</w:t>
      </w:r>
      <w:bookmarkEnd w:id="4"/>
    </w:p>
    <w:p w:rsidR="003F34FB" w:rsidRDefault="003F34FB" w:rsidP="003F34FB">
      <w:pPr>
        <w:rPr>
          <w:lang w:val="en-US"/>
        </w:rPr>
      </w:pPr>
      <w:r>
        <w:rPr>
          <w:lang w:val="en-US"/>
        </w:rPr>
        <w:t xml:space="preserve">You can add new personalities to the database by clicking on the “Add” button while on one of the personality panels. </w:t>
      </w:r>
    </w:p>
    <w:p w:rsidR="003F34FB" w:rsidRDefault="003F34FB" w:rsidP="003F34FB">
      <w:pPr>
        <w:rPr>
          <w:lang w:val="en-US"/>
        </w:rPr>
      </w:pPr>
    </w:p>
    <w:p w:rsidR="003F34FB" w:rsidRDefault="003F34FB" w:rsidP="003F34FB">
      <w:pPr>
        <w:rPr>
          <w:lang w:val="en-US"/>
        </w:rPr>
      </w:pPr>
      <w:r>
        <w:rPr>
          <w:noProof/>
        </w:rPr>
        <w:pict>
          <v:shape id="_x0000_s1037" type="#_x0000_t75" style="position:absolute;left:0;text-align:left;margin-left:0;margin-top:0;width:158.95pt;height:45.8pt;z-index:251681792;mso-position-horizontal:center;mso-position-horizontal-relative:margin;mso-position-vertical:bottom;mso-position-vertical-relative:text;mso-width-relative:page;mso-height-relative:page" stroked="t" strokecolor="#44546a [3215]">
            <v:imagedata r:id="rId13" o:title="add"/>
            <w10:wrap type="topAndBottom" anchorx="margin"/>
          </v:shape>
        </w:pict>
      </w:r>
    </w:p>
    <w:p w:rsidR="003F34FB" w:rsidRDefault="003F34FB" w:rsidP="003F34FB">
      <w:pPr>
        <w:rPr>
          <w:lang w:val="en-US"/>
        </w:rPr>
      </w:pPr>
    </w:p>
    <w:p w:rsidR="003F34FB" w:rsidRDefault="001F63A6" w:rsidP="003F34FB">
      <w:pPr>
        <w:rPr>
          <w:lang w:val="en-US"/>
        </w:rPr>
      </w:pPr>
      <w:r>
        <w:rPr>
          <w:noProof/>
        </w:rPr>
        <w:pict>
          <v:shape id="_x0000_s1039" type="#_x0000_t75" style="position:absolute;left:0;text-align:left;margin-left:44pt;margin-top:40.3pt;width:366.55pt;height:282.4pt;z-index:251684864;mso-position-horizontal-relative:margin;mso-position-vertical-relative:text;mso-width-relative:page;mso-height-relative:page" stroked="t" strokecolor="#44546a [3215]">
            <v:imagedata r:id="rId14" o:title="actoradd"/>
            <w10:wrap type="topAndBottom" anchorx="margin"/>
          </v:shape>
        </w:pict>
      </w:r>
      <w:r w:rsidR="003F34FB">
        <w:rPr>
          <w:lang w:val="en-US"/>
        </w:rPr>
        <w:t>After filling in the necessary information about the personality, you can add it by pressing “Insert”:</w:t>
      </w:r>
    </w:p>
    <w:p w:rsidR="001F63A6" w:rsidRDefault="001F63A6" w:rsidP="003F34FB">
      <w:pPr>
        <w:rPr>
          <w:lang w:val="en-US"/>
        </w:rPr>
      </w:pPr>
    </w:p>
    <w:p w:rsidR="001F63A6" w:rsidRDefault="001F63A6" w:rsidP="003F34FB">
      <w:pPr>
        <w:rPr>
          <w:lang w:val="en-US"/>
        </w:rPr>
      </w:pPr>
      <w:r>
        <w:rPr>
          <w:lang w:val="en-US"/>
        </w:rPr>
        <w:t>The successful insertion will be confirmed:</w:t>
      </w:r>
    </w:p>
    <w:p w:rsidR="001F63A6" w:rsidRDefault="001F63A6" w:rsidP="003F34FB">
      <w:pPr>
        <w:rPr>
          <w:lang w:val="en-US"/>
        </w:rPr>
      </w:pPr>
    </w:p>
    <w:p w:rsidR="003F34FB" w:rsidRPr="003F34FB" w:rsidRDefault="001F63A6" w:rsidP="003F34FB">
      <w:pPr>
        <w:rPr>
          <w:lang w:val="en-US"/>
        </w:rPr>
      </w:pPr>
      <w:r>
        <w:rPr>
          <w:noProof/>
        </w:rPr>
        <w:pict>
          <v:shape id="_x0000_s1042" type="#_x0000_t75" style="position:absolute;left:0;text-align:left;margin-left:0;margin-top:13.8pt;width:252.45pt;height:126.25pt;z-index:251691008;mso-position-horizontal:center;mso-position-horizontal-relative:margin;mso-position-vertical-relative:text;mso-width-relative:page;mso-height-relative:page" stroked="t" strokecolor="#44546a [3215]">
            <v:imagedata r:id="rId15" o:title="actoraccept"/>
            <w10:wrap type="topAndBottom" anchorx="margin"/>
          </v:shape>
        </w:pict>
      </w:r>
    </w:p>
    <w:p w:rsidR="003F34FB" w:rsidRDefault="003F34FB">
      <w:pPr>
        <w:ind w:left="0"/>
        <w:rPr>
          <w:rFonts w:eastAsiaTheme="majorEastAsia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</w:p>
    <w:p w:rsidR="002C3AA5" w:rsidRDefault="002C3AA5" w:rsidP="002C3AA5">
      <w:pPr>
        <w:pStyle w:val="Heading2"/>
        <w:rPr>
          <w:lang w:val="en-US"/>
        </w:rPr>
      </w:pPr>
      <w:bookmarkStart w:id="5" w:name="_Toc451162813"/>
      <w:r>
        <w:rPr>
          <w:lang w:val="en-US"/>
        </w:rPr>
        <w:lastRenderedPageBreak/>
        <w:t>Editing personalities</w:t>
      </w:r>
      <w:bookmarkEnd w:id="5"/>
    </w:p>
    <w:p w:rsidR="003F34FB" w:rsidRDefault="003F34FB" w:rsidP="003F34FB">
      <w:pPr>
        <w:rPr>
          <w:lang w:val="en-US"/>
        </w:rPr>
      </w:pPr>
      <w:r>
        <w:rPr>
          <w:lang w:val="en-US"/>
        </w:rPr>
        <w:t xml:space="preserve">You can </w:t>
      </w:r>
      <w:r>
        <w:rPr>
          <w:lang w:val="en-US"/>
        </w:rPr>
        <w:t>edit</w:t>
      </w:r>
      <w:r>
        <w:rPr>
          <w:lang w:val="en-US"/>
        </w:rPr>
        <w:t xml:space="preserve"> personalities </w:t>
      </w:r>
      <w:r>
        <w:rPr>
          <w:lang w:val="en-US"/>
        </w:rPr>
        <w:t>in</w:t>
      </w:r>
      <w:r>
        <w:rPr>
          <w:lang w:val="en-US"/>
        </w:rPr>
        <w:t xml:space="preserve"> the database by clicking on the “</w:t>
      </w:r>
      <w:r>
        <w:rPr>
          <w:lang w:val="en-US"/>
        </w:rPr>
        <w:t>Edit</w:t>
      </w:r>
      <w:r>
        <w:rPr>
          <w:lang w:val="en-US"/>
        </w:rPr>
        <w:t>” button while on one of the personality panels</w:t>
      </w:r>
      <w:r>
        <w:rPr>
          <w:lang w:val="en-US"/>
        </w:rPr>
        <w:t xml:space="preserve">, while having a person selected in the table. </w:t>
      </w:r>
    </w:p>
    <w:p w:rsidR="003F34FB" w:rsidRDefault="003F34FB" w:rsidP="003F34FB">
      <w:pPr>
        <w:rPr>
          <w:lang w:val="en-US"/>
        </w:rPr>
      </w:pPr>
      <w:r>
        <w:rPr>
          <w:noProof/>
        </w:rPr>
        <w:pict>
          <v:shape id="_x0000_s1040" type="#_x0000_t75" style="position:absolute;left:0;text-align:left;margin-left:146pt;margin-top:3.15pt;width:164.55pt;height:40.2pt;z-index:251686912;mso-position-horizontal-relative:margin;mso-position-vertical-relative:text;mso-width-relative:page;mso-height-relative:page" stroked="t" strokecolor="#44546a [3215]">
            <v:imagedata r:id="rId16" o:title="edit"/>
            <w10:wrap type="topAndBottom" anchorx="margin"/>
          </v:shape>
        </w:pict>
      </w:r>
    </w:p>
    <w:p w:rsidR="003F34FB" w:rsidRDefault="003F34FB" w:rsidP="003F34FB">
      <w:pPr>
        <w:rPr>
          <w:lang w:val="en-US"/>
        </w:rPr>
      </w:pPr>
      <w:r>
        <w:rPr>
          <w:lang w:val="en-US"/>
        </w:rPr>
        <w:t>An edit window will pop up:</w:t>
      </w:r>
    </w:p>
    <w:p w:rsidR="003F34FB" w:rsidRDefault="003F34FB" w:rsidP="003F34FB">
      <w:pPr>
        <w:rPr>
          <w:lang w:val="en-US"/>
        </w:rPr>
      </w:pPr>
      <w:r>
        <w:rPr>
          <w:noProof/>
        </w:rPr>
        <w:pict>
          <v:shape id="_x0000_s1041" type="#_x0000_t75" style="position:absolute;left:0;text-align:left;margin-left:0;margin-top:6.25pt;width:365.6pt;height:281.45pt;z-index:251688960;mso-position-horizontal:center;mso-position-horizontal-relative:margin;mso-position-vertical-relative:text;mso-width-relative:page;mso-height-relative:page" stroked="t" strokecolor="#44546a [3215]">
            <v:imagedata r:id="rId17" o:title="actoredit"/>
            <w10:wrap type="topAndBottom" anchorx="margin"/>
          </v:shape>
        </w:pict>
      </w:r>
    </w:p>
    <w:p w:rsidR="00E97CE9" w:rsidRDefault="00E97CE9" w:rsidP="001F63A6">
      <w:pPr>
        <w:rPr>
          <w:lang w:val="en-US"/>
        </w:rPr>
      </w:pPr>
    </w:p>
    <w:p w:rsidR="001F63A6" w:rsidRDefault="003F34FB" w:rsidP="001F63A6">
      <w:pPr>
        <w:rPr>
          <w:lang w:val="en-US"/>
        </w:rPr>
      </w:pPr>
      <w:r>
        <w:rPr>
          <w:lang w:val="en-US"/>
        </w:rPr>
        <w:t>You can confirm the edits by pressing the “Update” button.</w:t>
      </w:r>
      <w:r w:rsidR="001F63A6">
        <w:rPr>
          <w:lang w:val="en-US"/>
        </w:rPr>
        <w:t xml:space="preserve"> A successful update will be confirmed:</w:t>
      </w:r>
    </w:p>
    <w:p w:rsidR="003F34FB" w:rsidRPr="003F34FB" w:rsidRDefault="003F34FB" w:rsidP="003F34FB">
      <w:pPr>
        <w:rPr>
          <w:lang w:val="en-US"/>
        </w:rPr>
      </w:pPr>
    </w:p>
    <w:p w:rsidR="003F34FB" w:rsidRPr="001F63A6" w:rsidRDefault="00E97CE9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noProof/>
        </w:rPr>
        <w:pict>
          <v:shape id="_x0000_s1049" type="#_x0000_t75" style="position:absolute;margin-left:120.45pt;margin-top:5.25pt;width:210.4pt;height:103.8pt;z-index:251704320;mso-position-horizontal-relative:margin;mso-position-vertical-relative:text;mso-width-relative:page;mso-height-relative:page" stroked="t" strokecolor="#44546a [3215]">
            <v:imagedata r:id="rId18" o:title="actoreditsuc"/>
            <w10:wrap type="topAndBottom" anchorx="margin"/>
          </v:shape>
        </w:pict>
      </w:r>
      <w:r w:rsidR="003F34FB">
        <w:rPr>
          <w:lang w:val="en-US"/>
        </w:rPr>
        <w:br w:type="page"/>
      </w:r>
    </w:p>
    <w:p w:rsidR="006F1AF2" w:rsidRDefault="006F1AF2" w:rsidP="006F1AF2">
      <w:pPr>
        <w:pStyle w:val="Heading1"/>
        <w:rPr>
          <w:lang w:val="en-US"/>
        </w:rPr>
      </w:pPr>
      <w:bookmarkStart w:id="6" w:name="_Toc451162814"/>
      <w:r>
        <w:rPr>
          <w:lang w:val="en-US"/>
        </w:rPr>
        <w:lastRenderedPageBreak/>
        <w:t>Movies</w:t>
      </w:r>
      <w:bookmarkEnd w:id="6"/>
    </w:p>
    <w:p w:rsidR="00A93337" w:rsidRDefault="005A0A5A" w:rsidP="00A93337">
      <w:pPr>
        <w:rPr>
          <w:lang w:val="en-US"/>
        </w:rPr>
      </w:pPr>
      <w:r>
        <w:rPr>
          <w:lang w:val="en-US"/>
        </w:rPr>
        <w:t>In the “All movies” pane</w:t>
      </w:r>
      <w:r w:rsidR="008F033C">
        <w:rPr>
          <w:lang w:val="en-US"/>
        </w:rPr>
        <w:t>l</w:t>
      </w:r>
      <w:r>
        <w:rPr>
          <w:lang w:val="en-US"/>
        </w:rPr>
        <w:t xml:space="preserve"> you can see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movies currently in database, and in the “Rated” pane, you can see movies you already rated:</w:t>
      </w:r>
    </w:p>
    <w:p w:rsidR="005A0A5A" w:rsidRDefault="00C34E2B" w:rsidP="00A93337">
      <w:pPr>
        <w:rPr>
          <w:lang w:val="en-US"/>
        </w:rPr>
      </w:pPr>
      <w:r>
        <w:rPr>
          <w:noProof/>
        </w:rPr>
        <w:pict>
          <v:shape id="_x0000_s1032" type="#_x0000_t75" style="position:absolute;left:0;text-align:left;margin-left:0;margin-top:8.4pt;width:422.7pt;height:255.2pt;z-index:251671552;mso-position-horizontal:center;mso-position-horizontal-relative:margin;mso-position-vertical-relative:text;mso-width-relative:page;mso-height-relative:page" stroked="t" strokecolor="#44546a [3215]">
            <v:imagedata r:id="rId19" o:title="movie"/>
            <w10:wrap type="topAndBottom" anchorx="margin"/>
          </v:shape>
        </w:pict>
      </w:r>
    </w:p>
    <w:p w:rsidR="005A0A5A" w:rsidRDefault="00C34E2B" w:rsidP="00A93337">
      <w:pPr>
        <w:rPr>
          <w:lang w:val="en-US"/>
        </w:rPr>
      </w:pPr>
      <w:r>
        <w:rPr>
          <w:noProof/>
        </w:rPr>
        <w:pict>
          <v:shape id="_x0000_s1034" type="#_x0000_t75" style="position:absolute;left:0;text-align:left;margin-left:0;margin-top:36.6pt;width:413.3pt;height:284.7pt;z-index:251675648;mso-position-horizontal:center;mso-position-horizontal-relative:margin;mso-position-vertical-relative:text;mso-width-relative:page;mso-height-relative:page" stroked="t" strokecolor="#44546a [3215]">
            <v:imagedata r:id="rId20" o:title="MovieShow"/>
            <w10:wrap type="topAndBottom" anchorx="margin"/>
          </v:shape>
        </w:pict>
      </w:r>
      <w:r w:rsidR="005A0A5A">
        <w:rPr>
          <w:lang w:val="en-US"/>
        </w:rPr>
        <w:t xml:space="preserve">You can view details about the different </w:t>
      </w:r>
      <w:r w:rsidR="005A0A5A">
        <w:rPr>
          <w:lang w:val="en-US"/>
        </w:rPr>
        <w:t>movies</w:t>
      </w:r>
      <w:r w:rsidR="005A0A5A">
        <w:rPr>
          <w:lang w:val="en-US"/>
        </w:rPr>
        <w:t xml:space="preserve"> by selecting their row in the table and clicking on the “Show” button</w:t>
      </w:r>
      <w:r w:rsidR="005A0A5A">
        <w:rPr>
          <w:lang w:val="en-US"/>
        </w:rPr>
        <w:t>:</w:t>
      </w:r>
    </w:p>
    <w:p w:rsidR="005A0A5A" w:rsidRPr="00A93337" w:rsidRDefault="005A0A5A" w:rsidP="00A93337">
      <w:pPr>
        <w:rPr>
          <w:lang w:val="en-US"/>
        </w:rPr>
      </w:pPr>
    </w:p>
    <w:p w:rsidR="00A93337" w:rsidRDefault="00A93337" w:rsidP="00A93337">
      <w:pPr>
        <w:pStyle w:val="Heading2"/>
        <w:rPr>
          <w:lang w:val="en-US"/>
        </w:rPr>
      </w:pPr>
      <w:bookmarkStart w:id="7" w:name="_Toc451162815"/>
      <w:r>
        <w:rPr>
          <w:lang w:val="en-US"/>
        </w:rPr>
        <w:t>Rating Movies</w:t>
      </w:r>
      <w:bookmarkEnd w:id="7"/>
    </w:p>
    <w:p w:rsidR="005A0A5A" w:rsidRDefault="005A0A5A" w:rsidP="005A0A5A">
      <w:pPr>
        <w:rPr>
          <w:lang w:val="en-US"/>
        </w:rPr>
      </w:pPr>
      <w:r>
        <w:rPr>
          <w:lang w:val="en-US"/>
        </w:rPr>
        <w:t>In the movie detail screen, you can pass a rating, by selecting a number and pressing “</w:t>
      </w:r>
      <w:r w:rsidR="008F033C">
        <w:rPr>
          <w:lang w:val="en-US"/>
        </w:rPr>
        <w:t>RATE IT</w:t>
      </w:r>
      <w:r>
        <w:rPr>
          <w:lang w:val="en-US"/>
        </w:rPr>
        <w:t>”</w:t>
      </w:r>
      <w:r w:rsidR="008F033C">
        <w:rPr>
          <w:lang w:val="en-US"/>
        </w:rPr>
        <w:t xml:space="preserve"> button in the top right corner</w:t>
      </w:r>
      <w:r>
        <w:rPr>
          <w:lang w:val="en-US"/>
        </w:rPr>
        <w:t>:</w:t>
      </w:r>
    </w:p>
    <w:p w:rsidR="005A0A5A" w:rsidRDefault="008F033C" w:rsidP="005A0A5A">
      <w:pPr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0;margin-top:16pt;width:199.7pt;height:160.85pt;z-index:251673600;mso-position-horizontal:center;mso-position-horizontal-relative:margin;mso-position-vertical-relative:text;mso-width-relative:page;mso-height-relative:page" stroked="t" strokecolor="#44546a [3215]">
            <v:imagedata r:id="rId21" o:title="Rate"/>
            <w10:wrap type="topAndBottom" anchorx="margin"/>
          </v:shape>
        </w:pict>
      </w:r>
    </w:p>
    <w:p w:rsidR="008F033C" w:rsidRDefault="008F033C" w:rsidP="005A0A5A">
      <w:pPr>
        <w:rPr>
          <w:lang w:val="en-US"/>
        </w:rPr>
      </w:pPr>
    </w:p>
    <w:p w:rsidR="005A0A5A" w:rsidRPr="005A0A5A" w:rsidRDefault="005A0A5A" w:rsidP="005A0A5A">
      <w:pPr>
        <w:rPr>
          <w:lang w:val="en-US"/>
        </w:rPr>
      </w:pPr>
      <w:r>
        <w:rPr>
          <w:lang w:val="en-US"/>
        </w:rPr>
        <w:t>The rating will then be confirmed:</w:t>
      </w:r>
    </w:p>
    <w:p w:rsidR="00A93337" w:rsidRPr="00A93337" w:rsidRDefault="00C34E2B" w:rsidP="00A93337">
      <w:pPr>
        <w:rPr>
          <w:lang w:val="en-US"/>
        </w:rPr>
      </w:pPr>
      <w:r>
        <w:rPr>
          <w:noProof/>
        </w:rPr>
        <w:pict>
          <v:shape id="_x0000_s1035" type="#_x0000_t75" style="position:absolute;left:0;text-align:left;margin-left:0;margin-top:26.85pt;width:256.15pt;height:115.55pt;z-index:251677696;mso-position-horizontal:center;mso-position-horizontal-relative:margin;mso-position-vertical-relative:text;mso-width-relative:page;mso-height-relative:page" stroked="t" strokecolor="#44546a [3215]">
            <v:imagedata r:id="rId22" o:title="ratesuccess"/>
            <w10:wrap type="topAndBottom" anchorx="margin"/>
          </v:shape>
        </w:pict>
      </w:r>
    </w:p>
    <w:p w:rsidR="00A93337" w:rsidRDefault="00A93337" w:rsidP="002C3AA5">
      <w:pPr>
        <w:pStyle w:val="Heading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br w:type="page"/>
      </w:r>
    </w:p>
    <w:p w:rsidR="002C3AA5" w:rsidRDefault="002C3AA5" w:rsidP="002C3AA5">
      <w:pPr>
        <w:pStyle w:val="Heading2"/>
        <w:rPr>
          <w:lang w:val="en-US"/>
        </w:rPr>
      </w:pPr>
      <w:bookmarkStart w:id="8" w:name="_Toc451162816"/>
      <w:r>
        <w:rPr>
          <w:lang w:val="en-US"/>
        </w:rPr>
        <w:lastRenderedPageBreak/>
        <w:t>Adding movies</w:t>
      </w:r>
      <w:bookmarkEnd w:id="8"/>
    </w:p>
    <w:p w:rsidR="003F34FB" w:rsidRDefault="003F34FB" w:rsidP="003F34FB">
      <w:pPr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82816" behindDoc="0" locked="0" layoutInCell="1" allowOverlap="1" wp14:anchorId="25E56079" wp14:editId="6BB2C936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2018665" cy="581660"/>
            <wp:effectExtent l="19050" t="19050" r="19685" b="27940"/>
            <wp:wrapTopAndBottom/>
            <wp:docPr id="9" name="Picture 9" descr="C:\Users\Marek\AppData\Local\Microsoft\Windows\INetCache\Content.Wor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ek\AppData\Local\Microsoft\Windows\INetCache\Content.Word\ad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581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You can add new movies to the database by clicking on the “Add” button while </w:t>
      </w:r>
      <w:r w:rsidR="001F63A6">
        <w:rPr>
          <w:lang w:val="en-US"/>
        </w:rPr>
        <w:t>on the “All movies” panel</w:t>
      </w:r>
      <w:r w:rsidR="001F63A6">
        <w:rPr>
          <w:lang w:val="en-US"/>
        </w:rPr>
        <w:t>.</w:t>
      </w:r>
    </w:p>
    <w:p w:rsidR="001F63A6" w:rsidRDefault="001F63A6" w:rsidP="003F34FB">
      <w:pPr>
        <w:rPr>
          <w:lang w:val="en-US"/>
        </w:rPr>
      </w:pPr>
    </w:p>
    <w:p w:rsidR="003F34FB" w:rsidRPr="003F34FB" w:rsidRDefault="003F34FB" w:rsidP="003F34FB">
      <w:pPr>
        <w:rPr>
          <w:lang w:val="en-US"/>
        </w:rPr>
      </w:pPr>
      <w:r>
        <w:rPr>
          <w:lang w:val="en-US"/>
        </w:rPr>
        <w:t>After filling in the necessary information about the movie, you can add it by pressing “Insert”</w:t>
      </w:r>
      <w:r w:rsidR="001F63A6">
        <w:rPr>
          <w:lang w:val="en-US"/>
        </w:rPr>
        <w:t>:</w:t>
      </w:r>
    </w:p>
    <w:p w:rsidR="003F34FB" w:rsidRDefault="001F63A6" w:rsidP="003F34FB">
      <w:pPr>
        <w:rPr>
          <w:lang w:val="en-US"/>
        </w:rPr>
      </w:pPr>
      <w:r>
        <w:rPr>
          <w:noProof/>
        </w:rPr>
        <w:pict>
          <v:shape id="_x0000_s1045" type="#_x0000_t75" style="position:absolute;left:0;text-align:left;margin-left:14pt;margin-top:7pt;width:450.7pt;height:274.9pt;z-index:251696128;mso-position-horizontal-relative:text;mso-position-vertical-relative:text;mso-width-relative:page;mso-height-relative:page">
            <v:imagedata r:id="rId24" o:title="Addmovie"/>
            <w10:wrap type="topAndBottom"/>
          </v:shape>
        </w:pict>
      </w:r>
    </w:p>
    <w:p w:rsidR="001F63A6" w:rsidRDefault="001F63A6" w:rsidP="001F63A6">
      <w:pPr>
        <w:rPr>
          <w:lang w:val="en-US"/>
        </w:rPr>
      </w:pPr>
      <w:r>
        <w:rPr>
          <w:lang w:val="en-US"/>
        </w:rPr>
        <w:t>The successful insertion will be confirmed:</w:t>
      </w:r>
    </w:p>
    <w:p w:rsidR="001F63A6" w:rsidRPr="001F63A6" w:rsidRDefault="001F63A6" w:rsidP="003F34FB">
      <w:pPr>
        <w:rPr>
          <w:lang w:val="en-US"/>
        </w:rPr>
      </w:pPr>
    </w:p>
    <w:p w:rsidR="002C3AA5" w:rsidRDefault="002C3AA5" w:rsidP="002C3AA5">
      <w:pPr>
        <w:rPr>
          <w:lang w:val="en-US"/>
        </w:rPr>
      </w:pPr>
    </w:p>
    <w:p w:rsidR="001F63A6" w:rsidRPr="001F63A6" w:rsidRDefault="001F63A6">
      <w:pPr>
        <w:ind w:left="0"/>
        <w:rPr>
          <w:rFonts w:eastAsiaTheme="majorEastAsia"/>
          <w:b/>
          <w:color w:val="0070C0"/>
          <w:sz w:val="28"/>
          <w:szCs w:val="26"/>
          <w:lang w:val="en-US"/>
        </w:rPr>
      </w:pPr>
      <w:r>
        <w:rPr>
          <w:lang w:val="en-US"/>
        </w:rPr>
        <w:br w:type="page"/>
      </w:r>
      <w:r>
        <w:rPr>
          <w:noProof/>
        </w:rPr>
        <w:pict>
          <v:shape id="_x0000_s1047" type="#_x0000_t75" style="position:absolute;margin-left:0;margin-top:6.35pt;width:207.6pt;height:102.85pt;z-index:251700224;mso-position-horizontal:center;mso-position-horizontal-relative:margin;mso-position-vertical:absolute;mso-position-vertical-relative:text;mso-width-relative:page;mso-height-relative:page" stroked="t" strokecolor="#44546a [3215]">
            <v:imagedata r:id="rId25" o:title="minsertsuc"/>
            <w10:wrap type="topAndBottom" anchorx="margin"/>
          </v:shape>
        </w:pict>
      </w:r>
    </w:p>
    <w:p w:rsidR="002C3AA5" w:rsidRDefault="002C3AA5" w:rsidP="002C3AA5">
      <w:pPr>
        <w:pStyle w:val="Heading2"/>
        <w:rPr>
          <w:lang w:val="en-US"/>
        </w:rPr>
      </w:pPr>
      <w:bookmarkStart w:id="9" w:name="_Toc451162817"/>
      <w:r>
        <w:rPr>
          <w:lang w:val="en-US"/>
        </w:rPr>
        <w:lastRenderedPageBreak/>
        <w:t>Editing movies</w:t>
      </w:r>
      <w:bookmarkEnd w:id="9"/>
    </w:p>
    <w:p w:rsidR="001F63A6" w:rsidRPr="001F63A6" w:rsidRDefault="001F63A6" w:rsidP="001F63A6">
      <w:pPr>
        <w:rPr>
          <w:lang w:val="en-US"/>
        </w:rPr>
      </w:pPr>
    </w:p>
    <w:p w:rsidR="001F63A6" w:rsidRDefault="001F63A6" w:rsidP="001F63A6">
      <w:pPr>
        <w:ind w:left="0"/>
        <w:rPr>
          <w:lang w:val="en-US"/>
        </w:rPr>
      </w:pPr>
      <w:r>
        <w:rPr>
          <w:lang w:val="en-US"/>
        </w:rPr>
        <w:t xml:space="preserve">You can edit </w:t>
      </w:r>
      <w:r>
        <w:rPr>
          <w:lang w:val="en-US"/>
        </w:rPr>
        <w:t>movies</w:t>
      </w:r>
      <w:r>
        <w:rPr>
          <w:lang w:val="en-US"/>
        </w:rPr>
        <w:t xml:space="preserve"> in the database by clicking on the “Edit” button while on </w:t>
      </w:r>
      <w:r>
        <w:rPr>
          <w:lang w:val="en-US"/>
        </w:rPr>
        <w:t>the “All movies” panel</w:t>
      </w:r>
      <w:r>
        <w:rPr>
          <w:lang w:val="en-US"/>
        </w:rPr>
        <w:t xml:space="preserve">, while having a </w:t>
      </w:r>
      <w:r>
        <w:rPr>
          <w:lang w:val="en-US"/>
        </w:rPr>
        <w:t>movie</w:t>
      </w:r>
      <w:r>
        <w:rPr>
          <w:lang w:val="en-US"/>
        </w:rPr>
        <w:t xml:space="preserve"> selected in the table. </w:t>
      </w:r>
    </w:p>
    <w:p w:rsidR="001F63A6" w:rsidRDefault="001F63A6" w:rsidP="001F63A6">
      <w:pPr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93056" behindDoc="0" locked="0" layoutInCell="1" allowOverlap="1" wp14:anchorId="2A48B8CE" wp14:editId="42E68356">
            <wp:simplePos x="0" y="0"/>
            <wp:positionH relativeFrom="margin">
              <wp:posOffset>1854200</wp:posOffset>
            </wp:positionH>
            <wp:positionV relativeFrom="paragraph">
              <wp:posOffset>186055</wp:posOffset>
            </wp:positionV>
            <wp:extent cx="2089785" cy="510540"/>
            <wp:effectExtent l="19050" t="19050" r="24765" b="22860"/>
            <wp:wrapTopAndBottom/>
            <wp:docPr id="13" name="Picture 13" descr="C:\Users\Marek\AppData\Local\Microsoft\Windows\INetCache\Content.Word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ek\AppData\Local\Microsoft\Windows\INetCache\Content.Word\edi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510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3A6" w:rsidRDefault="001F63A6" w:rsidP="001F63A6">
      <w:pPr>
        <w:rPr>
          <w:lang w:val="en-US"/>
        </w:rPr>
      </w:pPr>
      <w:r>
        <w:rPr>
          <w:lang w:val="en-US"/>
        </w:rPr>
        <w:t>An edit window will pop up:</w:t>
      </w:r>
    </w:p>
    <w:p w:rsidR="001F63A6" w:rsidRDefault="001F63A6" w:rsidP="001F63A6">
      <w:pPr>
        <w:rPr>
          <w:lang w:val="en-US"/>
        </w:rPr>
      </w:pPr>
      <w:r>
        <w:rPr>
          <w:noProof/>
        </w:rPr>
        <w:pict>
          <v:shape id="_x0000_s1046" type="#_x0000_t75" style="position:absolute;left:0;text-align:left;margin-left:17.8pt;margin-top:7.95pt;width:450.7pt;height:275.85pt;z-index:251698176;mso-position-horizontal-relative:text;mso-position-vertical-relative:text;mso-width-relative:page;mso-height-relative:page">
            <v:imagedata r:id="rId27" o:title="editmovie"/>
            <w10:wrap type="topAndBottom"/>
          </v:shape>
        </w:pict>
      </w:r>
    </w:p>
    <w:p w:rsidR="001F63A6" w:rsidRDefault="001F63A6" w:rsidP="001F63A6">
      <w:pPr>
        <w:rPr>
          <w:lang w:val="en-US"/>
        </w:rPr>
      </w:pPr>
      <w:r>
        <w:rPr>
          <w:lang w:val="en-US"/>
        </w:rPr>
        <w:t>You can confirm the edits by pressing the “Update” button. A successful update will be confirmed:</w:t>
      </w:r>
    </w:p>
    <w:p w:rsidR="001F63A6" w:rsidRDefault="001F63A6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</w:p>
    <w:p w:rsidR="001F63A6" w:rsidRDefault="001F63A6">
      <w:pPr>
        <w:ind w:left="0"/>
        <w:rPr>
          <w:rFonts w:eastAsiaTheme="majorEastAsia"/>
          <w:b/>
          <w:color w:val="0070C0"/>
          <w:sz w:val="32"/>
          <w:szCs w:val="32"/>
          <w:lang w:val="en-US"/>
        </w:rPr>
      </w:pPr>
      <w:r>
        <w:rPr>
          <w:noProof/>
        </w:rPr>
        <w:pict>
          <v:shape id="_x0000_s1048" type="#_x0000_t75" style="position:absolute;margin-left:116.1pt;margin-top:4.25pt;width:218.8pt;height:109.4pt;z-index:251702272;mso-position-horizontal-relative:margin;mso-position-vertical-relative:text;mso-width-relative:page;mso-height-relative:page" stroked="t" strokecolor="#44546a [3215]">
            <v:imagedata r:id="rId28" o:title="movieupdatesuccess"/>
            <w10:wrap type="topAndBottom" anchorx="margin"/>
          </v:shape>
        </w:pict>
      </w:r>
      <w:r>
        <w:rPr>
          <w:lang w:val="en-US"/>
        </w:rPr>
        <w:br w:type="page"/>
      </w:r>
    </w:p>
    <w:p w:rsidR="006F1AF2" w:rsidRDefault="006F1AF2" w:rsidP="006F1AF2">
      <w:pPr>
        <w:pStyle w:val="Heading1"/>
        <w:rPr>
          <w:lang w:val="en-US"/>
        </w:rPr>
      </w:pPr>
      <w:bookmarkStart w:id="10" w:name="_Toc451162818"/>
      <w:r>
        <w:rPr>
          <w:lang w:val="en-US"/>
        </w:rPr>
        <w:lastRenderedPageBreak/>
        <w:t>Reload</w:t>
      </w:r>
      <w:bookmarkEnd w:id="10"/>
    </w:p>
    <w:p w:rsidR="00A93337" w:rsidRDefault="005A0A5A" w:rsidP="00A93337">
      <w:pPr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4.9pt;margin-top:54.4pt;width:441.5pt;height:265.1pt;z-index:251665408;mso-position-horizontal-relative:margin;mso-position-vertical-relative:text;mso-width-relative:page;mso-height-relative:page" stroked="t" strokecolor="#44546a [3215]">
            <v:imagedata r:id="rId29" o:title="Reload"/>
            <w10:wrap type="topAndBottom" anchorx="margin"/>
          </v:shape>
        </w:pict>
      </w:r>
      <w:r w:rsidR="00A93337">
        <w:rPr>
          <w:lang w:val="en-US"/>
        </w:rPr>
        <w:t>If you click the reload pane, you can confirm to re-download the movie database to refresh the movie and personalities tables. You will be prompted to confirm this action:</w:t>
      </w:r>
    </w:p>
    <w:p w:rsidR="00A93337" w:rsidRPr="00A93337" w:rsidRDefault="00A93337" w:rsidP="00A93337">
      <w:pPr>
        <w:rPr>
          <w:lang w:val="en-US"/>
        </w:rPr>
      </w:pPr>
    </w:p>
    <w:sectPr w:rsidR="00A93337" w:rsidRPr="00A93337" w:rsidSect="00AE14B0">
      <w:headerReference w:type="default" r:id="rId30"/>
      <w:footerReference w:type="default" r:id="rId31"/>
      <w:headerReference w:type="first" r:id="rId32"/>
      <w:pgSz w:w="11900" w:h="16840"/>
      <w:pgMar w:top="2268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839" w:rsidRDefault="006D6839" w:rsidP="006F7635">
      <w:r>
        <w:separator/>
      </w:r>
    </w:p>
  </w:endnote>
  <w:endnote w:type="continuationSeparator" w:id="0">
    <w:p w:rsidR="006D6839" w:rsidRDefault="006D6839" w:rsidP="006F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nderson BCG Sans">
    <w:panose1 w:val="020B0502030402020204"/>
    <w:charset w:val="EE"/>
    <w:family w:val="swiss"/>
    <w:pitch w:val="variable"/>
    <w:sig w:usb0="A000006F" w:usb1="D000E06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12813"/>
      <w:docPartObj>
        <w:docPartGallery w:val="Page Numbers (Bottom of Page)"/>
        <w:docPartUnique/>
      </w:docPartObj>
    </w:sdtPr>
    <w:sdtEndPr/>
    <w:sdtContent>
      <w:p w:rsidR="00893DDB" w:rsidRDefault="00893D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2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3DDB" w:rsidRDefault="00893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839" w:rsidRDefault="006D6839" w:rsidP="006F7635">
      <w:r>
        <w:separator/>
      </w:r>
    </w:p>
  </w:footnote>
  <w:footnote w:type="continuationSeparator" w:id="0">
    <w:p w:rsidR="006D6839" w:rsidRDefault="006D6839" w:rsidP="006F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DDB" w:rsidRDefault="0052268D" w:rsidP="006F76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15pt;width:156pt;height:22.1pt;z-index:251662336;mso-position-horizontal-relative:text;mso-position-vertical-relative:text;mso-width-relative:page;mso-height-relative:page">
          <v:imagedata r:id="rId1" o:title="Logo_lab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DDB" w:rsidRDefault="0052268D" w:rsidP="006F7635">
    <w:pPr>
      <w:pStyle w:val="Header"/>
    </w:pPr>
    <w:r>
      <w:rPr>
        <w:noProof/>
        <w:lang w:eastAsia="cs-CZ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2340610</wp:posOffset>
          </wp:positionV>
          <wp:extent cx="4504766" cy="638175"/>
          <wp:effectExtent l="0" t="0" r="0" b="0"/>
          <wp:wrapNone/>
          <wp:docPr id="7" name="Picture 7" descr="C:\Users\Marek\AppData\Local\Microsoft\Windows\INetCache\Content.Word\Logo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ek\AppData\Local\Microsoft\Windows\INetCache\Content.Word\Logo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476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8F"/>
    <w:multiLevelType w:val="hybridMultilevel"/>
    <w:tmpl w:val="AEEE9460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281D9D"/>
    <w:multiLevelType w:val="hybridMultilevel"/>
    <w:tmpl w:val="894C968E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37358"/>
    <w:multiLevelType w:val="multilevel"/>
    <w:tmpl w:val="B55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39F7"/>
    <w:multiLevelType w:val="hybridMultilevel"/>
    <w:tmpl w:val="167C1718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AB654A"/>
    <w:multiLevelType w:val="hybridMultilevel"/>
    <w:tmpl w:val="3E0809AC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050843"/>
    <w:multiLevelType w:val="hybridMultilevel"/>
    <w:tmpl w:val="5B427B4A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A3F2B84"/>
    <w:multiLevelType w:val="hybridMultilevel"/>
    <w:tmpl w:val="41BC20D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C0F2E13"/>
    <w:multiLevelType w:val="hybridMultilevel"/>
    <w:tmpl w:val="AD9A8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547BB"/>
    <w:multiLevelType w:val="hybridMultilevel"/>
    <w:tmpl w:val="355C66BE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4D5809"/>
    <w:multiLevelType w:val="hybridMultilevel"/>
    <w:tmpl w:val="3976F176"/>
    <w:lvl w:ilvl="0" w:tplc="81B8D70E">
      <w:start w:val="1"/>
      <w:numFmt w:val="bullet"/>
      <w:lvlText w:val="-"/>
      <w:lvlJc w:val="left"/>
      <w:pPr>
        <w:ind w:left="151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23B6488"/>
    <w:multiLevelType w:val="multilevel"/>
    <w:tmpl w:val="69F8E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33E3B64"/>
    <w:multiLevelType w:val="hybridMultilevel"/>
    <w:tmpl w:val="A70A9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470B9"/>
    <w:multiLevelType w:val="hybridMultilevel"/>
    <w:tmpl w:val="EF36B2EA"/>
    <w:lvl w:ilvl="0" w:tplc="B90A2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F073F0"/>
    <w:multiLevelType w:val="hybridMultilevel"/>
    <w:tmpl w:val="06041D5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9DB653D"/>
    <w:multiLevelType w:val="hybridMultilevel"/>
    <w:tmpl w:val="1E4E0D34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52117A"/>
    <w:multiLevelType w:val="hybridMultilevel"/>
    <w:tmpl w:val="087E2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12EE0"/>
    <w:multiLevelType w:val="hybridMultilevel"/>
    <w:tmpl w:val="D950721A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D1B6C1B0">
      <w:start w:val="9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5097A"/>
    <w:multiLevelType w:val="hybridMultilevel"/>
    <w:tmpl w:val="40E623F8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16D0F"/>
    <w:multiLevelType w:val="hybridMultilevel"/>
    <w:tmpl w:val="3B0ED524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5000002"/>
    <w:multiLevelType w:val="hybridMultilevel"/>
    <w:tmpl w:val="DCE4D52A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F31213"/>
    <w:multiLevelType w:val="hybridMultilevel"/>
    <w:tmpl w:val="39FAA690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6817AD"/>
    <w:multiLevelType w:val="hybridMultilevel"/>
    <w:tmpl w:val="07825DA6"/>
    <w:lvl w:ilvl="0" w:tplc="E1180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D0D39"/>
    <w:multiLevelType w:val="hybridMultilevel"/>
    <w:tmpl w:val="826E27E8"/>
    <w:lvl w:ilvl="0" w:tplc="31C6DA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2F47B5"/>
    <w:multiLevelType w:val="hybridMultilevel"/>
    <w:tmpl w:val="59C69D8A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479A2D7D"/>
    <w:multiLevelType w:val="multilevel"/>
    <w:tmpl w:val="BF1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452C9"/>
    <w:multiLevelType w:val="hybridMultilevel"/>
    <w:tmpl w:val="773E201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11F5D"/>
    <w:multiLevelType w:val="hybridMultilevel"/>
    <w:tmpl w:val="A874F536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F75B7"/>
    <w:multiLevelType w:val="hybridMultilevel"/>
    <w:tmpl w:val="597676A6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C214B"/>
    <w:multiLevelType w:val="hybridMultilevel"/>
    <w:tmpl w:val="084819E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5A3C09C5"/>
    <w:multiLevelType w:val="hybridMultilevel"/>
    <w:tmpl w:val="D8A85FB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A5690"/>
    <w:multiLevelType w:val="hybridMultilevel"/>
    <w:tmpl w:val="241EF2C8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E3520"/>
    <w:multiLevelType w:val="hybridMultilevel"/>
    <w:tmpl w:val="345062C8"/>
    <w:lvl w:ilvl="0" w:tplc="83CCC5CA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055F2C"/>
    <w:multiLevelType w:val="hybridMultilevel"/>
    <w:tmpl w:val="BD526E4C"/>
    <w:lvl w:ilvl="0" w:tplc="81B8D70E">
      <w:start w:val="1"/>
      <w:numFmt w:val="bullet"/>
      <w:lvlText w:val="-"/>
      <w:lvlJc w:val="left"/>
      <w:pPr>
        <w:ind w:left="1552" w:hanging="360"/>
      </w:pPr>
      <w:rPr>
        <w:rFonts w:ascii="Courier New" w:hAnsi="Courier New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2272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4">
    <w:nsid w:val="6BCC509E"/>
    <w:multiLevelType w:val="hybridMultilevel"/>
    <w:tmpl w:val="FE0A7366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1324B6F"/>
    <w:multiLevelType w:val="hybridMultilevel"/>
    <w:tmpl w:val="4ADAD9F6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7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46D5433"/>
    <w:multiLevelType w:val="hybridMultilevel"/>
    <w:tmpl w:val="F326BD70"/>
    <w:lvl w:ilvl="0" w:tplc="83CCC5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1F17BF"/>
    <w:multiLevelType w:val="hybridMultilevel"/>
    <w:tmpl w:val="4F2CCC90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865B5"/>
    <w:multiLevelType w:val="hybridMultilevel"/>
    <w:tmpl w:val="48EE1F12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FEF594E"/>
    <w:multiLevelType w:val="hybridMultilevel"/>
    <w:tmpl w:val="8B1C569E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6"/>
  </w:num>
  <w:num w:numId="5">
    <w:abstractNumId w:val="16"/>
  </w:num>
  <w:num w:numId="6">
    <w:abstractNumId w:val="34"/>
  </w:num>
  <w:num w:numId="7">
    <w:abstractNumId w:val="31"/>
  </w:num>
  <w:num w:numId="8">
    <w:abstractNumId w:val="21"/>
  </w:num>
  <w:num w:numId="9">
    <w:abstractNumId w:val="39"/>
  </w:num>
  <w:num w:numId="10">
    <w:abstractNumId w:val="0"/>
  </w:num>
  <w:num w:numId="11">
    <w:abstractNumId w:val="13"/>
  </w:num>
  <w:num w:numId="12">
    <w:abstractNumId w:val="1"/>
  </w:num>
  <w:num w:numId="13">
    <w:abstractNumId w:val="29"/>
  </w:num>
  <w:num w:numId="14">
    <w:abstractNumId w:val="26"/>
  </w:num>
  <w:num w:numId="15">
    <w:abstractNumId w:val="30"/>
  </w:num>
  <w:num w:numId="16">
    <w:abstractNumId w:val="20"/>
  </w:num>
  <w:num w:numId="17">
    <w:abstractNumId w:val="28"/>
  </w:num>
  <w:num w:numId="18">
    <w:abstractNumId w:val="19"/>
  </w:num>
  <w:num w:numId="19">
    <w:abstractNumId w:val="32"/>
  </w:num>
  <w:num w:numId="20">
    <w:abstractNumId w:val="36"/>
  </w:num>
  <w:num w:numId="21">
    <w:abstractNumId w:val="33"/>
  </w:num>
  <w:num w:numId="22">
    <w:abstractNumId w:val="9"/>
  </w:num>
  <w:num w:numId="23">
    <w:abstractNumId w:val="24"/>
  </w:num>
  <w:num w:numId="24">
    <w:abstractNumId w:val="18"/>
  </w:num>
  <w:num w:numId="25">
    <w:abstractNumId w:val="12"/>
  </w:num>
  <w:num w:numId="26">
    <w:abstractNumId w:val="22"/>
  </w:num>
  <w:num w:numId="27">
    <w:abstractNumId w:val="7"/>
  </w:num>
  <w:num w:numId="28">
    <w:abstractNumId w:val="15"/>
  </w:num>
  <w:num w:numId="29">
    <w:abstractNumId w:val="11"/>
  </w:num>
  <w:num w:numId="30">
    <w:abstractNumId w:val="14"/>
  </w:num>
  <w:num w:numId="31">
    <w:abstractNumId w:val="4"/>
  </w:num>
  <w:num w:numId="32">
    <w:abstractNumId w:val="3"/>
  </w:num>
  <w:num w:numId="33">
    <w:abstractNumId w:val="38"/>
  </w:num>
  <w:num w:numId="34">
    <w:abstractNumId w:val="17"/>
  </w:num>
  <w:num w:numId="35">
    <w:abstractNumId w:val="37"/>
  </w:num>
  <w:num w:numId="36">
    <w:abstractNumId w:val="2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4"/>
  </w:num>
  <w:num w:numId="41">
    <w:abstractNumId w:val="4"/>
  </w:num>
  <w:num w:numId="42">
    <w:abstractNumId w:val="2"/>
  </w:num>
  <w:num w:numId="43">
    <w:abstractNumId w:val="5"/>
  </w:num>
  <w:num w:numId="44">
    <w:abstractNumId w:val="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49F2"/>
    <w:rsid w:val="000746AA"/>
    <w:rsid w:val="00080506"/>
    <w:rsid w:val="00081148"/>
    <w:rsid w:val="000A5050"/>
    <w:rsid w:val="0012522E"/>
    <w:rsid w:val="001309E0"/>
    <w:rsid w:val="001326E4"/>
    <w:rsid w:val="00190E7B"/>
    <w:rsid w:val="00193F8D"/>
    <w:rsid w:val="00196625"/>
    <w:rsid w:val="001A09E0"/>
    <w:rsid w:val="001B5B17"/>
    <w:rsid w:val="001C2E12"/>
    <w:rsid w:val="001D5B4E"/>
    <w:rsid w:val="001D6ABA"/>
    <w:rsid w:val="001E225F"/>
    <w:rsid w:val="001E2914"/>
    <w:rsid w:val="001F150E"/>
    <w:rsid w:val="001F63A6"/>
    <w:rsid w:val="002027F2"/>
    <w:rsid w:val="00211F36"/>
    <w:rsid w:val="00214024"/>
    <w:rsid w:val="00234FC8"/>
    <w:rsid w:val="00261E3B"/>
    <w:rsid w:val="00271618"/>
    <w:rsid w:val="0028690A"/>
    <w:rsid w:val="002922EB"/>
    <w:rsid w:val="002A274B"/>
    <w:rsid w:val="002B032E"/>
    <w:rsid w:val="002C3AA5"/>
    <w:rsid w:val="002D08AE"/>
    <w:rsid w:val="00313123"/>
    <w:rsid w:val="00316896"/>
    <w:rsid w:val="003447E5"/>
    <w:rsid w:val="00356676"/>
    <w:rsid w:val="0037141B"/>
    <w:rsid w:val="003860BC"/>
    <w:rsid w:val="0039552A"/>
    <w:rsid w:val="003C2CB4"/>
    <w:rsid w:val="003C730A"/>
    <w:rsid w:val="003E6CC7"/>
    <w:rsid w:val="003F34FB"/>
    <w:rsid w:val="004014C7"/>
    <w:rsid w:val="004052E7"/>
    <w:rsid w:val="0041143A"/>
    <w:rsid w:val="00422BD5"/>
    <w:rsid w:val="00432FD7"/>
    <w:rsid w:val="0043665B"/>
    <w:rsid w:val="004408D9"/>
    <w:rsid w:val="0046795E"/>
    <w:rsid w:val="004919B9"/>
    <w:rsid w:val="00496C18"/>
    <w:rsid w:val="004E4CAC"/>
    <w:rsid w:val="00506A6A"/>
    <w:rsid w:val="00516506"/>
    <w:rsid w:val="0052268D"/>
    <w:rsid w:val="005517ED"/>
    <w:rsid w:val="00574113"/>
    <w:rsid w:val="00587BCA"/>
    <w:rsid w:val="005A0A5A"/>
    <w:rsid w:val="005A3053"/>
    <w:rsid w:val="005B1A64"/>
    <w:rsid w:val="005C057F"/>
    <w:rsid w:val="005D2543"/>
    <w:rsid w:val="005D3417"/>
    <w:rsid w:val="005D3CAA"/>
    <w:rsid w:val="005D44B5"/>
    <w:rsid w:val="005F1E6E"/>
    <w:rsid w:val="00604CB1"/>
    <w:rsid w:val="00621A48"/>
    <w:rsid w:val="00634835"/>
    <w:rsid w:val="00643319"/>
    <w:rsid w:val="00653129"/>
    <w:rsid w:val="006553B3"/>
    <w:rsid w:val="006D1AF7"/>
    <w:rsid w:val="006D6839"/>
    <w:rsid w:val="006F1AF2"/>
    <w:rsid w:val="006F7635"/>
    <w:rsid w:val="00701B5A"/>
    <w:rsid w:val="00702E57"/>
    <w:rsid w:val="00705D34"/>
    <w:rsid w:val="00711575"/>
    <w:rsid w:val="0074656D"/>
    <w:rsid w:val="00752F1A"/>
    <w:rsid w:val="00773186"/>
    <w:rsid w:val="00793D4A"/>
    <w:rsid w:val="007B1BA3"/>
    <w:rsid w:val="007B4E3E"/>
    <w:rsid w:val="007E7570"/>
    <w:rsid w:val="008110D8"/>
    <w:rsid w:val="00811677"/>
    <w:rsid w:val="00843772"/>
    <w:rsid w:val="00844892"/>
    <w:rsid w:val="00867D18"/>
    <w:rsid w:val="0087266E"/>
    <w:rsid w:val="00893DDB"/>
    <w:rsid w:val="008B6530"/>
    <w:rsid w:val="008D4667"/>
    <w:rsid w:val="008F033C"/>
    <w:rsid w:val="008F7A17"/>
    <w:rsid w:val="00916D11"/>
    <w:rsid w:val="009170B2"/>
    <w:rsid w:val="00922429"/>
    <w:rsid w:val="00922B47"/>
    <w:rsid w:val="00935C79"/>
    <w:rsid w:val="00961C80"/>
    <w:rsid w:val="00966EF4"/>
    <w:rsid w:val="00990454"/>
    <w:rsid w:val="009A7056"/>
    <w:rsid w:val="009B651F"/>
    <w:rsid w:val="00A434FD"/>
    <w:rsid w:val="00A62657"/>
    <w:rsid w:val="00A67816"/>
    <w:rsid w:val="00A7346A"/>
    <w:rsid w:val="00A90890"/>
    <w:rsid w:val="00A92D36"/>
    <w:rsid w:val="00A93337"/>
    <w:rsid w:val="00AC1637"/>
    <w:rsid w:val="00AC665B"/>
    <w:rsid w:val="00AD7D65"/>
    <w:rsid w:val="00AE0E28"/>
    <w:rsid w:val="00AE14B0"/>
    <w:rsid w:val="00AE6A18"/>
    <w:rsid w:val="00B412C4"/>
    <w:rsid w:val="00B51D96"/>
    <w:rsid w:val="00B67860"/>
    <w:rsid w:val="00B821A6"/>
    <w:rsid w:val="00BC40C3"/>
    <w:rsid w:val="00BD7763"/>
    <w:rsid w:val="00C216EC"/>
    <w:rsid w:val="00C33BEE"/>
    <w:rsid w:val="00C34E2B"/>
    <w:rsid w:val="00C5189E"/>
    <w:rsid w:val="00C60331"/>
    <w:rsid w:val="00C66818"/>
    <w:rsid w:val="00C847DB"/>
    <w:rsid w:val="00C84EF8"/>
    <w:rsid w:val="00C90494"/>
    <w:rsid w:val="00CA6D41"/>
    <w:rsid w:val="00CC014F"/>
    <w:rsid w:val="00CC756A"/>
    <w:rsid w:val="00CD04C3"/>
    <w:rsid w:val="00CE5BD3"/>
    <w:rsid w:val="00CF404F"/>
    <w:rsid w:val="00D00737"/>
    <w:rsid w:val="00D00E30"/>
    <w:rsid w:val="00D01B8E"/>
    <w:rsid w:val="00D0234D"/>
    <w:rsid w:val="00D063EE"/>
    <w:rsid w:val="00D13720"/>
    <w:rsid w:val="00D14CB3"/>
    <w:rsid w:val="00D25FFF"/>
    <w:rsid w:val="00D311EC"/>
    <w:rsid w:val="00D4242B"/>
    <w:rsid w:val="00D46709"/>
    <w:rsid w:val="00D60B27"/>
    <w:rsid w:val="00D71177"/>
    <w:rsid w:val="00D74530"/>
    <w:rsid w:val="00D945C4"/>
    <w:rsid w:val="00D95517"/>
    <w:rsid w:val="00DB3A89"/>
    <w:rsid w:val="00DD2A5C"/>
    <w:rsid w:val="00DF1712"/>
    <w:rsid w:val="00DF4699"/>
    <w:rsid w:val="00DF5F2F"/>
    <w:rsid w:val="00E0495B"/>
    <w:rsid w:val="00E049E4"/>
    <w:rsid w:val="00E255EB"/>
    <w:rsid w:val="00E37829"/>
    <w:rsid w:val="00E42D7F"/>
    <w:rsid w:val="00E447B2"/>
    <w:rsid w:val="00E50E39"/>
    <w:rsid w:val="00E523BF"/>
    <w:rsid w:val="00E52528"/>
    <w:rsid w:val="00E5730C"/>
    <w:rsid w:val="00E61E34"/>
    <w:rsid w:val="00E66011"/>
    <w:rsid w:val="00E670D9"/>
    <w:rsid w:val="00E84726"/>
    <w:rsid w:val="00E97CE9"/>
    <w:rsid w:val="00EA630E"/>
    <w:rsid w:val="00ED0250"/>
    <w:rsid w:val="00ED2D73"/>
    <w:rsid w:val="00EE1F52"/>
    <w:rsid w:val="00EF5F3D"/>
    <w:rsid w:val="00F02B6A"/>
    <w:rsid w:val="00F212DB"/>
    <w:rsid w:val="00F234AA"/>
    <w:rsid w:val="00F26611"/>
    <w:rsid w:val="00F514E7"/>
    <w:rsid w:val="00F5245E"/>
    <w:rsid w:val="00F64274"/>
    <w:rsid w:val="00F667B9"/>
    <w:rsid w:val="00F71219"/>
    <w:rsid w:val="00F9399C"/>
    <w:rsid w:val="00FA1B41"/>
    <w:rsid w:val="00FC14B4"/>
    <w:rsid w:val="00FD126C"/>
    <w:rsid w:val="00FD3162"/>
    <w:rsid w:val="00FD6CD0"/>
    <w:rsid w:val="00FE3A6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C0179-A984-4EF9-9FEC-519E496ED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504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ProSpolu</dc:creator>
  <cp:lastModifiedBy>Marek</cp:lastModifiedBy>
  <cp:revision>6</cp:revision>
  <cp:lastPrinted>2016-05-16T09:51:00Z</cp:lastPrinted>
  <dcterms:created xsi:type="dcterms:W3CDTF">2016-05-16T08:05:00Z</dcterms:created>
  <dcterms:modified xsi:type="dcterms:W3CDTF">2016-05-16T09:51:00Z</dcterms:modified>
</cp:coreProperties>
</file>