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20" w:firstLine="0"/>
        <w:jc w:val="center"/>
        <w:rPr>
          <w:b w:val="1"/>
          <w:color w:val="0000ff"/>
          <w:sz w:val="80"/>
          <w:szCs w:val="80"/>
        </w:rPr>
      </w:pPr>
      <w:r w:rsidDel="00000000" w:rsidR="00000000" w:rsidRPr="00000000">
        <w:rPr>
          <w:b w:val="1"/>
          <w:color w:val="0000ff"/>
          <w:sz w:val="80"/>
          <w:szCs w:val="80"/>
          <w:rtl w:val="0"/>
        </w:rPr>
        <w:t xml:space="preserve">Bug Report For the Project:</w:t>
      </w:r>
    </w:p>
    <w:p w:rsidR="00000000" w:rsidDel="00000000" w:rsidP="00000000" w:rsidRDefault="00000000" w:rsidRPr="00000000" w14:paraId="00000005">
      <w:pPr>
        <w:spacing w:line="240" w:lineRule="auto"/>
        <w:ind w:left="120" w:firstLine="0"/>
        <w:jc w:val="center"/>
        <w:rPr>
          <w:b w:val="1"/>
          <w:color w:val="0000ff"/>
          <w:sz w:val="80"/>
          <w:szCs w:val="80"/>
        </w:rPr>
      </w:pPr>
      <w:r w:rsidDel="00000000" w:rsidR="00000000" w:rsidRPr="00000000">
        <w:rPr>
          <w:b w:val="1"/>
          <w:color w:val="0000ff"/>
          <w:sz w:val="80"/>
          <w:szCs w:val="80"/>
          <w:rtl w:val="0"/>
        </w:rPr>
        <w:t xml:space="preserve">X</w:t>
      </w:r>
    </w:p>
    <w:p w:rsidR="00000000" w:rsidDel="00000000" w:rsidP="00000000" w:rsidRDefault="00000000" w:rsidRPr="00000000" w14:paraId="00000006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18.18181818181816" w:lineRule="auto"/>
        <w:rPr>
          <w:b w:val="1"/>
          <w:color w:val="595959"/>
          <w:sz w:val="20"/>
          <w:szCs w:val="20"/>
        </w:rPr>
      </w:pP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line="218.18181818181816" w:lineRule="auto"/>
        <w:rPr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18.18181818181816" w:lineRule="auto"/>
        <w:rPr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18.18181818181816" w:lineRule="auto"/>
        <w:rPr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18.18181818181816" w:lineRule="auto"/>
        <w:rPr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218.18181818181816" w:lineRule="auto"/>
        <w:rPr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18.18181818181816" w:lineRule="auto"/>
        <w:rPr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18.18181818181816" w:lineRule="auto"/>
        <w:rPr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5625"/>
        <w:gridCol w:w="60"/>
        <w:tblGridChange w:id="0">
          <w:tblGrid>
            <w:gridCol w:w="3465"/>
            <w:gridCol w:w="5625"/>
            <w:gridCol w:w="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right w:color="d5dce4" w:space="0" w:sz="8" w:val="single"/>
            </w:tcBorders>
            <w:shd w:fill="d5dc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d5dc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ind w:left="280" w:firstLine="0"/>
              <w:rPr>
                <w:b w:val="1"/>
                <w:color w:val="22397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3978"/>
                <w:sz w:val="18"/>
                <w:szCs w:val="18"/>
                <w:rtl w:val="0"/>
              </w:rPr>
              <w:t xml:space="preserve">General information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right w:color="d5dce4" w:space="0" w:sz="8" w:val="single"/>
            </w:tcBorders>
            <w:shd w:fill="d5dc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color w:val="595959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595959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shd w:fill="d5dce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color w:val="595959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595959"/>
                <w:sz w:val="15"/>
                <w:szCs w:val="15"/>
                <w:rtl w:val="0"/>
              </w:rPr>
              <w:t xml:space="preserve">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  <w:color w:val="595959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595959"/>
                <w:sz w:val="15"/>
                <w:szCs w:val="15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ind w:left="12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Customer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ind w:left="100" w:firstLine="0"/>
              <w:rPr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Prestashop Live Demo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ind w:left="12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Created by (Author)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 Chukwuemeka Akwuobi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ind w:left="12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Preparation date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 July 12, 2025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ind w:left="12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ind w:left="12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  <w:color w:val="595959"/>
                <w:sz w:val="9"/>
                <w:szCs w:val="9"/>
              </w:rPr>
            </w:pPr>
            <w:r w:rsidDel="00000000" w:rsidR="00000000" w:rsidRPr="00000000">
              <w:rPr>
                <w:b w:val="1"/>
                <w:color w:val="595959"/>
                <w:sz w:val="9"/>
                <w:szCs w:val="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="218.18181818181816" w:lineRule="auto"/>
        <w:rPr>
          <w:b w:val="1"/>
          <w:color w:val="595959"/>
          <w:sz w:val="20"/>
          <w:szCs w:val="20"/>
        </w:rPr>
      </w:pP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right="60"/>
        <w:jc w:val="center"/>
        <w:rPr>
          <w:b w:val="1"/>
          <w:color w:val="223978"/>
          <w:sz w:val="18"/>
          <w:szCs w:val="18"/>
        </w:rPr>
      </w:pPr>
      <w:r w:rsidDel="00000000" w:rsidR="00000000" w:rsidRPr="00000000">
        <w:rPr>
          <w:b w:val="1"/>
          <w:color w:val="223978"/>
          <w:sz w:val="18"/>
          <w:szCs w:val="18"/>
          <w:rtl w:val="0"/>
        </w:rPr>
        <w:t xml:space="preserve">Revision History</w:t>
      </w:r>
    </w:p>
    <w:p w:rsidR="00000000" w:rsidDel="00000000" w:rsidP="00000000" w:rsidRDefault="00000000" w:rsidRPr="00000000" w14:paraId="0000004C">
      <w:pPr>
        <w:spacing w:after="240" w:before="240" w:line="223.63636363636363" w:lineRule="auto"/>
        <w:rPr>
          <w:b w:val="1"/>
          <w:color w:val="595959"/>
          <w:sz w:val="20"/>
          <w:szCs w:val="20"/>
        </w:rPr>
      </w:pPr>
      <w:r w:rsidDel="00000000" w:rsidR="00000000" w:rsidRPr="00000000">
        <w:rPr>
          <w:b w:val="1"/>
          <w:color w:val="595959"/>
          <w:sz w:val="20"/>
          <w:szCs w:val="20"/>
          <w:rtl w:val="0"/>
        </w:rPr>
        <w:t xml:space="preserve"> </w:t>
      </w:r>
    </w:p>
    <w:tbl>
      <w:tblPr>
        <w:tblStyle w:val="Table2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335"/>
        <w:gridCol w:w="1980"/>
        <w:gridCol w:w="1125"/>
        <w:gridCol w:w="1335"/>
        <w:gridCol w:w="540"/>
        <w:gridCol w:w="1815"/>
        <w:gridCol w:w="60"/>
        <w:gridCol w:w="1"/>
        <w:tblGridChange w:id="0">
          <w:tblGrid>
            <w:gridCol w:w="945"/>
            <w:gridCol w:w="1335"/>
            <w:gridCol w:w="1980"/>
            <w:gridCol w:w="1125"/>
            <w:gridCol w:w="1335"/>
            <w:gridCol w:w="540"/>
            <w:gridCol w:w="1815"/>
            <w:gridCol w:w="60"/>
            <w:gridCol w:w="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ind w:left="12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vMerge w:val="restart"/>
            <w:tcBorders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ind w:left="16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vMerge w:val="restart"/>
            <w:tcBorders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ind w:left="74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Author</w:t>
            </w:r>
          </w:p>
        </w:tc>
        <w:tc>
          <w:tcPr>
            <w:vMerge w:val="restart"/>
            <w:tcBorders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ind w:left="36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ind w:left="8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  <w:color w:val="595959"/>
                <w:sz w:val="2"/>
                <w:szCs w:val="2"/>
              </w:rPr>
            </w:pPr>
            <w:r w:rsidDel="00000000" w:rsidR="00000000" w:rsidRPr="00000000">
              <w:rPr>
                <w:b w:val="1"/>
                <w:color w:val="595959"/>
                <w:sz w:val="2"/>
                <w:szCs w:val="2"/>
                <w:rtl w:val="0"/>
              </w:rPr>
              <w:t xml:space="preserve">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  <w:tcBorders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ind w:left="120" w:firstLine="0"/>
              <w:rPr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ind w:left="120" w:firstLine="0"/>
              <w:rPr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120" w:firstLine="0"/>
              <w:rPr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ind w:left="120" w:firstLine="0"/>
              <w:rPr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d9d9d9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ind w:left="68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Author</w:t>
            </w:r>
          </w:p>
        </w:tc>
        <w:tc>
          <w:tcPr>
            <w:tcBorders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  <w:color w:val="595959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595959"/>
                <w:sz w:val="12"/>
                <w:szCs w:val="12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d9d9d9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ind w:left="780" w:firstLine="0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  <w:color w:val="595959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595959"/>
                <w:sz w:val="12"/>
                <w:szCs w:val="1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  <w:color w:val="595959"/>
                <w:sz w:val="2"/>
                <w:szCs w:val="2"/>
              </w:rPr>
            </w:pPr>
            <w:r w:rsidDel="00000000" w:rsidR="00000000" w:rsidRPr="00000000">
              <w:rPr>
                <w:b w:val="1"/>
                <w:color w:val="595959"/>
                <w:sz w:val="2"/>
                <w:szCs w:val="2"/>
                <w:rtl w:val="0"/>
              </w:rPr>
              <w:t xml:space="preserve">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bottom w:color="d9d9d9" w:space="0" w:sz="8" w:val="single"/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d9d9d9" w:space="0" w:sz="8" w:val="single"/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b w:val="1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d9d9d9" w:space="0" w:sz="8" w:val="single"/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d9d9d9" w:space="0" w:sz="8" w:val="single"/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left="120" w:firstLine="0"/>
              <w:rPr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cccccc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ind w:left="120" w:firstLine="0"/>
              <w:rPr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  <w:color w:val="595959"/>
                <w:sz w:val="2"/>
                <w:szCs w:val="2"/>
              </w:rPr>
            </w:pPr>
            <w:r w:rsidDel="00000000" w:rsidR="00000000" w:rsidRPr="00000000">
              <w:rPr>
                <w:b w:val="1"/>
                <w:color w:val="595959"/>
                <w:sz w:val="2"/>
                <w:szCs w:val="2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d9d9d9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d9d9d9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d9d9d9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95959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  <w:color w:val="595959"/>
                <w:sz w:val="2"/>
                <w:szCs w:val="2"/>
              </w:rPr>
            </w:pPr>
            <w:r w:rsidDel="00000000" w:rsidR="00000000" w:rsidRPr="00000000">
              <w:rPr>
                <w:b w:val="1"/>
                <w:color w:val="595959"/>
                <w:sz w:val="2"/>
                <w:szCs w:val="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bookmarkStart w:colFirst="0" w:colLast="0" w:name="kix.elj634va8h5p" w:id="0"/>
    <w:bookmarkEnd w:id="0"/>
    <w:p w:rsidR="00000000" w:rsidDel="00000000" w:rsidP="00000000" w:rsidRDefault="00000000" w:rsidRPr="00000000" w14:paraId="0000008D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bug report example:</w:t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18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160.0" w:type="dxa"/>
        <w:tblLayout w:type="fixed"/>
        <w:tblLook w:val="0400"/>
      </w:tblPr>
      <w:tblGrid>
        <w:gridCol w:w="1220"/>
        <w:gridCol w:w="7900"/>
        <w:tblGridChange w:id="0">
          <w:tblGrid>
            <w:gridCol w:w="1220"/>
            <w:gridCol w:w="7900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tcBorders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ind w:left="5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ind w:left="35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bottom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868044</wp:posOffset>
            </wp:positionH>
            <wp:positionV relativeFrom="paragraph">
              <wp:posOffset>-8889</wp:posOffset>
            </wp:positionV>
            <wp:extent cx="9525" cy="361950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W w:w="8680.0" w:type="dxa"/>
        <w:jc w:val="left"/>
        <w:tblInd w:w="480.0" w:type="dxa"/>
        <w:tblLayout w:type="fixed"/>
        <w:tblLook w:val="0400"/>
      </w:tblPr>
      <w:tblGrid>
        <w:gridCol w:w="760"/>
        <w:gridCol w:w="7900"/>
        <w:gridCol w:w="20"/>
        <w:tblGridChange w:id="0">
          <w:tblGrid>
            <w:gridCol w:w="760"/>
            <w:gridCol w:w="7900"/>
            <w:gridCol w:w="20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6">
            <w:pPr>
              <w:spacing w:line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[iOS] The "Address can not be empty" error is shown on the map screen after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selecting an address from google 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160.0" w:type="dxa"/>
        <w:tblLayout w:type="fixed"/>
        <w:tblLook w:val="0400"/>
      </w:tblPr>
      <w:tblGrid>
        <w:gridCol w:w="1220"/>
        <w:gridCol w:w="7900"/>
        <w:tblGridChange w:id="0">
          <w:tblGrid>
            <w:gridCol w:w="1220"/>
            <w:gridCol w:w="790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tcBorders>
              <w:top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ind w:right="49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ind w:left="3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bottom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95885</wp:posOffset>
            </wp:positionH>
            <wp:positionV relativeFrom="paragraph">
              <wp:posOffset>-8889</wp:posOffset>
            </wp:positionV>
            <wp:extent cx="5786755" cy="2345055"/>
            <wp:effectExtent b="0" l="0" r="0" t="0"/>
            <wp:wrapNone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345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spacing w:line="8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tabs>
          <w:tab w:val="left" w:leader="none" w:pos="1460"/>
        </w:tabs>
        <w:spacing w:line="240" w:lineRule="auto"/>
        <w:ind w:left="1460" w:hanging="775"/>
      </w:pPr>
      <w:r w:rsidDel="00000000" w:rsidR="00000000" w:rsidRPr="00000000">
        <w:rPr>
          <w:rtl w:val="0"/>
        </w:rPr>
        <w:t xml:space="preserve">Launch the app</w:t>
      </w:r>
    </w:p>
    <w:p w:rsidR="00000000" w:rsidDel="00000000" w:rsidP="00000000" w:rsidRDefault="00000000" w:rsidRPr="00000000" w14:paraId="000000A6">
      <w:pPr>
        <w:spacing w:line="2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00.0" w:type="dxa"/>
        <w:jc w:val="left"/>
        <w:tblInd w:w="160.0" w:type="dxa"/>
        <w:tblLayout w:type="fixed"/>
        <w:tblLook w:val="0400"/>
      </w:tblPr>
      <w:tblGrid>
        <w:gridCol w:w="980"/>
        <w:gridCol w:w="8120"/>
        <w:tblGridChange w:id="0">
          <w:tblGrid>
            <w:gridCol w:w="980"/>
            <w:gridCol w:w="8120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ind w:right="23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ind w:left="3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Sign up as a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ind w:right="23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ind w:left="3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Tap the "Address" drop-down on the "Profile information"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ind w:right="23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ind w:left="3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Move the cursor to any street so google maps API will suggest the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ind w:right="23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ind w:left="3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Tap the suggestion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ind w:right="23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ind w:left="3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Tap the green "&gt;" button to submit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line="22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tabs>
          <w:tab w:val="left" w:leader="none" w:pos="1460"/>
        </w:tabs>
        <w:spacing w:line="240" w:lineRule="auto"/>
        <w:ind w:left="1460" w:hanging="775"/>
      </w:pPr>
      <w:r w:rsidDel="00000000" w:rsidR="00000000" w:rsidRPr="00000000">
        <w:rPr>
          <w:rtl w:val="0"/>
        </w:rPr>
        <w:t xml:space="preserve">Pay attention to the map screen</w:t>
      </w:r>
    </w:p>
    <w:p w:rsidR="00000000" w:rsidDel="00000000" w:rsidP="00000000" w:rsidRDefault="00000000" w:rsidRPr="00000000" w14:paraId="000000BB">
      <w:pPr>
        <w:spacing w:line="13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50.0" w:type="dxa"/>
        <w:jc w:val="left"/>
        <w:tblInd w:w="160.0" w:type="dxa"/>
        <w:tblLayout w:type="fixed"/>
        <w:tblLook w:val="0400"/>
      </w:tblPr>
      <w:tblGrid>
        <w:gridCol w:w="1220"/>
        <w:gridCol w:w="7900"/>
        <w:gridCol w:w="30"/>
        <w:tblGridChange w:id="0">
          <w:tblGrid>
            <w:gridCol w:w="1220"/>
            <w:gridCol w:w="7900"/>
            <w:gridCol w:w="30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tcBorders>
              <w:top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BD">
            <w:pPr>
              <w:spacing w:line="240" w:lineRule="auto"/>
              <w:ind w:left="36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bottom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Merge w:val="restart"/>
            <w:tcBorders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3">
            <w:pPr>
              <w:spacing w:line="248.00000000000006" w:lineRule="auto"/>
              <w:ind w:left="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"Address can not be empty" error is shown on the map screen after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vMerge w:val="continue"/>
            <w:tcBorders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C6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selecting an address from google 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Merge w:val="restart"/>
            <w:tcBorders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C">
            <w:pPr>
              <w:spacing w:line="248.00000000000006" w:lineRule="auto"/>
              <w:ind w:left="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Google suggestion is saved as the address to the "Address" field of the "Profile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vMerge w:val="continue"/>
            <w:tcBorders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CF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info" form after selecting an address from google 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D5">
            <w:pPr>
              <w:spacing w:line="240" w:lineRule="auto"/>
              <w:ind w:left="29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bottom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lin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95885</wp:posOffset>
            </wp:positionH>
            <wp:positionV relativeFrom="paragraph">
              <wp:posOffset>-8889</wp:posOffset>
            </wp:positionV>
            <wp:extent cx="5786755" cy="1029335"/>
            <wp:effectExtent b="0" l="0" r="0" t="0"/>
            <wp:wrapNone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1029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spacing w:line="8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160.0" w:type="dxa"/>
        <w:tblLayout w:type="fixed"/>
        <w:tblLook w:val="0400"/>
      </w:tblPr>
      <w:tblGrid>
        <w:gridCol w:w="1140"/>
        <w:gridCol w:w="7960"/>
        <w:gridCol w:w="20"/>
        <w:tblGridChange w:id="0">
          <w:tblGrid>
            <w:gridCol w:w="1140"/>
            <w:gridCol w:w="7960"/>
            <w:gridCol w:w="20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D">
            <w:pPr>
              <w:spacing w:line="240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https://screencast.com/t/example1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3">
            <w:pPr>
              <w:spacing w:line="240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2.2.0_RC3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9">
            <w:pPr>
              <w:spacing w:line="248.00000000000006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Samsung Galaxy S9 // Android 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EC">
            <w:pPr>
              <w:spacing w:line="240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iPhone 8 // iOS 11.2.1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bookmarkStart w:colFirst="0" w:colLast="0" w:name="kix.x9sw3jtinavp" w:id="1"/>
    <w:bookmarkEnd w:id="1"/>
    <w:p w:rsidR="00000000" w:rsidDel="00000000" w:rsidP="00000000" w:rsidRDefault="00000000" w:rsidRPr="00000000" w14:paraId="000000FE">
      <w:pPr>
        <w:spacing w:line="240" w:lineRule="auto"/>
        <w:ind w:left="120" w:firstLine="0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bug report:</w:t>
      </w:r>
    </w:p>
    <w:p w:rsidR="00000000" w:rsidDel="00000000" w:rsidP="00000000" w:rsidRDefault="00000000" w:rsidRPr="00000000" w14:paraId="000000FF">
      <w:pPr>
        <w:spacing w:line="240" w:lineRule="auto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18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Ind w:w="160.0" w:type="dxa"/>
        <w:tblLayout w:type="fixed"/>
        <w:tblLook w:val="0400"/>
      </w:tblPr>
      <w:tblGrid>
        <w:gridCol w:w="1220"/>
        <w:gridCol w:w="7900"/>
        <w:tblGridChange w:id="0">
          <w:tblGrid>
            <w:gridCol w:w="1220"/>
            <w:gridCol w:w="7900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tcBorders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01">
            <w:pPr>
              <w:spacing w:line="240" w:lineRule="auto"/>
              <w:ind w:left="5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02">
            <w:pPr>
              <w:spacing w:line="240" w:lineRule="auto"/>
              <w:ind w:left="35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bottom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lin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868044</wp:posOffset>
            </wp:positionH>
            <wp:positionV relativeFrom="paragraph">
              <wp:posOffset>-8889</wp:posOffset>
            </wp:positionV>
            <wp:extent cx="9525" cy="361950"/>
            <wp:effectExtent b="0" l="0" r="0" t="0"/>
            <wp:wrapNone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0"/>
        <w:tblW w:w="8680.0" w:type="dxa"/>
        <w:jc w:val="left"/>
        <w:tblInd w:w="480.0" w:type="dxa"/>
        <w:tblLayout w:type="fixed"/>
        <w:tblLook w:val="0400"/>
      </w:tblPr>
      <w:tblGrid>
        <w:gridCol w:w="760"/>
        <w:gridCol w:w="7900"/>
        <w:gridCol w:w="20"/>
        <w:tblGridChange w:id="0">
          <w:tblGrid>
            <w:gridCol w:w="760"/>
            <w:gridCol w:w="7900"/>
            <w:gridCol w:w="20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Display price of product varies from actual sale price; 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cost calculations do not add up at check out.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Free shipping is charged.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0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20.0" w:type="dxa"/>
        <w:jc w:val="left"/>
        <w:tblInd w:w="160.0" w:type="dxa"/>
        <w:tblLayout w:type="fixed"/>
        <w:tblLook w:val="0400"/>
      </w:tblPr>
      <w:tblGrid>
        <w:gridCol w:w="1220"/>
        <w:gridCol w:w="7900"/>
        <w:tblGridChange w:id="0">
          <w:tblGrid>
            <w:gridCol w:w="1220"/>
            <w:gridCol w:w="7900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tcBorders>
              <w:top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ind w:right="49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14">
            <w:pPr>
              <w:spacing w:line="240" w:lineRule="auto"/>
              <w:ind w:left="3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bottom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lin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95885</wp:posOffset>
            </wp:positionH>
            <wp:positionV relativeFrom="paragraph">
              <wp:posOffset>-8889</wp:posOffset>
            </wp:positionV>
            <wp:extent cx="5786755" cy="2345055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345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spacing w:line="8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tabs>
          <w:tab w:val="left" w:leader="none" w:pos="1460"/>
        </w:tabs>
        <w:spacing w:line="240" w:lineRule="auto"/>
        <w:ind w:left="1460" w:hanging="775"/>
      </w:pPr>
      <w:r w:rsidDel="00000000" w:rsidR="00000000" w:rsidRPr="00000000">
        <w:rPr>
          <w:rtl w:val="0"/>
        </w:rPr>
        <w:t xml:space="preserve">Follow provided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https://demo.prestashop.com/#/en/front</w:t>
        </w:r>
      </w:hyperlink>
      <w:r w:rsidDel="00000000" w:rsidR="00000000" w:rsidRPr="00000000">
        <w:rPr>
          <w:rtl w:val="0"/>
        </w:rPr>
        <w:t xml:space="preserve"> to online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00.0" w:type="dxa"/>
        <w:jc w:val="left"/>
        <w:tblInd w:w="160.0" w:type="dxa"/>
        <w:tblLayout w:type="fixed"/>
        <w:tblLook w:val="0400"/>
      </w:tblPr>
      <w:tblGrid>
        <w:gridCol w:w="980"/>
        <w:gridCol w:w="8120"/>
        <w:tblGridChange w:id="0">
          <w:tblGrid>
            <w:gridCol w:w="980"/>
            <w:gridCol w:w="8120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1B">
            <w:pPr>
              <w:spacing w:line="240" w:lineRule="auto"/>
              <w:ind w:right="23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C">
            <w:pPr>
              <w:spacing w:line="240" w:lineRule="auto"/>
              <w:ind w:left="3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E19.12  Tshirt, price changes to E22.94</w:t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1F">
            <w:pPr>
              <w:spacing w:line="240" w:lineRule="auto"/>
              <w:ind w:right="23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0">
            <w:pPr>
              <w:spacing w:line="240" w:lineRule="auto"/>
              <w:ind w:left="3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Using the quantity picker, add quantity of 100 merchandise to cart</w:t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23">
            <w:pPr>
              <w:spacing w:line="240" w:lineRule="auto"/>
              <w:ind w:right="23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4">
            <w:pPr>
              <w:spacing w:line="240" w:lineRule="auto"/>
              <w:ind w:left="3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amount is E2,294.40 including tax, shipping is free. Click PROCEED TO CHECKOUT</w:t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27">
            <w:pPr>
              <w:spacing w:line="240" w:lineRule="auto"/>
              <w:ind w:right="23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8">
            <w:pPr>
              <w:spacing w:line="240" w:lineRule="auto"/>
              <w:ind w:left="3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personal information form and click  CONTINUE</w:t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ind w:right="23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C">
            <w:pPr>
              <w:spacing w:line="240" w:lineRule="auto"/>
              <w:ind w:left="3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price changes to E1,912 for 100 shirts</w:t>
            </w:r>
          </w:p>
        </w:tc>
      </w:tr>
    </w:tbl>
    <w:p w:rsidR="00000000" w:rsidDel="00000000" w:rsidP="00000000" w:rsidRDefault="00000000" w:rsidRPr="00000000" w14:paraId="0000012D">
      <w:pPr>
        <w:spacing w:line="22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tabs>
          <w:tab w:val="left" w:leader="none" w:pos="1460"/>
        </w:tabs>
        <w:spacing w:line="240" w:lineRule="auto"/>
        <w:ind w:left="1460" w:hanging="775"/>
      </w:pPr>
      <w:r w:rsidDel="00000000" w:rsidR="00000000" w:rsidRPr="00000000">
        <w:rPr>
          <w:rtl w:val="0"/>
        </w:rPr>
        <w:t xml:space="preserve">Shipping is now charged at E7.00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13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50.0" w:type="dxa"/>
        <w:jc w:val="left"/>
        <w:tblInd w:w="160.0" w:type="dxa"/>
        <w:tblLayout w:type="fixed"/>
        <w:tblLook w:val="0400"/>
      </w:tblPr>
      <w:tblGrid>
        <w:gridCol w:w="1220"/>
        <w:gridCol w:w="7900"/>
        <w:gridCol w:w="30"/>
        <w:tblGridChange w:id="0">
          <w:tblGrid>
            <w:gridCol w:w="1220"/>
            <w:gridCol w:w="7900"/>
            <w:gridCol w:w="30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tcBorders>
              <w:top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31">
            <w:pPr>
              <w:spacing w:line="240" w:lineRule="auto"/>
              <w:ind w:left="36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bottom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Merge w:val="restart"/>
            <w:tcBorders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7">
            <w:pPr>
              <w:spacing w:line="248.00000000000006" w:lineRule="auto"/>
              <w:ind w:left="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vMerge w:val="continue"/>
            <w:tcBorders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3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Whilst processing checkout, calculated amount of E2,294.40 for 100 tshirts, changes to E1,912 and shipping is now charged at E7.00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Merge w:val="restart"/>
            <w:tcBorders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0">
            <w:pPr>
              <w:spacing w:line="248.00000000000006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vMerge w:val="continue"/>
            <w:tcBorders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Already calculated amount of E2,294.40 for 100 tshirts, shipping is free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49">
            <w:pPr>
              <w:spacing w:line="240" w:lineRule="auto"/>
              <w:ind w:left="29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bottom w:color="d9d9d9" w:space="0" w:sz="8" w:val="single"/>
              <w:right w:color="cccccc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f3f3f3" w:space="0" w:sz="8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lin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95885</wp:posOffset>
            </wp:positionH>
            <wp:positionV relativeFrom="paragraph">
              <wp:posOffset>-8889</wp:posOffset>
            </wp:positionV>
            <wp:extent cx="5786755" cy="1029335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1029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F">
      <w:pPr>
        <w:spacing w:line="8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20.0" w:type="dxa"/>
        <w:jc w:val="left"/>
        <w:tblInd w:w="160.0" w:type="dxa"/>
        <w:tblLayout w:type="fixed"/>
        <w:tblLook w:val="0400"/>
      </w:tblPr>
      <w:tblGrid>
        <w:gridCol w:w="1140"/>
        <w:gridCol w:w="7960"/>
        <w:gridCol w:w="20"/>
        <w:tblGridChange w:id="0">
          <w:tblGrid>
            <w:gridCol w:w="1140"/>
            <w:gridCol w:w="7960"/>
            <w:gridCol w:w="20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1">
            <w:pPr>
              <w:spacing w:line="240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5057775" cy="2717800"/>
                  <wp:effectExtent b="0" l="0" r="0" t="0"/>
                  <wp:docPr id="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5057775" cy="2717800"/>
                  <wp:effectExtent b="0" l="0" r="0" t="0"/>
                  <wp:docPr id="8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5057775" cy="2717800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Three (3) different prices show defects in the cart calculator.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C">
            <w:pPr>
              <w:spacing w:line="240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</w:tcBorders>
            <w:vAlign w:val="bottom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2">
            <w:pPr>
              <w:spacing w:line="248.00000000000006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Dell latitude E6430, Windows 11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65">
            <w:pPr>
              <w:spacing w:line="240" w:lineRule="auto"/>
              <w:ind w:lef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7"/>
      <w:lvlJc w:val="left"/>
      <w:pPr>
        <w:ind w:left="0" w:firstLine="0"/>
      </w:pPr>
      <w:rPr>
        <w:u w:val="none"/>
      </w:rPr>
    </w:lvl>
    <w:lvl w:ilvl="1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0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bullet"/>
      <w:lvlText w:val="1"/>
      <w:lvlJc w:val="left"/>
      <w:pPr>
        <w:ind w:left="0" w:firstLine="0"/>
      </w:pPr>
      <w:rPr>
        <w:u w:val="none"/>
      </w:rPr>
    </w:lvl>
    <w:lvl w:ilvl="1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0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3.jpg"/><Relationship Id="rId12" Type="http://schemas.openxmlformats.org/officeDocument/2006/relationships/image" Target="media/image5.jpg"/><Relationship Id="rId9" Type="http://schemas.openxmlformats.org/officeDocument/2006/relationships/hyperlink" Target="https://demo.prestashop.com/#/en/front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