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2015081"/>
    <w:bookmarkEnd w:id="0"/>
    <w:p w:rsidR="003B1F45" w:rsidRDefault="004E3E7D" w:rsidP="00AE567F">
      <w:pPr>
        <w:pStyle w:val="Title"/>
      </w:pPr>
      <w:r>
        <w:rPr>
          <w:noProof/>
        </w:rPr>
        <mc:AlternateContent>
          <mc:Choice Requires="wpg">
            <w:drawing>
              <wp:anchor distT="0" distB="0" distL="114300" distR="114300" simplePos="0" relativeHeight="251661312" behindDoc="0" locked="0" layoutInCell="1" allowOverlap="1" wp14:anchorId="7E627329" wp14:editId="21E8DA31">
                <wp:simplePos x="0" y="0"/>
                <wp:positionH relativeFrom="page">
                  <wp:align>right</wp:align>
                </wp:positionH>
                <wp:positionV relativeFrom="paragraph">
                  <wp:posOffset>-571500</wp:posOffset>
                </wp:positionV>
                <wp:extent cx="7763256" cy="685800"/>
                <wp:effectExtent l="0" t="0" r="9525" b="0"/>
                <wp:wrapNone/>
                <wp:docPr id="3" name="Group 3"/>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8" name="Rectangle 8"/>
                        <wps:cNvSpPr/>
                        <wps:spPr>
                          <a:xfrm>
                            <a:off x="0" y="0"/>
                            <a:ext cx="7763256" cy="685800"/>
                          </a:xfrm>
                          <a:prstGeom prst="rect">
                            <a:avLst/>
                          </a:prstGeom>
                          <a:solidFill>
                            <a:sysClr val="windowText" lastClr="000000">
                              <a:lumMod val="75000"/>
                              <a:lumOff val="2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Picture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09DAED88" id="Group 3" o:spid="_x0000_s1026" style="position:absolute;margin-left:560.1pt;margin-top:-45pt;width:611.3pt;height:54pt;z-index:251661312;mso-position-horizontal:right;mso-position-horizontal-relative:page"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">
                <v:rect id="Rectangle 8"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" fillcolor="#40404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">
                  <v:imagedata r:id="rId8" o:title=""/>
                  <v:path arrowok="t"/>
                </v:shape>
                <w10:wrap anchorx="page"/>
              </v:group>
            </w:pict>
          </mc:Fallback>
        </mc:AlternateContent>
      </w:r>
    </w:p>
    <w:p w:rsidR="00A21622" w:rsidRDefault="00D7402E" w:rsidP="00A21622">
      <w:pPr>
        <w:pStyle w:val="Title"/>
      </w:pPr>
      <w:r>
        <w:t xml:space="preserve">PlayFab </w:t>
      </w:r>
      <w:r w:rsidR="009D3162">
        <w:t>Characters</w:t>
      </w:r>
    </w:p>
    <w:p w:rsidR="00331C8E" w:rsidRPr="00331C8E" w:rsidRDefault="00331C8E" w:rsidP="00331C8E">
      <w:pPr>
        <w:rPr>
          <w:i/>
        </w:rPr>
      </w:pPr>
      <w:r>
        <w:rPr>
          <w:i/>
        </w:rPr>
        <w:t xml:space="preserve">* </w:t>
      </w:r>
      <w:r w:rsidRPr="00331C8E">
        <w:rPr>
          <w:i/>
        </w:rPr>
        <w:t>This sample is compatible wit</w:t>
      </w:r>
      <w:r w:rsidR="00A21622">
        <w:rPr>
          <w:i/>
        </w:rPr>
        <w:t xml:space="preserve">h the </w:t>
      </w:r>
      <w:r w:rsidR="00906F4F">
        <w:rPr>
          <w:i/>
        </w:rPr>
        <w:t>April 2018 XDK</w:t>
      </w:r>
    </w:p>
    <w:p w:rsidR="00331C8E" w:rsidRDefault="00331C8E" w:rsidP="00AE567F">
      <w:pPr>
        <w:pStyle w:val="Heading1"/>
        <w:spacing w:before="0"/>
      </w:pPr>
    </w:p>
    <w:p w:rsidR="00331C8E" w:rsidRDefault="00331C8E" w:rsidP="00BB1A09">
      <w:pPr>
        <w:pStyle w:val="Heading1"/>
        <w:spacing w:before="0"/>
      </w:pPr>
      <w:r>
        <w:t>Description</w:t>
      </w:r>
    </w:p>
    <w:p w:rsidR="00971D46" w:rsidRPr="00C42F0D" w:rsidRDefault="00971D46" w:rsidP="00971D46">
      <w:r w:rsidRPr="00C42F0D">
        <w:t xml:space="preserve">This sample </w:t>
      </w:r>
      <w:r w:rsidR="009D3162">
        <w:t>demonstrates how to grant characters to, and delete them from, a player’s account.</w:t>
      </w:r>
    </w:p>
    <w:p w:rsidR="00BA2F52" w:rsidRDefault="00BA2F52" w:rsidP="00BB1A09">
      <w:pPr>
        <w:rPr>
          <w:b/>
        </w:rPr>
      </w:pPr>
    </w:p>
    <w:p w:rsidR="00C8495A" w:rsidRDefault="00C8495A" w:rsidP="00C8495A">
      <w:pPr>
        <w:pStyle w:val="Heading1"/>
      </w:pPr>
      <w:r>
        <w:t>Using the sample</w:t>
      </w:r>
    </w:p>
    <w:p w:rsidR="00530091" w:rsidRDefault="0029412C" w:rsidP="00530091">
      <w:r>
        <w:t>This sample is configured to work in the XDKS.1 sandbox.</w:t>
      </w:r>
    </w:p>
    <w:p w:rsidR="0029412C" w:rsidRPr="00E92186" w:rsidRDefault="00851283" w:rsidP="00530091">
      <w:r>
        <w:rPr>
          <w:noProof/>
        </w:rPr>
        <w:drawing>
          <wp:inline distT="0" distB="0" distL="0" distR="0">
            <wp:extent cx="5943597" cy="334327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len\AppData\Local\Microsoft\Windows\INetCache\Content.Word\10.124.176.132_Image_5.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943597" cy="3343273"/>
                    </a:xfrm>
                    <a:prstGeom prst="rect">
                      <a:avLst/>
                    </a:prstGeom>
                    <a:noFill/>
                    <a:ln>
                      <a:noFill/>
                    </a:ln>
                  </pic:spPr>
                </pic:pic>
              </a:graphicData>
            </a:graphic>
          </wp:inline>
        </w:drawing>
      </w:r>
    </w:p>
    <w:tbl>
      <w:tblPr>
        <w:tblStyle w:val="XboxOne"/>
        <w:tblpPr w:leftFromText="180" w:rightFromText="180" w:vertAnchor="text" w:horzAnchor="margin" w:tblpY="87"/>
        <w:tblOverlap w:val="never"/>
        <w:tblW w:w="3608"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20" w:firstRow="1" w:lastRow="0" w:firstColumn="0" w:lastColumn="0" w:noHBand="0" w:noVBand="1"/>
      </w:tblPr>
      <w:tblGrid>
        <w:gridCol w:w="3928"/>
        <w:gridCol w:w="2812"/>
      </w:tblGrid>
      <w:tr w:rsidR="00A21622" w:rsidRPr="00C42F0D" w:rsidTr="00A21622">
        <w:trPr>
          <w:cnfStyle w:val="100000000000" w:firstRow="1" w:lastRow="0" w:firstColumn="0" w:lastColumn="0" w:oddVBand="0" w:evenVBand="0" w:oddHBand="0" w:evenHBand="0" w:firstRowFirstColumn="0" w:firstRowLastColumn="0" w:lastRowFirstColumn="0" w:lastRowLastColumn="0"/>
          <w:trHeight w:val="363"/>
        </w:trPr>
        <w:tc>
          <w:tcPr>
            <w:tcW w:w="2914" w:type="pct"/>
            <w:hideMark/>
          </w:tcPr>
          <w:p w:rsidR="00A21622" w:rsidRPr="00C42F0D" w:rsidRDefault="00A21622" w:rsidP="005E6344">
            <w:pPr>
              <w:pStyle w:val="Tableheading"/>
              <w:rPr>
                <w:bCs w:val="0"/>
              </w:rPr>
            </w:pPr>
            <w:r w:rsidRPr="00160A8A">
              <w:t>Action</w:t>
            </w:r>
          </w:p>
        </w:tc>
        <w:tc>
          <w:tcPr>
            <w:tcW w:w="2086" w:type="pct"/>
            <w:hideMark/>
          </w:tcPr>
          <w:p w:rsidR="00A21622" w:rsidRPr="00C42F0D" w:rsidRDefault="00A21622" w:rsidP="005E6344">
            <w:pPr>
              <w:pStyle w:val="Tableheading"/>
              <w:rPr>
                <w:bCs w:val="0"/>
              </w:rPr>
            </w:pPr>
            <w:r>
              <w:t>Gamepad</w:t>
            </w:r>
          </w:p>
        </w:tc>
      </w:tr>
      <w:tr w:rsidR="00A21622" w:rsidRPr="00C42F0D" w:rsidTr="00A21622">
        <w:trPr>
          <w:trHeight w:val="339"/>
        </w:trPr>
        <w:tc>
          <w:tcPr>
            <w:tcW w:w="2914" w:type="pct"/>
          </w:tcPr>
          <w:p w:rsidR="00A21622" w:rsidRPr="00C42F0D" w:rsidRDefault="00D7402E" w:rsidP="005E6344">
            <w:pPr>
              <w:pStyle w:val="Tablebody"/>
            </w:pPr>
            <w:r>
              <w:t>Select operation</w:t>
            </w:r>
          </w:p>
        </w:tc>
        <w:tc>
          <w:tcPr>
            <w:tcW w:w="2086" w:type="pct"/>
          </w:tcPr>
          <w:p w:rsidR="00A21622" w:rsidRPr="00C42F0D" w:rsidRDefault="00D7402E" w:rsidP="005E6344">
            <w:pPr>
              <w:pStyle w:val="Tablebody"/>
            </w:pPr>
            <w:r>
              <w:t>D-pad</w:t>
            </w:r>
          </w:p>
        </w:tc>
      </w:tr>
      <w:tr w:rsidR="00A21622" w:rsidTr="00A21622">
        <w:trPr>
          <w:cnfStyle w:val="000000010000" w:firstRow="0" w:lastRow="0" w:firstColumn="0" w:lastColumn="0" w:oddVBand="0" w:evenVBand="0" w:oddHBand="0" w:evenHBand="1" w:firstRowFirstColumn="0" w:firstRowLastColumn="0" w:lastRowFirstColumn="0" w:lastRowLastColumn="0"/>
          <w:trHeight w:val="233"/>
        </w:trPr>
        <w:tc>
          <w:tcPr>
            <w:tcW w:w="2914" w:type="pct"/>
          </w:tcPr>
          <w:p w:rsidR="00A21622" w:rsidRDefault="00D7402E" w:rsidP="005E6344">
            <w:pPr>
              <w:pStyle w:val="Tablebody"/>
            </w:pPr>
            <w:r>
              <w:t>Execute action</w:t>
            </w:r>
          </w:p>
        </w:tc>
        <w:tc>
          <w:tcPr>
            <w:tcW w:w="2086" w:type="pct"/>
          </w:tcPr>
          <w:p w:rsidR="00A21622" w:rsidRDefault="00D7402E" w:rsidP="005E6344">
            <w:pPr>
              <w:pStyle w:val="Tablebody"/>
            </w:pPr>
            <w:r>
              <w:t>A</w:t>
            </w:r>
            <w:r w:rsidR="00A21622">
              <w:t xml:space="preserve"> button</w:t>
            </w:r>
          </w:p>
        </w:tc>
      </w:tr>
      <w:tr w:rsidR="00A21622" w:rsidTr="00A21622">
        <w:trPr>
          <w:trHeight w:val="312"/>
        </w:trPr>
        <w:tc>
          <w:tcPr>
            <w:tcW w:w="2914" w:type="pct"/>
          </w:tcPr>
          <w:p w:rsidR="00A21622" w:rsidRDefault="00A21622" w:rsidP="005E6344">
            <w:pPr>
              <w:pStyle w:val="Tablebody"/>
            </w:pPr>
            <w:r>
              <w:t>Exit</w:t>
            </w:r>
          </w:p>
        </w:tc>
        <w:tc>
          <w:tcPr>
            <w:tcW w:w="2086" w:type="pct"/>
          </w:tcPr>
          <w:p w:rsidR="00A21622" w:rsidRDefault="00A21622" w:rsidP="005E6344">
            <w:pPr>
              <w:pStyle w:val="Tablebody"/>
            </w:pPr>
            <w:r>
              <w:t>View button</w:t>
            </w:r>
          </w:p>
        </w:tc>
      </w:tr>
    </w:tbl>
    <w:p w:rsidR="00530091" w:rsidRPr="00E92186" w:rsidRDefault="00530091" w:rsidP="00530091"/>
    <w:p w:rsidR="00530091" w:rsidRDefault="00530091" w:rsidP="00530091"/>
    <w:p w:rsidR="00530091" w:rsidRDefault="00530091" w:rsidP="00530091"/>
    <w:p w:rsidR="00530091" w:rsidRDefault="00530091" w:rsidP="00530091">
      <w:pPr>
        <w:spacing w:after="200" w:line="276" w:lineRule="auto"/>
        <w:rPr>
          <w:b/>
        </w:rPr>
      </w:pPr>
    </w:p>
    <w:p w:rsidR="00530091" w:rsidRDefault="00530091" w:rsidP="00530091">
      <w:pPr>
        <w:spacing w:after="200" w:line="276" w:lineRule="auto"/>
        <w:rPr>
          <w:b/>
        </w:rPr>
      </w:pPr>
    </w:p>
    <w:p w:rsidR="00530091" w:rsidRDefault="00530091" w:rsidP="00530091">
      <w:pPr>
        <w:spacing w:after="200" w:line="276" w:lineRule="auto"/>
        <w:rPr>
          <w:b/>
        </w:rPr>
      </w:pPr>
    </w:p>
    <w:p w:rsidR="00530091" w:rsidRDefault="00530091" w:rsidP="00530091">
      <w:pPr>
        <w:pStyle w:val="Heading1"/>
      </w:pPr>
    </w:p>
    <w:p w:rsidR="00D13CA5" w:rsidRDefault="00D13CA5" w:rsidP="00785FD2">
      <w:pPr>
        <w:pStyle w:val="Heading1"/>
      </w:pPr>
    </w:p>
    <w:p w:rsidR="00785FD2" w:rsidRDefault="00785FD2" w:rsidP="00785FD2">
      <w:pPr>
        <w:pStyle w:val="Heading1"/>
      </w:pPr>
      <w:r>
        <w:t>Implementation notes</w:t>
      </w:r>
    </w:p>
    <w:p w:rsidR="00785FD2" w:rsidRDefault="00785FD2" w:rsidP="00785FD2">
      <w:r>
        <w:t xml:space="preserve">In this version of the XDK, the sample also requires your Xbox One console to use the XDKS.1 </w:t>
      </w:r>
      <w:r w:rsidRPr="00311F41">
        <w:rPr>
          <w:b/>
        </w:rPr>
        <w:t>SandboxID</w:t>
      </w:r>
      <w:r>
        <w:t xml:space="preserve">. To switch to this </w:t>
      </w:r>
      <w:r w:rsidRPr="00311F41">
        <w:rPr>
          <w:b/>
        </w:rPr>
        <w:t>SandboxID</w:t>
      </w:r>
      <w:r>
        <w:t>, in the Xbox One XDK command prompt, use:</w:t>
      </w:r>
    </w:p>
    <w:p w:rsidR="00BC5A69" w:rsidRPr="00D13CA5" w:rsidRDefault="00785FD2" w:rsidP="00D13CA5">
      <w:pPr>
        <w:pStyle w:val="Code"/>
      </w:pPr>
      <w:r>
        <w:lastRenderedPageBreak/>
        <w:t xml:space="preserve">xbconfig </w:t>
      </w:r>
      <w:r w:rsidRPr="00BE4773">
        <w:t>sandboxid=</w:t>
      </w:r>
      <w:r>
        <w:t xml:space="preserve">XDKS.1  </w:t>
      </w:r>
    </w:p>
    <w:p w:rsidR="00CF3D3A" w:rsidRDefault="00CF3D3A" w:rsidP="00CF3D3A">
      <w:r>
        <w:t xml:space="preserve">The PlayFab title ID must be set in the sample initialization code. This sample uses the PlayFab title ID “DC0” which is assigned to the </w:t>
      </w:r>
      <w:r w:rsidRPr="00CF3D3A">
        <w:rPr>
          <w:b/>
        </w:rPr>
        <w:t>PlayFabSettings::titleId</w:t>
      </w:r>
      <w:r>
        <w:t xml:space="preserve"> static field.</w:t>
      </w:r>
    </w:p>
    <w:p w:rsidR="00ED108A" w:rsidRDefault="009D3162" w:rsidP="00ED108A">
      <w:pPr>
        <w:pStyle w:val="Heading1"/>
      </w:pPr>
      <w:r>
        <w:t>PlayFab Characters</w:t>
      </w:r>
    </w:p>
    <w:p w:rsidR="00F20BC1" w:rsidRDefault="009D3162" w:rsidP="00F20BC1">
      <w:r>
        <w:t>Characters in PlayFab are an extension of a player’s own profile. Each character has a unique inventory, and their own stats and custom data. Since each character may be associated with sensitive information, such as paid items in its inventory, granting and deleting them requires either a transaction f</w:t>
      </w:r>
      <w:r w:rsidR="00577E01">
        <w:t>rom client code or execution from a secure server.</w:t>
      </w:r>
    </w:p>
    <w:p w:rsidR="00577E01" w:rsidRDefault="00577E01" w:rsidP="00F20BC1"/>
    <w:p w:rsidR="00577E01" w:rsidRDefault="00577E01" w:rsidP="00F20BC1">
      <w:r>
        <w:t>This sample utilizes simple PlayFab cloud scripts to query a player’s characters, and grant and delete them when requested. The cloud scripts used to grant and delete characters are as follows:</w:t>
      </w:r>
    </w:p>
    <w:p w:rsidR="00577E01" w:rsidRDefault="00577E01" w:rsidP="00577E01">
      <w:pPr>
        <w:pStyle w:val="Code"/>
      </w:pPr>
      <w:r>
        <w:t>handlers.grantCharacter = function (args, context) {</w:t>
      </w:r>
    </w:p>
    <w:p w:rsidR="00577E01" w:rsidRDefault="00577E01" w:rsidP="00577E01">
      <w:pPr>
        <w:pStyle w:val="Code"/>
      </w:pPr>
      <w:r>
        <w:t xml:space="preserve">  var request = {</w:t>
      </w:r>
    </w:p>
    <w:p w:rsidR="00577E01" w:rsidRDefault="00577E01" w:rsidP="00577E01">
      <w:pPr>
        <w:pStyle w:val="Code"/>
      </w:pPr>
      <w:r>
        <w:t xml:space="preserve">    PlayFabId: currentPlayerId, CharacterName: args.Name, CharacterType: "Player Character"</w:t>
      </w:r>
    </w:p>
    <w:p w:rsidR="00577E01" w:rsidRDefault="00577E01" w:rsidP="00577E01">
      <w:pPr>
        <w:pStyle w:val="Code"/>
      </w:pPr>
      <w:r>
        <w:t xml:space="preserve">  };</w:t>
      </w:r>
    </w:p>
    <w:p w:rsidR="00577E01" w:rsidRDefault="00577E01" w:rsidP="00577E01">
      <w:pPr>
        <w:pStyle w:val="Code"/>
      </w:pPr>
      <w:r>
        <w:t xml:space="preserve">  server.GrantCharacterToUser(request);</w:t>
      </w:r>
    </w:p>
    <w:p w:rsidR="00577E01" w:rsidRDefault="00577E01" w:rsidP="00577E01">
      <w:pPr>
        <w:pStyle w:val="Code"/>
      </w:pPr>
      <w:r>
        <w:t>};</w:t>
      </w:r>
    </w:p>
    <w:p w:rsidR="00577E01" w:rsidRDefault="00577E01" w:rsidP="00577E01">
      <w:pPr>
        <w:pStyle w:val="Code"/>
      </w:pPr>
    </w:p>
    <w:p w:rsidR="00577E01" w:rsidRDefault="00577E01" w:rsidP="00577E01">
      <w:pPr>
        <w:pStyle w:val="Code"/>
      </w:pPr>
      <w:r>
        <w:t>handlers.deleteCharacter = function (args, context) {</w:t>
      </w:r>
    </w:p>
    <w:p w:rsidR="00577E01" w:rsidRDefault="00577E01" w:rsidP="00577E01">
      <w:pPr>
        <w:pStyle w:val="Code"/>
      </w:pPr>
      <w:r>
        <w:t xml:space="preserve">  var request = {</w:t>
      </w:r>
    </w:p>
    <w:p w:rsidR="00577E01" w:rsidRDefault="00577E01" w:rsidP="00577E01">
      <w:pPr>
        <w:pStyle w:val="Code"/>
      </w:pPr>
      <w:r>
        <w:t xml:space="preserve">    PlayFabId: currentPlayerId, CharacterId: args.CharId, SaveCharacterInventory: false</w:t>
      </w:r>
    </w:p>
    <w:p w:rsidR="00577E01" w:rsidRDefault="00577E01" w:rsidP="00577E01">
      <w:pPr>
        <w:pStyle w:val="Code"/>
      </w:pPr>
      <w:r>
        <w:t xml:space="preserve">  };</w:t>
      </w:r>
    </w:p>
    <w:p w:rsidR="00577E01" w:rsidRDefault="00577E01" w:rsidP="00577E01">
      <w:pPr>
        <w:pStyle w:val="Code"/>
      </w:pPr>
      <w:r>
        <w:t xml:space="preserve">  server.DeleteCharacterFromUser(request);</w:t>
      </w:r>
    </w:p>
    <w:p w:rsidR="00577E01" w:rsidRDefault="00577E01" w:rsidP="00577E01">
      <w:pPr>
        <w:pStyle w:val="Code"/>
      </w:pPr>
      <w:r>
        <w:t>};</w:t>
      </w:r>
    </w:p>
    <w:p w:rsidR="00577E01" w:rsidRDefault="0019539D" w:rsidP="00577E01">
      <w:r>
        <w:t xml:space="preserve">Granting a character to a player requires a character name, which is similar to a player’s display name, and a character type. The player decides the name of the character to create, then the name is passed to the script in the </w:t>
      </w:r>
      <w:r>
        <w:rPr>
          <w:b/>
        </w:rPr>
        <w:t>Name</w:t>
      </w:r>
      <w:r>
        <w:t xml:space="preserve"> argument to be used in the </w:t>
      </w:r>
      <w:r>
        <w:rPr>
          <w:b/>
        </w:rPr>
        <w:t>GrantCharacterToUser</w:t>
      </w:r>
      <w:r>
        <w:t xml:space="preserve"> call.</w:t>
      </w:r>
    </w:p>
    <w:p w:rsidR="0019539D" w:rsidRDefault="0019539D" w:rsidP="00577E01"/>
    <w:p w:rsidR="0019539D" w:rsidRDefault="0019539D" w:rsidP="0019539D">
      <w:pPr>
        <w:ind w:left="720"/>
      </w:pPr>
      <w:r w:rsidRPr="0019539D">
        <w:rPr>
          <w:b/>
        </w:rPr>
        <w:t>Note</w:t>
      </w:r>
      <w:r>
        <w:t xml:space="preserve"> Unique names are not enforced by the service. If you want uniquely named characters that must be enforced in title code.</w:t>
      </w:r>
    </w:p>
    <w:p w:rsidR="0019539D" w:rsidRDefault="0019539D" w:rsidP="00577E01"/>
    <w:p w:rsidR="0019539D" w:rsidRPr="0019539D" w:rsidRDefault="0019539D" w:rsidP="00577E01">
      <w:r>
        <w:t xml:space="preserve">Once a character is created it is give a unique identifier similar to a user’s PlayFab ID. This ID is required for </w:t>
      </w:r>
      <w:r>
        <w:rPr>
          <w:b/>
        </w:rPr>
        <w:t>DeleteCharacterFromUser</w:t>
      </w:r>
      <w:r>
        <w:t xml:space="preserve">. This sample allows the player to pick the character they want to delete, then the corresponding character ID is passed to cloud script in the </w:t>
      </w:r>
      <w:r>
        <w:rPr>
          <w:b/>
        </w:rPr>
        <w:t>CharId</w:t>
      </w:r>
      <w:r>
        <w:t xml:space="preserve"> argument.</w:t>
      </w:r>
      <w:bookmarkStart w:id="1" w:name="_GoBack"/>
      <w:bookmarkEnd w:id="1"/>
    </w:p>
    <w:p w:rsidR="00530091" w:rsidRDefault="00530091" w:rsidP="00530091">
      <w:pPr>
        <w:pStyle w:val="Heading1"/>
      </w:pPr>
      <w:r>
        <w:t>Update history</w:t>
      </w:r>
    </w:p>
    <w:p w:rsidR="001C6592" w:rsidRDefault="00530091" w:rsidP="001C6592">
      <w:r w:rsidRPr="00530091">
        <w:rPr>
          <w:b/>
        </w:rPr>
        <w:t>Initial Release:</w:t>
      </w:r>
      <w:r>
        <w:t xml:space="preserve"> </w:t>
      </w:r>
      <w:r w:rsidR="00F20BC1">
        <w:t>June</w:t>
      </w:r>
      <w:r w:rsidR="00785FD2">
        <w:t xml:space="preserve"> 201</w:t>
      </w:r>
      <w:r w:rsidR="001C6592">
        <w:t>8</w:t>
      </w:r>
    </w:p>
    <w:p w:rsidR="00B468BC" w:rsidRDefault="00B468BC" w:rsidP="00A21622">
      <w:pPr>
        <w:rPr>
          <w:i/>
        </w:rPr>
      </w:pPr>
    </w:p>
    <w:p w:rsidR="00B468BC" w:rsidRDefault="00B468BC" w:rsidP="00B468BC">
      <w:pPr>
        <w:pStyle w:val="Heading1"/>
      </w:pPr>
      <w:r>
        <w:lastRenderedPageBreak/>
        <w:t>Privacy Statement</w:t>
      </w:r>
    </w:p>
    <w:p w:rsidR="00B468BC" w:rsidRDefault="00B468BC" w:rsidP="00B468BC">
      <w:pPr>
        <w:rPr>
          <w:rFonts w:cs="Segoe UI"/>
          <w:szCs w:val="20"/>
        </w:rPr>
      </w:pPr>
      <w:r>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B468BC" w:rsidRDefault="00B468BC" w:rsidP="00B468BC">
      <w:pPr>
        <w:rPr>
          <w:rFonts w:cs="Segoe UI"/>
          <w:szCs w:val="20"/>
        </w:rPr>
      </w:pPr>
    </w:p>
    <w:p w:rsidR="00B468BC" w:rsidRDefault="00B468BC" w:rsidP="00B468BC">
      <w:pPr>
        <w:rPr>
          <w:rFonts w:cs="Segoe UI"/>
          <w:szCs w:val="20"/>
        </w:rPr>
      </w:pPr>
      <w:r>
        <w:rPr>
          <w:rFonts w:cs="Segoe UI"/>
          <w:szCs w:val="20"/>
        </w:rPr>
        <w:t xml:space="preserve">For more information about Microsoft’s privacy policies in general, see the </w:t>
      </w:r>
      <w:hyperlink r:id="rId10" w:history="1">
        <w:r>
          <w:rPr>
            <w:rStyle w:val="Hyperlink"/>
            <w:rFonts w:cs="Segoe UI"/>
            <w:szCs w:val="20"/>
          </w:rPr>
          <w:t>Microsoft Privacy Statement</w:t>
        </w:r>
      </w:hyperlink>
      <w:r>
        <w:rPr>
          <w:rFonts w:cs="Segoe UI"/>
          <w:szCs w:val="20"/>
        </w:rPr>
        <w:t>.</w:t>
      </w:r>
    </w:p>
    <w:p w:rsidR="00B468BC" w:rsidRPr="00331038" w:rsidRDefault="00B468BC" w:rsidP="00A21622"/>
    <w:sectPr w:rsidR="00B468BC" w:rsidRPr="00331038" w:rsidSect="003B1F45">
      <w:headerReference w:type="even" r:id="rId11"/>
      <w:headerReference w:type="default" r:id="rId12"/>
      <w:footerReference w:type="even" r:id="rId13"/>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3AEB" w:rsidRDefault="00783AEB" w:rsidP="0074610F">
      <w:r>
        <w:separator/>
      </w:r>
    </w:p>
  </w:endnote>
  <w:endnote w:type="continuationSeparator" w:id="0">
    <w:p w:rsidR="00783AEB" w:rsidRDefault="00783AEB"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6E43" w:rsidRDefault="006E6E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4E3E7D" w:rsidP="00BA2F52">
          <w:pPr>
            <w:pStyle w:val="Footer"/>
            <w:jc w:val="right"/>
            <w:rPr>
              <w:rFonts w:cs="Segoe UI"/>
              <w:color w:val="808080" w:themeColor="background1" w:themeShade="80"/>
              <w:szCs w:val="20"/>
            </w:rPr>
          </w:pPr>
          <w:r w:rsidRPr="004E3E7D">
            <w:rPr>
              <w:rFonts w:cs="Segoe UI"/>
              <w:noProof/>
              <w:color w:val="808080" w:themeColor="background1" w:themeShade="80"/>
              <w:sz w:val="16"/>
              <w:szCs w:val="16"/>
            </w:rPr>
            <w:drawing>
              <wp:anchor distT="0" distB="0" distL="114300" distR="114300" simplePos="0" relativeHeight="251661312" behindDoc="0" locked="0" layoutInCell="1" allowOverlap="1" wp14:anchorId="7FCBFC05" wp14:editId="4F9059F4">
                <wp:simplePos x="0" y="0"/>
                <wp:positionH relativeFrom="column">
                  <wp:posOffset>-8792</wp:posOffset>
                </wp:positionH>
                <wp:positionV relativeFrom="paragraph">
                  <wp:posOffset>245</wp:posOffset>
                </wp:positionV>
                <wp:extent cx="786130" cy="154940"/>
                <wp:effectExtent l="0" t="0" r="0" b="0"/>
                <wp:wrapThrough wrapText="bothSides">
                  <wp:wrapPolygon edited="0">
                    <wp:start x="0" y="0"/>
                    <wp:lineTo x="0" y="18590"/>
                    <wp:lineTo x="20937" y="18590"/>
                    <wp:lineTo x="20937"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hyperlink r:id="rId3" w:history="1">
            <w:r w:rsidR="00BA2F52" w:rsidRPr="004E3E7D">
              <w:rPr>
                <w:rStyle w:val="Hyperlink"/>
                <w:color w:val="808080"/>
                <w:sz w:val="16"/>
                <w:szCs w:val="16"/>
                <w:u w:val="none"/>
              </w:rPr>
              <w:t xml:space="preserve">© </w:t>
            </w:r>
            <w:r w:rsidR="00BA2F52" w:rsidRPr="004E3E7D">
              <w:rPr>
                <w:rStyle w:val="Hyperlink"/>
                <w:color w:val="808080"/>
                <w:sz w:val="16"/>
                <w:szCs w:val="16"/>
                <w:u w:val="none"/>
              </w:rPr>
              <w:fldChar w:fldCharType="begin"/>
            </w:r>
            <w:r w:rsidR="00BA2F52" w:rsidRPr="004E3E7D">
              <w:rPr>
                <w:rStyle w:val="Hyperlink"/>
                <w:color w:val="808080"/>
                <w:sz w:val="16"/>
                <w:szCs w:val="16"/>
                <w:u w:val="none"/>
              </w:rPr>
              <w:instrText xml:space="preserve"> DATE \@ "yyyy" </w:instrText>
            </w:r>
            <w:r w:rsidR="00BA2F52" w:rsidRPr="004E3E7D">
              <w:rPr>
                <w:rStyle w:val="Hyperlink"/>
                <w:color w:val="808080"/>
                <w:sz w:val="16"/>
                <w:szCs w:val="16"/>
                <w:u w:val="none"/>
              </w:rPr>
              <w:fldChar w:fldCharType="separate"/>
            </w:r>
            <w:r w:rsidR="009D3162">
              <w:rPr>
                <w:rStyle w:val="Hyperlink"/>
                <w:noProof/>
                <w:color w:val="808080"/>
                <w:sz w:val="16"/>
                <w:szCs w:val="16"/>
                <w:u w:val="none"/>
              </w:rPr>
              <w:t>2018</w:t>
            </w:r>
            <w:r w:rsidR="00BA2F52" w:rsidRPr="004E3E7D">
              <w:rPr>
                <w:rStyle w:val="Hyperlink"/>
                <w:color w:val="808080"/>
                <w:sz w:val="16"/>
                <w:szCs w:val="16"/>
                <w:u w:val="none"/>
              </w:rPr>
              <w:fldChar w:fldCharType="end"/>
            </w:r>
            <w:r w:rsidR="00BA2F52" w:rsidRPr="004E3E7D">
              <w:rPr>
                <w:rStyle w:val="Hyperlink"/>
                <w:color w:val="808080"/>
                <w:sz w:val="16"/>
                <w:szCs w:val="16"/>
                <w:u w:val="none"/>
              </w:rPr>
              <w:t xml:space="preserve"> Microsoft. All rights reserved.</w:t>
            </w:r>
            <w:r w:rsidR="00BA2F52" w:rsidRPr="004E3E7D">
              <w:rPr>
                <w:rStyle w:val="Hyperlink"/>
                <w:u w:val="none"/>
              </w:rPr>
              <w:t xml:space="preserve"> </w:t>
            </w:r>
          </w:hyperlink>
          <w:r w:rsidR="00BA2F52" w:rsidRPr="004E3E7D">
            <w:rPr>
              <w:rStyle w:val="Hyperlink"/>
              <w:color w:val="808080"/>
              <w:u w:val="none"/>
            </w:rPr>
            <w:t>|</w:t>
          </w:r>
          <w:r w:rsidR="00BA2F52" w:rsidRPr="004E3E7D">
            <w:rPr>
              <w:rStyle w:val="Hyperlink"/>
              <w:u w:val="none"/>
            </w:rPr>
            <w:t xml:space="preserve"> </w:t>
          </w:r>
          <w:r w:rsidR="00585527" w:rsidRPr="004E3E7D">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6E6E43">
            <w:rPr>
              <w:rFonts w:cs="Segoe UI"/>
              <w:color w:val="808080" w:themeColor="background1" w:themeShade="80"/>
              <w:szCs w:val="20"/>
            </w:rPr>
            <w:t>Leaderboards</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851283">
            <w:rPr>
              <w:rFonts w:cs="Segoe UI"/>
              <w:b/>
              <w:noProof/>
              <w:color w:val="808080" w:themeColor="background1" w:themeShade="80"/>
              <w:szCs w:val="20"/>
            </w:rPr>
            <w:t>4</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BA2F52" w:rsidP="00BA2F52">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9D3162">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43F6A886" wp14:editId="68ABF432">
                <wp:simplePos x="0" y="0"/>
                <wp:positionH relativeFrom="margin">
                  <wp:posOffset>-73025</wp:posOffset>
                </wp:positionH>
                <wp:positionV relativeFrom="page">
                  <wp:posOffset>475</wp:posOffset>
                </wp:positionV>
                <wp:extent cx="757451" cy="143978"/>
                <wp:effectExtent l="0" t="0" r="508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Cs w:val="20"/>
            </w:rPr>
            <w:t xml:space="preserve"> | </w:t>
          </w:r>
          <w:r w:rsidR="00585527">
            <w:rPr>
              <w:rFonts w:cs="Segoe UI"/>
              <w:color w:val="808080" w:themeColor="background1" w:themeShade="80"/>
              <w:szCs w:val="20"/>
            </w:rPr>
            <w:t xml:space="preserve">SAMPLE: </w:t>
          </w:r>
          <w:r>
            <w:rPr>
              <w:rFonts w:cs="Segoe UI"/>
              <w:color w:val="808080" w:themeColor="background1" w:themeShade="80"/>
              <w:szCs w:val="20"/>
            </w:rPr>
            <w:t>NetRumble Multiplayer</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3B1F45">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3AEB" w:rsidRDefault="00783AEB" w:rsidP="0074610F">
      <w:r>
        <w:separator/>
      </w:r>
    </w:p>
  </w:footnote>
  <w:footnote w:type="continuationSeparator" w:id="0">
    <w:p w:rsidR="00783AEB" w:rsidRDefault="00783AEB"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6E43" w:rsidRDefault="006E6E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6E43" w:rsidRDefault="006E6E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B39D3"/>
    <w:multiLevelType w:val="hybridMultilevel"/>
    <w:tmpl w:val="B7D2776E"/>
    <w:lvl w:ilvl="0" w:tplc="52B8D436">
      <w:start w:val="4"/>
      <w:numFmt w:val="bullet"/>
      <w:lvlText w:val="-"/>
      <w:lvlJc w:val="left"/>
      <w:pPr>
        <w:ind w:left="1440" w:hanging="360"/>
      </w:pPr>
      <w:rPr>
        <w:rFonts w:ascii="Segoe UI" w:eastAsiaTheme="minorHAnsi" w:hAnsi="Segoe UI" w:cs="Segoe UI"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043C240E"/>
    <w:multiLevelType w:val="hybridMultilevel"/>
    <w:tmpl w:val="5C605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5421FF"/>
    <w:multiLevelType w:val="hybridMultilevel"/>
    <w:tmpl w:val="FBD4B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135C6"/>
    <w:multiLevelType w:val="hybridMultilevel"/>
    <w:tmpl w:val="520875B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2D278A"/>
    <w:multiLevelType w:val="hybridMultilevel"/>
    <w:tmpl w:val="65E2E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DD7CAE"/>
    <w:multiLevelType w:val="hybridMultilevel"/>
    <w:tmpl w:val="F16E939C"/>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68B7D63"/>
    <w:multiLevelType w:val="hybridMultilevel"/>
    <w:tmpl w:val="42180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443247"/>
    <w:multiLevelType w:val="hybridMultilevel"/>
    <w:tmpl w:val="F4F88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D533BB"/>
    <w:multiLevelType w:val="hybridMultilevel"/>
    <w:tmpl w:val="760E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15:restartNumberingAfterBreak="0">
    <w:nsid w:val="302C3D04"/>
    <w:multiLevelType w:val="hybridMultilevel"/>
    <w:tmpl w:val="269C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6" w15:restartNumberingAfterBreak="0">
    <w:nsid w:val="43183F51"/>
    <w:multiLevelType w:val="hybridMultilevel"/>
    <w:tmpl w:val="932EDBFA"/>
    <w:lvl w:ilvl="0" w:tplc="52B8D436">
      <w:start w:val="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912DD0"/>
    <w:multiLevelType w:val="hybridMultilevel"/>
    <w:tmpl w:val="7464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CC74F6"/>
    <w:multiLevelType w:val="hybridMultilevel"/>
    <w:tmpl w:val="7F8CC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537DD9"/>
    <w:multiLevelType w:val="hybridMultilevel"/>
    <w:tmpl w:val="91AA8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ECF2A5A"/>
    <w:multiLevelType w:val="hybridMultilevel"/>
    <w:tmpl w:val="9D16CF8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2F71A84"/>
    <w:multiLevelType w:val="hybridMultilevel"/>
    <w:tmpl w:val="D870E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C37788C"/>
    <w:multiLevelType w:val="hybridMultilevel"/>
    <w:tmpl w:val="D7B60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37F5A44"/>
    <w:multiLevelType w:val="multilevel"/>
    <w:tmpl w:val="747888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F243B0"/>
    <w:multiLevelType w:val="hybridMultilevel"/>
    <w:tmpl w:val="FFD2D31E"/>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87B5A93"/>
    <w:multiLevelType w:val="hybridMultilevel"/>
    <w:tmpl w:val="02142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4"/>
  </w:num>
  <w:num w:numId="3">
    <w:abstractNumId w:val="32"/>
  </w:num>
  <w:num w:numId="4">
    <w:abstractNumId w:val="28"/>
  </w:num>
  <w:num w:numId="5">
    <w:abstractNumId w:val="25"/>
  </w:num>
  <w:num w:numId="6">
    <w:abstractNumId w:val="29"/>
  </w:num>
  <w:num w:numId="7">
    <w:abstractNumId w:val="19"/>
  </w:num>
  <w:num w:numId="8">
    <w:abstractNumId w:val="13"/>
  </w:num>
  <w:num w:numId="9">
    <w:abstractNumId w:val="21"/>
  </w:num>
  <w:num w:numId="10">
    <w:abstractNumId w:val="14"/>
  </w:num>
  <w:num w:numId="11">
    <w:abstractNumId w:val="11"/>
  </w:num>
  <w:num w:numId="12">
    <w:abstractNumId w:val="2"/>
  </w:num>
  <w:num w:numId="13">
    <w:abstractNumId w:val="15"/>
  </w:num>
  <w:num w:numId="14">
    <w:abstractNumId w:val="0"/>
  </w:num>
  <w:num w:numId="15">
    <w:abstractNumId w:val="17"/>
  </w:num>
  <w:num w:numId="16">
    <w:abstractNumId w:val="6"/>
  </w:num>
  <w:num w:numId="17">
    <w:abstractNumId w:val="3"/>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9"/>
  </w:num>
  <w:num w:numId="21">
    <w:abstractNumId w:val="30"/>
  </w:num>
  <w:num w:numId="22">
    <w:abstractNumId w:val="7"/>
  </w:num>
  <w:num w:numId="23">
    <w:abstractNumId w:val="5"/>
  </w:num>
  <w:num w:numId="24">
    <w:abstractNumId w:val="22"/>
  </w:num>
  <w:num w:numId="25">
    <w:abstractNumId w:val="1"/>
  </w:num>
  <w:num w:numId="26">
    <w:abstractNumId w:val="4"/>
  </w:num>
  <w:num w:numId="27">
    <w:abstractNumId w:val="10"/>
  </w:num>
  <w:num w:numId="28">
    <w:abstractNumId w:val="18"/>
  </w:num>
  <w:num w:numId="29">
    <w:abstractNumId w:val="8"/>
  </w:num>
  <w:num w:numId="30">
    <w:abstractNumId w:val="23"/>
  </w:num>
  <w:num w:numId="31">
    <w:abstractNumId w:val="26"/>
  </w:num>
  <w:num w:numId="32">
    <w:abstractNumId w:val="12"/>
  </w:num>
  <w:num w:numId="33">
    <w:abstractNumId w:val="31"/>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97CCA"/>
    <w:rsid w:val="000B6D5E"/>
    <w:rsid w:val="000D6EEA"/>
    <w:rsid w:val="00102448"/>
    <w:rsid w:val="00150ED8"/>
    <w:rsid w:val="00160266"/>
    <w:rsid w:val="00164911"/>
    <w:rsid w:val="0019539D"/>
    <w:rsid w:val="001C132C"/>
    <w:rsid w:val="001C6592"/>
    <w:rsid w:val="001D25B6"/>
    <w:rsid w:val="001D4F7B"/>
    <w:rsid w:val="001E15DB"/>
    <w:rsid w:val="00203869"/>
    <w:rsid w:val="00206E59"/>
    <w:rsid w:val="002148CE"/>
    <w:rsid w:val="0024713D"/>
    <w:rsid w:val="002741D2"/>
    <w:rsid w:val="00287A4C"/>
    <w:rsid w:val="0029412C"/>
    <w:rsid w:val="00294A1B"/>
    <w:rsid w:val="002A158A"/>
    <w:rsid w:val="002B46D0"/>
    <w:rsid w:val="002E484E"/>
    <w:rsid w:val="002E7BBB"/>
    <w:rsid w:val="002F1589"/>
    <w:rsid w:val="002F1BF0"/>
    <w:rsid w:val="00303D44"/>
    <w:rsid w:val="00321170"/>
    <w:rsid w:val="00331038"/>
    <w:rsid w:val="00331C8E"/>
    <w:rsid w:val="00344877"/>
    <w:rsid w:val="00355166"/>
    <w:rsid w:val="00372EB5"/>
    <w:rsid w:val="003B1F45"/>
    <w:rsid w:val="00401D65"/>
    <w:rsid w:val="00460D86"/>
    <w:rsid w:val="004B4899"/>
    <w:rsid w:val="004E3E7D"/>
    <w:rsid w:val="004E6F89"/>
    <w:rsid w:val="00503E14"/>
    <w:rsid w:val="00530091"/>
    <w:rsid w:val="00577E01"/>
    <w:rsid w:val="00580898"/>
    <w:rsid w:val="00585527"/>
    <w:rsid w:val="0059117D"/>
    <w:rsid w:val="005B4DA9"/>
    <w:rsid w:val="00622445"/>
    <w:rsid w:val="006804FE"/>
    <w:rsid w:val="006A3DE8"/>
    <w:rsid w:val="006A532D"/>
    <w:rsid w:val="006B433C"/>
    <w:rsid w:val="006B7433"/>
    <w:rsid w:val="006E6A78"/>
    <w:rsid w:val="006E6E43"/>
    <w:rsid w:val="006F76BA"/>
    <w:rsid w:val="00707E22"/>
    <w:rsid w:val="007318A9"/>
    <w:rsid w:val="00734F4B"/>
    <w:rsid w:val="00745821"/>
    <w:rsid w:val="0074610F"/>
    <w:rsid w:val="007624A4"/>
    <w:rsid w:val="00764B3A"/>
    <w:rsid w:val="007806DC"/>
    <w:rsid w:val="00783AEB"/>
    <w:rsid w:val="00785FD2"/>
    <w:rsid w:val="007A0848"/>
    <w:rsid w:val="007D32E7"/>
    <w:rsid w:val="00843058"/>
    <w:rsid w:val="00851283"/>
    <w:rsid w:val="00871A3A"/>
    <w:rsid w:val="00873367"/>
    <w:rsid w:val="00886E89"/>
    <w:rsid w:val="00906F4F"/>
    <w:rsid w:val="00971D46"/>
    <w:rsid w:val="00987A88"/>
    <w:rsid w:val="009D3162"/>
    <w:rsid w:val="009E6C34"/>
    <w:rsid w:val="00A21622"/>
    <w:rsid w:val="00A44295"/>
    <w:rsid w:val="00A94993"/>
    <w:rsid w:val="00AE009E"/>
    <w:rsid w:val="00AE567F"/>
    <w:rsid w:val="00B15AAA"/>
    <w:rsid w:val="00B22AB9"/>
    <w:rsid w:val="00B468BC"/>
    <w:rsid w:val="00B96561"/>
    <w:rsid w:val="00BA2F52"/>
    <w:rsid w:val="00BB1A09"/>
    <w:rsid w:val="00BC1F23"/>
    <w:rsid w:val="00BC5A69"/>
    <w:rsid w:val="00C57140"/>
    <w:rsid w:val="00C64200"/>
    <w:rsid w:val="00C6735A"/>
    <w:rsid w:val="00C8495A"/>
    <w:rsid w:val="00CF3729"/>
    <w:rsid w:val="00CF3D3A"/>
    <w:rsid w:val="00D13CA5"/>
    <w:rsid w:val="00D7402E"/>
    <w:rsid w:val="00D97275"/>
    <w:rsid w:val="00DC2678"/>
    <w:rsid w:val="00DC7DFC"/>
    <w:rsid w:val="00DE1DE0"/>
    <w:rsid w:val="00EC5A6F"/>
    <w:rsid w:val="00ED108A"/>
    <w:rsid w:val="00F20BC1"/>
    <w:rsid w:val="00F40AC7"/>
    <w:rsid w:val="00F70459"/>
    <w:rsid w:val="00FD6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5C900"/>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3869"/>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character" w:styleId="Hyperlink">
    <w:name w:val="Hyperlink"/>
    <w:basedOn w:val="DefaultParagraphFont"/>
    <w:uiPriority w:val="99"/>
    <w:unhideWhenUsed/>
    <w:qFormat/>
    <w:rsid w:val="00164911"/>
    <w:rPr>
      <w:color w:val="006600"/>
      <w:u w:val="single"/>
    </w:rPr>
  </w:style>
  <w:style w:type="character" w:customStyle="1" w:styleId="ListParagraphChar">
    <w:name w:val="List Paragraph Char"/>
    <w:basedOn w:val="DefaultParagraphFont"/>
    <w:link w:val="ListParagraph"/>
    <w:uiPriority w:val="34"/>
    <w:rsid w:val="00BB1A09"/>
    <w:rPr>
      <w:rFonts w:ascii="Segoe UI" w:hAnsi="Segoe UI" w:cs="Times New Roman"/>
      <w:sz w:val="20"/>
    </w:rPr>
  </w:style>
  <w:style w:type="paragraph" w:customStyle="1" w:styleId="Tablebody">
    <w:name w:val="Table body"/>
    <w:basedOn w:val="Normal"/>
    <w:qFormat/>
    <w:rsid w:val="006B433C"/>
    <w:rPr>
      <w:rFonts w:asciiTheme="minorHAnsi" w:hAnsiTheme="minorHAnsi" w:cstheme="minorBidi"/>
      <w:sz w:val="22"/>
    </w:rPr>
  </w:style>
  <w:style w:type="paragraph" w:customStyle="1" w:styleId="Tableheading">
    <w:name w:val="Table heading"/>
    <w:basedOn w:val="Normal"/>
    <w:qFormat/>
    <w:rsid w:val="006B433C"/>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6B433C"/>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paragraph" w:customStyle="1" w:styleId="Code">
    <w:name w:val="Code"/>
    <w:aliases w:val="preformatted text"/>
    <w:basedOn w:val="Normal"/>
    <w:next w:val="Normal"/>
    <w:qFormat/>
    <w:rsid w:val="00785FD2"/>
    <w:pPr>
      <w:spacing w:before="100" w:beforeAutospacing="1" w:after="100" w:afterAutospacing="1" w:line="300" w:lineRule="exact"/>
      <w:ind w:left="144"/>
      <w:contextualSpacing/>
    </w:pPr>
    <w:rPr>
      <w:rFonts w:ascii="Lucida Console" w:eastAsia="MS Mincho" w:hAnsi="Lucida Console"/>
      <w:noProof/>
      <w:color w:val="993300"/>
      <w:sz w:val="18"/>
      <w:szCs w:val="16"/>
      <w:lang w:eastAsia="ja-JP"/>
    </w:rPr>
  </w:style>
  <w:style w:type="paragraph" w:customStyle="1" w:styleId="AbstractHeading">
    <w:name w:val="Abstract Heading"/>
    <w:basedOn w:val="Heading1"/>
    <w:link w:val="AbstractHeadingChar"/>
    <w:qFormat/>
    <w:rsid w:val="00D13CA5"/>
    <w:pPr>
      <w:spacing w:before="600" w:after="80" w:line="276" w:lineRule="auto"/>
    </w:pPr>
    <w:rPr>
      <w:rFonts w:ascii="Calibri" w:hAnsi="Calibri"/>
      <w:bCs/>
      <w:color w:val="557EBC"/>
      <w:sz w:val="36"/>
      <w:szCs w:val="28"/>
    </w:rPr>
  </w:style>
  <w:style w:type="character" w:customStyle="1" w:styleId="AbstractHeadingChar">
    <w:name w:val="Abstract Heading Char"/>
    <w:basedOn w:val="Heading1Char"/>
    <w:link w:val="AbstractHeading"/>
    <w:rsid w:val="00D13CA5"/>
    <w:rPr>
      <w:rFonts w:ascii="Calibri" w:eastAsiaTheme="majorEastAsia" w:hAnsi="Calibri" w:cstheme="majorBidi"/>
      <w:bCs/>
      <w:color w:val="557EBC"/>
      <w:sz w:val="36"/>
      <w:szCs w:val="28"/>
    </w:rPr>
  </w:style>
  <w:style w:type="character" w:styleId="UnresolvedMention">
    <w:name w:val="Unresolved Mention"/>
    <w:basedOn w:val="DefaultParagraphFont"/>
    <w:uiPriority w:val="99"/>
    <w:semiHidden/>
    <w:unhideWhenUsed/>
    <w:rsid w:val="00CF3D3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66932043">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hyperlink" Target="http://www.microsoft.com/about/legal/en/us/Copyright/Default.aspx" TargetMode="External"/><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4163</TotalTime>
  <Pages>3</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Steven Hammond</cp:lastModifiedBy>
  <cp:revision>11</cp:revision>
  <dcterms:created xsi:type="dcterms:W3CDTF">2018-05-02T23:17:00Z</dcterms:created>
  <dcterms:modified xsi:type="dcterms:W3CDTF">2018-06-22T16:00:00Z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shammond@microsoft.com</vt:lpwstr>
  </property>
  <property fmtid="{D5CDD505-2E9C-101B-9397-08002B2CF9AE}" pid="5" name="MSIP_Label_f42aa342-8706-4288-bd11-ebb85995028c_SetDate">
    <vt:lpwstr>2018-05-02T23:17:26.1360925Z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