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after="0" w:line="520" w:lineRule="exact"/>
        <w:rPr>
          <w:rFonts w:hint="eastAsia" w:ascii="仿宋_GB2312" w:hAnsi="宋体" w:eastAsia="仿宋_GB2312" w:cs="宋体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hint="eastAsia" w:ascii="仿宋_GB2312" w:hAnsi="宋体" w:eastAsia="仿宋_GB2312" w:cs="宋体"/>
          <w:b/>
          <w:color w:val="000000"/>
          <w:sz w:val="24"/>
          <w:szCs w:val="24"/>
          <w:lang w:eastAsia="zh-CN"/>
        </w:rPr>
        <w:t>小组汇报</w:t>
      </w:r>
      <w:r>
        <w:rPr>
          <w:rFonts w:hint="eastAsia" w:ascii="仿宋_GB2312" w:hAnsi="宋体" w:eastAsia="仿宋_GB2312" w:cs="宋体"/>
          <w:b/>
          <w:color w:val="000000"/>
          <w:sz w:val="24"/>
          <w:szCs w:val="24"/>
        </w:rPr>
        <w:t>评分标准</w:t>
      </w:r>
    </w:p>
    <w:p>
      <w:pPr>
        <w:numPr>
          <w:ilvl w:val="0"/>
          <w:numId w:val="0"/>
        </w:numPr>
        <w:spacing w:after="0" w:line="520" w:lineRule="exact"/>
        <w:rPr>
          <w:rFonts w:hint="eastAsia" w:ascii="仿宋_GB2312" w:hAnsi="宋体" w:eastAsia="仿宋_GB2312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仿宋_GB2312" w:hAnsi="宋体" w:eastAsia="仿宋_GB2312" w:cs="宋体"/>
          <w:b/>
          <w:color w:val="000000"/>
          <w:sz w:val="24"/>
          <w:szCs w:val="24"/>
          <w:lang w:val="en-US" w:eastAsia="zh-CN"/>
        </w:rPr>
        <w:t>题目：</w:t>
      </w:r>
      <w:r>
        <w:rPr>
          <w:rFonts w:hint="eastAsia" w:ascii="仿宋_GB2312" w:hAnsi="宋体" w:eastAsia="仿宋_GB2312" w:cs="宋体"/>
          <w:b w:val="0"/>
          <w:bCs/>
          <w:color w:val="000000"/>
          <w:sz w:val="24"/>
          <w:szCs w:val="24"/>
          <w:lang w:val="en-US" w:eastAsia="zh-CN"/>
        </w:rPr>
        <w:t>小组自行确定研究题目，并制定学期研究计划，通过课堂小组汇报展示一个学期的小组研究成果，包括选题依据、研究方法、研究提纲、论文摘要、成果展示形式、组长评价等部分。</w:t>
      </w:r>
    </w:p>
    <w:tbl>
      <w:tblPr>
        <w:tblStyle w:val="3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7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仿宋_GB2312" w:hAnsi="宋体" w:eastAsia="仿宋_GB2312" w:cs="宋体"/>
                <w:color w:val="000000"/>
                <w:sz w:val="24"/>
                <w:szCs w:val="24"/>
              </w:rPr>
            </w:pPr>
            <w:r>
              <w:rPr>
                <w:rFonts w:ascii="仿宋_GB2312" w:hAnsi="宋体" w:eastAsia="仿宋_GB2312" w:cs="宋体"/>
                <w:color w:val="000000"/>
                <w:sz w:val="24"/>
                <w:szCs w:val="24"/>
              </w:rPr>
              <w:t>分值</w:t>
            </w:r>
          </w:p>
        </w:tc>
        <w:tc>
          <w:tcPr>
            <w:tcW w:w="757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仿宋_GB2312" w:hAnsi="宋体" w:eastAsia="仿宋_GB2312" w:cs="宋体"/>
                <w:color w:val="000000"/>
                <w:sz w:val="24"/>
                <w:szCs w:val="24"/>
              </w:rPr>
            </w:pPr>
            <w:r>
              <w:rPr>
                <w:rFonts w:ascii="仿宋_GB2312" w:hAnsi="宋体" w:eastAsia="仿宋_GB2312" w:cs="宋体"/>
                <w:color w:val="00000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仿宋_GB2312" w:hAnsi="宋体" w:eastAsia="仿宋_GB2312" w:cs="宋体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95-100</w:t>
            </w:r>
          </w:p>
        </w:tc>
        <w:tc>
          <w:tcPr>
            <w:tcW w:w="757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仿宋_GB2312" w:hAnsi="宋体" w:eastAsia="仿宋_GB2312" w:cs="宋体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选题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  <w:lang w:eastAsia="zh-CN"/>
              </w:rPr>
              <w:t>正确可行；观点明确且独到；内容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切题，条理清晰，能使用事实或事例支持自己的观点，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  <w:lang w:eastAsia="zh-CN"/>
              </w:rPr>
              <w:t>有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说服力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回答问题有理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  <w:lang w:eastAsia="zh-CN"/>
              </w:rPr>
              <w:t>有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据，对主要问题回答正确、深入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仿宋_GB2312" w:hAnsi="宋体" w:eastAsia="仿宋_GB2312" w:cs="宋体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90</w:t>
            </w:r>
            <w:r>
              <w:rPr>
                <w:rFonts w:ascii="仿宋_GB2312" w:hAnsi="宋体" w:eastAsia="仿宋_GB2312" w:cs="宋体"/>
                <w:color w:val="000000"/>
                <w:sz w:val="24"/>
                <w:szCs w:val="24"/>
              </w:rPr>
              <w:t>-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95</w:t>
            </w:r>
          </w:p>
        </w:tc>
        <w:tc>
          <w:tcPr>
            <w:tcW w:w="757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仿宋_GB2312" w:hAnsi="宋体" w:eastAsia="仿宋_GB2312" w:cs="宋体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选题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  <w:lang w:eastAsia="zh-CN"/>
              </w:rPr>
              <w:t>较为正确可行；观点比较明确；内容比较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切题，条理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  <w:lang w:eastAsia="zh-CN"/>
              </w:rPr>
              <w:t>较为清晰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，能使用事实或事例支持自己的观点，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  <w:lang w:eastAsia="zh-CN"/>
              </w:rPr>
              <w:t>有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说服力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回答问题有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  <w:lang w:eastAsia="zh-CN"/>
              </w:rPr>
              <w:t>一定理据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，对主要问题回答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  <w:lang w:eastAsia="zh-CN"/>
              </w:rPr>
              <w:t>较为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仿宋_GB2312" w:hAnsi="宋体" w:eastAsia="仿宋_GB2312" w:cs="宋体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80</w:t>
            </w:r>
            <w:r>
              <w:rPr>
                <w:rFonts w:ascii="仿宋_GB2312" w:hAnsi="宋体" w:eastAsia="仿宋_GB2312" w:cs="宋体"/>
                <w:color w:val="000000"/>
                <w:sz w:val="24"/>
                <w:szCs w:val="24"/>
              </w:rPr>
              <w:t>-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89</w:t>
            </w:r>
          </w:p>
        </w:tc>
        <w:tc>
          <w:tcPr>
            <w:tcW w:w="757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仿宋_GB2312" w:hAnsi="宋体" w:eastAsia="仿宋_GB2312" w:cs="宋体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选题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  <w:lang w:eastAsia="zh-CN"/>
              </w:rPr>
              <w:t>较为正确；能够基本表达自己的观点；内容基本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切题，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  <w:lang w:eastAsia="zh-CN"/>
              </w:rPr>
              <w:t>具有一定的条理性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，能使用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  <w:lang w:eastAsia="zh-CN"/>
              </w:rPr>
              <w:t>一些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事实或事例支持自己的观点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  <w:lang w:eastAsia="zh-CN"/>
              </w:rPr>
              <w:t>；能够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回答问题，对主要问题回答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  <w:lang w:eastAsia="zh-CN"/>
              </w:rPr>
              <w:t>基本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  <w:lang w:val="en-US" w:eastAsia="zh-CN"/>
              </w:rPr>
              <w:t>80以下</w:t>
            </w:r>
          </w:p>
        </w:tc>
        <w:tc>
          <w:tcPr>
            <w:tcW w:w="757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仿宋_GB2312" w:hAnsi="宋体" w:eastAsia="仿宋_GB2312" w:cs="宋体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选题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  <w:lang w:eastAsia="zh-CN"/>
              </w:rPr>
              <w:t>基本正确；能够基本表达自己的观点；内容基本正确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，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  <w:lang w:eastAsia="zh-CN"/>
              </w:rPr>
              <w:t>缺乏条理性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，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  <w:lang w:eastAsia="zh-CN"/>
              </w:rPr>
              <w:t>理据不够；能够基本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回答问题，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  <w:lang w:eastAsia="zh-CN"/>
              </w:rPr>
              <w:t>但是存在语言、语法和逻辑错误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C276B"/>
    <w:rsid w:val="57DC27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2019-12-05T13:40:00Z</dcterms:created>
  <dc:creator>sorrysorrycz</dc:creator>
  <cp:lastModifiedBy>sorrysorrycz</cp:lastModifiedBy>
  <dcterms:modified xsi:type="dcterms:W3CDTF">2019-12-05T13:40:32Z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