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45FAA4" w14:textId="77777777" w:rsidR="00411052" w:rsidRDefault="00E30D5F">
      <w:pPr>
        <w:spacing w:line="440" w:lineRule="exact"/>
        <w:jc w:val="center"/>
        <w:rPr>
          <w:rFonts w:ascii="Times New Roman" w:hAnsi="Times New Roman"/>
          <w:b/>
          <w:color w:val="000000"/>
          <w:sz w:val="32"/>
          <w:szCs w:val="32"/>
          <w:lang w:val="en"/>
        </w:rPr>
      </w:pPr>
      <w:r>
        <w:rPr>
          <w:rFonts w:ascii="Times New Roman" w:hAnsi="Times New Roman"/>
          <w:b/>
          <w:color w:val="000000"/>
          <w:sz w:val="32"/>
          <w:szCs w:val="32"/>
          <w:lang w:val="en"/>
        </w:rPr>
        <w:t xml:space="preserve">2021-2022-2 </w:t>
      </w:r>
    </w:p>
    <w:p w14:paraId="28AD2FE9" w14:textId="77777777" w:rsidR="00411052" w:rsidRDefault="00E30D5F">
      <w:pPr>
        <w:jc w:val="center"/>
        <w:rPr>
          <w:rFonts w:ascii="微软雅黑" w:eastAsia="微软雅黑" w:hAnsi="微软雅黑"/>
          <w:b/>
          <w:sz w:val="28"/>
          <w:szCs w:val="28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Mid-term Writing Practice: Summary</w:t>
      </w:r>
    </w:p>
    <w:p w14:paraId="1713B851" w14:textId="13182CF0" w:rsidR="00411052" w:rsidRDefault="00E30D5F">
      <w:pPr>
        <w:jc w:val="center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Name</w:t>
      </w:r>
      <w:r>
        <w:rPr>
          <w:rFonts w:ascii="微软雅黑" w:eastAsia="微软雅黑" w:hAnsi="微软雅黑" w:hint="eastAsia"/>
          <w:b/>
          <w:szCs w:val="21"/>
        </w:rPr>
        <w:t>_</w:t>
      </w:r>
      <w:r w:rsidR="00524EFB" w:rsidRPr="00524EFB">
        <w:rPr>
          <w:rFonts w:ascii="微软雅黑" w:eastAsia="微软雅黑" w:hAnsi="微软雅黑" w:hint="eastAsia"/>
          <w:b/>
          <w:szCs w:val="21"/>
          <w:u w:val="single"/>
        </w:rPr>
        <w:t>高浩琦</w:t>
      </w:r>
      <w:r w:rsidR="00524EFB">
        <w:rPr>
          <w:rFonts w:ascii="微软雅黑" w:eastAsia="微软雅黑" w:hAnsi="微软雅黑" w:hint="eastAsia"/>
          <w:b/>
          <w:szCs w:val="21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  Student No._____</w:t>
      </w:r>
      <w:r w:rsidR="00524EFB" w:rsidRPr="00524EFB">
        <w:rPr>
          <w:rFonts w:ascii="微软雅黑" w:eastAsia="微软雅黑" w:hAnsi="微软雅黑"/>
          <w:b/>
          <w:szCs w:val="21"/>
          <w:u w:val="single"/>
        </w:rPr>
        <w:t>19</w:t>
      </w:r>
      <w:r>
        <w:rPr>
          <w:rFonts w:ascii="微软雅黑" w:eastAsia="微软雅黑" w:hAnsi="微软雅黑" w:hint="eastAsia"/>
          <w:b/>
          <w:szCs w:val="21"/>
        </w:rPr>
        <w:t>_____   Teacher's name___</w:t>
      </w:r>
      <w:r w:rsidR="00524EFB" w:rsidRPr="00524EFB">
        <w:rPr>
          <w:rFonts w:ascii="微软雅黑" w:eastAsia="微软雅黑" w:hAnsi="微软雅黑" w:hint="eastAsia"/>
          <w:b/>
          <w:szCs w:val="21"/>
          <w:u w:val="single"/>
        </w:rPr>
        <w:t>董娟</w:t>
      </w:r>
      <w:r w:rsidRPr="00524EFB">
        <w:rPr>
          <w:rFonts w:ascii="微软雅黑" w:eastAsia="微软雅黑" w:hAnsi="微软雅黑" w:hint="eastAsia"/>
          <w:b/>
          <w:szCs w:val="21"/>
          <w:u w:val="single"/>
        </w:rPr>
        <w:t>__</w:t>
      </w:r>
      <w:r w:rsidRPr="00524EFB">
        <w:rPr>
          <w:rFonts w:ascii="微软雅黑" w:eastAsia="微软雅黑" w:hAnsi="微软雅黑" w:hint="eastAsia"/>
          <w:b/>
          <w:szCs w:val="21"/>
          <w:u w:val="single"/>
        </w:rPr>
        <w:t>_</w:t>
      </w:r>
    </w:p>
    <w:tbl>
      <w:tblPr>
        <w:tblStyle w:val="a9"/>
        <w:tblW w:w="8931" w:type="dxa"/>
        <w:tblInd w:w="-1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882"/>
        <w:gridCol w:w="1945"/>
        <w:gridCol w:w="1701"/>
        <w:gridCol w:w="1701"/>
      </w:tblGrid>
      <w:tr w:rsidR="00411052" w14:paraId="4D8B9340" w14:textId="77777777">
        <w:tc>
          <w:tcPr>
            <w:tcW w:w="1702" w:type="dxa"/>
          </w:tcPr>
          <w:p w14:paraId="6A92B784" w14:textId="77777777" w:rsidR="00411052" w:rsidRDefault="00E30D5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Format 10%</w:t>
            </w:r>
          </w:p>
        </w:tc>
        <w:tc>
          <w:tcPr>
            <w:tcW w:w="1882" w:type="dxa"/>
          </w:tcPr>
          <w:p w14:paraId="199736B8" w14:textId="77777777" w:rsidR="00411052" w:rsidRDefault="00E30D5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Grammar 20%</w:t>
            </w:r>
          </w:p>
        </w:tc>
        <w:tc>
          <w:tcPr>
            <w:tcW w:w="1945" w:type="dxa"/>
          </w:tcPr>
          <w:p w14:paraId="591AFCAC" w14:textId="77777777" w:rsidR="00411052" w:rsidRDefault="00E30D5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Language 30%</w:t>
            </w:r>
          </w:p>
        </w:tc>
        <w:tc>
          <w:tcPr>
            <w:tcW w:w="1701" w:type="dxa"/>
          </w:tcPr>
          <w:p w14:paraId="7B5C256D" w14:textId="77777777" w:rsidR="00411052" w:rsidRDefault="00E30D5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Content 40%</w:t>
            </w:r>
          </w:p>
        </w:tc>
        <w:tc>
          <w:tcPr>
            <w:tcW w:w="1701" w:type="dxa"/>
          </w:tcPr>
          <w:p w14:paraId="1914C9BA" w14:textId="77777777" w:rsidR="00411052" w:rsidRDefault="00E30D5F">
            <w:pPr>
              <w:jc w:val="center"/>
              <w:rPr>
                <w:rFonts w:ascii="微软雅黑" w:eastAsia="微软雅黑" w:hAnsi="微软雅黑"/>
                <w:b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szCs w:val="21"/>
              </w:rPr>
              <w:t>Final Score</w:t>
            </w:r>
          </w:p>
        </w:tc>
      </w:tr>
      <w:tr w:rsidR="00411052" w14:paraId="7656E7BB" w14:textId="77777777">
        <w:tc>
          <w:tcPr>
            <w:tcW w:w="1702" w:type="dxa"/>
          </w:tcPr>
          <w:p w14:paraId="7E9CDE4E" w14:textId="77777777" w:rsidR="00411052" w:rsidRDefault="004110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882" w:type="dxa"/>
          </w:tcPr>
          <w:p w14:paraId="6309514B" w14:textId="77777777" w:rsidR="00411052" w:rsidRDefault="004110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945" w:type="dxa"/>
          </w:tcPr>
          <w:p w14:paraId="778086EE" w14:textId="77777777" w:rsidR="00411052" w:rsidRDefault="004110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14:paraId="18C54CC1" w14:textId="77777777" w:rsidR="00411052" w:rsidRDefault="004110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701" w:type="dxa"/>
          </w:tcPr>
          <w:p w14:paraId="641E37FE" w14:textId="77777777" w:rsidR="00411052" w:rsidRDefault="00411052">
            <w:pPr>
              <w:jc w:val="center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</w:tbl>
    <w:p w14:paraId="557C794C" w14:textId="77777777" w:rsidR="00362296" w:rsidRDefault="00362296" w:rsidP="0036229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bookmarkStart w:id="0" w:name="OLE_LINK1"/>
    </w:p>
    <w:p w14:paraId="77CFFFDF" w14:textId="06B7D53F" w:rsidR="00362296" w:rsidRDefault="00362296" w:rsidP="00362296">
      <w:pPr>
        <w:adjustRightInd w:val="0"/>
        <w:snapToGrid w:val="0"/>
        <w:spacing w:line="360" w:lineRule="auto"/>
        <w:ind w:firstLineChars="200" w:firstLine="480"/>
        <w:jc w:val="left"/>
        <w:rPr>
          <w:rFonts w:ascii="Times New Roman" w:hAnsi="Times New Roman"/>
          <w:sz w:val="24"/>
          <w:szCs w:val="24"/>
        </w:rPr>
      </w:pPr>
      <w:r w:rsidRPr="00C2207B">
        <w:rPr>
          <w:rFonts w:ascii="Times New Roman" w:hAnsi="Times New Roman"/>
          <w:sz w:val="24"/>
          <w:szCs w:val="24"/>
        </w:rPr>
        <w:t>In the article</w:t>
      </w:r>
      <w:bookmarkEnd w:id="0"/>
      <w:r w:rsidRPr="00C2207B">
        <w:rPr>
          <w:rFonts w:ascii="Times New Roman" w:hAnsi="Times New Roman"/>
          <w:sz w:val="24"/>
          <w:szCs w:val="24"/>
        </w:rPr>
        <w:t xml:space="preserve"> </w:t>
      </w:r>
      <w:r w:rsidRPr="00C70A34">
        <w:rPr>
          <w:rFonts w:ascii="Times New Roman" w:hAnsi="Times New Roman"/>
          <w:i/>
          <w:iCs/>
          <w:sz w:val="24"/>
          <w:szCs w:val="24"/>
        </w:rPr>
        <w:t xml:space="preserve">The Metaverse in Medicine </w:t>
      </w:r>
      <w:r w:rsidRPr="00C2207B">
        <w:rPr>
          <w:rFonts w:ascii="Times New Roman" w:hAnsi="Times New Roman"/>
          <w:sz w:val="24"/>
          <w:szCs w:val="24"/>
        </w:rPr>
        <w:t xml:space="preserve">written </w:t>
      </w:r>
      <w:r>
        <w:rPr>
          <w:rFonts w:ascii="Times New Roman" w:hAnsi="Times New Roman"/>
          <w:kern w:val="0"/>
          <w:sz w:val="24"/>
          <w:szCs w:val="24"/>
        </w:rPr>
        <w:t>on 4 February 2022</w:t>
      </w:r>
      <w:r w:rsidRPr="00C2207B">
        <w:rPr>
          <w:rFonts w:ascii="Times New Roman" w:hAnsi="Times New Roman"/>
          <w:sz w:val="24"/>
          <w:szCs w:val="24"/>
        </w:rPr>
        <w:t xml:space="preserve">, the author, </w:t>
      </w:r>
      <w:proofErr w:type="spellStart"/>
      <w:r>
        <w:rPr>
          <w:rFonts w:ascii="Times New Roman" w:hAnsi="Times New Roman"/>
          <w:sz w:val="24"/>
          <w:szCs w:val="24"/>
        </w:rPr>
        <w:t>Dawei</w:t>
      </w:r>
      <w:proofErr w:type="spellEnd"/>
      <w:r>
        <w:rPr>
          <w:rFonts w:ascii="Times New Roman" w:hAnsi="Times New Roman"/>
          <w:sz w:val="24"/>
          <w:szCs w:val="24"/>
        </w:rPr>
        <w:t xml:space="preserve"> Yang, Jian Zhou</w:t>
      </w:r>
      <w:r w:rsidRPr="00C2207B">
        <w:rPr>
          <w:rFonts w:ascii="Times New Roman" w:hAnsi="Times New Roman"/>
          <w:sz w:val="24"/>
          <w:szCs w:val="24"/>
        </w:rPr>
        <w:t xml:space="preserve">, explains his opinion about </w:t>
      </w:r>
      <w:bookmarkStart w:id="1" w:name="_Hlk99830816"/>
      <w:r>
        <w:rPr>
          <w:rFonts w:ascii="Times New Roman" w:hAnsi="Times New Roman"/>
          <w:sz w:val="24"/>
          <w:szCs w:val="24"/>
        </w:rPr>
        <w:t>future</w:t>
      </w:r>
      <w:r w:rsidRPr="00C2207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m</w:t>
      </w:r>
      <w:r w:rsidRPr="00C2207B">
        <w:rPr>
          <w:rFonts w:ascii="Times New Roman" w:hAnsi="Times New Roman"/>
          <w:sz w:val="24"/>
          <w:szCs w:val="24"/>
        </w:rPr>
        <w:t xml:space="preserve">etaverse in </w:t>
      </w:r>
      <w:r>
        <w:rPr>
          <w:rFonts w:ascii="Times New Roman" w:hAnsi="Times New Roman"/>
          <w:sz w:val="24"/>
          <w:szCs w:val="24"/>
        </w:rPr>
        <w:t>me</w:t>
      </w:r>
      <w:r w:rsidRPr="00C2207B">
        <w:rPr>
          <w:rFonts w:ascii="Times New Roman" w:hAnsi="Times New Roman"/>
          <w:sz w:val="24"/>
          <w:szCs w:val="24"/>
        </w:rPr>
        <w:t>dicine</w:t>
      </w:r>
      <w:bookmarkEnd w:id="1"/>
      <w:r w:rsidRPr="00C2207B">
        <w:rPr>
          <w:rFonts w:ascii="Times New Roman" w:hAnsi="Times New Roman"/>
          <w:sz w:val="24"/>
          <w:szCs w:val="24"/>
        </w:rPr>
        <w:t>.</w:t>
      </w:r>
    </w:p>
    <w:p w14:paraId="30A30F81" w14:textId="77777777" w:rsidR="00C341A9" w:rsidRDefault="00362296" w:rsidP="0036229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</w:t>
      </w:r>
      <w:r w:rsidRPr="005C00F9">
        <w:rPr>
          <w:rFonts w:ascii="Times New Roman" w:hAnsi="Times New Roman"/>
          <w:sz w:val="24"/>
          <w:szCs w:val="24"/>
        </w:rPr>
        <w:t xml:space="preserve">he </w:t>
      </w:r>
      <w:r>
        <w:rPr>
          <w:rFonts w:ascii="Times New Roman" w:hAnsi="Times New Roman"/>
          <w:sz w:val="24"/>
          <w:szCs w:val="24"/>
        </w:rPr>
        <w:t>experts</w:t>
      </w:r>
      <w:r w:rsidRPr="005C00F9">
        <w:rPr>
          <w:rFonts w:ascii="Times New Roman" w:hAnsi="Times New Roman"/>
          <w:sz w:val="24"/>
          <w:szCs w:val="24"/>
        </w:rPr>
        <w:t xml:space="preserve"> have conducted extensive research on the </w:t>
      </w:r>
      <w:proofErr w:type="spellStart"/>
      <w:r w:rsidRPr="005C00F9">
        <w:rPr>
          <w:rFonts w:ascii="Times New Roman" w:hAnsi="Times New Roman"/>
          <w:sz w:val="24"/>
          <w:szCs w:val="24"/>
        </w:rPr>
        <w:t>MIoT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r w:rsidRPr="005C00F9">
        <w:rPr>
          <w:rFonts w:ascii="Times New Roman" w:hAnsi="Times New Roman"/>
          <w:sz w:val="24"/>
          <w:szCs w:val="24"/>
        </w:rPr>
        <w:t>which serves as the foundation for establishing the Metaverse in Medicine.</w:t>
      </w:r>
      <w:bookmarkStart w:id="2" w:name="OLE_LINK3"/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>T</w:t>
      </w:r>
      <w:r w:rsidRPr="00BA7DFC">
        <w:rPr>
          <w:rFonts w:ascii="Times New Roman" w:hAnsi="Times New Roman"/>
          <w:kern w:val="0"/>
          <w:sz w:val="24"/>
          <w:szCs w:val="24"/>
        </w:rPr>
        <w:t>hey have initiated a related study to further explore how to implement the Metaverse in Medicine by applying holographic construction and emulation, and virtuality reality integration and interconnection</w:t>
      </w:r>
      <w:bookmarkEnd w:id="2"/>
      <w:r>
        <w:rPr>
          <w:rFonts w:ascii="Times New Roman" w:hAnsi="Times New Roman"/>
          <w:kern w:val="0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</w:p>
    <w:p w14:paraId="0198108A" w14:textId="317A01C7" w:rsidR="00362296" w:rsidRDefault="00362296" w:rsidP="0036229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 w:rsidRPr="005C00F9">
        <w:rPr>
          <w:rFonts w:ascii="Times New Roman" w:hAnsi="Times New Roman"/>
          <w:sz w:val="24"/>
          <w:szCs w:val="24"/>
        </w:rPr>
        <w:t>Holographic construction</w:t>
      </w:r>
      <w:r>
        <w:rPr>
          <w:rFonts w:ascii="Times New Roman" w:hAnsi="Times New Roman"/>
          <w:sz w:val="24"/>
          <w:szCs w:val="24"/>
        </w:rPr>
        <w:t xml:space="preserve"> </w:t>
      </w:r>
      <w:r w:rsidRPr="005C00F9">
        <w:rPr>
          <w:rFonts w:ascii="Times New Roman" w:hAnsi="Times New Roman"/>
          <w:sz w:val="24"/>
          <w:szCs w:val="24"/>
        </w:rPr>
        <w:t>refers to a model incorporating all the information of a certain system, which has been collected and compiled from multiple channels, perspectives, and positions.</w:t>
      </w:r>
      <w:r w:rsidRPr="00D140F7">
        <w:rPr>
          <w:rFonts w:ascii="Times New Roman" w:hAnsi="Times New Roman"/>
          <w:kern w:val="0"/>
          <w:sz w:val="24"/>
          <w:szCs w:val="24"/>
        </w:rPr>
        <w:t xml:space="preserve"> </w:t>
      </w:r>
    </w:p>
    <w:p w14:paraId="41BF41CB" w14:textId="77777777" w:rsidR="00362296" w:rsidRDefault="00362296" w:rsidP="0036229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>The Metaverse in Medicine may also be applied to improve the efficiency of education and training,</w:t>
      </w:r>
      <w:r w:rsidRPr="00D140F7">
        <w:rPr>
          <w:rFonts w:ascii="Times New Roman" w:hAnsi="Times New Roman"/>
          <w:kern w:val="0"/>
          <w:sz w:val="24"/>
          <w:szCs w:val="24"/>
        </w:rPr>
        <w:t xml:space="preserve"> </w:t>
      </w:r>
      <w:r>
        <w:rPr>
          <w:rFonts w:ascii="Times New Roman" w:hAnsi="Times New Roman"/>
          <w:kern w:val="0"/>
          <w:sz w:val="24"/>
          <w:szCs w:val="24"/>
        </w:rPr>
        <w:t xml:space="preserve">it can help to achieve better results with less effort. </w:t>
      </w:r>
    </w:p>
    <w:p w14:paraId="614BE369" w14:textId="77777777" w:rsidR="00362296" w:rsidRPr="00C430C8" w:rsidRDefault="00362296" w:rsidP="0036229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kern w:val="0"/>
          <w:sz w:val="24"/>
          <w:szCs w:val="24"/>
        </w:rPr>
      </w:pPr>
      <w:r>
        <w:rPr>
          <w:rFonts w:ascii="Times New Roman" w:hAnsi="Times New Roman"/>
          <w:kern w:val="0"/>
          <w:sz w:val="24"/>
          <w:szCs w:val="24"/>
        </w:rPr>
        <w:t xml:space="preserve">Pharmacodynamics in different patients </w:t>
      </w:r>
      <w:proofErr w:type="gramStart"/>
      <w:r>
        <w:rPr>
          <w:rFonts w:ascii="Times New Roman" w:hAnsi="Times New Roman"/>
          <w:kern w:val="0"/>
          <w:sz w:val="24"/>
          <w:szCs w:val="24"/>
        </w:rPr>
        <w:t>are</w:t>
      </w:r>
      <w:proofErr w:type="gramEnd"/>
      <w:r>
        <w:rPr>
          <w:rFonts w:ascii="Times New Roman" w:hAnsi="Times New Roman"/>
          <w:kern w:val="0"/>
          <w:sz w:val="24"/>
          <w:szCs w:val="24"/>
        </w:rPr>
        <w:t xml:space="preserve"> extremely complicated. </w:t>
      </w:r>
      <w:r>
        <w:rPr>
          <w:rFonts w:ascii="Times New Roman" w:hAnsi="Times New Roman"/>
          <w:sz w:val="24"/>
          <w:szCs w:val="24"/>
        </w:rPr>
        <w:t>The research and practice of the Metaverse in Medicine can be difficult.</w:t>
      </w:r>
      <w:bookmarkStart w:id="3" w:name="_Hlk99830732"/>
      <w:r>
        <w:rPr>
          <w:rFonts w:ascii="Times New Roman" w:hAnsi="Times New Roman"/>
          <w:sz w:val="24"/>
          <w:szCs w:val="24"/>
        </w:rPr>
        <w:t xml:space="preserve"> </w:t>
      </w:r>
    </w:p>
    <w:p w14:paraId="37601035" w14:textId="3C2CBA1D" w:rsidR="00362296" w:rsidRPr="001A3B41" w:rsidRDefault="00362296" w:rsidP="00362296">
      <w:pPr>
        <w:adjustRightInd w:val="0"/>
        <w:snapToGrid w:val="0"/>
        <w:spacing w:line="360" w:lineRule="auto"/>
        <w:ind w:firstLineChars="200" w:firstLine="48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In the future, the emulation technology can be leveraged in the virtual world, the virtual and the real experts will provide guidance for medical practice in the real world. </w:t>
      </w:r>
      <w:bookmarkEnd w:id="3"/>
    </w:p>
    <w:p w14:paraId="7C7853E3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2F373436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73DAC21F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2A561C8B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4491CEF2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28BCFA93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74E59903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272C1076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608048D2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347684D8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41D3232B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5BF8F426" w14:textId="77777777" w:rsidR="00411052" w:rsidRDefault="00411052">
      <w:pPr>
        <w:jc w:val="center"/>
        <w:rPr>
          <w:rFonts w:ascii="微软雅黑" w:eastAsia="微软雅黑" w:hAnsi="微软雅黑"/>
          <w:sz w:val="24"/>
          <w:szCs w:val="24"/>
          <w:highlight w:val="yellow"/>
        </w:rPr>
      </w:pPr>
    </w:p>
    <w:p w14:paraId="78BB333D" w14:textId="77777777" w:rsidR="00411052" w:rsidRDefault="00E30D5F">
      <w:pPr>
        <w:jc w:val="center"/>
        <w:rPr>
          <w:rFonts w:ascii="微软雅黑" w:eastAsia="微软雅黑" w:hAnsi="微软雅黑"/>
          <w:b/>
          <w:sz w:val="24"/>
          <w:szCs w:val="24"/>
        </w:rPr>
      </w:pPr>
      <w:proofErr w:type="gramStart"/>
      <w:r>
        <w:rPr>
          <w:rFonts w:ascii="微软雅黑" w:eastAsia="微软雅黑" w:hAnsi="微软雅黑" w:hint="eastAsia"/>
          <w:b/>
          <w:sz w:val="24"/>
          <w:szCs w:val="24"/>
        </w:rPr>
        <w:t xml:space="preserve">( </w:t>
      </w:r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</w:t>
      </w:r>
      <w:proofErr w:type="gramEnd"/>
      <w:r>
        <w:rPr>
          <w:rFonts w:ascii="微软雅黑" w:eastAsia="微软雅黑" w:hAnsi="微软雅黑" w:hint="eastAsia"/>
          <w:b/>
          <w:sz w:val="24"/>
          <w:szCs w:val="24"/>
          <w:u w:val="single"/>
        </w:rPr>
        <w:t xml:space="preserve">         </w:t>
      </w:r>
      <w:r>
        <w:rPr>
          <w:rFonts w:ascii="微软雅黑" w:eastAsia="微软雅黑" w:hAnsi="微软雅黑"/>
          <w:b/>
          <w:sz w:val="24"/>
          <w:szCs w:val="24"/>
          <w:u w:val="single"/>
        </w:rPr>
        <w:t xml:space="preserve"> </w:t>
      </w:r>
      <w:r>
        <w:rPr>
          <w:rFonts w:ascii="微软雅黑" w:eastAsia="微软雅黑" w:hAnsi="微软雅黑" w:hint="eastAsia"/>
          <w:b/>
          <w:sz w:val="24"/>
          <w:szCs w:val="24"/>
        </w:rPr>
        <w:t>words)</w:t>
      </w:r>
    </w:p>
    <w:sectPr w:rsidR="00411052">
      <w:headerReference w:type="default" r:id="rId7"/>
      <w:footerReference w:type="default" r:id="rId8"/>
      <w:pgSz w:w="11906" w:h="16838"/>
      <w:pgMar w:top="1440" w:right="1800" w:bottom="1440" w:left="1800" w:header="85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33A48" w14:textId="77777777" w:rsidR="00E30D5F" w:rsidRDefault="00E30D5F">
      <w:pPr>
        <w:spacing w:after="0" w:line="240" w:lineRule="auto"/>
      </w:pPr>
      <w:r>
        <w:separator/>
      </w:r>
    </w:p>
  </w:endnote>
  <w:endnote w:type="continuationSeparator" w:id="0">
    <w:p w14:paraId="0AC6E76E" w14:textId="77777777" w:rsidR="00E30D5F" w:rsidRDefault="00E30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788489"/>
    </w:sdtPr>
    <w:sdtEndPr>
      <w:rPr>
        <w:sz w:val="21"/>
        <w:szCs w:val="21"/>
      </w:rPr>
    </w:sdtEndPr>
    <w:sdtContent>
      <w:p w14:paraId="3AB554BF" w14:textId="77777777" w:rsidR="00411052" w:rsidRDefault="00E30D5F">
        <w:pPr>
          <w:pStyle w:val="a5"/>
          <w:jc w:val="center"/>
        </w:pPr>
        <w:r>
          <w:rPr>
            <w:sz w:val="21"/>
            <w:szCs w:val="21"/>
          </w:rPr>
          <w:fldChar w:fldCharType="begin"/>
        </w:r>
        <w:r>
          <w:rPr>
            <w:sz w:val="21"/>
            <w:szCs w:val="21"/>
          </w:rPr>
          <w:instrText xml:space="preserve"> PAGE   \* MERGEFORMAT </w:instrText>
        </w:r>
        <w:r>
          <w:rPr>
            <w:sz w:val="21"/>
            <w:szCs w:val="21"/>
          </w:rPr>
          <w:fldChar w:fldCharType="separate"/>
        </w:r>
        <w:r>
          <w:rPr>
            <w:sz w:val="21"/>
            <w:szCs w:val="21"/>
            <w:lang w:val="zh-CN"/>
          </w:rPr>
          <w:t>1</w:t>
        </w:r>
        <w:r>
          <w:rPr>
            <w:sz w:val="21"/>
            <w:szCs w:val="21"/>
          </w:rPr>
          <w:fldChar w:fldCharType="end"/>
        </w:r>
      </w:p>
    </w:sdtContent>
  </w:sdt>
  <w:p w14:paraId="59810671" w14:textId="77777777" w:rsidR="00411052" w:rsidRDefault="0041105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A6A1E7" w14:textId="77777777" w:rsidR="00E30D5F" w:rsidRDefault="00E30D5F">
      <w:pPr>
        <w:spacing w:after="0" w:line="240" w:lineRule="auto"/>
      </w:pPr>
      <w:r>
        <w:separator/>
      </w:r>
    </w:p>
  </w:footnote>
  <w:footnote w:type="continuationSeparator" w:id="0">
    <w:p w14:paraId="272543C1" w14:textId="77777777" w:rsidR="00E30D5F" w:rsidRDefault="00E30D5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41AACD" w14:textId="77777777" w:rsidR="00411052" w:rsidRDefault="00E30D5F">
    <w:pPr>
      <w:pStyle w:val="a7"/>
      <w:pBdr>
        <w:bottom w:val="single" w:sz="6" w:space="0" w:color="auto"/>
      </w:pBdr>
      <w:spacing w:line="0" w:lineRule="atLeast"/>
      <w:rPr>
        <w:rFonts w:ascii="微软雅黑" w:eastAsia="微软雅黑" w:hAnsi="微软雅黑"/>
        <w:sz w:val="28"/>
        <w:szCs w:val="28"/>
      </w:rPr>
    </w:pPr>
    <w:r>
      <w:rPr>
        <w:rFonts w:ascii="微软雅黑" w:eastAsia="微软雅黑" w:hAnsi="微软雅黑" w:hint="eastAsia"/>
        <w:sz w:val="28"/>
        <w:szCs w:val="28"/>
      </w:rPr>
      <w:t xml:space="preserve">Academic Reading and Writing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0766"/>
    <w:rsid w:val="00016A5C"/>
    <w:rsid w:val="00027C09"/>
    <w:rsid w:val="00067BFC"/>
    <w:rsid w:val="001637AB"/>
    <w:rsid w:val="001A258D"/>
    <w:rsid w:val="0021618E"/>
    <w:rsid w:val="00362296"/>
    <w:rsid w:val="003C07AA"/>
    <w:rsid w:val="00411052"/>
    <w:rsid w:val="00524EFB"/>
    <w:rsid w:val="005638AD"/>
    <w:rsid w:val="00570D73"/>
    <w:rsid w:val="00660766"/>
    <w:rsid w:val="006A0ED5"/>
    <w:rsid w:val="006F59AD"/>
    <w:rsid w:val="00727D5D"/>
    <w:rsid w:val="00756288"/>
    <w:rsid w:val="00787983"/>
    <w:rsid w:val="00795C65"/>
    <w:rsid w:val="00844F7A"/>
    <w:rsid w:val="009E49F6"/>
    <w:rsid w:val="00AD216D"/>
    <w:rsid w:val="00AE285B"/>
    <w:rsid w:val="00B375A7"/>
    <w:rsid w:val="00C34116"/>
    <w:rsid w:val="00C341A9"/>
    <w:rsid w:val="00C67D87"/>
    <w:rsid w:val="00C70A34"/>
    <w:rsid w:val="00CA4544"/>
    <w:rsid w:val="00D01454"/>
    <w:rsid w:val="00DF7048"/>
    <w:rsid w:val="00E30D5F"/>
    <w:rsid w:val="00E522FA"/>
    <w:rsid w:val="00E57100"/>
    <w:rsid w:val="00E92172"/>
    <w:rsid w:val="00ED4EDB"/>
    <w:rsid w:val="00F1242A"/>
    <w:rsid w:val="00FB6965"/>
    <w:rsid w:val="23AD39C7"/>
    <w:rsid w:val="32D67077"/>
    <w:rsid w:val="390D3A7F"/>
    <w:rsid w:val="4D9030A6"/>
    <w:rsid w:val="56B7527F"/>
    <w:rsid w:val="688A4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0CDB6F"/>
  <w15:docId w15:val="{1B11C2FB-7B99-4213-8223-C5388416A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qFormat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No Spacing"/>
    <w:link w:val="ab"/>
    <w:uiPriority w:val="1"/>
    <w:qFormat/>
    <w:rPr>
      <w:sz w:val="22"/>
      <w:szCs w:val="22"/>
      <w:lang w:val="en-US"/>
    </w:rPr>
  </w:style>
  <w:style w:type="character" w:customStyle="1" w:styleId="ab">
    <w:name w:val="无间隔 字符"/>
    <w:basedOn w:val="a0"/>
    <w:link w:val="aa"/>
    <w:uiPriority w:val="1"/>
    <w:qFormat/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2</Pages>
  <Words>204</Words>
  <Characters>1169</Characters>
  <Application>Microsoft Office Word</Application>
  <DocSecurity>0</DocSecurity>
  <Lines>9</Lines>
  <Paragraphs>2</Paragraphs>
  <ScaleCrop>false</ScaleCrop>
  <Company>Microsoft</Company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sorrysorrycz</dc:creator>
  <cp:lastModifiedBy>高 浩琦</cp:lastModifiedBy>
  <cp:revision>6</cp:revision>
  <dcterms:created xsi:type="dcterms:W3CDTF">2022-03-17T23:38:00Z</dcterms:created>
  <dcterms:modified xsi:type="dcterms:W3CDTF">2022-04-03T02:48:00Z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2052-11.8.2.9022</vt:lpwstr>
  </property>
</Properties>
</file>