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1C53" w14:textId="77777777" w:rsidR="002843A5" w:rsidRDefault="002843A5" w:rsidP="002843A5">
      <w:pPr>
        <w:jc w:val="center"/>
        <w:rPr>
          <w:rFonts w:ascii="Times New Roman" w:hAnsi="Times New Roman" w:cs="Times New Roman"/>
          <w:b/>
          <w:bCs/>
        </w:rPr>
      </w:pPr>
      <w:r w:rsidRPr="002F50A4">
        <w:rPr>
          <w:rFonts w:ascii="Times New Roman" w:hAnsi="Times New Roman" w:cs="Times New Roman"/>
          <w:b/>
          <w:bCs/>
          <w:highlight w:val="yellow"/>
        </w:rPr>
        <w:t xml:space="preserve">Экзаменационный билет </w:t>
      </w:r>
      <w:r w:rsidRPr="00782BD8">
        <w:rPr>
          <w:rFonts w:ascii="Times New Roman" w:hAnsi="Times New Roman" w:cs="Times New Roman"/>
          <w:b/>
          <w:bCs/>
          <w:highlight w:val="yellow"/>
        </w:rPr>
        <w:t>№4</w:t>
      </w:r>
    </w:p>
    <w:p w14:paraId="15AA723F" w14:textId="77777777" w:rsidR="002843A5" w:rsidRPr="00782BD8" w:rsidRDefault="002843A5" w:rsidP="002843A5">
      <w:pPr>
        <w:pStyle w:val="a3"/>
        <w:numPr>
          <w:ilvl w:val="0"/>
          <w:numId w:val="1"/>
        </w:numPr>
        <w:rPr>
          <w:rFonts w:ascii="Times New Roman" w:hAnsi="Times New Roman" w:cs="Times New Roman"/>
          <w:b/>
          <w:bCs/>
          <w:sz w:val="24"/>
          <w:szCs w:val="24"/>
        </w:rPr>
      </w:pPr>
      <w:r w:rsidRPr="00782BD8">
        <w:rPr>
          <w:rFonts w:ascii="Times New Roman" w:hAnsi="Times New Roman" w:cs="Times New Roman"/>
          <w:b/>
          <w:bCs/>
          <w:sz w:val="24"/>
          <w:szCs w:val="24"/>
        </w:rPr>
        <w:t>Трёхмерные интерактивные графические методы. Специальные методы.</w:t>
      </w:r>
    </w:p>
    <w:p w14:paraId="46EDA969" w14:textId="77777777" w:rsidR="002843A5" w:rsidRPr="00782BD8" w:rsidRDefault="002843A5" w:rsidP="002843A5">
      <w:pPr>
        <w:pStyle w:val="a4"/>
        <w:shd w:val="clear" w:color="auto" w:fill="FFFFFF"/>
        <w:spacing w:before="0" w:beforeAutospacing="0" w:after="0" w:afterAutospacing="0"/>
        <w:rPr>
          <w:color w:val="000000"/>
          <w:sz w:val="22"/>
          <w:szCs w:val="22"/>
        </w:rPr>
      </w:pPr>
      <w:r w:rsidRPr="00782BD8">
        <w:rPr>
          <w:color w:val="000000"/>
          <w:sz w:val="22"/>
          <w:szCs w:val="22"/>
        </w:rPr>
        <w:t xml:space="preserve">Трехмерные интерактивные графические методы предназначены для графического ввода и моделирования трехмерных объектов в процессе диалога человека с ЭВМ. </w:t>
      </w:r>
    </w:p>
    <w:p w14:paraId="268908C6" w14:textId="77777777" w:rsidR="002843A5" w:rsidRPr="00782BD8" w:rsidRDefault="002843A5" w:rsidP="002843A5">
      <w:pPr>
        <w:pStyle w:val="a4"/>
        <w:shd w:val="clear" w:color="auto" w:fill="FFFFFF"/>
        <w:spacing w:before="0" w:beforeAutospacing="0" w:after="0" w:afterAutospacing="0"/>
        <w:rPr>
          <w:color w:val="000000"/>
          <w:sz w:val="22"/>
          <w:szCs w:val="22"/>
        </w:rPr>
      </w:pPr>
      <w:r w:rsidRPr="00782BD8">
        <w:rPr>
          <w:b/>
          <w:bCs/>
          <w:color w:val="000000"/>
          <w:sz w:val="22"/>
          <w:szCs w:val="22"/>
        </w:rPr>
        <w:t>Трехмерное позиционирование</w:t>
      </w:r>
      <w:r w:rsidRPr="00782BD8">
        <w:rPr>
          <w:color w:val="000000"/>
          <w:sz w:val="22"/>
          <w:szCs w:val="22"/>
        </w:rPr>
        <w:t xml:space="preserve"> - метод графического задания точки в модели пространства, наглядные изображения или ортогональные проекции которого воспроизводятся на экране дисплея. Основная цель - формирование 3D объектов и размещение их в пространстве. Различаются следующие виды трехмерного позиционирования: в пространстве, на плоскостях пространства, на поверхностях.</w:t>
      </w:r>
    </w:p>
    <w:p w14:paraId="72224F6C" w14:textId="77777777" w:rsidR="002843A5" w:rsidRPr="00782BD8" w:rsidRDefault="002843A5" w:rsidP="002843A5">
      <w:pPr>
        <w:pStyle w:val="a4"/>
        <w:shd w:val="clear" w:color="auto" w:fill="FFFFFF"/>
        <w:spacing w:before="0" w:beforeAutospacing="0" w:after="0" w:afterAutospacing="0"/>
        <w:rPr>
          <w:color w:val="000000"/>
          <w:sz w:val="22"/>
          <w:szCs w:val="22"/>
        </w:rPr>
      </w:pPr>
      <w:r w:rsidRPr="00782BD8">
        <w:rPr>
          <w:b/>
          <w:bCs/>
          <w:color w:val="000000"/>
          <w:sz w:val="22"/>
          <w:szCs w:val="22"/>
        </w:rPr>
        <w:t>Позиционирование в пространстве</w:t>
      </w:r>
      <w:r w:rsidRPr="00782BD8">
        <w:rPr>
          <w:color w:val="000000"/>
          <w:sz w:val="22"/>
          <w:szCs w:val="22"/>
        </w:rPr>
        <w:t xml:space="preserve"> - графическое задание точки в моделируемом пространстве вне поверхностей объектов и получение ее трехмерных координат. Основной способ - использование УПС (управляемого пространственного символа, локатора).</w:t>
      </w:r>
    </w:p>
    <w:p w14:paraId="294DC49E" w14:textId="77777777" w:rsidR="002843A5" w:rsidRPr="00782BD8" w:rsidRDefault="002843A5" w:rsidP="002843A5">
      <w:pPr>
        <w:pStyle w:val="a4"/>
        <w:shd w:val="clear" w:color="auto" w:fill="FFFFFF"/>
        <w:spacing w:before="0" w:beforeAutospacing="0" w:after="0" w:afterAutospacing="0"/>
        <w:rPr>
          <w:color w:val="000000"/>
          <w:sz w:val="22"/>
          <w:szCs w:val="22"/>
        </w:rPr>
      </w:pPr>
      <w:r w:rsidRPr="00782BD8">
        <w:rPr>
          <w:b/>
          <w:bCs/>
          <w:color w:val="000000"/>
          <w:sz w:val="22"/>
          <w:szCs w:val="22"/>
        </w:rPr>
        <w:t>Позиционирование на плоскостях пространства</w:t>
      </w:r>
      <w:r w:rsidRPr="00782BD8">
        <w:rPr>
          <w:color w:val="000000"/>
          <w:sz w:val="22"/>
          <w:szCs w:val="22"/>
        </w:rPr>
        <w:t xml:space="preserve"> - метод предназначен для задания точки в пространстве, указанием ее на наглядном изображении или ортогональной проекции отсека плоскости, которой должна принадлежать точка. Для определения трехмерных координат этой точки решается задача на пересечение проецирующего луча, соответствующего указанной точки, с данной плоскостью.</w:t>
      </w:r>
    </w:p>
    <w:p w14:paraId="277CA7E8" w14:textId="77777777" w:rsidR="002843A5" w:rsidRPr="00782BD8" w:rsidRDefault="002843A5" w:rsidP="002843A5">
      <w:pPr>
        <w:pStyle w:val="a4"/>
        <w:shd w:val="clear" w:color="auto" w:fill="FFFFFF"/>
        <w:spacing w:before="0" w:beforeAutospacing="0" w:after="0" w:afterAutospacing="0"/>
        <w:rPr>
          <w:color w:val="000000"/>
          <w:sz w:val="22"/>
          <w:szCs w:val="22"/>
        </w:rPr>
      </w:pPr>
      <w:r w:rsidRPr="00782BD8">
        <w:rPr>
          <w:b/>
          <w:color w:val="000000"/>
          <w:sz w:val="22"/>
          <w:szCs w:val="22"/>
        </w:rPr>
        <w:t xml:space="preserve">Указывание </w:t>
      </w:r>
      <w:r w:rsidRPr="00782BD8">
        <w:rPr>
          <w:color w:val="000000"/>
          <w:sz w:val="22"/>
          <w:szCs w:val="22"/>
        </w:rPr>
        <w:t xml:space="preserve">- интерактивная графическая операция, позволяющая опознать поименованную часть графического изображения (сегмент или примитив) для системы указанием его на экране дисплея. При помощи указывания оператор сообщает программе, с каким объектом он желает производить операции. </w:t>
      </w:r>
    </w:p>
    <w:p w14:paraId="74424632" w14:textId="77777777" w:rsidR="002843A5" w:rsidRDefault="002843A5" w:rsidP="002843A5">
      <w:pPr>
        <w:pStyle w:val="a4"/>
        <w:shd w:val="clear" w:color="auto" w:fill="FFFFFF"/>
        <w:spacing w:before="0" w:beforeAutospacing="0" w:after="0" w:afterAutospacing="0"/>
        <w:rPr>
          <w:color w:val="000000"/>
          <w:sz w:val="22"/>
          <w:szCs w:val="22"/>
        </w:rPr>
      </w:pPr>
      <w:r w:rsidRPr="00782BD8">
        <w:rPr>
          <w:b/>
          <w:bCs/>
          <w:color w:val="000000"/>
          <w:sz w:val="22"/>
          <w:szCs w:val="22"/>
        </w:rPr>
        <w:t>Трехмерное указывание</w:t>
      </w:r>
      <w:r w:rsidRPr="00782BD8">
        <w:rPr>
          <w:color w:val="000000"/>
          <w:sz w:val="22"/>
          <w:szCs w:val="22"/>
        </w:rPr>
        <w:t xml:space="preserve"> - интерактивный графический прием, позволяющий идентифицировать для системы существующий сегмент, объект, указыванием его на экране дисплея на наглядном изображении моделируемого пространства.</w:t>
      </w:r>
    </w:p>
    <w:p w14:paraId="2D8BE0FB" w14:textId="77777777" w:rsidR="002843A5" w:rsidRPr="00E71447" w:rsidRDefault="002843A5" w:rsidP="002843A5">
      <w:pPr>
        <w:pStyle w:val="a4"/>
        <w:shd w:val="clear" w:color="auto" w:fill="FFFFFF"/>
        <w:spacing w:before="0" w:beforeAutospacing="0" w:after="0" w:afterAutospacing="0"/>
        <w:rPr>
          <w:color w:val="000000"/>
          <w:sz w:val="22"/>
          <w:szCs w:val="22"/>
        </w:rPr>
      </w:pPr>
      <w:r w:rsidRPr="00E71447">
        <w:rPr>
          <w:b/>
          <w:bCs/>
          <w:color w:val="000000"/>
          <w:sz w:val="22"/>
          <w:szCs w:val="22"/>
        </w:rPr>
        <w:t>Специальные методы.</w:t>
      </w:r>
    </w:p>
    <w:p w14:paraId="6A42B78D" w14:textId="77777777" w:rsidR="002843A5" w:rsidRPr="00782BD8" w:rsidRDefault="002843A5" w:rsidP="002843A5">
      <w:pPr>
        <w:shd w:val="clear" w:color="auto" w:fill="FFFFFF"/>
        <w:rPr>
          <w:rFonts w:ascii="Times New Roman" w:hAnsi="Times New Roman" w:cs="Times New Roman"/>
          <w:color w:val="000000"/>
          <w:lang w:eastAsia="ru-RU"/>
        </w:rPr>
      </w:pPr>
      <w:r w:rsidRPr="00782BD8">
        <w:rPr>
          <w:rFonts w:ascii="Times New Roman" w:hAnsi="Times New Roman" w:cs="Times New Roman"/>
          <w:color w:val="000000"/>
          <w:lang w:eastAsia="ru-RU"/>
        </w:rPr>
        <w:t>Трассирование - метод графического задания линий в моделируемом пространстве. Основан на методах трехмерного позиционирования. Различается трассирование в пространстве, плоскостях, поверхностях.</w:t>
      </w:r>
    </w:p>
    <w:p w14:paraId="1C88892C" w14:textId="77777777" w:rsidR="002843A5" w:rsidRPr="00782BD8" w:rsidRDefault="002843A5" w:rsidP="002843A5">
      <w:pPr>
        <w:shd w:val="clear" w:color="auto" w:fill="FFFFFF"/>
        <w:rPr>
          <w:rFonts w:ascii="Times New Roman" w:hAnsi="Times New Roman" w:cs="Times New Roman"/>
          <w:color w:val="000000"/>
          <w:lang w:eastAsia="ru-RU"/>
        </w:rPr>
      </w:pPr>
      <w:r w:rsidRPr="00782BD8">
        <w:rPr>
          <w:rFonts w:ascii="Times New Roman" w:hAnsi="Times New Roman" w:cs="Times New Roman"/>
          <w:color w:val="000000"/>
          <w:lang w:eastAsia="ru-RU"/>
        </w:rPr>
        <w:t>Трассирование в пространстве - метод графического задания трассируемой линии в моделируемом пространстве вне поверхностей объектов и получение её (трассируемой линии) трехмерных координат. Основной способ - использование УПС.</w:t>
      </w:r>
    </w:p>
    <w:p w14:paraId="3D031482" w14:textId="77777777" w:rsidR="002843A5" w:rsidRPr="00782BD8" w:rsidRDefault="002843A5" w:rsidP="002843A5">
      <w:pPr>
        <w:shd w:val="clear" w:color="auto" w:fill="FFFFFF"/>
        <w:rPr>
          <w:rFonts w:ascii="Times New Roman" w:hAnsi="Times New Roman" w:cs="Times New Roman"/>
          <w:color w:val="000000"/>
          <w:lang w:eastAsia="ru-RU"/>
        </w:rPr>
      </w:pPr>
      <w:r w:rsidRPr="00782BD8">
        <w:rPr>
          <w:rFonts w:ascii="Times New Roman" w:hAnsi="Times New Roman" w:cs="Times New Roman"/>
          <w:color w:val="000000"/>
          <w:lang w:eastAsia="ru-RU"/>
        </w:rPr>
        <w:t>Трассирование на плоскостях пространства - метод предназначен для задания трассируемой линии в пространстве указанием ее на наглядном изображении или ортогональной проекции отсека плоскости, которой должна принадлежать трассируемая линия.</w:t>
      </w:r>
    </w:p>
    <w:p w14:paraId="3A36898E" w14:textId="77777777" w:rsidR="002843A5" w:rsidRPr="00782BD8" w:rsidRDefault="002843A5" w:rsidP="002843A5">
      <w:pPr>
        <w:shd w:val="clear" w:color="auto" w:fill="FFFFFF"/>
        <w:rPr>
          <w:rFonts w:ascii="Times New Roman" w:hAnsi="Times New Roman" w:cs="Times New Roman"/>
          <w:color w:val="000000"/>
          <w:lang w:eastAsia="ru-RU"/>
        </w:rPr>
      </w:pPr>
      <w:r w:rsidRPr="00782BD8">
        <w:rPr>
          <w:rFonts w:ascii="Times New Roman" w:hAnsi="Times New Roman" w:cs="Times New Roman"/>
          <w:color w:val="000000"/>
          <w:lang w:eastAsia="ru-RU"/>
        </w:rPr>
        <w:t>Трассирование на поверхностях - метод предназначен для задания трассируемой линии в пространстве указанием ее на наглядном изображении или ортогональной проекции поверхности, которой должна принадлежать трассируемая линия. Аналогично позиционированию на плоскостях пространства для определения трехмерных координат этой точки решается задача на пересечение проецирующего луча, соответствующего указанной точки, с данной поверхностью.</w:t>
      </w:r>
    </w:p>
    <w:p w14:paraId="5947ED9E" w14:textId="77777777" w:rsidR="002843A5" w:rsidRPr="00782BD8" w:rsidRDefault="002843A5" w:rsidP="002843A5">
      <w:pPr>
        <w:shd w:val="clear" w:color="auto" w:fill="FFFFFF"/>
        <w:rPr>
          <w:rFonts w:ascii="Times New Roman" w:hAnsi="Times New Roman" w:cs="Times New Roman"/>
          <w:color w:val="000000"/>
          <w:lang w:eastAsia="ru-RU"/>
        </w:rPr>
      </w:pPr>
      <w:r w:rsidRPr="00782BD8">
        <w:rPr>
          <w:rFonts w:ascii="Times New Roman" w:hAnsi="Times New Roman" w:cs="Times New Roman"/>
          <w:color w:val="000000"/>
          <w:lang w:eastAsia="ru-RU"/>
        </w:rPr>
        <w:t>Пространственная резиновая нить - метод графического задания прямой в моделируемом пространстве, при котором выполняется постоянное высвечивание отрезка, соединяющего его первую точку с текущим положением УПС.</w:t>
      </w:r>
    </w:p>
    <w:p w14:paraId="3773A8DB" w14:textId="77777777" w:rsidR="002843A5" w:rsidRPr="00782BD8" w:rsidRDefault="002843A5" w:rsidP="002843A5">
      <w:pPr>
        <w:shd w:val="clear" w:color="auto" w:fill="FFFFFF"/>
        <w:rPr>
          <w:rFonts w:ascii="Times New Roman" w:hAnsi="Times New Roman" w:cs="Times New Roman"/>
          <w:color w:val="000000"/>
          <w:lang w:eastAsia="ru-RU"/>
        </w:rPr>
      </w:pPr>
      <w:r w:rsidRPr="00782BD8">
        <w:rPr>
          <w:rFonts w:ascii="Times New Roman" w:hAnsi="Times New Roman" w:cs="Times New Roman"/>
          <w:color w:val="000000"/>
          <w:lang w:eastAsia="ru-RU"/>
        </w:rPr>
        <w:t>Трехмерное перемещение - метод размещения объектов в моделируемом пространстве посредством управляемого перемещения с визуальным контролем.</w:t>
      </w:r>
    </w:p>
    <w:p w14:paraId="6B21A6F5" w14:textId="77777777" w:rsidR="002843A5" w:rsidRDefault="002843A5" w:rsidP="002843A5">
      <w:pPr>
        <w:shd w:val="clear" w:color="auto" w:fill="FFFFFF"/>
        <w:rPr>
          <w:rFonts w:ascii="Times New Roman" w:hAnsi="Times New Roman" w:cs="Times New Roman"/>
          <w:color w:val="000000"/>
          <w:lang w:eastAsia="ru-RU"/>
        </w:rPr>
      </w:pPr>
      <w:r w:rsidRPr="00782BD8">
        <w:rPr>
          <w:rFonts w:ascii="Times New Roman" w:hAnsi="Times New Roman" w:cs="Times New Roman"/>
          <w:color w:val="000000"/>
          <w:lang w:eastAsia="ru-RU"/>
        </w:rPr>
        <w:t>Трехмерное вращение - метод вращения объекта в моделируемом пространстве посредством управляемого вращения с визуальным контролем вокруг оси, задаваемой графически.</w:t>
      </w:r>
    </w:p>
    <w:p w14:paraId="050EF733" w14:textId="77777777" w:rsidR="002843A5" w:rsidRPr="00782BD8" w:rsidRDefault="002843A5" w:rsidP="002843A5">
      <w:pPr>
        <w:pStyle w:val="a3"/>
        <w:numPr>
          <w:ilvl w:val="0"/>
          <w:numId w:val="1"/>
        </w:numPr>
        <w:rPr>
          <w:rFonts w:ascii="Times New Roman" w:hAnsi="Times New Roman" w:cs="Times New Roman"/>
          <w:b/>
          <w:sz w:val="24"/>
          <w:szCs w:val="24"/>
        </w:rPr>
      </w:pPr>
      <w:r w:rsidRPr="00782BD8">
        <w:rPr>
          <w:rFonts w:ascii="Times New Roman" w:hAnsi="Times New Roman" w:cs="Times New Roman"/>
          <w:b/>
          <w:sz w:val="24"/>
          <w:szCs w:val="24"/>
        </w:rPr>
        <w:t xml:space="preserve">Преобразование на плоскости. Перенос. Поворот. </w:t>
      </w:r>
      <w:r w:rsidRPr="002B1A69">
        <w:rPr>
          <w:rFonts w:ascii="Times New Roman" w:hAnsi="Times New Roman" w:cs="Times New Roman"/>
          <w:b/>
          <w:sz w:val="24"/>
          <w:szCs w:val="24"/>
        </w:rPr>
        <w:t>Математическое описание плоских проекций</w:t>
      </w:r>
    </w:p>
    <w:p w14:paraId="2A2E0C1D" w14:textId="77777777" w:rsidR="002843A5" w:rsidRPr="00782BD8" w:rsidRDefault="002843A5" w:rsidP="002843A5">
      <w:pPr>
        <w:pStyle w:val="a4"/>
        <w:shd w:val="clear" w:color="auto" w:fill="FFFFFF"/>
        <w:spacing w:before="0" w:beforeAutospacing="0" w:after="0" w:afterAutospacing="0"/>
        <w:rPr>
          <w:b/>
          <w:bCs/>
          <w:sz w:val="22"/>
          <w:szCs w:val="22"/>
        </w:rPr>
      </w:pPr>
      <w:r w:rsidRPr="00782BD8">
        <w:rPr>
          <w:b/>
          <w:bCs/>
          <w:color w:val="000000"/>
          <w:sz w:val="22"/>
          <w:szCs w:val="22"/>
        </w:rPr>
        <w:t xml:space="preserve">Вращение = </w:t>
      </w:r>
      <w:r w:rsidRPr="00782BD8">
        <w:rPr>
          <w:b/>
          <w:bCs/>
          <w:sz w:val="22"/>
          <w:szCs w:val="22"/>
        </w:rPr>
        <w:t>Поворот</w:t>
      </w:r>
    </w:p>
    <w:p w14:paraId="43936AEF" w14:textId="77777777" w:rsidR="002843A5" w:rsidRPr="00782BD8" w:rsidRDefault="002843A5" w:rsidP="002843A5">
      <w:pPr>
        <w:spacing w:after="0"/>
        <w:rPr>
          <w:rFonts w:ascii="Times New Roman" w:hAnsi="Times New Roman" w:cs="Times New Roman"/>
          <w:b/>
          <w:noProof/>
        </w:rPr>
      </w:pPr>
      <w:r w:rsidRPr="00782BD8">
        <w:rPr>
          <w:rFonts w:ascii="Times New Roman" w:hAnsi="Times New Roman" w:cs="Times New Roman"/>
          <w:b/>
          <w:noProof/>
        </w:rPr>
        <w:drawing>
          <wp:inline distT="0" distB="0" distL="0" distR="0" wp14:anchorId="00E6340F" wp14:editId="1A67C685">
            <wp:extent cx="1272540" cy="1066800"/>
            <wp:effectExtent l="0" t="0" r="3810" b="0"/>
            <wp:docPr id="22" name="Рисунок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2540" cy="1066800"/>
                    </a:xfrm>
                    <a:prstGeom prst="rect">
                      <a:avLst/>
                    </a:prstGeom>
                    <a:noFill/>
                    <a:ln>
                      <a:noFill/>
                    </a:ln>
                  </pic:spPr>
                </pic:pic>
              </a:graphicData>
            </a:graphic>
          </wp:inline>
        </w:drawing>
      </w:r>
      <w:r w:rsidRPr="00782BD8">
        <w:rPr>
          <w:rFonts w:ascii="Times New Roman" w:hAnsi="Times New Roman" w:cs="Times New Roman"/>
          <w:b/>
          <w:noProof/>
        </w:rPr>
        <w:drawing>
          <wp:inline distT="0" distB="0" distL="0" distR="0" wp14:anchorId="1A379018" wp14:editId="609FBB67">
            <wp:extent cx="4450080" cy="998220"/>
            <wp:effectExtent l="0" t="0" r="7620" b="0"/>
            <wp:docPr id="23" name="Рисунок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0080" cy="998220"/>
                    </a:xfrm>
                    <a:prstGeom prst="rect">
                      <a:avLst/>
                    </a:prstGeom>
                    <a:noFill/>
                    <a:ln>
                      <a:noFill/>
                    </a:ln>
                  </pic:spPr>
                </pic:pic>
              </a:graphicData>
            </a:graphic>
          </wp:inline>
        </w:drawing>
      </w:r>
    </w:p>
    <w:p w14:paraId="097A27B9" w14:textId="77777777" w:rsidR="002843A5" w:rsidRPr="00782BD8" w:rsidRDefault="002843A5" w:rsidP="002843A5">
      <w:pPr>
        <w:rPr>
          <w:rFonts w:ascii="Times New Roman" w:hAnsi="Times New Roman" w:cs="Times New Roman"/>
        </w:rPr>
      </w:pPr>
      <w:r w:rsidRPr="00782BD8">
        <w:rPr>
          <w:rFonts w:ascii="Times New Roman" w:hAnsi="Times New Roman" w:cs="Times New Roman"/>
        </w:rPr>
        <w:lastRenderedPageBreak/>
        <w:t>Положительными считаются углы, измеренные против часовой стрелки. В случае отрицательных углов можно воспользоваться тождеством для модификации уравнений:</w:t>
      </w:r>
    </w:p>
    <w:p w14:paraId="2E528FF7" w14:textId="77777777" w:rsidR="002843A5" w:rsidRPr="00782BD8" w:rsidRDefault="002843A5" w:rsidP="002843A5">
      <w:pPr>
        <w:spacing w:after="0"/>
        <w:rPr>
          <w:rFonts w:ascii="Times New Roman" w:hAnsi="Times New Roman" w:cs="Times New Roman"/>
        </w:rPr>
      </w:pPr>
      <w:r w:rsidRPr="00782BD8">
        <w:rPr>
          <w:rFonts w:ascii="Times New Roman" w:hAnsi="Times New Roman" w:cs="Times New Roman"/>
          <w:noProof/>
        </w:rPr>
        <w:drawing>
          <wp:inline distT="0" distB="0" distL="0" distR="0" wp14:anchorId="6AE535F8" wp14:editId="765461A1">
            <wp:extent cx="3060905" cy="323850"/>
            <wp:effectExtent l="0" t="0" r="635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4452" cy="327399"/>
                    </a:xfrm>
                    <a:prstGeom prst="rect">
                      <a:avLst/>
                    </a:prstGeom>
                    <a:noFill/>
                    <a:ln>
                      <a:noFill/>
                    </a:ln>
                  </pic:spPr>
                </pic:pic>
              </a:graphicData>
            </a:graphic>
          </wp:inline>
        </w:drawing>
      </w:r>
    </w:p>
    <w:p w14:paraId="3069D391" w14:textId="77777777" w:rsidR="002843A5" w:rsidRPr="00656109" w:rsidRDefault="002843A5" w:rsidP="002843A5">
      <w:pPr>
        <w:spacing w:after="0"/>
        <w:rPr>
          <w:rFonts w:ascii="Times New Roman" w:hAnsi="Times New Roman" w:cs="Times New Roman"/>
          <w:b/>
          <w:bCs/>
        </w:rPr>
      </w:pPr>
      <w:r w:rsidRPr="00656109">
        <w:rPr>
          <w:rFonts w:ascii="Times New Roman" w:hAnsi="Times New Roman" w:cs="Times New Roman"/>
          <w:b/>
          <w:bCs/>
        </w:rPr>
        <w:t>П</w:t>
      </w:r>
      <w:r>
        <w:rPr>
          <w:rFonts w:ascii="Times New Roman" w:hAnsi="Times New Roman" w:cs="Times New Roman"/>
          <w:b/>
          <w:bCs/>
        </w:rPr>
        <w:t>еренос</w:t>
      </w:r>
    </w:p>
    <w:p w14:paraId="66E63D89" w14:textId="77777777" w:rsidR="002843A5" w:rsidRPr="00656109" w:rsidRDefault="002843A5" w:rsidP="002843A5">
      <w:pPr>
        <w:rPr>
          <w:rFonts w:ascii="Times New Roman" w:hAnsi="Times New Roman" w:cs="Times New Roman"/>
        </w:rPr>
      </w:pPr>
      <w:r w:rsidRPr="00656109">
        <w:rPr>
          <w:rFonts w:ascii="Times New Roman" w:hAnsi="Times New Roman" w:cs="Times New Roman"/>
        </w:rPr>
        <w:t>Точки на плоскости XOY можно перенести в новые позиции путем добавления к координатам этих точек констант переноса. Для каждой точки P(</w:t>
      </w:r>
      <w:proofErr w:type="gramStart"/>
      <w:r w:rsidRPr="00656109">
        <w:rPr>
          <w:rFonts w:ascii="Times New Roman" w:hAnsi="Times New Roman" w:cs="Times New Roman"/>
        </w:rPr>
        <w:t>X,Y</w:t>
      </w:r>
      <w:proofErr w:type="gramEnd"/>
      <w:r w:rsidRPr="00656109">
        <w:rPr>
          <w:rFonts w:ascii="Times New Roman" w:hAnsi="Times New Roman" w:cs="Times New Roman"/>
        </w:rPr>
        <w:t xml:space="preserve">), которая перемещается параллельно оси X на </w:t>
      </w:r>
      <w:proofErr w:type="spellStart"/>
      <w:r w:rsidRPr="00656109">
        <w:rPr>
          <w:rFonts w:ascii="Times New Roman" w:hAnsi="Times New Roman" w:cs="Times New Roman"/>
        </w:rPr>
        <w:t>Dx</w:t>
      </w:r>
      <w:proofErr w:type="spellEnd"/>
      <w:r w:rsidRPr="00656109">
        <w:rPr>
          <w:rFonts w:ascii="Times New Roman" w:hAnsi="Times New Roman" w:cs="Times New Roman"/>
        </w:rPr>
        <w:t xml:space="preserve"> и параллельно Y на </w:t>
      </w:r>
      <w:proofErr w:type="spellStart"/>
      <w:r w:rsidRPr="00656109">
        <w:rPr>
          <w:rFonts w:ascii="Times New Roman" w:hAnsi="Times New Roman" w:cs="Times New Roman"/>
        </w:rPr>
        <w:t>Dy</w:t>
      </w:r>
      <w:proofErr w:type="spellEnd"/>
      <w:r w:rsidRPr="00656109">
        <w:rPr>
          <w:rFonts w:ascii="Times New Roman" w:hAnsi="Times New Roman" w:cs="Times New Roman"/>
        </w:rPr>
        <w:t>, можно записать уравнения</w:t>
      </w:r>
    </w:p>
    <w:p w14:paraId="29D3A523" w14:textId="77777777" w:rsidR="002843A5" w:rsidRPr="00656109" w:rsidRDefault="002843A5" w:rsidP="002843A5">
      <w:pPr>
        <w:rPr>
          <w:rFonts w:ascii="Times New Roman" w:hAnsi="Times New Roman" w:cs="Times New Roman"/>
        </w:rPr>
      </w:pPr>
      <w:r w:rsidRPr="00656109">
        <w:rPr>
          <w:rFonts w:ascii="Times New Roman" w:hAnsi="Times New Roman" w:cs="Times New Roman"/>
          <w:lang w:val="en-US"/>
        </w:rPr>
        <w:t>X</w:t>
      </w:r>
      <w:r w:rsidRPr="00656109">
        <w:rPr>
          <w:rFonts w:ascii="Times New Roman" w:hAnsi="Times New Roman" w:cs="Times New Roman"/>
        </w:rPr>
        <w:t xml:space="preserve">'= </w:t>
      </w:r>
      <w:r w:rsidRPr="00656109">
        <w:rPr>
          <w:rFonts w:ascii="Times New Roman" w:hAnsi="Times New Roman" w:cs="Times New Roman"/>
          <w:lang w:val="en-US"/>
        </w:rPr>
        <w:t>X</w:t>
      </w:r>
      <w:r w:rsidRPr="00656109">
        <w:rPr>
          <w:rFonts w:ascii="Times New Roman" w:hAnsi="Times New Roman" w:cs="Times New Roman"/>
        </w:rPr>
        <w:t xml:space="preserve"> + </w:t>
      </w:r>
      <w:r w:rsidRPr="00656109">
        <w:rPr>
          <w:rFonts w:ascii="Times New Roman" w:hAnsi="Times New Roman" w:cs="Times New Roman"/>
          <w:lang w:val="en-US"/>
        </w:rPr>
        <w:t>Dx</w:t>
      </w:r>
      <w:r w:rsidRPr="00656109">
        <w:rPr>
          <w:rFonts w:ascii="Times New Roman" w:hAnsi="Times New Roman" w:cs="Times New Roman"/>
        </w:rPr>
        <w:t xml:space="preserve">; </w:t>
      </w:r>
      <w:r w:rsidRPr="00656109">
        <w:rPr>
          <w:rFonts w:ascii="Times New Roman" w:hAnsi="Times New Roman" w:cs="Times New Roman"/>
          <w:lang w:val="en-US"/>
        </w:rPr>
        <w:t>Y</w:t>
      </w:r>
      <w:r w:rsidRPr="00656109">
        <w:rPr>
          <w:rFonts w:ascii="Times New Roman" w:hAnsi="Times New Roman" w:cs="Times New Roman"/>
        </w:rPr>
        <w:t xml:space="preserve">'= </w:t>
      </w:r>
      <w:r w:rsidRPr="00656109">
        <w:rPr>
          <w:rFonts w:ascii="Times New Roman" w:hAnsi="Times New Roman" w:cs="Times New Roman"/>
          <w:lang w:val="en-US"/>
        </w:rPr>
        <w:t>Y</w:t>
      </w:r>
      <w:r w:rsidRPr="00656109">
        <w:rPr>
          <w:rFonts w:ascii="Times New Roman" w:hAnsi="Times New Roman" w:cs="Times New Roman"/>
        </w:rPr>
        <w:t xml:space="preserve"> + </w:t>
      </w:r>
      <w:r w:rsidRPr="00656109">
        <w:rPr>
          <w:rFonts w:ascii="Times New Roman" w:hAnsi="Times New Roman" w:cs="Times New Roman"/>
          <w:lang w:val="en-US"/>
        </w:rPr>
        <w:t>Dy</w:t>
      </w:r>
      <w:r w:rsidRPr="00656109">
        <w:rPr>
          <w:rFonts w:ascii="Times New Roman" w:hAnsi="Times New Roman" w:cs="Times New Roman"/>
        </w:rPr>
        <w:t xml:space="preserve">, </w:t>
      </w:r>
      <w:r w:rsidRPr="00656109">
        <w:rPr>
          <w:rFonts w:ascii="Times New Roman" w:hAnsi="Times New Roman" w:cs="Times New Roman"/>
          <w:lang w:val="en-US"/>
        </w:rPr>
        <w:t>Dx</w:t>
      </w:r>
      <w:r w:rsidRPr="00656109">
        <w:rPr>
          <w:rFonts w:ascii="Times New Roman" w:hAnsi="Times New Roman" w:cs="Times New Roman"/>
        </w:rPr>
        <w:t xml:space="preserve">=4, </w:t>
      </w:r>
      <w:r w:rsidRPr="00656109">
        <w:rPr>
          <w:rFonts w:ascii="Times New Roman" w:hAnsi="Times New Roman" w:cs="Times New Roman"/>
          <w:lang w:val="en-US"/>
        </w:rPr>
        <w:t>Dy</w:t>
      </w:r>
      <w:r w:rsidRPr="00656109">
        <w:rPr>
          <w:rFonts w:ascii="Times New Roman" w:hAnsi="Times New Roman" w:cs="Times New Roman"/>
        </w:rPr>
        <w:t>=5. Уравнение можно переписать в векторной форме: [</w:t>
      </w:r>
      <w:r w:rsidRPr="00656109">
        <w:rPr>
          <w:rFonts w:ascii="Times New Roman" w:hAnsi="Times New Roman" w:cs="Times New Roman"/>
          <w:lang w:val="en-US"/>
        </w:rPr>
        <w:t>X</w:t>
      </w:r>
      <w:r w:rsidRPr="00656109">
        <w:rPr>
          <w:rFonts w:ascii="Times New Roman" w:hAnsi="Times New Roman" w:cs="Times New Roman"/>
        </w:rPr>
        <w:t xml:space="preserve">', </w:t>
      </w:r>
      <w:r w:rsidRPr="00656109">
        <w:rPr>
          <w:rFonts w:ascii="Times New Roman" w:hAnsi="Times New Roman" w:cs="Times New Roman"/>
          <w:lang w:val="en-US"/>
        </w:rPr>
        <w:t>Y</w:t>
      </w:r>
      <w:r w:rsidRPr="00656109">
        <w:rPr>
          <w:rFonts w:ascii="Times New Roman" w:hAnsi="Times New Roman" w:cs="Times New Roman"/>
        </w:rPr>
        <w:t>'] = [</w:t>
      </w:r>
      <w:r w:rsidRPr="00656109">
        <w:rPr>
          <w:rFonts w:ascii="Times New Roman" w:hAnsi="Times New Roman" w:cs="Times New Roman"/>
          <w:lang w:val="en-US"/>
        </w:rPr>
        <w:t>X</w:t>
      </w:r>
      <w:r w:rsidRPr="00656109">
        <w:rPr>
          <w:rFonts w:ascii="Times New Roman" w:hAnsi="Times New Roman" w:cs="Times New Roman"/>
        </w:rPr>
        <w:t xml:space="preserve">, </w:t>
      </w:r>
      <w:r w:rsidRPr="00656109">
        <w:rPr>
          <w:rFonts w:ascii="Times New Roman" w:hAnsi="Times New Roman" w:cs="Times New Roman"/>
          <w:lang w:val="en-US"/>
        </w:rPr>
        <w:t>Y</w:t>
      </w:r>
      <w:r w:rsidRPr="00656109">
        <w:rPr>
          <w:rFonts w:ascii="Times New Roman" w:hAnsi="Times New Roman" w:cs="Times New Roman"/>
        </w:rPr>
        <w:t>] + [</w:t>
      </w:r>
      <w:r w:rsidRPr="00656109">
        <w:rPr>
          <w:rFonts w:ascii="Times New Roman" w:hAnsi="Times New Roman" w:cs="Times New Roman"/>
          <w:lang w:val="en-US"/>
        </w:rPr>
        <w:t>Dx</w:t>
      </w:r>
      <w:r w:rsidRPr="00656109">
        <w:rPr>
          <w:rFonts w:ascii="Times New Roman" w:hAnsi="Times New Roman" w:cs="Times New Roman"/>
        </w:rPr>
        <w:t xml:space="preserve">, </w:t>
      </w:r>
      <w:r w:rsidRPr="00656109">
        <w:rPr>
          <w:rFonts w:ascii="Times New Roman" w:hAnsi="Times New Roman" w:cs="Times New Roman"/>
          <w:lang w:val="en-US"/>
        </w:rPr>
        <w:t>Dy</w:t>
      </w:r>
      <w:r w:rsidRPr="00656109">
        <w:rPr>
          <w:rFonts w:ascii="Times New Roman" w:hAnsi="Times New Roman" w:cs="Times New Roman"/>
        </w:rPr>
        <w:t>]</w:t>
      </w:r>
    </w:p>
    <w:p w14:paraId="3772E690" w14:textId="77777777" w:rsidR="002843A5" w:rsidRPr="00656109" w:rsidRDefault="002843A5" w:rsidP="002843A5">
      <w:pPr>
        <w:spacing w:after="0"/>
        <w:rPr>
          <w:rFonts w:ascii="Times New Roman" w:hAnsi="Times New Roman" w:cs="Times New Roman"/>
          <w:b/>
        </w:rPr>
      </w:pPr>
      <w:r w:rsidRPr="00656109">
        <w:rPr>
          <w:rFonts w:ascii="Times New Roman" w:hAnsi="Times New Roman" w:cs="Times New Roman"/>
          <w:b/>
        </w:rPr>
        <w:t>Центральное проецирование:</w:t>
      </w:r>
    </w:p>
    <w:p w14:paraId="4E03FAA7"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rPr>
        <w:t>Для простоты будем считать, что при центральном проецировании картинная плоскость перпендикулярна оси Z и совпадает с плоскостью Z = d, а при параллельном проецировании совпадает с плоскостью Z = 0.</w:t>
      </w:r>
    </w:p>
    <w:p w14:paraId="09B3B86E" w14:textId="77777777" w:rsidR="002843A5" w:rsidRDefault="002843A5" w:rsidP="002843A5">
      <w:pPr>
        <w:spacing w:after="0"/>
        <w:rPr>
          <w:rFonts w:ascii="Times New Roman" w:hAnsi="Times New Roman" w:cs="Times New Roman"/>
        </w:rPr>
      </w:pPr>
      <w:r w:rsidRPr="00656109">
        <w:rPr>
          <w:rFonts w:ascii="Times New Roman" w:hAnsi="Times New Roman" w:cs="Times New Roman"/>
          <w:noProof/>
        </w:rPr>
        <w:drawing>
          <wp:inline distT="0" distB="0" distL="0" distR="0" wp14:anchorId="1E32451E" wp14:editId="09924B78">
            <wp:extent cx="2072640" cy="1463040"/>
            <wp:effectExtent l="0" t="0" r="3810" b="3810"/>
            <wp:docPr id="48" name="Рисунок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2640" cy="1463040"/>
                    </a:xfrm>
                    <a:prstGeom prst="rect">
                      <a:avLst/>
                    </a:prstGeom>
                    <a:noFill/>
                    <a:ln>
                      <a:noFill/>
                    </a:ln>
                  </pic:spPr>
                </pic:pic>
              </a:graphicData>
            </a:graphic>
          </wp:inline>
        </w:drawing>
      </w:r>
      <w:r w:rsidRPr="00656109">
        <w:rPr>
          <w:rFonts w:ascii="Times New Roman" w:hAnsi="Times New Roman" w:cs="Times New Roman"/>
          <w:noProof/>
        </w:rPr>
        <w:drawing>
          <wp:inline distT="0" distB="0" distL="0" distR="0" wp14:anchorId="4C65FD94" wp14:editId="7FBDFF70">
            <wp:extent cx="1912620" cy="1112520"/>
            <wp:effectExtent l="0" t="0" r="0" b="0"/>
            <wp:docPr id="49" name="Рисунок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1112520"/>
                    </a:xfrm>
                    <a:prstGeom prst="rect">
                      <a:avLst/>
                    </a:prstGeom>
                    <a:noFill/>
                    <a:ln>
                      <a:noFill/>
                    </a:ln>
                  </pic:spPr>
                </pic:pic>
              </a:graphicData>
            </a:graphic>
          </wp:inline>
        </w:drawing>
      </w:r>
      <w:r w:rsidRPr="00656109">
        <w:rPr>
          <w:rFonts w:ascii="Times New Roman" w:hAnsi="Times New Roman" w:cs="Times New Roman"/>
          <w:noProof/>
        </w:rPr>
        <w:drawing>
          <wp:inline distT="0" distB="0" distL="0" distR="0" wp14:anchorId="36FD6260" wp14:editId="31B3CBED">
            <wp:extent cx="1836420" cy="1150620"/>
            <wp:effectExtent l="0" t="0" r="0" b="0"/>
            <wp:docPr id="50" name="Рисунок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6420" cy="1150620"/>
                    </a:xfrm>
                    <a:prstGeom prst="rect">
                      <a:avLst/>
                    </a:prstGeom>
                    <a:noFill/>
                    <a:ln>
                      <a:noFill/>
                    </a:ln>
                  </pic:spPr>
                </pic:pic>
              </a:graphicData>
            </a:graphic>
          </wp:inline>
        </w:drawing>
      </w:r>
    </w:p>
    <w:p w14:paraId="4EB70CAE"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rPr>
        <w:t xml:space="preserve">Точка P проецируется на проекционную плоскость, расположенную на расстоянии d от начала координат. Для вычисления </w:t>
      </w:r>
      <w:proofErr w:type="spellStart"/>
      <w:r w:rsidRPr="00656109">
        <w:rPr>
          <w:rFonts w:ascii="Times New Roman" w:hAnsi="Times New Roman" w:cs="Times New Roman"/>
        </w:rPr>
        <w:t>Xp</w:t>
      </w:r>
      <w:proofErr w:type="spellEnd"/>
      <w:r w:rsidRPr="00656109">
        <w:rPr>
          <w:rFonts w:ascii="Times New Roman" w:hAnsi="Times New Roman" w:cs="Times New Roman"/>
        </w:rPr>
        <w:t xml:space="preserve"> и </w:t>
      </w:r>
      <w:proofErr w:type="spellStart"/>
      <w:r w:rsidRPr="00656109">
        <w:rPr>
          <w:rFonts w:ascii="Times New Roman" w:hAnsi="Times New Roman" w:cs="Times New Roman"/>
        </w:rPr>
        <w:t>Yp</w:t>
      </w:r>
      <w:proofErr w:type="spellEnd"/>
      <w:r w:rsidRPr="00656109">
        <w:rPr>
          <w:rFonts w:ascii="Times New Roman" w:hAnsi="Times New Roman" w:cs="Times New Roman"/>
        </w:rPr>
        <w:t xml:space="preserve"> - проекции точки (X, Y, Z) -запишем отношения из подобия треугольников</w:t>
      </w:r>
    </w:p>
    <w:p w14:paraId="5F6E5C4E"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noProof/>
        </w:rPr>
        <w:drawing>
          <wp:anchor distT="0" distB="0" distL="114300" distR="114300" simplePos="0" relativeHeight="251664384" behindDoc="1" locked="0" layoutInCell="1" allowOverlap="1" wp14:anchorId="59A30EC6" wp14:editId="5F7AAD4D">
            <wp:simplePos x="0" y="0"/>
            <wp:positionH relativeFrom="column">
              <wp:posOffset>0</wp:posOffset>
            </wp:positionH>
            <wp:positionV relativeFrom="paragraph">
              <wp:posOffset>-635</wp:posOffset>
            </wp:positionV>
            <wp:extent cx="3000375" cy="466725"/>
            <wp:effectExtent l="0" t="0" r="9525" b="9525"/>
            <wp:wrapTight wrapText="bothSides">
              <wp:wrapPolygon edited="0">
                <wp:start x="0" y="0"/>
                <wp:lineTo x="0" y="21159"/>
                <wp:lineTo x="21531" y="21159"/>
                <wp:lineTo x="21531" y="0"/>
                <wp:lineTo x="0" y="0"/>
              </wp:wrapPolygon>
            </wp:wrapTight>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466725"/>
                    </a:xfrm>
                    <a:prstGeom prst="rect">
                      <a:avLst/>
                    </a:prstGeom>
                    <a:noFill/>
                    <a:ln>
                      <a:noFill/>
                    </a:ln>
                  </pic:spPr>
                </pic:pic>
              </a:graphicData>
            </a:graphic>
          </wp:anchor>
        </w:drawing>
      </w:r>
      <w:r w:rsidRPr="00656109">
        <w:rPr>
          <w:rFonts w:ascii="Times New Roman" w:hAnsi="Times New Roman" w:cs="Times New Roman"/>
        </w:rPr>
        <w:t>Умножая обе части на d, получаем:</w:t>
      </w:r>
    </w:p>
    <w:p w14:paraId="27D80829"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noProof/>
        </w:rPr>
        <w:drawing>
          <wp:inline distT="0" distB="0" distL="0" distR="0" wp14:anchorId="005747FB" wp14:editId="2F7115F7">
            <wp:extent cx="2800350" cy="4667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466725"/>
                    </a:xfrm>
                    <a:prstGeom prst="rect">
                      <a:avLst/>
                    </a:prstGeom>
                    <a:noFill/>
                    <a:ln>
                      <a:noFill/>
                    </a:ln>
                  </pic:spPr>
                </pic:pic>
              </a:graphicData>
            </a:graphic>
          </wp:inline>
        </w:drawing>
      </w:r>
    </w:p>
    <w:p w14:paraId="25BDCEFC"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rPr>
        <w:t xml:space="preserve">Расстояние d является в данном случае масштабным множителем, примененным к координатам </w:t>
      </w:r>
      <w:proofErr w:type="spellStart"/>
      <w:r w:rsidRPr="00656109">
        <w:rPr>
          <w:rFonts w:ascii="Times New Roman" w:hAnsi="Times New Roman" w:cs="Times New Roman"/>
        </w:rPr>
        <w:t>Xp</w:t>
      </w:r>
      <w:proofErr w:type="spellEnd"/>
      <w:r w:rsidRPr="00656109">
        <w:rPr>
          <w:rFonts w:ascii="Times New Roman" w:hAnsi="Times New Roman" w:cs="Times New Roman"/>
        </w:rPr>
        <w:t xml:space="preserve"> и </w:t>
      </w:r>
      <w:proofErr w:type="spellStart"/>
      <w:r w:rsidRPr="00656109">
        <w:rPr>
          <w:rFonts w:ascii="Times New Roman" w:hAnsi="Times New Roman" w:cs="Times New Roman"/>
        </w:rPr>
        <w:t>Yp</w:t>
      </w:r>
      <w:proofErr w:type="spellEnd"/>
      <w:r w:rsidRPr="00656109">
        <w:rPr>
          <w:rFonts w:ascii="Times New Roman" w:hAnsi="Times New Roman" w:cs="Times New Roman"/>
        </w:rPr>
        <w:t>. Фактором, приводящим к тому, что на центральной проекции более удаленные объекты выглядят мельче, чем ближние, является деление на Z. Отметим, что допустимы все значения Z, кроме Z = 0. Точки могут располагаться, как на оси Z, так и между центром проекции и проекционной плоскостью. Данное преобразование можно представить в виде матрицы 4х4.</w:t>
      </w:r>
    </w:p>
    <w:p w14:paraId="7DBA54F6"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noProof/>
        </w:rPr>
        <w:drawing>
          <wp:anchor distT="0" distB="0" distL="114300" distR="114300" simplePos="0" relativeHeight="251661312" behindDoc="1" locked="0" layoutInCell="1" allowOverlap="1" wp14:anchorId="20647DE6" wp14:editId="4A3EA843">
            <wp:simplePos x="0" y="0"/>
            <wp:positionH relativeFrom="column">
              <wp:posOffset>-76200</wp:posOffset>
            </wp:positionH>
            <wp:positionV relativeFrom="paragraph">
              <wp:posOffset>52070</wp:posOffset>
            </wp:positionV>
            <wp:extent cx="1371600" cy="815340"/>
            <wp:effectExtent l="0" t="0" r="0" b="3810"/>
            <wp:wrapTight wrapText="bothSides">
              <wp:wrapPolygon edited="0">
                <wp:start x="0" y="0"/>
                <wp:lineTo x="0" y="21196"/>
                <wp:lineTo x="21300" y="21196"/>
                <wp:lineTo x="21300" y="0"/>
                <wp:lineTo x="0" y="0"/>
              </wp:wrapPolygon>
            </wp:wrapTight>
            <wp:docPr id="53" name="Рисунок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815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5A6324"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rPr>
        <w:t>Умножая точку P = (</w:t>
      </w:r>
      <w:proofErr w:type="gramStart"/>
      <w:r w:rsidRPr="00656109">
        <w:rPr>
          <w:rFonts w:ascii="Times New Roman" w:hAnsi="Times New Roman" w:cs="Times New Roman"/>
        </w:rPr>
        <w:t>X,Y</w:t>
      </w:r>
      <w:proofErr w:type="gramEnd"/>
      <w:r w:rsidRPr="00656109">
        <w:rPr>
          <w:rFonts w:ascii="Times New Roman" w:hAnsi="Times New Roman" w:cs="Times New Roman"/>
        </w:rPr>
        <w:t xml:space="preserve">,Z,1) на </w:t>
      </w:r>
      <w:proofErr w:type="spellStart"/>
      <w:r w:rsidRPr="00656109">
        <w:rPr>
          <w:rFonts w:ascii="Times New Roman" w:hAnsi="Times New Roman" w:cs="Times New Roman"/>
        </w:rPr>
        <w:t>Мц</w:t>
      </w:r>
      <w:proofErr w:type="spellEnd"/>
      <w:r w:rsidRPr="00656109">
        <w:rPr>
          <w:rFonts w:ascii="Times New Roman" w:hAnsi="Times New Roman" w:cs="Times New Roman"/>
        </w:rPr>
        <w:t>., получаем общее выражение для точки в однородных координатах</w:t>
      </w:r>
    </w:p>
    <w:p w14:paraId="569A4CFE" w14:textId="77777777" w:rsidR="002843A5" w:rsidRDefault="002843A5" w:rsidP="002843A5">
      <w:pPr>
        <w:spacing w:after="0"/>
        <w:rPr>
          <w:rFonts w:ascii="Times New Roman" w:hAnsi="Times New Roman" w:cs="Times New Roman"/>
        </w:rPr>
      </w:pPr>
    </w:p>
    <w:p w14:paraId="7888A248" w14:textId="77777777" w:rsidR="002843A5" w:rsidRDefault="002843A5" w:rsidP="002843A5">
      <w:pPr>
        <w:spacing w:after="0"/>
        <w:rPr>
          <w:rFonts w:ascii="Times New Roman" w:hAnsi="Times New Roman" w:cs="Times New Roman"/>
        </w:rPr>
      </w:pPr>
      <w:r w:rsidRPr="00656109">
        <w:rPr>
          <w:rFonts w:ascii="Times New Roman" w:hAnsi="Times New Roman" w:cs="Times New Roman"/>
          <w:noProof/>
        </w:rPr>
        <w:drawing>
          <wp:anchor distT="0" distB="0" distL="114300" distR="114300" simplePos="0" relativeHeight="251662336" behindDoc="1" locked="0" layoutInCell="1" allowOverlap="1" wp14:anchorId="60C9E5A9" wp14:editId="3C7C5DA2">
            <wp:simplePos x="0" y="0"/>
            <wp:positionH relativeFrom="column">
              <wp:posOffset>-76200</wp:posOffset>
            </wp:positionH>
            <wp:positionV relativeFrom="paragraph">
              <wp:posOffset>101600</wp:posOffset>
            </wp:positionV>
            <wp:extent cx="5334000" cy="723900"/>
            <wp:effectExtent l="0" t="0" r="0" b="0"/>
            <wp:wrapTight wrapText="bothSides">
              <wp:wrapPolygon edited="0">
                <wp:start x="0" y="0"/>
                <wp:lineTo x="0" y="21032"/>
                <wp:lineTo x="21523" y="21032"/>
                <wp:lineTo x="21523" y="0"/>
                <wp:lineTo x="0" y="0"/>
              </wp:wrapPolygon>
            </wp:wrapTight>
            <wp:docPr id="54" name="Рисунок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723900"/>
                    </a:xfrm>
                    <a:prstGeom prst="rect">
                      <a:avLst/>
                    </a:prstGeom>
                    <a:noFill/>
                    <a:ln>
                      <a:noFill/>
                    </a:ln>
                  </pic:spPr>
                </pic:pic>
              </a:graphicData>
            </a:graphic>
          </wp:anchor>
        </w:drawing>
      </w:r>
    </w:p>
    <w:p w14:paraId="2CC6A795" w14:textId="77777777" w:rsidR="002843A5" w:rsidRDefault="002843A5" w:rsidP="002843A5">
      <w:pPr>
        <w:spacing w:after="0"/>
        <w:rPr>
          <w:rFonts w:ascii="Times New Roman" w:hAnsi="Times New Roman" w:cs="Times New Roman"/>
        </w:rPr>
      </w:pPr>
    </w:p>
    <w:p w14:paraId="5C17C9AE" w14:textId="77777777" w:rsidR="002843A5" w:rsidRDefault="002843A5" w:rsidP="002843A5">
      <w:pPr>
        <w:spacing w:after="0"/>
        <w:rPr>
          <w:rFonts w:ascii="Times New Roman" w:hAnsi="Times New Roman" w:cs="Times New Roman"/>
        </w:rPr>
      </w:pPr>
    </w:p>
    <w:p w14:paraId="17A10E27" w14:textId="77777777" w:rsidR="002843A5" w:rsidRDefault="002843A5" w:rsidP="002843A5">
      <w:pPr>
        <w:spacing w:after="0"/>
        <w:rPr>
          <w:rFonts w:ascii="Times New Roman" w:hAnsi="Times New Roman" w:cs="Times New Roman"/>
        </w:rPr>
      </w:pPr>
    </w:p>
    <w:p w14:paraId="18A89DE6" w14:textId="77777777" w:rsidR="002843A5" w:rsidRDefault="002843A5" w:rsidP="002843A5">
      <w:pPr>
        <w:spacing w:after="0"/>
        <w:rPr>
          <w:rFonts w:ascii="Times New Roman" w:hAnsi="Times New Roman" w:cs="Times New Roman"/>
        </w:rPr>
      </w:pPr>
    </w:p>
    <w:p w14:paraId="17BE4F15" w14:textId="77777777" w:rsidR="002843A5" w:rsidRDefault="002843A5" w:rsidP="002843A5">
      <w:pPr>
        <w:spacing w:after="0"/>
        <w:rPr>
          <w:rFonts w:ascii="Times New Roman" w:hAnsi="Times New Roman" w:cs="Times New Roman"/>
        </w:rPr>
      </w:pPr>
      <w:r w:rsidRPr="00656109">
        <w:rPr>
          <w:rFonts w:ascii="Times New Roman" w:hAnsi="Times New Roman" w:cs="Times New Roman"/>
          <w:noProof/>
        </w:rPr>
        <w:drawing>
          <wp:anchor distT="0" distB="0" distL="114300" distR="114300" simplePos="0" relativeHeight="251663360" behindDoc="1" locked="0" layoutInCell="1" allowOverlap="1" wp14:anchorId="0A20F682" wp14:editId="2D9D86DC">
            <wp:simplePos x="0" y="0"/>
            <wp:positionH relativeFrom="column">
              <wp:posOffset>15240</wp:posOffset>
            </wp:positionH>
            <wp:positionV relativeFrom="paragraph">
              <wp:posOffset>270510</wp:posOffset>
            </wp:positionV>
            <wp:extent cx="3552825" cy="342900"/>
            <wp:effectExtent l="0" t="0" r="9525" b="0"/>
            <wp:wrapTopAndBottom/>
            <wp:docPr id="55" name="Рисунок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2825" cy="342900"/>
                    </a:xfrm>
                    <a:prstGeom prst="rect">
                      <a:avLst/>
                    </a:prstGeom>
                    <a:noFill/>
                    <a:ln>
                      <a:noFill/>
                    </a:ln>
                  </pic:spPr>
                </pic:pic>
              </a:graphicData>
            </a:graphic>
          </wp:anchor>
        </w:drawing>
      </w:r>
      <w:r w:rsidRPr="00656109">
        <w:rPr>
          <w:rFonts w:ascii="Times New Roman" w:hAnsi="Times New Roman" w:cs="Times New Roman"/>
        </w:rPr>
        <w:t>Теперь, поделив на w (которое равно z /d) для обратного перехода к трем измерениям, имеем:</w:t>
      </w:r>
    </w:p>
    <w:p w14:paraId="7AEC99E3" w14:textId="77777777" w:rsidR="002843A5" w:rsidRDefault="002843A5" w:rsidP="002843A5">
      <w:pPr>
        <w:spacing w:after="0"/>
        <w:rPr>
          <w:rFonts w:ascii="Times New Roman" w:hAnsi="Times New Roman" w:cs="Times New Roman"/>
        </w:rPr>
      </w:pPr>
      <w:r w:rsidRPr="00656109">
        <w:rPr>
          <w:rFonts w:ascii="Times New Roman" w:hAnsi="Times New Roman" w:cs="Times New Roman"/>
        </w:rPr>
        <w:t xml:space="preserve">Результат содержит преобразованную Z-координату d, соответствующую положению проекционной плоскости вдоль оси Z. </w:t>
      </w:r>
      <w:r w:rsidRPr="00E71447">
        <w:rPr>
          <w:rFonts w:ascii="Times New Roman" w:hAnsi="Times New Roman" w:cs="Times New Roman"/>
        </w:rPr>
        <w:t xml:space="preserve">                                                                                                                                           </w:t>
      </w:r>
    </w:p>
    <w:p w14:paraId="61D8A1AF"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noProof/>
        </w:rPr>
        <w:lastRenderedPageBreak/>
        <w:drawing>
          <wp:anchor distT="0" distB="0" distL="114300" distR="114300" simplePos="0" relativeHeight="251659264" behindDoc="1" locked="0" layoutInCell="1" allowOverlap="1" wp14:anchorId="0F4B7127" wp14:editId="5C40A6BB">
            <wp:simplePos x="0" y="0"/>
            <wp:positionH relativeFrom="column">
              <wp:posOffset>-68580</wp:posOffset>
            </wp:positionH>
            <wp:positionV relativeFrom="paragraph">
              <wp:posOffset>560705</wp:posOffset>
            </wp:positionV>
            <wp:extent cx="2171700" cy="2827020"/>
            <wp:effectExtent l="0" t="0" r="0" b="0"/>
            <wp:wrapTight wrapText="bothSides">
              <wp:wrapPolygon edited="0">
                <wp:start x="0" y="0"/>
                <wp:lineTo x="0" y="21396"/>
                <wp:lineTo x="21411" y="21396"/>
                <wp:lineTo x="21411" y="0"/>
                <wp:lineTo x="0" y="0"/>
              </wp:wrapPolygon>
            </wp:wrapTight>
            <wp:docPr id="56" name="Рисунок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2827020"/>
                    </a:xfrm>
                    <a:prstGeom prst="rect">
                      <a:avLst/>
                    </a:prstGeom>
                    <a:noFill/>
                    <a:ln>
                      <a:noFill/>
                    </a:ln>
                  </pic:spPr>
                </pic:pic>
              </a:graphicData>
            </a:graphic>
          </wp:anchor>
        </w:drawing>
      </w:r>
      <w:r w:rsidRPr="00656109">
        <w:rPr>
          <w:rFonts w:ascii="Times New Roman" w:hAnsi="Times New Roman" w:cs="Times New Roman"/>
          <w:b/>
        </w:rPr>
        <w:t>Другая схема построения центральной проекции такова</w:t>
      </w:r>
      <w:r w:rsidRPr="00656109">
        <w:rPr>
          <w:rFonts w:ascii="Times New Roman" w:hAnsi="Times New Roman" w:cs="Times New Roman"/>
        </w:rPr>
        <w:t>:</w:t>
      </w:r>
    </w:p>
    <w:p w14:paraId="4EBF991B"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rPr>
        <w:t xml:space="preserve">Эту матрицу можно получить из матрицы </w:t>
      </w:r>
      <w:proofErr w:type="spellStart"/>
      <w:r w:rsidRPr="00656109">
        <w:rPr>
          <w:rFonts w:ascii="Times New Roman" w:hAnsi="Times New Roman" w:cs="Times New Roman"/>
        </w:rPr>
        <w:t>Мцентр</w:t>
      </w:r>
      <w:proofErr w:type="spellEnd"/>
      <w:r w:rsidRPr="00656109">
        <w:rPr>
          <w:rFonts w:ascii="Times New Roman" w:hAnsi="Times New Roman" w:cs="Times New Roman"/>
        </w:rPr>
        <w:t>:</w:t>
      </w:r>
    </w:p>
    <w:p w14:paraId="2761752E"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noProof/>
        </w:rPr>
        <w:drawing>
          <wp:inline distT="0" distB="0" distL="0" distR="0" wp14:anchorId="37492B4D" wp14:editId="0D0EFADF">
            <wp:extent cx="2876550" cy="21907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219075"/>
                    </a:xfrm>
                    <a:prstGeom prst="rect">
                      <a:avLst/>
                    </a:prstGeom>
                    <a:noFill/>
                    <a:ln>
                      <a:noFill/>
                    </a:ln>
                  </pic:spPr>
                </pic:pic>
              </a:graphicData>
            </a:graphic>
          </wp:inline>
        </w:drawing>
      </w:r>
      <w:r w:rsidRPr="00656109">
        <w:rPr>
          <w:rFonts w:ascii="Times New Roman" w:hAnsi="Times New Roman" w:cs="Times New Roman"/>
        </w:rPr>
        <w:t xml:space="preserve"> </w:t>
      </w:r>
    </w:p>
    <w:p w14:paraId="60D92D6A"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rPr>
        <w:t xml:space="preserve">Ортографическое проецирование на плоскость Z = 0 очевидно. Направление совпадает с нормалью к плоскости проекции, в нашем случае с осью Z. Таким образом, точка P имеет координаты </w:t>
      </w:r>
      <w:proofErr w:type="spellStart"/>
      <w:r w:rsidRPr="00656109">
        <w:rPr>
          <w:rFonts w:ascii="Times New Roman" w:hAnsi="Times New Roman" w:cs="Times New Roman"/>
        </w:rPr>
        <w:t>Xp</w:t>
      </w:r>
      <w:proofErr w:type="spellEnd"/>
      <w:r w:rsidRPr="00656109">
        <w:rPr>
          <w:rFonts w:ascii="Times New Roman" w:hAnsi="Times New Roman" w:cs="Times New Roman"/>
        </w:rPr>
        <w:t xml:space="preserve">= X, </w:t>
      </w:r>
      <w:proofErr w:type="spellStart"/>
      <w:r w:rsidRPr="00656109">
        <w:rPr>
          <w:rFonts w:ascii="Times New Roman" w:hAnsi="Times New Roman" w:cs="Times New Roman"/>
        </w:rPr>
        <w:t>Yp</w:t>
      </w:r>
      <w:proofErr w:type="spellEnd"/>
      <w:r w:rsidRPr="00656109">
        <w:rPr>
          <w:rFonts w:ascii="Times New Roman" w:hAnsi="Times New Roman" w:cs="Times New Roman"/>
        </w:rPr>
        <w:t xml:space="preserve">= Y, </w:t>
      </w:r>
      <w:proofErr w:type="spellStart"/>
      <w:r w:rsidRPr="00656109">
        <w:rPr>
          <w:rFonts w:ascii="Times New Roman" w:hAnsi="Times New Roman" w:cs="Times New Roman"/>
        </w:rPr>
        <w:t>Zp</w:t>
      </w:r>
      <w:proofErr w:type="spellEnd"/>
      <w:r w:rsidRPr="00656109">
        <w:rPr>
          <w:rFonts w:ascii="Times New Roman" w:hAnsi="Times New Roman" w:cs="Times New Roman"/>
        </w:rPr>
        <w:t>= 0. Эта проекция описывается матрицей</w:t>
      </w:r>
    </w:p>
    <w:p w14:paraId="06B03532"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noProof/>
        </w:rPr>
        <w:drawing>
          <wp:inline distT="0" distB="0" distL="0" distR="0" wp14:anchorId="12BB04F2" wp14:editId="2BB979C7">
            <wp:extent cx="3438525" cy="733425"/>
            <wp:effectExtent l="0" t="0" r="9525" b="9525"/>
            <wp:docPr id="58" name="Рисунок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733425"/>
                    </a:xfrm>
                    <a:prstGeom prst="rect">
                      <a:avLst/>
                    </a:prstGeom>
                    <a:noFill/>
                    <a:ln>
                      <a:noFill/>
                    </a:ln>
                  </pic:spPr>
                </pic:pic>
              </a:graphicData>
            </a:graphic>
          </wp:inline>
        </w:drawing>
      </w:r>
    </w:p>
    <w:p w14:paraId="30F5720B"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rPr>
        <w:t xml:space="preserve">Рассмотрим теперь косоугольную проекцию, матрица, которая может быть записана исходя из значений a и </w:t>
      </w:r>
      <w:r w:rsidRPr="00656109">
        <w:rPr>
          <w:rFonts w:ascii="Times New Roman" w:hAnsi="Times New Roman" w:cs="Times New Roman"/>
          <w:lang w:val="en-US"/>
        </w:rPr>
        <w:t>L</w:t>
      </w:r>
    </w:p>
    <w:p w14:paraId="5324D049"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noProof/>
        </w:rPr>
        <w:drawing>
          <wp:inline distT="0" distB="0" distL="0" distR="0" wp14:anchorId="0581942C" wp14:editId="571E1D65">
            <wp:extent cx="1483995" cy="1209675"/>
            <wp:effectExtent l="0" t="0" r="0" b="0"/>
            <wp:docPr id="59" name="Рисунок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3995" cy="1209675"/>
                    </a:xfrm>
                    <a:prstGeom prst="rect">
                      <a:avLst/>
                    </a:prstGeom>
                    <a:noFill/>
                    <a:ln>
                      <a:noFill/>
                    </a:ln>
                  </pic:spPr>
                </pic:pic>
              </a:graphicData>
            </a:graphic>
          </wp:inline>
        </w:drawing>
      </w:r>
    </w:p>
    <w:p w14:paraId="46575484"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rPr>
        <w:t>Изображен единственный куб, спроецированный на плоскость XOY. Из рисунка видно, что проекцией точки P находящейся на задней стороне куба, является точка P' принадлежащая плоскости XOY. Это означает, что направление проецирования совпадает с отрезком PP', проходящем через эти две точки. Это направление есть P'-P</w:t>
      </w:r>
      <w:proofErr w:type="gramStart"/>
      <w:r w:rsidRPr="00656109">
        <w:rPr>
          <w:rFonts w:ascii="Times New Roman" w:hAnsi="Times New Roman" w:cs="Times New Roman"/>
        </w:rPr>
        <w:t>=(</w:t>
      </w:r>
      <w:proofErr w:type="spellStart"/>
      <w:proofErr w:type="gramEnd"/>
      <w:r w:rsidRPr="00656109">
        <w:rPr>
          <w:rFonts w:ascii="Times New Roman" w:hAnsi="Times New Roman" w:cs="Times New Roman"/>
        </w:rPr>
        <w:t>lcosa</w:t>
      </w:r>
      <w:proofErr w:type="spellEnd"/>
      <w:r w:rsidRPr="00656109">
        <w:rPr>
          <w:rFonts w:ascii="Times New Roman" w:hAnsi="Times New Roman" w:cs="Times New Roman"/>
        </w:rPr>
        <w:t>,</w:t>
      </w:r>
      <w:r>
        <w:rPr>
          <w:rFonts w:ascii="Times New Roman" w:hAnsi="Times New Roman" w:cs="Times New Roman"/>
        </w:rPr>
        <w:t xml:space="preserve"> </w:t>
      </w:r>
      <w:r w:rsidRPr="00656109">
        <w:rPr>
          <w:rFonts w:ascii="Times New Roman" w:hAnsi="Times New Roman" w:cs="Times New Roman"/>
        </w:rPr>
        <w:t>lsina,-1)</w:t>
      </w:r>
      <w:r w:rsidRPr="00656109">
        <w:rPr>
          <w:rFonts w:ascii="Times New Roman" w:hAnsi="Times New Roman" w:cs="Times New Roman"/>
          <w:noProof/>
        </w:rPr>
        <w:drawing>
          <wp:anchor distT="0" distB="0" distL="114300" distR="114300" simplePos="0" relativeHeight="251660288" behindDoc="1" locked="0" layoutInCell="1" allowOverlap="1" wp14:anchorId="395A9B7C" wp14:editId="640BBE2F">
            <wp:simplePos x="0" y="0"/>
            <wp:positionH relativeFrom="column">
              <wp:posOffset>0</wp:posOffset>
            </wp:positionH>
            <wp:positionV relativeFrom="paragraph">
              <wp:posOffset>-635</wp:posOffset>
            </wp:positionV>
            <wp:extent cx="2819400" cy="2270760"/>
            <wp:effectExtent l="0" t="0" r="0" b="0"/>
            <wp:wrapTight wrapText="bothSides">
              <wp:wrapPolygon edited="0">
                <wp:start x="0" y="0"/>
                <wp:lineTo x="0" y="21383"/>
                <wp:lineTo x="21454" y="21383"/>
                <wp:lineTo x="21454" y="0"/>
                <wp:lineTo x="0" y="0"/>
              </wp:wrapPolygon>
            </wp:wrapTight>
            <wp:docPr id="60" name="Рисунок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52172F"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rPr>
        <w:t>Направление проецирование составляет угол с плоскостью XOY. Теперь рассмотрим произвольную точку (X, Y, Z) и определим ее косоугольную проекцию (</w:t>
      </w:r>
      <w:proofErr w:type="spellStart"/>
      <w:r w:rsidRPr="00656109">
        <w:rPr>
          <w:rFonts w:ascii="Times New Roman" w:hAnsi="Times New Roman" w:cs="Times New Roman"/>
        </w:rPr>
        <w:t>Xp</w:t>
      </w:r>
      <w:proofErr w:type="spellEnd"/>
      <w:r w:rsidRPr="00656109">
        <w:rPr>
          <w:rFonts w:ascii="Times New Roman" w:hAnsi="Times New Roman" w:cs="Times New Roman"/>
        </w:rPr>
        <w:t xml:space="preserve">, </w:t>
      </w:r>
      <w:proofErr w:type="spellStart"/>
      <w:r w:rsidRPr="00656109">
        <w:rPr>
          <w:rFonts w:ascii="Times New Roman" w:hAnsi="Times New Roman" w:cs="Times New Roman"/>
        </w:rPr>
        <w:t>Yp</w:t>
      </w:r>
      <w:proofErr w:type="spellEnd"/>
      <w:r w:rsidRPr="00656109">
        <w:rPr>
          <w:rFonts w:ascii="Times New Roman" w:hAnsi="Times New Roman" w:cs="Times New Roman"/>
        </w:rPr>
        <w:t xml:space="preserve">) на плоскость XOY. Показаны два изображения точки и проектор, который параллелен предыдущему. Уравнение для X и Y координат проектора как функций Z имеют вид Y = </w:t>
      </w:r>
      <w:proofErr w:type="spellStart"/>
      <w:r w:rsidRPr="00656109">
        <w:rPr>
          <w:rFonts w:ascii="Times New Roman" w:hAnsi="Times New Roman" w:cs="Times New Roman"/>
        </w:rPr>
        <w:t>mZ</w:t>
      </w:r>
      <w:proofErr w:type="spellEnd"/>
      <w:r w:rsidRPr="00656109">
        <w:rPr>
          <w:rFonts w:ascii="Times New Roman" w:hAnsi="Times New Roman" w:cs="Times New Roman"/>
        </w:rPr>
        <w:t xml:space="preserve"> + b. Решая два уравнения относительно </w:t>
      </w:r>
      <w:proofErr w:type="spellStart"/>
      <w:r w:rsidRPr="00656109">
        <w:rPr>
          <w:rFonts w:ascii="Times New Roman" w:hAnsi="Times New Roman" w:cs="Times New Roman"/>
        </w:rPr>
        <w:t>Xp</w:t>
      </w:r>
      <w:proofErr w:type="spellEnd"/>
      <w:r w:rsidRPr="00656109">
        <w:rPr>
          <w:rFonts w:ascii="Times New Roman" w:hAnsi="Times New Roman" w:cs="Times New Roman"/>
        </w:rPr>
        <w:t xml:space="preserve"> и </w:t>
      </w:r>
      <w:proofErr w:type="spellStart"/>
      <w:r w:rsidRPr="00656109">
        <w:rPr>
          <w:rFonts w:ascii="Times New Roman" w:hAnsi="Times New Roman" w:cs="Times New Roman"/>
        </w:rPr>
        <w:t>Yp</w:t>
      </w:r>
      <w:proofErr w:type="spellEnd"/>
      <w:r w:rsidRPr="00656109">
        <w:rPr>
          <w:rFonts w:ascii="Times New Roman" w:hAnsi="Times New Roman" w:cs="Times New Roman"/>
        </w:rPr>
        <w:t>, получаем:</w:t>
      </w:r>
    </w:p>
    <w:p w14:paraId="2B5027A3"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noProof/>
        </w:rPr>
        <w:drawing>
          <wp:inline distT="0" distB="0" distL="0" distR="0" wp14:anchorId="318BFE9F" wp14:editId="62B3E2AA">
            <wp:extent cx="1805940" cy="617220"/>
            <wp:effectExtent l="0" t="0" r="3810" b="0"/>
            <wp:docPr id="61" name="Рисунок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1"/>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5940" cy="617220"/>
                    </a:xfrm>
                    <a:prstGeom prst="rect">
                      <a:avLst/>
                    </a:prstGeom>
                    <a:noFill/>
                    <a:ln>
                      <a:noFill/>
                    </a:ln>
                  </pic:spPr>
                </pic:pic>
              </a:graphicData>
            </a:graphic>
          </wp:inline>
        </w:drawing>
      </w:r>
    </w:p>
    <w:p w14:paraId="3D0D6F95" w14:textId="77777777" w:rsidR="002843A5" w:rsidRPr="00656109" w:rsidRDefault="002843A5" w:rsidP="002843A5">
      <w:pPr>
        <w:spacing w:after="0"/>
        <w:rPr>
          <w:rFonts w:ascii="Times New Roman" w:hAnsi="Times New Roman" w:cs="Times New Roman"/>
        </w:rPr>
      </w:pPr>
      <w:r w:rsidRPr="00656109">
        <w:rPr>
          <w:rFonts w:ascii="Times New Roman" w:hAnsi="Times New Roman" w:cs="Times New Roman"/>
          <w:noProof/>
        </w:rPr>
        <w:drawing>
          <wp:anchor distT="0" distB="0" distL="114300" distR="114300" simplePos="0" relativeHeight="251665408" behindDoc="1" locked="0" layoutInCell="1" allowOverlap="1" wp14:anchorId="2A0B89D9" wp14:editId="17B40780">
            <wp:simplePos x="0" y="0"/>
            <wp:positionH relativeFrom="column">
              <wp:posOffset>0</wp:posOffset>
            </wp:positionH>
            <wp:positionV relativeFrom="paragraph">
              <wp:posOffset>4445</wp:posOffset>
            </wp:positionV>
            <wp:extent cx="2103120" cy="701040"/>
            <wp:effectExtent l="0" t="0" r="0" b="3810"/>
            <wp:wrapTight wrapText="bothSides">
              <wp:wrapPolygon edited="0">
                <wp:start x="0" y="0"/>
                <wp:lineTo x="0" y="21130"/>
                <wp:lineTo x="21326" y="21130"/>
                <wp:lineTo x="21326" y="0"/>
                <wp:lineTo x="0" y="0"/>
              </wp:wrapPolygon>
            </wp:wrapTight>
            <wp:docPr id="62" name="Рисунок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3120" cy="701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6109">
        <w:rPr>
          <w:rFonts w:ascii="Times New Roman" w:hAnsi="Times New Roman" w:cs="Times New Roman"/>
        </w:rPr>
        <w:t>Матрица 4х4, которая описывает косоугольную проекцию, имеет вид</w:t>
      </w:r>
    </w:p>
    <w:p w14:paraId="477E7907" w14:textId="77777777" w:rsidR="002843A5" w:rsidRDefault="002843A5" w:rsidP="002843A5">
      <w:pPr>
        <w:spacing w:after="0"/>
        <w:rPr>
          <w:rFonts w:ascii="Times New Roman" w:hAnsi="Times New Roman" w:cs="Times New Roman"/>
        </w:rPr>
      </w:pPr>
      <w:r w:rsidRPr="00656109">
        <w:rPr>
          <w:rFonts w:ascii="Times New Roman" w:hAnsi="Times New Roman" w:cs="Times New Roman"/>
          <w:noProof/>
        </w:rPr>
        <w:drawing>
          <wp:anchor distT="0" distB="0" distL="114300" distR="114300" simplePos="0" relativeHeight="251666432" behindDoc="0" locked="0" layoutInCell="1" allowOverlap="1" wp14:anchorId="70907FC8" wp14:editId="72830407">
            <wp:simplePos x="0" y="0"/>
            <wp:positionH relativeFrom="column">
              <wp:posOffset>0</wp:posOffset>
            </wp:positionH>
            <wp:positionV relativeFrom="paragraph">
              <wp:posOffset>905510</wp:posOffset>
            </wp:positionV>
            <wp:extent cx="3059430" cy="1617980"/>
            <wp:effectExtent l="0" t="0" r="7620" b="1270"/>
            <wp:wrapTopAndBottom/>
            <wp:docPr id="63" name="Рисунок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3"/>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9430" cy="1617980"/>
                    </a:xfrm>
                    <a:prstGeom prst="rect">
                      <a:avLst/>
                    </a:prstGeom>
                    <a:noFill/>
                    <a:ln>
                      <a:noFill/>
                    </a:ln>
                  </pic:spPr>
                </pic:pic>
              </a:graphicData>
            </a:graphic>
          </wp:anchor>
        </w:drawing>
      </w:r>
      <w:r w:rsidRPr="00656109">
        <w:rPr>
          <w:rFonts w:ascii="Times New Roman" w:hAnsi="Times New Roman" w:cs="Times New Roman"/>
        </w:rPr>
        <w:t xml:space="preserve">Применение </w:t>
      </w:r>
      <w:proofErr w:type="spellStart"/>
      <w:r w:rsidRPr="00656109">
        <w:rPr>
          <w:rFonts w:ascii="Times New Roman" w:hAnsi="Times New Roman" w:cs="Times New Roman"/>
        </w:rPr>
        <w:t>Мкос</w:t>
      </w:r>
      <w:proofErr w:type="spellEnd"/>
      <w:r w:rsidRPr="00656109">
        <w:rPr>
          <w:rFonts w:ascii="Times New Roman" w:hAnsi="Times New Roman" w:cs="Times New Roman"/>
        </w:rPr>
        <w:t xml:space="preserve"> приводит к сдвигу и последующему проецированию объекта: плоскости с постоянной координатой Z = Z, </w:t>
      </w:r>
    </w:p>
    <w:p w14:paraId="59F5C979" w14:textId="77777777" w:rsidR="002843A5" w:rsidRDefault="002843A5" w:rsidP="002843A5">
      <w:pPr>
        <w:spacing w:after="0"/>
        <w:rPr>
          <w:rFonts w:ascii="Times New Roman" w:hAnsi="Times New Roman" w:cs="Times New Roman"/>
        </w:rPr>
      </w:pPr>
      <w:r w:rsidRPr="00656109">
        <w:rPr>
          <w:rFonts w:ascii="Times New Roman" w:hAnsi="Times New Roman" w:cs="Times New Roman"/>
        </w:rPr>
        <w:t>переносятся в направлении X на Z*</w:t>
      </w:r>
      <w:proofErr w:type="spellStart"/>
      <w:r w:rsidRPr="00656109">
        <w:rPr>
          <w:rFonts w:ascii="Times New Roman" w:hAnsi="Times New Roman" w:cs="Times New Roman"/>
        </w:rPr>
        <w:t>lcosa</w:t>
      </w:r>
      <w:proofErr w:type="spellEnd"/>
      <w:r w:rsidRPr="00656109">
        <w:rPr>
          <w:rFonts w:ascii="Times New Roman" w:hAnsi="Times New Roman" w:cs="Times New Roman"/>
        </w:rPr>
        <w:t xml:space="preserve"> и в направлении Y на Z*</w:t>
      </w:r>
      <w:proofErr w:type="spellStart"/>
      <w:r w:rsidRPr="00656109">
        <w:rPr>
          <w:rFonts w:ascii="Times New Roman" w:hAnsi="Times New Roman" w:cs="Times New Roman"/>
        </w:rPr>
        <w:t>lsina</w:t>
      </w:r>
      <w:proofErr w:type="spellEnd"/>
      <w:r w:rsidRPr="00656109">
        <w:rPr>
          <w:rFonts w:ascii="Times New Roman" w:hAnsi="Times New Roman" w:cs="Times New Roman"/>
        </w:rPr>
        <w:t xml:space="preserve"> и затем проецируется на плоскость Z = 0. </w:t>
      </w:r>
    </w:p>
    <w:p w14:paraId="43F799A3" w14:textId="4E7E9080" w:rsidR="00312C3B" w:rsidRPr="002843A5" w:rsidRDefault="002843A5" w:rsidP="002843A5">
      <w:pPr>
        <w:spacing w:after="0"/>
        <w:rPr>
          <w:rFonts w:ascii="Times New Roman" w:hAnsi="Times New Roman" w:cs="Times New Roman"/>
        </w:rPr>
      </w:pPr>
      <w:r w:rsidRPr="00656109">
        <w:rPr>
          <w:rFonts w:ascii="Times New Roman" w:hAnsi="Times New Roman" w:cs="Times New Roman"/>
        </w:rPr>
        <w:t>Сдвиг сохраняет параллельность прямых, а также, углы и расстояния в плоскостях, параллельных оси Z.</w:t>
      </w:r>
    </w:p>
    <w:sectPr w:rsidR="00312C3B" w:rsidRPr="002843A5" w:rsidSect="002843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D53F8"/>
    <w:multiLevelType w:val="hybridMultilevel"/>
    <w:tmpl w:val="2D488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5838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29"/>
    <w:rsid w:val="002843A5"/>
    <w:rsid w:val="00312C3B"/>
    <w:rsid w:val="00CD4E29"/>
    <w:rsid w:val="00DA60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68E2"/>
  <w15:chartTrackingRefBased/>
  <w15:docId w15:val="{841A8030-1FC0-43D4-B9BD-2D9A2FEB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3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43A5"/>
    <w:pPr>
      <w:ind w:left="720"/>
      <w:contextualSpacing/>
    </w:pPr>
  </w:style>
  <w:style w:type="paragraph" w:customStyle="1" w:styleId="a4">
    <w:name w:val="Обычный (веб)"/>
    <w:basedOn w:val="a"/>
    <w:uiPriority w:val="99"/>
    <w:unhideWhenUsed/>
    <w:rsid w:val="002843A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 Степанова</dc:creator>
  <cp:keywords/>
  <dc:description/>
  <cp:lastModifiedBy>Мира Степанова</cp:lastModifiedBy>
  <cp:revision>2</cp:revision>
  <dcterms:created xsi:type="dcterms:W3CDTF">2023-01-21T04:40:00Z</dcterms:created>
  <dcterms:modified xsi:type="dcterms:W3CDTF">2023-01-21T04:40:00Z</dcterms:modified>
</cp:coreProperties>
</file>