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B90DDB" w:rsidP="00B90DDB">
      <w:pPr>
        <w:pStyle w:val="a3"/>
        <w:jc w:val="center"/>
      </w:pPr>
      <w:r>
        <w:t>Физические качества человека</w:t>
      </w:r>
    </w:p>
    <w:p w:rsidR="00B90DDB" w:rsidRDefault="00B90DDB" w:rsidP="00B90DDB"/>
    <w:p w:rsidR="00B90DDB" w:rsidRDefault="00B90DDB" w:rsidP="00B90DDB">
      <w:r w:rsidRPr="00B90DDB">
        <w:rPr>
          <w:b/>
        </w:rPr>
        <w:t>Физические качества человека</w:t>
      </w:r>
      <w:r>
        <w:t xml:space="preserve"> – это врождённые морфофункциональные качества, благодаря которым физическая активность человека, полностью проявляющаяся в целенаправленной двигательной деятельности.</w:t>
      </w:r>
    </w:p>
    <w:p w:rsidR="00F3660F" w:rsidRDefault="009A1668" w:rsidP="00B90DDB">
      <w:r w:rsidRPr="009A1668">
        <w:rPr>
          <w:b/>
        </w:rPr>
        <w:t>Быстрота</w:t>
      </w:r>
      <w:r>
        <w:rPr>
          <w:b/>
        </w:rPr>
        <w:t xml:space="preserve"> </w:t>
      </w:r>
      <w:r>
        <w:t xml:space="preserve">- это способность за определённое время сделать максимальное число движений. </w:t>
      </w:r>
    </w:p>
    <w:p w:rsidR="00F3660F" w:rsidRDefault="009A1668" w:rsidP="00B90DDB">
      <w:r>
        <w:t>Сенситивные периоды развития: 10-11 лет, 14-15 лет.</w:t>
      </w:r>
    </w:p>
    <w:p w:rsidR="00F3660F" w:rsidRDefault="009A1668" w:rsidP="00B90DDB">
      <w:r>
        <w:rPr>
          <w:b/>
        </w:rPr>
        <w:t xml:space="preserve">Ловкость </w:t>
      </w:r>
      <w:r>
        <w:t xml:space="preserve">– это способность быстро овладевать новыми движениями (быстро обучаться) и способность быстро перестраивать двигательную деятельность </w:t>
      </w:r>
      <w:r w:rsidR="00487F3E">
        <w:t>в соответствии с внезапно меняю</w:t>
      </w:r>
      <w:r>
        <w:t>щейся обстановкой.</w:t>
      </w:r>
      <w:r w:rsidR="00487F3E">
        <w:t xml:space="preserve"> </w:t>
      </w:r>
    </w:p>
    <w:p w:rsidR="009A1668" w:rsidRDefault="00487F3E" w:rsidP="00B90DDB">
      <w:r>
        <w:t>Сенситивные периоды развития: 8 и 14 лет. Сложной координации: 9-10 лет и 12-13 лет.</w:t>
      </w:r>
    </w:p>
    <w:p w:rsidR="00487F3E" w:rsidRDefault="000709B1" w:rsidP="00B90DDB">
      <w:r>
        <w:rPr>
          <w:b/>
        </w:rPr>
        <w:t xml:space="preserve">Сила </w:t>
      </w:r>
      <w:r>
        <w:t>– это способность человека преодолевать внешнее сопротивление или противодействовать ему за счёт мышечных усилий.</w:t>
      </w:r>
    </w:p>
    <w:p w:rsidR="000709B1" w:rsidRDefault="000709B1" w:rsidP="00B90DDB">
      <w:r>
        <w:t>Сенситивные периоды развития: юноши – 13-14 лет и 17-18 лет; девушки – 11-12 лет и 15-16 лет.</w:t>
      </w:r>
    </w:p>
    <w:p w:rsidR="00F3660F" w:rsidRPr="000709B1" w:rsidRDefault="00F3660F" w:rsidP="00B90DDB">
      <w:bookmarkStart w:id="0" w:name="_GoBack"/>
      <w:bookmarkEnd w:id="0"/>
    </w:p>
    <w:sectPr w:rsidR="00F3660F" w:rsidRPr="000709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DB"/>
    <w:rsid w:val="000709B1"/>
    <w:rsid w:val="00487F3E"/>
    <w:rsid w:val="006724B1"/>
    <w:rsid w:val="006C0B77"/>
    <w:rsid w:val="00744DFF"/>
    <w:rsid w:val="008242FF"/>
    <w:rsid w:val="00870751"/>
    <w:rsid w:val="00922C48"/>
    <w:rsid w:val="009A1668"/>
    <w:rsid w:val="00AF3FA3"/>
    <w:rsid w:val="00B90DDB"/>
    <w:rsid w:val="00B915B7"/>
    <w:rsid w:val="00EA59DF"/>
    <w:rsid w:val="00EE4070"/>
    <w:rsid w:val="00F12C76"/>
    <w:rsid w:val="00F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320F3-DA0C-4F25-998D-AE16F20A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DFF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4DF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90D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9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2024-10-04T01:20:00Z</dcterms:created>
  <dcterms:modified xsi:type="dcterms:W3CDTF">2024-10-04T02:15:00Z</dcterms:modified>
</cp:coreProperties>
</file>