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4E58" w14:textId="5906AF2C" w:rsidR="0031325A" w:rsidRPr="0031325A" w:rsidRDefault="0031325A" w:rsidP="0031325A">
      <w:pPr>
        <w:pStyle w:val="md-end-block"/>
        <w:spacing w:before="192" w:beforeAutospacing="0" w:after="192" w:afterAutospacing="0"/>
        <w:rPr>
          <w:rFonts w:ascii="Times New Roman" w:hAnsi="Times New Roman" w:cs="Times New Roman"/>
          <w:color w:val="333333"/>
        </w:rPr>
      </w:pPr>
      <w:r w:rsidRPr="0031325A">
        <w:rPr>
          <w:rStyle w:val="md-plain"/>
          <w:rFonts w:ascii="Times New Roman" w:hAnsi="Times New Roman" w:cs="Times New Roman"/>
          <w:color w:val="333333"/>
        </w:rPr>
        <w:t>cache</w:t>
      </w:r>
      <w:r w:rsidRPr="00EF4189">
        <w:rPr>
          <w:rStyle w:val="md-plain"/>
          <w:rFonts w:asciiTheme="minorHAnsi" w:eastAsiaTheme="minorHAnsi" w:hAnsiTheme="minorHAnsi" w:cs="Times New Roman"/>
          <w:color w:val="333333"/>
          <w:sz w:val="21"/>
          <w:szCs w:val="21"/>
        </w:rPr>
        <w:t>不命中</w:t>
      </w:r>
      <w:r w:rsidRPr="00EF4189">
        <w:rPr>
          <w:rStyle w:val="md-plain"/>
          <w:rFonts w:asciiTheme="minorHAnsi" w:eastAsiaTheme="minorHAnsi" w:hAnsiTheme="minorHAnsi" w:cs="Times New Roman" w:hint="eastAsia"/>
          <w:color w:val="333333"/>
          <w:sz w:val="21"/>
          <w:szCs w:val="21"/>
        </w:rPr>
        <w:t>几率</w:t>
      </w:r>
      <w:r w:rsidRPr="00EF4189">
        <w:rPr>
          <w:rStyle w:val="md-plain"/>
          <w:rFonts w:asciiTheme="minorHAnsi" w:eastAsiaTheme="minorHAnsi" w:hAnsiTheme="minorHAnsi" w:cs="Times New Roman"/>
          <w:color w:val="333333"/>
          <w:sz w:val="21"/>
          <w:szCs w:val="21"/>
        </w:rPr>
        <w:t>为</w:t>
      </w:r>
      <w:r w:rsidRPr="0031325A">
        <w:rPr>
          <w:rStyle w:val="md-plain"/>
          <w:rFonts w:ascii="Times New Roman" w:hAnsi="Times New Roman" w:cs="Times New Roman"/>
          <w:color w:val="333333"/>
        </w:rPr>
        <w:t xml:space="preserve"> 1-30%=70</w:t>
      </w:r>
      <w:r w:rsidR="00083361">
        <w:rPr>
          <w:rStyle w:val="md-plain"/>
          <w:rFonts w:ascii="Times New Roman" w:hAnsi="Times New Roman" w:cs="Times New Roman"/>
          <w:color w:val="333333"/>
        </w:rPr>
        <w:t>%</w:t>
      </w:r>
    </w:p>
    <w:p w14:paraId="09C67BA8" w14:textId="7C0BB8BE" w:rsidR="0031325A" w:rsidRDefault="0031325A" w:rsidP="0031325A">
      <w:pPr>
        <w:pStyle w:val="md-end-block"/>
        <w:spacing w:before="192" w:beforeAutospacing="0" w:after="192" w:afterAutospacing="0"/>
        <w:rPr>
          <w:rStyle w:val="md-plain"/>
          <w:rFonts w:ascii="Times New Roman" w:hAnsi="Times New Roman" w:cs="Times New Roman"/>
          <w:color w:val="333333"/>
        </w:rPr>
      </w:pPr>
      <w:r w:rsidRPr="0031325A">
        <w:rPr>
          <w:rStyle w:val="md-plain"/>
          <w:rFonts w:ascii="Times New Roman" w:hAnsi="Times New Roman" w:cs="Times New Roman"/>
          <w:color w:val="333333"/>
        </w:rPr>
        <w:t xml:space="preserve">RAID 1/0, the disk load </w:t>
      </w:r>
      <w:r>
        <w:rPr>
          <w:rStyle w:val="md-plain"/>
          <w:rFonts w:ascii="Times New Roman" w:hAnsi="Times New Roman" w:cs="Times New Roman" w:hint="eastAsia"/>
          <w:color w:val="333333"/>
        </w:rPr>
        <w:t>(</w:t>
      </w:r>
      <w:r w:rsidRPr="0031325A">
        <w:rPr>
          <w:rStyle w:val="md-plain"/>
          <w:rFonts w:ascii="Times New Roman" w:hAnsi="Times New Roman" w:cs="Times New Roman"/>
          <w:color w:val="333333"/>
        </w:rPr>
        <w:t>read + write)</w:t>
      </w:r>
    </w:p>
    <w:p w14:paraId="283B88DF" w14:textId="45E445E1" w:rsidR="0031325A" w:rsidRDefault="0031325A" w:rsidP="0031325A">
      <w:pPr>
        <w:pStyle w:val="md-end-block"/>
        <w:spacing w:before="192" w:beforeAutospacing="0" w:after="192" w:afterAutospacing="0"/>
        <w:rPr>
          <w:rStyle w:val="md-plain"/>
          <w:rFonts w:ascii="Times New Roman" w:hAnsi="Times New Roman" w:cs="Times New Roman"/>
          <w:color w:val="333333"/>
        </w:rPr>
      </w:pPr>
      <w:r w:rsidRPr="0031325A">
        <w:rPr>
          <w:rStyle w:val="md-plain"/>
          <w:rFonts w:ascii="Times New Roman" w:hAnsi="Times New Roman" w:cs="Times New Roman"/>
          <w:color w:val="333333"/>
        </w:rPr>
        <w:t>=</w:t>
      </w:r>
      <w:r>
        <w:rPr>
          <w:rStyle w:val="md-plain"/>
          <w:rFonts w:ascii="Times New Roman" w:hAnsi="Times New Roman" w:cs="Times New Roman"/>
          <w:color w:val="333333"/>
        </w:rPr>
        <w:t xml:space="preserve"> </w:t>
      </w:r>
      <w:r w:rsidRPr="0031325A">
        <w:rPr>
          <w:rStyle w:val="md-plain"/>
          <w:rFonts w:ascii="Times New Roman" w:hAnsi="Times New Roman" w:cs="Times New Roman"/>
          <w:color w:val="333333"/>
        </w:rPr>
        <w:t>(4800</w:t>
      </w:r>
      <w:r>
        <w:rPr>
          <w:rStyle w:val="md-plain"/>
          <w:rFonts w:ascii="Times New Roman" w:hAnsi="Times New Roman" w:cs="Times New Roman"/>
          <w:color w:val="333333"/>
        </w:rPr>
        <w:t xml:space="preserve"> </w:t>
      </w:r>
      <w:r w:rsidRPr="0031325A">
        <w:rPr>
          <w:rStyle w:val="md-plain"/>
          <w:rFonts w:ascii="Times New Roman" w:hAnsi="Times New Roman" w:cs="Times New Roman"/>
          <w:color w:val="333333"/>
        </w:rPr>
        <w:t>*</w:t>
      </w:r>
      <w:r>
        <w:rPr>
          <w:rStyle w:val="md-plain"/>
          <w:rFonts w:ascii="Times New Roman" w:hAnsi="Times New Roman" w:cs="Times New Roman"/>
          <w:color w:val="333333"/>
        </w:rPr>
        <w:t xml:space="preserve"> </w:t>
      </w:r>
      <w:r w:rsidRPr="0031325A">
        <w:rPr>
          <w:rStyle w:val="md-plain"/>
          <w:rFonts w:ascii="Times New Roman" w:hAnsi="Times New Roman" w:cs="Times New Roman"/>
          <w:color w:val="333333"/>
        </w:rPr>
        <w:t>0.7)</w:t>
      </w:r>
      <w:r>
        <w:rPr>
          <w:rStyle w:val="md-plain"/>
          <w:rFonts w:ascii="Times New Roman" w:hAnsi="Times New Roman" w:cs="Times New Roman"/>
          <w:color w:val="333333"/>
        </w:rPr>
        <w:t xml:space="preserve"> </w:t>
      </w:r>
      <w:r>
        <w:rPr>
          <w:rStyle w:val="md-plain"/>
          <w:rFonts w:ascii="Times New Roman" w:hAnsi="Times New Roman" w:cs="Times New Roman" w:hint="eastAsia"/>
          <w:color w:val="333333"/>
        </w:rPr>
        <w:t>*</w:t>
      </w:r>
      <w:r>
        <w:rPr>
          <w:rStyle w:val="md-plain"/>
          <w:rFonts w:ascii="Times New Roman" w:hAnsi="Times New Roman" w:cs="Times New Roman"/>
          <w:color w:val="333333"/>
        </w:rPr>
        <w:t xml:space="preserve"> </w:t>
      </w:r>
      <w:r>
        <w:rPr>
          <w:rStyle w:val="md-plain"/>
          <w:rFonts w:ascii="Times New Roman" w:hAnsi="Times New Roman" w:cs="Times New Roman" w:hint="eastAsia"/>
          <w:color w:val="333333"/>
        </w:rPr>
        <w:t>(</w:t>
      </w:r>
      <w:r>
        <w:rPr>
          <w:rStyle w:val="md-plain"/>
          <w:rFonts w:ascii="Times New Roman" w:hAnsi="Times New Roman" w:cs="Times New Roman"/>
          <w:color w:val="333333"/>
        </w:rPr>
        <w:t xml:space="preserve">3/5) + (4800 * 0.7) * (2/5) </w:t>
      </w:r>
      <w:r w:rsidR="00EF4189">
        <w:rPr>
          <w:rStyle w:val="md-plain"/>
          <w:rFonts w:ascii="Times New Roman" w:hAnsi="Times New Roman" w:cs="Times New Roman"/>
          <w:color w:val="333333"/>
        </w:rPr>
        <w:t>*2</w:t>
      </w:r>
      <w:r>
        <w:rPr>
          <w:rStyle w:val="md-plain"/>
          <w:rFonts w:ascii="Times New Roman" w:hAnsi="Times New Roman" w:cs="Times New Roman"/>
          <w:color w:val="333333"/>
        </w:rPr>
        <w:t>= 2016+</w:t>
      </w:r>
      <w:r w:rsidR="00EF4189">
        <w:rPr>
          <w:rStyle w:val="md-plain"/>
          <w:rFonts w:ascii="Times New Roman" w:hAnsi="Times New Roman" w:cs="Times New Roman"/>
          <w:color w:val="333333"/>
        </w:rPr>
        <w:t>2688</w:t>
      </w:r>
      <w:r>
        <w:rPr>
          <w:rStyle w:val="md-plain"/>
          <w:rFonts w:ascii="Times New Roman" w:hAnsi="Times New Roman" w:cs="Times New Roman"/>
          <w:color w:val="333333"/>
        </w:rPr>
        <w:t xml:space="preserve"> = </w:t>
      </w:r>
      <w:r w:rsidR="00EF4189">
        <w:rPr>
          <w:rStyle w:val="md-plain"/>
          <w:rFonts w:ascii="Times New Roman" w:hAnsi="Times New Roman" w:cs="Times New Roman"/>
          <w:color w:val="333333"/>
        </w:rPr>
        <w:t>4704</w:t>
      </w:r>
      <w:r>
        <w:rPr>
          <w:rStyle w:val="md-plain"/>
          <w:rFonts w:ascii="Times New Roman" w:hAnsi="Times New Roman" w:cs="Times New Roman"/>
          <w:color w:val="333333"/>
        </w:rPr>
        <w:t xml:space="preserve"> IOPS</w:t>
      </w:r>
    </w:p>
    <w:p w14:paraId="70B2A29D" w14:textId="795C5415" w:rsidR="0031325A" w:rsidRDefault="0031325A" w:rsidP="0031325A">
      <w:pPr>
        <w:pStyle w:val="md-end-block"/>
        <w:spacing w:before="192" w:beforeAutospacing="0" w:after="192" w:afterAutospacing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R</w:t>
      </w:r>
      <w:r>
        <w:rPr>
          <w:rFonts w:ascii="Times New Roman" w:hAnsi="Times New Roman" w:cs="Times New Roman"/>
          <w:color w:val="333333"/>
        </w:rPr>
        <w:t>AID 5, the disk load (read + write)</w:t>
      </w:r>
    </w:p>
    <w:p w14:paraId="35CCE035" w14:textId="27532E90" w:rsidR="0031325A" w:rsidRPr="0031325A" w:rsidRDefault="0031325A" w:rsidP="0031325A">
      <w:pPr>
        <w:pStyle w:val="md-end-block"/>
        <w:spacing w:before="192" w:beforeAutospacing="0" w:after="192" w:afterAutospacing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=</w:t>
      </w:r>
      <w:r>
        <w:rPr>
          <w:rFonts w:ascii="Times New Roman" w:hAnsi="Times New Roman" w:cs="Times New Roman"/>
          <w:color w:val="333333"/>
        </w:rPr>
        <w:t>(4800*0.7) * (3/5) + (4800*0.7) * (2/5) * 4=2016+5376=7392 IOPS</w:t>
      </w:r>
    </w:p>
    <w:p w14:paraId="289389CB" w14:textId="141F7B64" w:rsidR="00110D6E" w:rsidRDefault="00EF4189">
      <w:pPr>
        <w:rPr>
          <w:rFonts w:hint="eastAsia"/>
        </w:rPr>
      </w:pPr>
      <w:r>
        <w:rPr>
          <w:rFonts w:hint="eastAsia"/>
        </w:rPr>
        <w:t>因为写入占比达到了60%，所以选择RAID</w:t>
      </w:r>
      <w:r>
        <w:t>1/0</w:t>
      </w:r>
      <w:r>
        <w:rPr>
          <w:rFonts w:hint="eastAsia"/>
        </w:rPr>
        <w:t>会更适合</w:t>
      </w:r>
      <w:r w:rsidR="00D737E1">
        <w:rPr>
          <w:rFonts w:hint="eastAsia"/>
        </w:rPr>
        <w:t>这个</w:t>
      </w:r>
      <w:r>
        <w:rPr>
          <w:rFonts w:hint="eastAsia"/>
        </w:rPr>
        <w:t>写入要求较高的</w:t>
      </w:r>
      <w:r w:rsidR="00D737E1">
        <w:rPr>
          <w:rFonts w:hint="eastAsia"/>
        </w:rPr>
        <w:t>场景。</w:t>
      </w:r>
      <w:bookmarkStart w:id="0" w:name="_GoBack"/>
      <w:bookmarkEnd w:id="0"/>
    </w:p>
    <w:sectPr w:rsidR="00110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EC"/>
    <w:rsid w:val="00083361"/>
    <w:rsid w:val="00110D6E"/>
    <w:rsid w:val="001962EC"/>
    <w:rsid w:val="0031325A"/>
    <w:rsid w:val="00D737E1"/>
    <w:rsid w:val="00E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BA7"/>
  <w15:chartTrackingRefBased/>
  <w15:docId w15:val="{D4B18325-1649-445B-AD2D-3DF85D3A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313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1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Pei</dc:creator>
  <cp:keywords/>
  <dc:description/>
  <cp:lastModifiedBy>Yang Pei</cp:lastModifiedBy>
  <cp:revision>4</cp:revision>
  <dcterms:created xsi:type="dcterms:W3CDTF">2019-10-13T04:08:00Z</dcterms:created>
  <dcterms:modified xsi:type="dcterms:W3CDTF">2019-10-13T04:19:00Z</dcterms:modified>
</cp:coreProperties>
</file>