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AE8A8" w14:textId="77777777" w:rsidR="004C1DA8" w:rsidRDefault="004C1DA8" w:rsidP="004C1DA8">
      <w:pPr>
        <w:pStyle w:val="a7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摘要：</w:t>
      </w:r>
    </w:p>
    <w:p w14:paraId="544C244F" w14:textId="77777777" w:rsidR="004C1DA8" w:rsidRDefault="004C1DA8" w:rsidP="004C1DA8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在当今信息化社会，信息安全成为维护数据隐私与交易安全的基石，其中非对称加密算法作为关键技术环节，扮演着至关重要的角色。本论文聚焦于两种经典的非对称加密算法</w:t>
      </w:r>
      <w:r>
        <w:rPr>
          <w:rFonts w:ascii="Segoe UI" w:hAnsi="Segoe UI" w:cs="Segoe UI"/>
          <w:color w:val="1F2328"/>
        </w:rPr>
        <w:t>——RSA</w:t>
      </w:r>
      <w:r>
        <w:rPr>
          <w:rFonts w:ascii="Segoe UI" w:hAnsi="Segoe UI" w:cs="Segoe UI"/>
          <w:color w:val="1F2328"/>
        </w:rPr>
        <w:t>与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的深入研究，旨在揭示其内在机制、实际应用价值及各自的性能特征。</w:t>
      </w:r>
    </w:p>
    <w:p w14:paraId="0819DC25" w14:textId="6DA1396C" w:rsidR="004C1DA8" w:rsidRDefault="004C1DA8" w:rsidP="004C1DA8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RSA</w:t>
      </w:r>
      <w:r w:rsidR="00114D82" w:rsidRPr="00114D82">
        <w:rPr>
          <w:rFonts w:ascii="Segoe UI" w:hAnsi="Segoe UI" w:cs="Segoe UI" w:hint="eastAsia"/>
          <w:color w:val="1F2328"/>
        </w:rPr>
        <w:t>（</w:t>
      </w:r>
      <w:proofErr w:type="spellStart"/>
      <w:r w:rsidR="00114D82" w:rsidRPr="00114D82">
        <w:rPr>
          <w:rFonts w:ascii="Segoe UI" w:hAnsi="Segoe UI" w:cs="Segoe UI"/>
          <w:color w:val="1F2328"/>
        </w:rPr>
        <w:t>Rivest</w:t>
      </w:r>
      <w:proofErr w:type="spellEnd"/>
      <w:r w:rsidR="00114D82" w:rsidRPr="00114D82">
        <w:rPr>
          <w:rFonts w:ascii="Segoe UI" w:hAnsi="Segoe UI" w:cs="Segoe UI"/>
          <w:color w:val="1F2328"/>
        </w:rPr>
        <w:t>-Shamir-</w:t>
      </w:r>
      <w:proofErr w:type="spellStart"/>
      <w:r w:rsidR="00114D82" w:rsidRPr="00114D82">
        <w:rPr>
          <w:rFonts w:ascii="Segoe UI" w:hAnsi="Segoe UI" w:cs="Segoe UI"/>
          <w:color w:val="1F2328"/>
        </w:rPr>
        <w:t>Adleman</w:t>
      </w:r>
      <w:proofErr w:type="spellEnd"/>
      <w:r w:rsidR="00114D82" w:rsidRPr="00114D82">
        <w:rPr>
          <w:rFonts w:ascii="Segoe UI" w:hAnsi="Segoe UI" w:cs="Segoe UI"/>
          <w:color w:val="1F2328"/>
        </w:rPr>
        <w:t>）</w:t>
      </w:r>
      <w:r>
        <w:rPr>
          <w:rFonts w:ascii="Segoe UI" w:hAnsi="Segoe UI" w:cs="Segoe UI"/>
          <w:color w:val="1F2328"/>
        </w:rPr>
        <w:t>算法，以其发明者的名字命名，是一种基于大整数因子分解难题的加密方案，广泛应用于数据加密与数字签名领域。本研究首先详细解析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算法的数学原理，包括密钥生成、加密解密过程及其安全性基础，并讨论其在确保信息传输机密性与完整性方面的优势。</w:t>
      </w:r>
    </w:p>
    <w:p w14:paraId="631F2B11" w14:textId="5C22BBA0" w:rsidR="004C1DA8" w:rsidRDefault="004C1DA8" w:rsidP="004C1DA8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相比之下，</w:t>
      </w:r>
      <w:r>
        <w:rPr>
          <w:rFonts w:ascii="Segoe UI" w:hAnsi="Segoe UI" w:cs="Segoe UI"/>
          <w:color w:val="1F2328"/>
        </w:rPr>
        <w:t>DSA</w:t>
      </w:r>
      <w:r w:rsidR="00114D82" w:rsidRPr="00114D82">
        <w:rPr>
          <w:rFonts w:ascii="Segoe UI" w:hAnsi="Segoe UI" w:cs="Segoe UI" w:hint="eastAsia"/>
          <w:color w:val="1F2328"/>
        </w:rPr>
        <w:t>（</w:t>
      </w:r>
      <w:r w:rsidR="00114D82" w:rsidRPr="00114D82">
        <w:rPr>
          <w:rFonts w:ascii="Segoe UI" w:hAnsi="Segoe UI" w:cs="Segoe UI"/>
          <w:color w:val="1F2328"/>
        </w:rPr>
        <w:t>Digital Signature Algorithm</w:t>
      </w:r>
      <w:r w:rsidR="00114D82" w:rsidRPr="00114D82">
        <w:rPr>
          <w:rFonts w:ascii="Segoe UI" w:hAnsi="Segoe UI" w:cs="Segoe UI"/>
          <w:color w:val="1F2328"/>
        </w:rPr>
        <w:t>）</w:t>
      </w:r>
      <w:r>
        <w:rPr>
          <w:rFonts w:ascii="Segoe UI" w:hAnsi="Segoe UI" w:cs="Segoe UI"/>
          <w:color w:val="1F2328"/>
        </w:rPr>
        <w:t>专为数字签名设计，其安全性基于离散对数问题，特别适合于高效签名验证而非直接的数据加密。论文深入探讨了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算法的工作原理，包括密钥生成、签名生成与验证流程，以及它在减少计算资源消耗方面的独特贡献。</w:t>
      </w:r>
    </w:p>
    <w:p w14:paraId="3DC40AC9" w14:textId="77777777" w:rsidR="004C1DA8" w:rsidRDefault="004C1DA8" w:rsidP="004C1DA8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通过理论分析与实践编程，本研究实施了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与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算法的代码实现，并在不同硬件与软件环境下对其性能进行了对比评估。实证结果显示，两种算法在处理速度、资源消耗及安全性方面表现出各自的特点与限制，为特定应用场景下的算法选择提供了实证依据。</w:t>
      </w:r>
    </w:p>
    <w:p w14:paraId="24DE922B" w14:textId="77777777" w:rsidR="004C1DA8" w:rsidRDefault="004C1DA8" w:rsidP="004C1DA8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此外，本研究还审视了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与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面临的现代安全挑战，如量子计算威胁，并探讨了可能的改进方向与未来发展趋势。通过本课题的研究与实践，不仅加深了对非对称加密技术的理解，也锻炼了研究方法、编程技能及问题解决能力，为信息安全领域的学术研究与技术革新贡献了一份力量。</w:t>
      </w:r>
    </w:p>
    <w:p w14:paraId="3BD6828D" w14:textId="6AA476B5" w:rsidR="00FE00AC" w:rsidRDefault="004C1DA8" w:rsidP="00114D82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综上所述，本论文通过对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与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算法的综合研究，不仅为信息安全专业学生提供了丰富的理论与实践素材，也为推动信息安全技术的进步与创新打下了坚实的基础。</w:t>
      </w:r>
    </w:p>
    <w:p w14:paraId="426AFFAE" w14:textId="1DDF8EB4" w:rsidR="00114D82" w:rsidRDefault="00114D82" w:rsidP="00114D82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</w:p>
    <w:p w14:paraId="247256B9" w14:textId="5175CE0C" w:rsidR="00114D82" w:rsidRDefault="00114D82" w:rsidP="00114D82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</w:p>
    <w:p w14:paraId="51C328B9" w14:textId="6EF8DFE1" w:rsidR="00114D82" w:rsidRDefault="00114D82" w:rsidP="0029517B">
      <w:pPr>
        <w:pStyle w:val="1"/>
      </w:pPr>
      <w:r>
        <w:rPr>
          <w:rFonts w:hint="eastAsia"/>
        </w:rPr>
        <w:lastRenderedPageBreak/>
        <w:t>绪论</w:t>
      </w:r>
    </w:p>
    <w:p w14:paraId="2BF90AD5" w14:textId="1B3E58B0" w:rsidR="00114D82" w:rsidRDefault="00114D82" w:rsidP="0029517B">
      <w:pPr>
        <w:pStyle w:val="1"/>
      </w:pPr>
      <w:r>
        <w:rPr>
          <w:rFonts w:hint="eastAsia"/>
        </w:rPr>
        <w:t>研究背景</w:t>
      </w:r>
    </w:p>
    <w:p w14:paraId="24FEDBD3" w14:textId="0CFD78BF" w:rsidR="00114D82" w:rsidRPr="00114D82" w:rsidRDefault="00114D82" w:rsidP="00114D82">
      <w:pPr>
        <w:pStyle w:val="a7"/>
        <w:shd w:val="clear" w:color="auto" w:fill="FFFFFF"/>
        <w:rPr>
          <w:rFonts w:ascii="Segoe UI" w:hAnsi="Segoe UI" w:cs="Segoe UI"/>
          <w:color w:val="1F2328"/>
        </w:rPr>
      </w:pPr>
      <w:r w:rsidRPr="00114D82">
        <w:rPr>
          <w:rFonts w:ascii="Segoe UI" w:hAnsi="Segoe UI" w:cs="Segoe UI" w:hint="eastAsia"/>
          <w:color w:val="1F2328"/>
        </w:rPr>
        <w:t>随着全球信息化的加速发展，网络空间已成为现代社会不可或缺的一部分，人们在享受信息技术带来的便利的同时，也面临着日益严峻的信息安全挑战。从个人隐私泄露到企业数据被盗，再到国家关键基础设施的安全威胁，信息安全问题已经成为制约数字时代健康发展的一大瓶颈。在此背景下，加密技术，尤其是非对称加密算法，作为保护信息安全的核心手段，其重要性愈发凸显。</w:t>
      </w:r>
    </w:p>
    <w:p w14:paraId="2787FC02" w14:textId="66029AE7" w:rsidR="00114D82" w:rsidRPr="00114D82" w:rsidRDefault="00114D82" w:rsidP="00114D82">
      <w:pPr>
        <w:pStyle w:val="a7"/>
        <w:shd w:val="clear" w:color="auto" w:fill="FFFFFF"/>
        <w:rPr>
          <w:rFonts w:ascii="Segoe UI" w:hAnsi="Segoe UI" w:cs="Segoe UI"/>
          <w:color w:val="1F2328"/>
        </w:rPr>
      </w:pPr>
      <w:r w:rsidRPr="00114D82">
        <w:rPr>
          <w:rFonts w:ascii="Segoe UI" w:hAnsi="Segoe UI" w:cs="Segoe UI"/>
          <w:color w:val="1F2328"/>
        </w:rPr>
        <w:t>RSA</w:t>
      </w:r>
      <w:r w:rsidRPr="00114D82">
        <w:rPr>
          <w:rFonts w:ascii="Segoe UI" w:hAnsi="Segoe UI" w:cs="Segoe UI"/>
          <w:color w:val="1F2328"/>
        </w:rPr>
        <w:t>算法与</w:t>
      </w:r>
      <w:r w:rsidRPr="00114D82">
        <w:rPr>
          <w:rFonts w:ascii="Segoe UI" w:hAnsi="Segoe UI" w:cs="Segoe UI"/>
          <w:color w:val="1F2328"/>
        </w:rPr>
        <w:t>DSA</w:t>
      </w:r>
      <w:r w:rsidRPr="00114D82">
        <w:rPr>
          <w:rFonts w:ascii="Segoe UI" w:hAnsi="Segoe UI" w:cs="Segoe UI"/>
          <w:color w:val="1F2328"/>
        </w:rPr>
        <w:t>算法作为非对称加密技术的两大支柱，自诞生以来，便在全球范围内得到了广泛应用。</w:t>
      </w:r>
      <w:r w:rsidRPr="00114D82">
        <w:rPr>
          <w:rFonts w:ascii="Segoe UI" w:hAnsi="Segoe UI" w:cs="Segoe UI"/>
          <w:color w:val="1F2328"/>
        </w:rPr>
        <w:t>RSA</w:t>
      </w:r>
      <w:r w:rsidRPr="00114D82">
        <w:rPr>
          <w:rFonts w:ascii="Segoe UI" w:hAnsi="Segoe UI" w:cs="Segoe UI"/>
          <w:color w:val="1F2328"/>
        </w:rPr>
        <w:t>算法，作为一种公</w:t>
      </w:r>
      <w:proofErr w:type="gramStart"/>
      <w:r w:rsidRPr="00114D82">
        <w:rPr>
          <w:rFonts w:ascii="Segoe UI" w:hAnsi="Segoe UI" w:cs="Segoe UI"/>
          <w:color w:val="1F2328"/>
        </w:rPr>
        <w:t>钥</w:t>
      </w:r>
      <w:proofErr w:type="gramEnd"/>
      <w:r w:rsidRPr="00114D82">
        <w:rPr>
          <w:rFonts w:ascii="Segoe UI" w:hAnsi="Segoe UI" w:cs="Segoe UI"/>
          <w:color w:val="1F2328"/>
        </w:rPr>
        <w:t>加密标准，以其强大的加密能力和数学难题保证的安全性，在数据加密、安全通信协议、数字签名等领域扮演着关键角色。而</w:t>
      </w:r>
      <w:r w:rsidRPr="00114D82">
        <w:rPr>
          <w:rFonts w:ascii="Segoe UI" w:hAnsi="Segoe UI" w:cs="Segoe UI"/>
          <w:color w:val="1F2328"/>
        </w:rPr>
        <w:t>DSA</w:t>
      </w:r>
      <w:r w:rsidRPr="00114D82">
        <w:rPr>
          <w:rFonts w:ascii="Segoe UI" w:hAnsi="Segoe UI" w:cs="Segoe UI"/>
          <w:color w:val="1F2328"/>
        </w:rPr>
        <w:t>算法，作为美国国家标准与技术研究院（</w:t>
      </w:r>
      <w:r w:rsidRPr="00114D82">
        <w:rPr>
          <w:rFonts w:ascii="Segoe UI" w:hAnsi="Segoe UI" w:cs="Segoe UI"/>
          <w:color w:val="1F2328"/>
        </w:rPr>
        <w:t>NIST</w:t>
      </w:r>
      <w:r w:rsidRPr="00114D82">
        <w:rPr>
          <w:rFonts w:ascii="Segoe UI" w:hAnsi="Segoe UI" w:cs="Segoe UI"/>
          <w:color w:val="1F2328"/>
        </w:rPr>
        <w:t>）推荐的数字签名算法，以其高效性和安全性，在电子交易、身份认证、软件验证等方面展现了独特优势。</w:t>
      </w:r>
    </w:p>
    <w:p w14:paraId="5050B08B" w14:textId="6F3882E6" w:rsidR="00114D82" w:rsidRPr="00114D82" w:rsidRDefault="00114D82" w:rsidP="00114D82">
      <w:pPr>
        <w:pStyle w:val="a7"/>
        <w:shd w:val="clear" w:color="auto" w:fill="FFFFFF"/>
        <w:rPr>
          <w:rFonts w:ascii="Segoe UI" w:hAnsi="Segoe UI" w:cs="Segoe UI"/>
          <w:color w:val="1F2328"/>
        </w:rPr>
      </w:pPr>
      <w:r w:rsidRPr="00114D82">
        <w:rPr>
          <w:rFonts w:ascii="Segoe UI" w:hAnsi="Segoe UI" w:cs="Segoe UI" w:hint="eastAsia"/>
          <w:color w:val="1F2328"/>
        </w:rPr>
        <w:t>然而，随着计算技术的进步，尤其是量子计算的崛起，</w:t>
      </w:r>
      <w:r w:rsidRPr="00114D82">
        <w:rPr>
          <w:rFonts w:ascii="Segoe UI" w:hAnsi="Segoe UI" w:cs="Segoe UI"/>
          <w:color w:val="1F2328"/>
        </w:rPr>
        <w:t>RSA</w:t>
      </w:r>
      <w:r w:rsidRPr="00114D82">
        <w:rPr>
          <w:rFonts w:ascii="Segoe UI" w:hAnsi="Segoe UI" w:cs="Segoe UI"/>
          <w:color w:val="1F2328"/>
        </w:rPr>
        <w:t>和</w:t>
      </w:r>
      <w:r w:rsidRPr="00114D82">
        <w:rPr>
          <w:rFonts w:ascii="Segoe UI" w:hAnsi="Segoe UI" w:cs="Segoe UI"/>
          <w:color w:val="1F2328"/>
        </w:rPr>
        <w:t>DSA</w:t>
      </w:r>
      <w:r w:rsidRPr="00114D82">
        <w:rPr>
          <w:rFonts w:ascii="Segoe UI" w:hAnsi="Segoe UI" w:cs="Segoe UI"/>
          <w:color w:val="1F2328"/>
        </w:rPr>
        <w:t>等基于传统密码学原理的算法正面临前所未有的挑战。量子计算机在理论上能够高效破解当前广泛使用的非对称加密系统，这迫使信息安全领域迫切需要对现有算法进行重新评估，并探索后量子密码学解决方案。</w:t>
      </w:r>
    </w:p>
    <w:p w14:paraId="6957052F" w14:textId="19AF2559" w:rsidR="00114D82" w:rsidRPr="00114D82" w:rsidRDefault="00114D82" w:rsidP="00114D82">
      <w:pPr>
        <w:pStyle w:val="a7"/>
        <w:shd w:val="clear" w:color="auto" w:fill="FFFFFF"/>
        <w:rPr>
          <w:rFonts w:ascii="Segoe UI" w:hAnsi="Segoe UI" w:cs="Segoe UI"/>
          <w:color w:val="1F2328"/>
        </w:rPr>
      </w:pPr>
      <w:r w:rsidRPr="00114D82">
        <w:rPr>
          <w:rFonts w:ascii="Segoe UI" w:hAnsi="Segoe UI" w:cs="Segoe UI" w:hint="eastAsia"/>
          <w:color w:val="1F2328"/>
        </w:rPr>
        <w:t>此外，随着云计算、物联网、大数据等新兴技术的应用普及，数据量爆炸式增长，对加密算法的效率和</w:t>
      </w:r>
      <w:proofErr w:type="gramStart"/>
      <w:r w:rsidRPr="00114D82">
        <w:rPr>
          <w:rFonts w:ascii="Segoe UI" w:hAnsi="Segoe UI" w:cs="Segoe UI" w:hint="eastAsia"/>
          <w:color w:val="1F2328"/>
        </w:rPr>
        <w:t>可</w:t>
      </w:r>
      <w:proofErr w:type="gramEnd"/>
      <w:r w:rsidRPr="00114D82">
        <w:rPr>
          <w:rFonts w:ascii="Segoe UI" w:hAnsi="Segoe UI" w:cs="Segoe UI" w:hint="eastAsia"/>
          <w:color w:val="1F2328"/>
        </w:rPr>
        <w:t>扩展性提出了更高要求。如何在保证安全性的同时，提高算法的处理速度和降低资源消耗，成为亟待解决的问题。</w:t>
      </w:r>
    </w:p>
    <w:p w14:paraId="41DD2484" w14:textId="730DEF48" w:rsidR="00114D82" w:rsidRDefault="00114D82" w:rsidP="00114D82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 w:rsidRPr="00114D82">
        <w:rPr>
          <w:rFonts w:ascii="Segoe UI" w:hAnsi="Segoe UI" w:cs="Segoe UI" w:hint="eastAsia"/>
          <w:color w:val="1F2328"/>
        </w:rPr>
        <w:t>因此，本研究在这样的时代背景下展开，旨在深入剖析</w:t>
      </w:r>
      <w:r w:rsidRPr="00114D82">
        <w:rPr>
          <w:rFonts w:ascii="Segoe UI" w:hAnsi="Segoe UI" w:cs="Segoe UI"/>
          <w:color w:val="1F2328"/>
        </w:rPr>
        <w:t>RSA</w:t>
      </w:r>
      <w:r w:rsidRPr="00114D82">
        <w:rPr>
          <w:rFonts w:ascii="Segoe UI" w:hAnsi="Segoe UI" w:cs="Segoe UI"/>
          <w:color w:val="1F2328"/>
        </w:rPr>
        <w:t>与</w:t>
      </w:r>
      <w:r w:rsidRPr="00114D82">
        <w:rPr>
          <w:rFonts w:ascii="Segoe UI" w:hAnsi="Segoe UI" w:cs="Segoe UI"/>
          <w:color w:val="1F2328"/>
        </w:rPr>
        <w:t>DSA</w:t>
      </w:r>
      <w:r w:rsidRPr="00114D82">
        <w:rPr>
          <w:rFonts w:ascii="Segoe UI" w:hAnsi="Segoe UI" w:cs="Segoe UI"/>
          <w:color w:val="1F2328"/>
        </w:rPr>
        <w:t>算法的基本原理、安全机制及其在现代信息技术环境下的适用性与局限性。通过比较分析两种算法在不同应用场景中的性能表现，评估其面对未来安全威胁的韧性，本研究期望能为信息安全领域提供重要的理论参考与实践指导，同时促进学生对复杂信息安全问题的深刻理解与解决能力的培养。</w:t>
      </w:r>
    </w:p>
    <w:p w14:paraId="78A18A53" w14:textId="74598231" w:rsidR="00114D82" w:rsidRDefault="00114D82" w:rsidP="0029517B">
      <w:pPr>
        <w:pStyle w:val="1"/>
      </w:pPr>
      <w:r>
        <w:rPr>
          <w:rFonts w:hint="eastAsia"/>
        </w:rPr>
        <w:lastRenderedPageBreak/>
        <w:t>国内外研究现状</w:t>
      </w:r>
    </w:p>
    <w:p w14:paraId="61352F66" w14:textId="77777777" w:rsidR="00114D82" w:rsidRPr="00114D82" w:rsidRDefault="00114D82" w:rsidP="00114D82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114D82">
        <w:rPr>
          <w:rFonts w:ascii="Segoe UI" w:eastAsia="宋体" w:hAnsi="Segoe UI" w:cs="Segoe UI"/>
          <w:b/>
          <w:bCs/>
          <w:kern w:val="0"/>
          <w:sz w:val="30"/>
          <w:szCs w:val="30"/>
        </w:rPr>
        <w:t>RSA</w:t>
      </w:r>
      <w:r w:rsidRPr="00114D82">
        <w:rPr>
          <w:rFonts w:ascii="Segoe UI" w:eastAsia="宋体" w:hAnsi="Segoe UI" w:cs="Segoe UI"/>
          <w:b/>
          <w:bCs/>
          <w:kern w:val="0"/>
          <w:sz w:val="30"/>
          <w:szCs w:val="30"/>
        </w:rPr>
        <w:t>研究现状</w:t>
      </w:r>
    </w:p>
    <w:p w14:paraId="506847E0" w14:textId="77777777" w:rsidR="00114D82" w:rsidRPr="00114D82" w:rsidRDefault="00114D82" w:rsidP="00114D8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算法自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1977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年提出以来，一直是非对称加密领域的基石。国内外学者对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的研究深入且广泛，涵盖了算法优化、安全性分析、实际应用拓展等多个层面。</w:t>
      </w:r>
    </w:p>
    <w:p w14:paraId="4B9A44D3" w14:textId="77777777" w:rsidR="00114D82" w:rsidRPr="00114D82" w:rsidRDefault="00114D82" w:rsidP="00114D82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114D82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安全性分析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：鉴于量子计算的发展，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算法面临的量子威胁成为研究热点。许多研究致力于评估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在量子计算机面前的脆弱性，并探索后量子密码学（如基于格的密码、代码基密码等）作为潜在替代方案。</w:t>
      </w:r>
    </w:p>
    <w:p w14:paraId="784F346E" w14:textId="77777777" w:rsidR="00114D82" w:rsidRPr="00114D82" w:rsidRDefault="00114D82" w:rsidP="00114D82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114D82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算法优化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：针对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算法运算效率的提升，研究集中在快速乘法算法、模</w:t>
      </w:r>
      <w:proofErr w:type="gramStart"/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幂</w:t>
      </w:r>
      <w:proofErr w:type="gramEnd"/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运算的优化策略，以及密钥管理与分发技术的改进，以适应大数据和</w:t>
      </w:r>
      <w:proofErr w:type="gramStart"/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云计</w:t>
      </w:r>
      <w:proofErr w:type="gramEnd"/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算环境下的高效加密需求。</w:t>
      </w:r>
    </w:p>
    <w:p w14:paraId="119B61BD" w14:textId="77777777" w:rsidR="00114D82" w:rsidRPr="00114D82" w:rsidRDefault="00114D82" w:rsidP="00114D82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114D82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实际应用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不仅在传统的网络安全如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TLS/SSL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协议、电子邮件加密、数字签名中得到广泛应用，而且在新兴领域如区块链、物联网安全中也展现出了新的应用潜力。</w:t>
      </w:r>
    </w:p>
    <w:p w14:paraId="11015A38" w14:textId="77777777" w:rsidR="00114D82" w:rsidRPr="00114D82" w:rsidRDefault="00114D82" w:rsidP="00114D82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114D82">
        <w:rPr>
          <w:rFonts w:ascii="Segoe UI" w:eastAsia="宋体" w:hAnsi="Segoe UI" w:cs="Segoe UI"/>
          <w:b/>
          <w:bCs/>
          <w:kern w:val="0"/>
          <w:sz w:val="30"/>
          <w:szCs w:val="30"/>
        </w:rPr>
        <w:t>DSA</w:t>
      </w:r>
      <w:r w:rsidRPr="00114D82">
        <w:rPr>
          <w:rFonts w:ascii="Segoe UI" w:eastAsia="宋体" w:hAnsi="Segoe UI" w:cs="Segoe UI"/>
          <w:b/>
          <w:bCs/>
          <w:kern w:val="0"/>
          <w:sz w:val="30"/>
          <w:szCs w:val="30"/>
        </w:rPr>
        <w:t>研究现状</w:t>
      </w:r>
    </w:p>
    <w:p w14:paraId="7BEEBF8D" w14:textId="77777777" w:rsidR="00114D82" w:rsidRPr="00114D82" w:rsidRDefault="00114D82" w:rsidP="00114D8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算法作为专为数字签名设计的算法，其安全性基于离散对数问题，相比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，在某些特定应用场景下展现出更高的效率。</w:t>
      </w:r>
    </w:p>
    <w:p w14:paraId="113780AF" w14:textId="77777777" w:rsidR="00114D82" w:rsidRPr="00114D82" w:rsidRDefault="00114D82" w:rsidP="00114D82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114D82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标准化与合</w:t>
      </w:r>
      <w:proofErr w:type="gramStart"/>
      <w:r w:rsidRPr="00114D82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规</w:t>
      </w:r>
      <w:proofErr w:type="gramEnd"/>
      <w:r w:rsidRPr="00114D82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性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：国内外多个标准组织如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NIST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持续更新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相关的标准和指南，以应对不断变化的安全威胁和计算能力的提升。研究关注于如何在保持算法安全性的前提下，符合最新的合</w:t>
      </w:r>
      <w:proofErr w:type="gramStart"/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规</w:t>
      </w:r>
      <w:proofErr w:type="gramEnd"/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要求。</w:t>
      </w:r>
    </w:p>
    <w:p w14:paraId="195061D0" w14:textId="77777777" w:rsidR="00114D82" w:rsidRPr="00114D82" w:rsidRDefault="00114D82" w:rsidP="00114D82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114D82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性能与效率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：鉴于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在签名生成上的高效性，研究侧重于如何进一步优化其性能，尤其是在移动设备和资源受限环境中的应用，以及与其他算法（如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ECC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）的性能比较。</w:t>
      </w:r>
    </w:p>
    <w:p w14:paraId="3BC530CB" w14:textId="77777777" w:rsidR="00114D82" w:rsidRPr="00114D82" w:rsidRDefault="00114D82" w:rsidP="00114D82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114D82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lastRenderedPageBreak/>
        <w:t>安全性和扩展性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：随着对算法安全性要求的不断提高，研究者也在探索增强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算法抵抗侧信道攻击、碰撞攻击等新型安全威胁的方法，同时考虑算法的可扩展性，以适应未来大规模数据处理的需求。</w:t>
      </w:r>
    </w:p>
    <w:p w14:paraId="16EDB97C" w14:textId="77777777" w:rsidR="00114D82" w:rsidRPr="00114D82" w:rsidRDefault="00114D82" w:rsidP="00114D8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综上所述，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与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的研究现状表明，虽然这两项技术已相对成熟，但面对技术进步和新兴安全挑战，国内外学者仍在不断深化对它们的理解，探索算法的优化路径，以及如何在新环境中更好地应用这些算法，同时积极准备向后量子密码学过渡。</w:t>
      </w:r>
    </w:p>
    <w:p w14:paraId="7C15C20C" w14:textId="5B437425" w:rsidR="00114D82" w:rsidRDefault="00114D82" w:rsidP="0029517B">
      <w:pPr>
        <w:pStyle w:val="1"/>
      </w:pPr>
      <w:r>
        <w:rPr>
          <w:rFonts w:hint="eastAsia"/>
        </w:rPr>
        <w:t>研究意义</w:t>
      </w:r>
    </w:p>
    <w:p w14:paraId="4BCDB593" w14:textId="77777777" w:rsidR="00114D82" w:rsidRDefault="00114D82" w:rsidP="00114D82">
      <w:pPr>
        <w:pStyle w:val="a7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作为非对称加密算法的典型代表，在信息安全领域具有深远的研究意义，体现在以下几个方面：</w:t>
      </w:r>
    </w:p>
    <w:p w14:paraId="2DBB938F" w14:textId="77777777" w:rsidR="00114D82" w:rsidRDefault="00114D82" w:rsidP="00114D8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1. </w:t>
      </w:r>
      <w:r>
        <w:rPr>
          <w:rFonts w:ascii="Segoe UI" w:hAnsi="Segoe UI" w:cs="Segoe UI"/>
          <w:sz w:val="30"/>
          <w:szCs w:val="30"/>
        </w:rPr>
        <w:t>保障信息安全</w:t>
      </w:r>
    </w:p>
    <w:p w14:paraId="10188F8C" w14:textId="77777777" w:rsidR="00114D82" w:rsidRDefault="00114D82" w:rsidP="00114D8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 w:val="24"/>
          <w:szCs w:val="24"/>
        </w:rPr>
      </w:pPr>
      <w:r>
        <w:rPr>
          <w:rStyle w:val="a8"/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：通过提供加密和数字签名功能，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算法确保了数据的机密性、完整性和认证性。在互联网通信、电子商务、银行交易等领域，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算法的应用保障了敏感信息在传输过程中的安全，防止数据被非法窃取或篡改。</w:t>
      </w:r>
    </w:p>
    <w:p w14:paraId="1947A2FC" w14:textId="77777777" w:rsidR="00114D82" w:rsidRDefault="00114D82" w:rsidP="00114D82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8"/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：专注于数字签名，确保了信息的不可否认性和完整性。在法律文件、软件更新、金融交易确认等场景中，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确保了信息的真实来源并能检测到任何改动，增强了信任度。</w:t>
      </w:r>
    </w:p>
    <w:p w14:paraId="6C446F11" w14:textId="77777777" w:rsidR="00114D82" w:rsidRDefault="00114D82" w:rsidP="00114D8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2. </w:t>
      </w:r>
      <w:r>
        <w:rPr>
          <w:rFonts w:ascii="Segoe UI" w:hAnsi="Segoe UI" w:cs="Segoe UI"/>
          <w:sz w:val="30"/>
          <w:szCs w:val="30"/>
        </w:rPr>
        <w:t>推动密码学发展</w:t>
      </w:r>
    </w:p>
    <w:p w14:paraId="1865D0FF" w14:textId="77777777" w:rsidR="00114D82" w:rsidRDefault="00114D82" w:rsidP="00114D8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这两种算法推动了现代密码学理论和技术的进步，特别是在公</w:t>
      </w:r>
      <w:proofErr w:type="gramStart"/>
      <w:r>
        <w:rPr>
          <w:rFonts w:ascii="Segoe UI" w:hAnsi="Segoe UI" w:cs="Segoe UI"/>
          <w:color w:val="1F2328"/>
        </w:rPr>
        <w:t>钥</w:t>
      </w:r>
      <w:proofErr w:type="gramEnd"/>
      <w:r>
        <w:rPr>
          <w:rFonts w:ascii="Segoe UI" w:hAnsi="Segoe UI" w:cs="Segoe UI"/>
          <w:color w:val="1F2328"/>
        </w:rPr>
        <w:t>密码体系结构、密钥管理和数字证书等方面的发展。</w:t>
      </w:r>
    </w:p>
    <w:p w14:paraId="150F76D2" w14:textId="77777777" w:rsidR="00114D82" w:rsidRDefault="00114D82" w:rsidP="00114D82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它们的安全性基础</w:t>
      </w:r>
      <w:r>
        <w:rPr>
          <w:rFonts w:ascii="Segoe UI" w:hAnsi="Segoe UI" w:cs="Segoe UI"/>
          <w:color w:val="1F2328"/>
        </w:rPr>
        <w:t>——</w:t>
      </w:r>
      <w:r>
        <w:rPr>
          <w:rFonts w:ascii="Segoe UI" w:hAnsi="Segoe UI" w:cs="Segoe UI"/>
          <w:color w:val="1F2328"/>
        </w:rPr>
        <w:t>大数因数分解问题（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）和离散对数问题（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）</w:t>
      </w:r>
      <w:r>
        <w:rPr>
          <w:rFonts w:ascii="Segoe UI" w:hAnsi="Segoe UI" w:cs="Segoe UI"/>
          <w:color w:val="1F2328"/>
        </w:rPr>
        <w:t>——</w:t>
      </w:r>
      <w:r>
        <w:rPr>
          <w:rFonts w:ascii="Segoe UI" w:hAnsi="Segoe UI" w:cs="Segoe UI"/>
          <w:color w:val="1F2328"/>
        </w:rPr>
        <w:t>激励了大量数学和计算科学的研究，促进了相关数学理论的深化。</w:t>
      </w:r>
    </w:p>
    <w:p w14:paraId="0D4E01E7" w14:textId="77777777" w:rsidR="00114D82" w:rsidRDefault="00114D82" w:rsidP="00114D8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3. </w:t>
      </w:r>
      <w:r>
        <w:rPr>
          <w:rFonts w:ascii="Segoe UI" w:hAnsi="Segoe UI" w:cs="Segoe UI"/>
          <w:sz w:val="30"/>
          <w:szCs w:val="30"/>
        </w:rPr>
        <w:t>应对新兴挑战</w:t>
      </w:r>
    </w:p>
    <w:p w14:paraId="04ABA375" w14:textId="77777777" w:rsidR="00114D82" w:rsidRDefault="00114D82" w:rsidP="00114D8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面对量子计算的潜在威胁，对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的研究有助于评估现有系统的安全性，并推动向后量子密码学（</w:t>
      </w:r>
      <w:r>
        <w:rPr>
          <w:rFonts w:ascii="Segoe UI" w:hAnsi="Segoe UI" w:cs="Segoe UI"/>
          <w:color w:val="1F2328"/>
        </w:rPr>
        <w:t>Post-Quantum Cryptography, PQC</w:t>
      </w:r>
      <w:r>
        <w:rPr>
          <w:rFonts w:ascii="Segoe UI" w:hAnsi="Segoe UI" w:cs="Segoe UI"/>
          <w:color w:val="1F2328"/>
        </w:rPr>
        <w:t>）的过渡，寻找能够抵抗量子计算机攻击的新算法。</w:t>
      </w:r>
    </w:p>
    <w:p w14:paraId="47AA7D3F" w14:textId="77777777" w:rsidR="00114D82" w:rsidRDefault="00114D82" w:rsidP="00114D8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 xml:space="preserve">4. </w:t>
      </w:r>
      <w:r>
        <w:rPr>
          <w:rFonts w:ascii="Segoe UI" w:hAnsi="Segoe UI" w:cs="Segoe UI"/>
          <w:sz w:val="30"/>
          <w:szCs w:val="30"/>
        </w:rPr>
        <w:t>促进技术创新</w:t>
      </w:r>
    </w:p>
    <w:p w14:paraId="7293A723" w14:textId="77777777" w:rsidR="00114D82" w:rsidRDefault="00114D82" w:rsidP="00114D8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研究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的优化技术，如更快的模</w:t>
      </w:r>
      <w:proofErr w:type="gramStart"/>
      <w:r>
        <w:rPr>
          <w:rFonts w:ascii="Segoe UI" w:hAnsi="Segoe UI" w:cs="Segoe UI"/>
          <w:color w:val="1F2328"/>
        </w:rPr>
        <w:t>幂</w:t>
      </w:r>
      <w:proofErr w:type="gramEnd"/>
      <w:r>
        <w:rPr>
          <w:rFonts w:ascii="Segoe UI" w:hAnsi="Segoe UI" w:cs="Segoe UI"/>
          <w:color w:val="1F2328"/>
        </w:rPr>
        <w:t>运算方法、高效的密钥生成和管理策略，对于提高信息技术基础设施的性能和效率至关重要。</w:t>
      </w:r>
    </w:p>
    <w:p w14:paraId="257FCDF9" w14:textId="77777777" w:rsidR="00114D82" w:rsidRDefault="00114D82" w:rsidP="00114D82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在资源受限的环境下（如物联网设备），探索更轻量级的安全解决方案，基于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的研究成果提供了基础和灵感。</w:t>
      </w:r>
    </w:p>
    <w:p w14:paraId="330D7E6F" w14:textId="77777777" w:rsidR="00114D82" w:rsidRDefault="00114D82" w:rsidP="00114D8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5. </w:t>
      </w:r>
      <w:r>
        <w:rPr>
          <w:rFonts w:ascii="Segoe UI" w:hAnsi="Segoe UI" w:cs="Segoe UI"/>
          <w:sz w:val="30"/>
          <w:szCs w:val="30"/>
        </w:rPr>
        <w:t>法规遵从与标准化</w:t>
      </w:r>
    </w:p>
    <w:p w14:paraId="27B82BE9" w14:textId="77777777" w:rsidR="00114D82" w:rsidRDefault="00114D82" w:rsidP="00114D8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通过国际标准组织（如</w:t>
      </w:r>
      <w:r>
        <w:rPr>
          <w:rFonts w:ascii="Segoe UI" w:hAnsi="Segoe UI" w:cs="Segoe UI"/>
          <w:color w:val="1F2328"/>
        </w:rPr>
        <w:t>ISO</w:t>
      </w:r>
      <w:r>
        <w:rPr>
          <w:rFonts w:ascii="Segoe UI" w:hAnsi="Segoe UI" w:cs="Segoe UI"/>
          <w:color w:val="1F2328"/>
        </w:rPr>
        <w:t>、</w:t>
      </w:r>
      <w:r>
        <w:rPr>
          <w:rFonts w:ascii="Segoe UI" w:hAnsi="Segoe UI" w:cs="Segoe UI"/>
          <w:color w:val="1F2328"/>
        </w:rPr>
        <w:t>NIST</w:t>
      </w:r>
      <w:r>
        <w:rPr>
          <w:rFonts w:ascii="Segoe UI" w:hAnsi="Segoe UI" w:cs="Segoe UI"/>
          <w:color w:val="1F2328"/>
        </w:rPr>
        <w:t>）的工作，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的标准化促进了全球范围内的互操作性和安全性规范，对维护网络空间秩序、促进跨国数据交换具有重要意义。</w:t>
      </w:r>
    </w:p>
    <w:p w14:paraId="5F795D56" w14:textId="77777777" w:rsidR="00114D82" w:rsidRDefault="00114D82" w:rsidP="00114D82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综上所述，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的研究不仅是技术层面的深入探索，</w:t>
      </w:r>
      <w:proofErr w:type="gramStart"/>
      <w:r>
        <w:rPr>
          <w:rFonts w:ascii="Segoe UI" w:hAnsi="Segoe UI" w:cs="Segoe UI"/>
          <w:color w:val="1F2328"/>
        </w:rPr>
        <w:t>更是保障</w:t>
      </w:r>
      <w:proofErr w:type="gramEnd"/>
      <w:r>
        <w:rPr>
          <w:rFonts w:ascii="Segoe UI" w:hAnsi="Segoe UI" w:cs="Segoe UI"/>
          <w:color w:val="1F2328"/>
        </w:rPr>
        <w:t>数字经济安全、推动密码学理论创新、应对未来技术挑战的重要基石。</w:t>
      </w:r>
    </w:p>
    <w:p w14:paraId="45CB933F" w14:textId="70537BB0" w:rsidR="00114D82" w:rsidRDefault="0029517B" w:rsidP="0029517B">
      <w:pPr>
        <w:pStyle w:val="1"/>
      </w:pPr>
      <w:r>
        <w:rPr>
          <w:rFonts w:hint="eastAsia"/>
        </w:rPr>
        <w:t>研究内容和技术路线</w:t>
      </w:r>
    </w:p>
    <w:p w14:paraId="05580C36" w14:textId="77777777" w:rsidR="0029517B" w:rsidRPr="009E2EEB" w:rsidRDefault="0029517B" w:rsidP="0029517B">
      <w:pPr>
        <w:rPr>
          <w:rFonts w:ascii="仿宋_GB2312" w:eastAsia="仿宋_GB2312" w:hAnsi="宋体"/>
          <w:sz w:val="24"/>
        </w:rPr>
      </w:pPr>
      <w:r w:rsidRPr="009E2EEB">
        <w:rPr>
          <w:rFonts w:ascii="仿宋_GB2312" w:eastAsia="仿宋_GB2312" w:hAnsi="宋体" w:hint="eastAsia"/>
          <w:sz w:val="24"/>
        </w:rPr>
        <w:t>研究方法是整个研究过程的核心，确保了研究的科学性和可信度。为了更具体地说明研究方法和技术路线，我将详细展开每个阶段的具体步骤和计划。</w:t>
      </w:r>
    </w:p>
    <w:p w14:paraId="1DD91D5B" w14:textId="77777777" w:rsidR="0029517B" w:rsidRPr="009E2EEB" w:rsidRDefault="0029517B" w:rsidP="0029517B">
      <w:pPr>
        <w:rPr>
          <w:rFonts w:ascii="仿宋_GB2312" w:eastAsia="仿宋_GB2312" w:hAnsi="宋体"/>
          <w:sz w:val="24"/>
        </w:rPr>
      </w:pPr>
    </w:p>
    <w:p w14:paraId="2D47F1B4" w14:textId="77777777" w:rsidR="0029517B" w:rsidRPr="009E2EEB" w:rsidRDefault="0029517B" w:rsidP="0029517B">
      <w:pPr>
        <w:rPr>
          <w:rFonts w:ascii="仿宋_GB2312" w:eastAsia="仿宋_GB2312" w:hAnsi="宋体"/>
          <w:sz w:val="24"/>
        </w:rPr>
      </w:pPr>
      <w:r w:rsidRPr="009E2EEB">
        <w:rPr>
          <w:rFonts w:ascii="仿宋_GB2312" w:eastAsia="仿宋_GB2312" w:hAnsi="宋体" w:hint="eastAsia"/>
          <w:sz w:val="24"/>
        </w:rPr>
        <w:t>1. 文献综述阶段：</w:t>
      </w:r>
    </w:p>
    <w:p w14:paraId="3C103F13" w14:textId="77777777" w:rsidR="0029517B" w:rsidRPr="009E2EEB" w:rsidRDefault="0029517B" w:rsidP="0029517B">
      <w:pPr>
        <w:rPr>
          <w:rFonts w:ascii="仿宋_GB2312" w:eastAsia="仿宋_GB2312" w:hAnsi="宋体"/>
          <w:sz w:val="24"/>
        </w:rPr>
      </w:pPr>
    </w:p>
    <w:p w14:paraId="56509255" w14:textId="77777777" w:rsidR="0029517B" w:rsidRDefault="0029517B" w:rsidP="0029517B">
      <w:pPr>
        <w:rPr>
          <w:rFonts w:ascii="仿宋_GB2312" w:eastAsia="仿宋_GB2312" w:hAnsi="宋体"/>
          <w:sz w:val="24"/>
        </w:rPr>
      </w:pPr>
      <w:r w:rsidRPr="009E2EEB">
        <w:rPr>
          <w:rFonts w:ascii="仿宋_GB2312" w:eastAsia="仿宋_GB2312" w:hAnsi="宋体" w:hint="eastAsia"/>
          <w:sz w:val="24"/>
        </w:rPr>
        <w:t>首先，我们将通过广泛而深入的文献综述，系统性地梳理国内外关于RSA与DSA算法的研究进展。重点关注最新的学术论文、标准文档以及专业著作，以确保对算法的理论基础有全面深刻的理解。这一阶段不仅包括算法本身的原理，还会关注其在实际应用中的关键问题和挑战。</w:t>
      </w:r>
      <w:r>
        <w:rPr>
          <w:rFonts w:ascii="仿宋_GB2312" w:eastAsia="仿宋_GB2312" w:hAnsi="宋体" w:hint="eastAsia"/>
          <w:sz w:val="24"/>
        </w:rPr>
        <w:t>为本文提供一定的文献基础。</w:t>
      </w:r>
    </w:p>
    <w:p w14:paraId="6C0AA18A" w14:textId="77777777" w:rsidR="0029517B" w:rsidRDefault="0029517B" w:rsidP="0029517B">
      <w:pPr>
        <w:rPr>
          <w:rFonts w:ascii="仿宋_GB2312" w:eastAsia="仿宋_GB2312" w:hAnsi="宋体"/>
          <w:sz w:val="24"/>
        </w:rPr>
      </w:pPr>
    </w:p>
    <w:p w14:paraId="6EE42317" w14:textId="77777777" w:rsidR="0029517B" w:rsidRPr="009E2EEB" w:rsidRDefault="0029517B" w:rsidP="0029517B">
      <w:pPr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调查C++不同</w:t>
      </w:r>
      <w:proofErr w:type="gramStart"/>
      <w:r>
        <w:rPr>
          <w:rFonts w:ascii="仿宋_GB2312" w:eastAsia="仿宋_GB2312" w:hAnsi="宋体" w:hint="eastAsia"/>
          <w:sz w:val="24"/>
        </w:rPr>
        <w:t>开源库对</w:t>
      </w:r>
      <w:proofErr w:type="gramEnd"/>
      <w:r w:rsidRPr="009E2EEB">
        <w:rPr>
          <w:rFonts w:ascii="仿宋_GB2312" w:eastAsia="仿宋_GB2312" w:hAnsi="宋体" w:hint="eastAsia"/>
          <w:sz w:val="24"/>
        </w:rPr>
        <w:t>RSA与DSA算法</w:t>
      </w:r>
      <w:r>
        <w:rPr>
          <w:rFonts w:ascii="仿宋_GB2312" w:eastAsia="仿宋_GB2312" w:hAnsi="宋体" w:hint="eastAsia"/>
          <w:sz w:val="24"/>
        </w:rPr>
        <w:t>的实现方案。</w:t>
      </w:r>
    </w:p>
    <w:p w14:paraId="41232237" w14:textId="77777777" w:rsidR="0029517B" w:rsidRPr="009E2EEB" w:rsidRDefault="0029517B" w:rsidP="0029517B">
      <w:pPr>
        <w:rPr>
          <w:rFonts w:ascii="仿宋_GB2312" w:eastAsia="仿宋_GB2312" w:hAnsi="宋体"/>
          <w:sz w:val="24"/>
        </w:rPr>
      </w:pPr>
    </w:p>
    <w:p w14:paraId="7BE4715E" w14:textId="77777777" w:rsidR="0029517B" w:rsidRPr="009E2EEB" w:rsidRDefault="0029517B" w:rsidP="0029517B">
      <w:pPr>
        <w:rPr>
          <w:rFonts w:ascii="仿宋_GB2312" w:eastAsia="仿宋_GB2312" w:hAnsi="宋体"/>
          <w:sz w:val="24"/>
        </w:rPr>
      </w:pPr>
      <w:r w:rsidRPr="009E2EEB">
        <w:rPr>
          <w:rFonts w:ascii="仿宋_GB2312" w:eastAsia="仿宋_GB2312" w:hAnsi="宋体" w:hint="eastAsia"/>
          <w:sz w:val="24"/>
        </w:rPr>
        <w:t>2. 理论分析阶段：</w:t>
      </w:r>
    </w:p>
    <w:p w14:paraId="05DE17BE" w14:textId="77777777" w:rsidR="0029517B" w:rsidRPr="009E2EEB" w:rsidRDefault="0029517B" w:rsidP="0029517B">
      <w:pPr>
        <w:rPr>
          <w:rFonts w:ascii="仿宋_GB2312" w:eastAsia="仿宋_GB2312" w:hAnsi="宋体"/>
          <w:sz w:val="24"/>
        </w:rPr>
      </w:pPr>
    </w:p>
    <w:p w14:paraId="3441796A" w14:textId="77777777" w:rsidR="0029517B" w:rsidRPr="009E2EEB" w:rsidRDefault="0029517B" w:rsidP="0029517B">
      <w:pPr>
        <w:rPr>
          <w:rFonts w:ascii="仿宋_GB2312" w:eastAsia="仿宋_GB2312" w:hAnsi="宋体"/>
          <w:sz w:val="24"/>
        </w:rPr>
      </w:pPr>
      <w:r w:rsidRPr="009E2EEB">
        <w:rPr>
          <w:rFonts w:ascii="仿宋_GB2312" w:eastAsia="仿宋_GB2312" w:hAnsi="宋体" w:hint="eastAsia"/>
          <w:sz w:val="24"/>
        </w:rPr>
        <w:t>在理论分析阶段，我们将深入挖掘RSA与DSA算法的数学原理、安全性机制、性能特点等方面。通过数学建模和分析，我们将形成对算法内在机制的清晰认识，并详细阐述其在不同应用场景下的优势和劣势。理论分析不仅关注算法的基本特性，还会探讨可能的改进空间和未来发展方向。</w:t>
      </w:r>
    </w:p>
    <w:p w14:paraId="4EDBA37C" w14:textId="77777777" w:rsidR="0029517B" w:rsidRPr="009E2EEB" w:rsidRDefault="0029517B" w:rsidP="0029517B">
      <w:pPr>
        <w:rPr>
          <w:rFonts w:ascii="仿宋_GB2312" w:eastAsia="仿宋_GB2312" w:hAnsi="宋体"/>
          <w:sz w:val="24"/>
        </w:rPr>
      </w:pPr>
    </w:p>
    <w:p w14:paraId="5B1BACEE" w14:textId="77777777" w:rsidR="0029517B" w:rsidRPr="009E2EEB" w:rsidRDefault="0029517B" w:rsidP="0029517B">
      <w:pPr>
        <w:rPr>
          <w:rFonts w:ascii="仿宋_GB2312" w:eastAsia="仿宋_GB2312" w:hAnsi="宋体"/>
          <w:sz w:val="24"/>
        </w:rPr>
      </w:pPr>
      <w:r w:rsidRPr="009E2EEB">
        <w:rPr>
          <w:rFonts w:ascii="仿宋_GB2312" w:eastAsia="仿宋_GB2312" w:hAnsi="宋体" w:hint="eastAsia"/>
          <w:sz w:val="24"/>
        </w:rPr>
        <w:t>3. 实证研究阶段：</w:t>
      </w:r>
    </w:p>
    <w:p w14:paraId="4FC5FAFB" w14:textId="77777777" w:rsidR="0029517B" w:rsidRPr="009E2EEB" w:rsidRDefault="0029517B" w:rsidP="0029517B">
      <w:pPr>
        <w:rPr>
          <w:rFonts w:ascii="仿宋_GB2312" w:eastAsia="仿宋_GB2312" w:hAnsi="宋体"/>
          <w:sz w:val="24"/>
        </w:rPr>
      </w:pPr>
    </w:p>
    <w:p w14:paraId="793A44D3" w14:textId="77777777" w:rsidR="0029517B" w:rsidRPr="009E2EEB" w:rsidRDefault="0029517B" w:rsidP="0029517B">
      <w:pPr>
        <w:rPr>
          <w:rFonts w:ascii="仿宋_GB2312" w:eastAsia="仿宋_GB2312" w:hAnsi="宋体"/>
          <w:sz w:val="24"/>
        </w:rPr>
      </w:pPr>
      <w:r w:rsidRPr="009E2EEB">
        <w:rPr>
          <w:rFonts w:ascii="仿宋_GB2312" w:eastAsia="仿宋_GB2312" w:hAnsi="宋体" w:hint="eastAsia"/>
          <w:sz w:val="24"/>
        </w:rPr>
        <w:t>实证研究是验证理论分析的有效手段。我们将以实际数据为基础，通过系统的性</w:t>
      </w:r>
      <w:r w:rsidRPr="009E2EEB">
        <w:rPr>
          <w:rFonts w:ascii="仿宋_GB2312" w:eastAsia="仿宋_GB2312" w:hAnsi="宋体" w:hint="eastAsia"/>
          <w:sz w:val="24"/>
        </w:rPr>
        <w:lastRenderedPageBreak/>
        <w:t>能测试和比较，全面评估RSA与DSA算法在不同环境下的表现。此阶段还将借助模拟工具和实际应用场景，更具体地展示算法在实际应用中的性能和适用性。这包括对实验环境的合理搭建、测试数据的选择与处理等具体步骤。</w:t>
      </w:r>
    </w:p>
    <w:p w14:paraId="4B6F4418" w14:textId="77777777" w:rsidR="0029517B" w:rsidRPr="009E2EEB" w:rsidRDefault="0029517B" w:rsidP="0029517B">
      <w:pPr>
        <w:rPr>
          <w:rFonts w:ascii="仿宋_GB2312" w:eastAsia="仿宋_GB2312" w:hAnsi="宋体"/>
          <w:sz w:val="24"/>
        </w:rPr>
      </w:pPr>
    </w:p>
    <w:p w14:paraId="2F8ACB31" w14:textId="4D6C181A" w:rsidR="0029517B" w:rsidRDefault="0029517B" w:rsidP="0029517B">
      <w:pPr>
        <w:pStyle w:val="1"/>
      </w:pPr>
      <w:r>
        <w:rPr>
          <w:rFonts w:hint="eastAsia"/>
        </w:rPr>
        <w:t>理论部分</w:t>
      </w:r>
    </w:p>
    <w:p w14:paraId="46E5896B" w14:textId="354EB09E" w:rsidR="0029517B" w:rsidRDefault="0029517B" w:rsidP="0029517B">
      <w:pPr>
        <w:pStyle w:val="1"/>
      </w:pPr>
      <w:r>
        <w:rPr>
          <w:rFonts w:hint="eastAsia"/>
        </w:rPr>
        <w:t>R</w:t>
      </w:r>
      <w:r>
        <w:t>SA</w:t>
      </w:r>
    </w:p>
    <w:p w14:paraId="0DAC9DCE" w14:textId="77777777" w:rsidR="00631DD6" w:rsidRPr="00631DD6" w:rsidRDefault="00631DD6" w:rsidP="00631DD6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加密算法是一种非对称加密技术，其名称来源于三位发明者的名字首字母：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Ron </w:t>
      </w:r>
      <w:proofErr w:type="spell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Rivest</w:t>
      </w:r>
      <w:proofErr w:type="spell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、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Adi Shamir 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Leonard </w:t>
      </w:r>
      <w:proofErr w:type="spell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Adleman</w:t>
      </w:r>
      <w:proofErr w:type="spell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算法基于数论中的大数因子分解难题，即寻找两个大质数的乘积相对容易，但分解该乘积回原质数则极其困难。这一特性确保了加密的安全性。以下是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加密算法的基本理论框架：</w:t>
      </w:r>
    </w:p>
    <w:p w14:paraId="322E9804" w14:textId="77777777" w:rsidR="00631DD6" w:rsidRPr="00631DD6" w:rsidRDefault="00631DD6" w:rsidP="00631DD6">
      <w:pPr>
        <w:widowControl/>
        <w:numPr>
          <w:ilvl w:val="0"/>
          <w:numId w:val="1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密钥生成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</w:p>
    <w:p w14:paraId="408AA36D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选择两个大质数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：随机选取两个足够大的质数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p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21AC5B80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计算模数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：计算这两个质数的乘积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n = p * 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n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将作为公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私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钥的模数使用。</w:t>
      </w:r>
    </w:p>
    <w:p w14:paraId="6C3EFB3D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计算欧拉函数</w:t>
      </w: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φ(n)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φ(n) = (p-1) * (q-1)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，表示小于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n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且与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n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互质的正整数的数量。</w:t>
      </w:r>
    </w:p>
    <w:p w14:paraId="473946C6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选择公</w:t>
      </w:r>
      <w:proofErr w:type="gramStart"/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指数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：选取一个与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φ(n)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互质的整数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e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，通常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e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取值为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65537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（因为它满足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互质且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加密效率较高）。</w:t>
      </w:r>
    </w:p>
    <w:p w14:paraId="7B5CFE41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计算私</w:t>
      </w:r>
      <w:proofErr w:type="gramStart"/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指数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：找到一个整数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d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，使得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(d * e) % φ(n) = 1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。这一步可以通过扩展欧几里得算法实现，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d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成为私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的一部分。</w:t>
      </w:r>
    </w:p>
    <w:p w14:paraId="39930C22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公</w:t>
      </w:r>
      <w:proofErr w:type="gramStart"/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(n, e)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对外公布，任何人都可以用这对公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对消息进行加密。</w:t>
      </w:r>
    </w:p>
    <w:p w14:paraId="59454C64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私</w:t>
      </w:r>
      <w:proofErr w:type="gramStart"/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(n, d)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保密存储，只有持有者可以用来解密信息。</w:t>
      </w:r>
    </w:p>
    <w:p w14:paraId="52908293" w14:textId="77777777" w:rsidR="00631DD6" w:rsidRPr="00631DD6" w:rsidRDefault="00631DD6" w:rsidP="00631DD6">
      <w:pPr>
        <w:widowControl/>
        <w:numPr>
          <w:ilvl w:val="0"/>
          <w:numId w:val="1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lastRenderedPageBreak/>
        <w:t>加密过程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</w:p>
    <w:p w14:paraId="0CEE30F9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假设用户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要发送一条消息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M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（</w:t>
      </w:r>
      <w:proofErr w:type="spell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M</w:t>
      </w:r>
      <w:proofErr w:type="spell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需要转换成整数形式，通常通过编码如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ASCII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或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UTF-8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然后映射为数字）给用户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B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28D985B1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用户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B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使用其公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(n, e)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对消息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M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进行加密，计算密文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 = </w:t>
      </w:r>
      <w:proofErr w:type="spellStart"/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M^e</w:t>
      </w:r>
      <w:proofErr w:type="spellEnd"/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mod n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3BEAAAD9" w14:textId="77777777" w:rsidR="00631DD6" w:rsidRPr="00631DD6" w:rsidRDefault="00631DD6" w:rsidP="00631DD6">
      <w:pPr>
        <w:widowControl/>
        <w:numPr>
          <w:ilvl w:val="0"/>
          <w:numId w:val="1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解密过程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</w:p>
    <w:p w14:paraId="34A90E9D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用户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接收到密文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C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后，使用其私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(n, d)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进行解密，计算原文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M = </w:t>
      </w:r>
      <w:proofErr w:type="spellStart"/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C^d</w:t>
      </w:r>
      <w:proofErr w:type="spellEnd"/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mod n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54A27753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由于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(d * e) ≡ 1 (mod φ(n))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，解密过程实际上恢复了原始消息。</w:t>
      </w:r>
    </w:p>
    <w:p w14:paraId="77C88045" w14:textId="77777777" w:rsidR="00631DD6" w:rsidRPr="00631DD6" w:rsidRDefault="00631DD6" w:rsidP="00631DD6">
      <w:pPr>
        <w:widowControl/>
        <w:numPr>
          <w:ilvl w:val="0"/>
          <w:numId w:val="1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安全性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</w:p>
    <w:p w14:paraId="61EDBE17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的安全性依赖于大数分解的难度。目前，对于选得足够大的质数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p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，没有已知的有效算法能在合理时间内分解出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n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的因子，从而保证了密文的安全。</w:t>
      </w:r>
    </w:p>
    <w:p w14:paraId="78A26F43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密钥长度直接影响安全性，密钥越长（即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p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越大），加密强度越高，但同时也增加了计算负担。</w:t>
      </w:r>
    </w:p>
    <w:p w14:paraId="0A9367A9" w14:textId="77777777" w:rsidR="00631DD6" w:rsidRPr="00631DD6" w:rsidRDefault="00631DD6" w:rsidP="00631DD6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算法广泛应用于数据加密、数字签名、身份验证等领域，是现代信息安全基础设施中的重要组成部分。</w:t>
      </w:r>
    </w:p>
    <w:p w14:paraId="26DA7AC3" w14:textId="77777777" w:rsidR="0029517B" w:rsidRPr="00631DD6" w:rsidRDefault="0029517B" w:rsidP="0029517B"/>
    <w:p w14:paraId="7EF4A8D5" w14:textId="1DE73C36" w:rsidR="0029517B" w:rsidRDefault="0029517B" w:rsidP="0029517B">
      <w:pPr>
        <w:pStyle w:val="1"/>
      </w:pPr>
      <w:r>
        <w:rPr>
          <w:rFonts w:hint="eastAsia"/>
        </w:rPr>
        <w:t>D</w:t>
      </w:r>
      <w:r>
        <w:t>SA</w:t>
      </w:r>
    </w:p>
    <w:p w14:paraId="67351CEA" w14:textId="77777777" w:rsidR="00631DD6" w:rsidRPr="00631DD6" w:rsidRDefault="00631DD6" w:rsidP="00631DD6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（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Digital Signature Algorithm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）是一种基于非对称加密技术的数字签名算法，由美国国家标准与技术研究所（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NIST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）在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1994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年发布，作为数字签名标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准（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DSS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）的一部分。其核心理论基于数论中的离散对数问题，尤其是在有限域上的离散对数难题，该问题认为在给定某些参数的情况下，找到一个特定离散对数是非常困难的。下面是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算法的基本理论框架：</w:t>
      </w:r>
    </w:p>
    <w:p w14:paraId="7BA31CD6" w14:textId="77777777" w:rsidR="00631DD6" w:rsidRPr="00631DD6" w:rsidRDefault="00631DD6" w:rsidP="00631DD6">
      <w:pPr>
        <w:widowControl/>
        <w:numPr>
          <w:ilvl w:val="0"/>
          <w:numId w:val="15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密钥生成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</w:p>
    <w:p w14:paraId="3B964A29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选择两个大素数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：随机选取一个大素数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p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和另一个较小的素数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，其中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应该是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p-1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的因子。</w:t>
      </w:r>
    </w:p>
    <w:p w14:paraId="0FA7C9A9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计算生成元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：选择一个整数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g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（通常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1 &lt; g &lt; p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），满足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proofErr w:type="spellStart"/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g^q</w:t>
      </w:r>
      <w:proofErr w:type="spellEnd"/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mod p = 1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g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是一个生成元。</w:t>
      </w:r>
    </w:p>
    <w:p w14:paraId="32F005CD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私</w:t>
      </w:r>
      <w:proofErr w:type="gramStart"/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：随机选择一个小于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的整数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x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作为私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3D1B6629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公</w:t>
      </w:r>
      <w:proofErr w:type="gramStart"/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：计算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y = </w:t>
      </w:r>
      <w:proofErr w:type="spellStart"/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g^x</w:t>
      </w:r>
      <w:proofErr w:type="spellEnd"/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mod p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y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作为公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发布。</w:t>
      </w:r>
    </w:p>
    <w:p w14:paraId="5F2B00D2" w14:textId="77777777" w:rsidR="00631DD6" w:rsidRPr="00631DD6" w:rsidRDefault="00631DD6" w:rsidP="00631DD6">
      <w:pPr>
        <w:widowControl/>
        <w:numPr>
          <w:ilvl w:val="0"/>
          <w:numId w:val="15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签名生成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</w:p>
    <w:p w14:paraId="0FCB4E89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发送方用私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x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和一个随机数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k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（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0 &lt; k &lt; 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，且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k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不能重复使用）来签署消息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m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059093DF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计算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r = (</w:t>
      </w:r>
      <w:proofErr w:type="spellStart"/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g^k</w:t>
      </w:r>
      <w:proofErr w:type="spellEnd"/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mod p) mod 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，要求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r ≠ 0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16858B09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计算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s = (k^(-1) * (H(m) + x*r)) mod 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，其中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H(m)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是消息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m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的哈希值，且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k^(-1)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是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k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在模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下的乘法逆元。</w:t>
      </w:r>
    </w:p>
    <w:p w14:paraId="1C339484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签名对为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(r, s)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01D540EE" w14:textId="77777777" w:rsidR="00631DD6" w:rsidRPr="00631DD6" w:rsidRDefault="00631DD6" w:rsidP="00631DD6">
      <w:pPr>
        <w:widowControl/>
        <w:numPr>
          <w:ilvl w:val="0"/>
          <w:numId w:val="15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签名验证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</w:p>
    <w:p w14:paraId="6D28AE0B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接收方使用发送方的公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(p, q, g, y)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和消息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m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来验证签名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(r, s)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的有效性。</w:t>
      </w:r>
    </w:p>
    <w:p w14:paraId="4CA9D60E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计算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w = s^(-1) mod 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，即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s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在模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下的乘法逆元。</w:t>
      </w:r>
    </w:p>
    <w:p w14:paraId="2A85C3CF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计算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u1 = (H(m) * w) mod 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u2 = (r * w) mod 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68B5A52D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计算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v = ((g^u1 * y^u2) mod p) mod 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1B8EAC68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如果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v = r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，则签名有效；否则，签名无效。</w:t>
      </w:r>
    </w:p>
    <w:p w14:paraId="4B78CB53" w14:textId="77777777" w:rsidR="00631DD6" w:rsidRPr="00631DD6" w:rsidRDefault="00631DD6" w:rsidP="00631DD6">
      <w:pPr>
        <w:widowControl/>
        <w:numPr>
          <w:ilvl w:val="0"/>
          <w:numId w:val="15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安全性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</w:p>
    <w:p w14:paraId="741D1C2C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的安全性主要依赖于计算离散对数的难度，特别是对于大素数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p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。即使知道公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y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和签名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(r, s)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，想要推算出私钥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x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或重用签名是非常困难的。</w:t>
      </w:r>
    </w:p>
    <w:p w14:paraId="1BCEA8D7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为了增加安全性，每次签名都需要使用不同的随机数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k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，以防通过多次签名泄露私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信息。</w:t>
      </w:r>
    </w:p>
    <w:p w14:paraId="62300676" w14:textId="77777777" w:rsidR="00631DD6" w:rsidRPr="00631DD6" w:rsidRDefault="00631DD6" w:rsidP="00631DD6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算法因其高效性和安全性，在电子签名、数据完整性验证、身份认证等领域得到了广泛应用。</w:t>
      </w:r>
    </w:p>
    <w:p w14:paraId="4AFDA57B" w14:textId="77777777" w:rsidR="00631DD6" w:rsidRPr="00631DD6" w:rsidRDefault="00631DD6" w:rsidP="00631DD6"/>
    <w:p w14:paraId="54FF0065" w14:textId="23244225" w:rsidR="00631DD6" w:rsidRDefault="00631DD6" w:rsidP="00631DD6">
      <w:pPr>
        <w:pStyle w:val="1"/>
      </w:pPr>
      <w:r>
        <w:rPr>
          <w:rFonts w:hint="eastAsia"/>
        </w:rPr>
        <w:t>现状</w:t>
      </w:r>
    </w:p>
    <w:p w14:paraId="21346C4D" w14:textId="77777777" w:rsidR="00631DD6" w:rsidRPr="00631DD6" w:rsidRDefault="00631DD6" w:rsidP="00631DD6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当前，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（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Digital Signature Algorithm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）和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（</w:t>
      </w:r>
      <w:proofErr w:type="spell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Rivest</w:t>
      </w:r>
      <w:proofErr w:type="spell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-Shamir-</w:t>
      </w:r>
      <w:proofErr w:type="spell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Adleman</w:t>
      </w:r>
      <w:proofErr w:type="spell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）作为两种成熟的非对称加密算法，在互联网安全领域扮演着至关重要的角色，广泛应用于各种知名产品和服务中，以确保数据的安全性、完整性和认证。</w:t>
      </w:r>
    </w:p>
    <w:p w14:paraId="732B86C8" w14:textId="77777777" w:rsidR="00631DD6" w:rsidRPr="00631DD6" w:rsidRDefault="00631DD6" w:rsidP="00631DD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的应用现状：</w:t>
      </w:r>
    </w:p>
    <w:p w14:paraId="67DEAB6D" w14:textId="77777777" w:rsidR="00631DD6" w:rsidRPr="00631DD6" w:rsidRDefault="00631DD6" w:rsidP="00631DD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数字签名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算法因其设计专为数字签名而优化，常见于需要验证数据完整性和来源的场景，如软件更新验证、文档签名、证书签名等。许多操作系统和软件分发平台采用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签名来确保软件包的完整性和来源可靠性。</w:t>
      </w:r>
    </w:p>
    <w:p w14:paraId="64636FB4" w14:textId="77777777" w:rsidR="00631DD6" w:rsidRPr="00631DD6" w:rsidRDefault="00631DD6" w:rsidP="00631DD6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lastRenderedPageBreak/>
        <w:t>证书颁发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：部分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SSL/TLS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证书使用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作为签名算法，尽管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更为普遍，但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仍然在某些特定安全策略或合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规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要求下得到应用。</w:t>
      </w:r>
    </w:p>
    <w:p w14:paraId="55C136F0" w14:textId="77777777" w:rsidR="00631DD6" w:rsidRPr="00631DD6" w:rsidRDefault="00631DD6" w:rsidP="00631DD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的应用现状：</w:t>
      </w:r>
    </w:p>
    <w:p w14:paraId="70657A43" w14:textId="77777777" w:rsidR="00631DD6" w:rsidRPr="00631DD6" w:rsidRDefault="00631DD6" w:rsidP="00631DD6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加密通信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广泛应用于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SSL/TLS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协议中，为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HTTPS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网站提供加密，保护用户与网站之间的数据传输安全。</w:t>
      </w:r>
    </w:p>
    <w:p w14:paraId="00105DD2" w14:textId="77777777" w:rsidR="00631DD6" w:rsidRPr="00631DD6" w:rsidRDefault="00631DD6" w:rsidP="00631DD6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数字签名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：尽管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主要用于加密，但它同样可以用于生成数字签名，确保数据的完整性和来源。</w:t>
      </w:r>
    </w:p>
    <w:p w14:paraId="0EEBEFF9" w14:textId="77777777" w:rsidR="00631DD6" w:rsidRPr="00631DD6" w:rsidRDefault="00631DD6" w:rsidP="00631DD6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身份验证和密钥交换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算法常用于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安全套接层的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握手过程中，实现客户端与服务器之间的身份验证和会话密钥的交换。</w:t>
      </w:r>
    </w:p>
    <w:p w14:paraId="0C61DD28" w14:textId="77777777" w:rsidR="00631DD6" w:rsidRPr="00631DD6" w:rsidRDefault="00631DD6" w:rsidP="00631DD6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电子邮件加密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：一些电子邮件加密标准，如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PGP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S/MIME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，利用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来加密邮件内容或进行密钥交换。</w:t>
      </w:r>
    </w:p>
    <w:p w14:paraId="216E036B" w14:textId="77777777" w:rsidR="00631DD6" w:rsidRPr="00631DD6" w:rsidRDefault="00631DD6" w:rsidP="00631DD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C++</w:t>
      </w: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开源库支持：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对于这两种算法的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C++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实现，有许多知名的开源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库提供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了支持，包括但不限于：</w:t>
      </w:r>
    </w:p>
    <w:p w14:paraId="1485F6E2" w14:textId="77777777" w:rsidR="00631DD6" w:rsidRPr="00631DD6" w:rsidRDefault="00631DD6" w:rsidP="00631DD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OpenSSL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：这是最广为人知的跨平台安全套件，提供了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算法的全面支持，包括密钥生成、加密、解密、签名和验证等功能。</w:t>
      </w:r>
    </w:p>
    <w:p w14:paraId="725D09A6" w14:textId="77777777" w:rsidR="00631DD6" w:rsidRPr="00631DD6" w:rsidRDefault="00631DD6" w:rsidP="00631DD6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Crypto++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：这是一个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C++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加密库，它也实现了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算法，支持多种加密操作，适合那些需要细粒度控制的开发者。</w:t>
      </w:r>
    </w:p>
    <w:p w14:paraId="7648256E" w14:textId="77777777" w:rsidR="00631DD6" w:rsidRPr="00631DD6" w:rsidRDefault="00631DD6" w:rsidP="00631DD6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proofErr w:type="spellStart"/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Botan</w:t>
      </w:r>
      <w:proofErr w:type="spell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：这是一个现代化的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C++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加密库，提供了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的实现，强调安全性、性能和可移植性。</w:t>
      </w:r>
    </w:p>
    <w:p w14:paraId="48D0DE2D" w14:textId="77777777" w:rsidR="00631DD6" w:rsidRPr="00631DD6" w:rsidRDefault="00631DD6" w:rsidP="00631DD6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proofErr w:type="spellStart"/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libsodium</w:t>
      </w:r>
      <w:proofErr w:type="spell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：虽然更侧重于现代密码学原语，</w:t>
      </w:r>
      <w:proofErr w:type="spell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libsodium</w:t>
      </w:r>
      <w:proofErr w:type="spell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也间接支持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相关的操作，通过提供易于使用的加密接口。</w:t>
      </w:r>
    </w:p>
    <w:p w14:paraId="0FE84FDF" w14:textId="77777777" w:rsidR="00631DD6" w:rsidRPr="00631DD6" w:rsidRDefault="00631DD6" w:rsidP="00631DD6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这些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库不仅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提供了基础的算法实现，还常常包括高级功能和优化，以适应不同的安全需求和性能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考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量。开发者可以根据自己的项目需求和偏好选择合适的库来实现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或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算法。</w:t>
      </w:r>
    </w:p>
    <w:p w14:paraId="47D06EC2" w14:textId="119A4853" w:rsidR="00631DD6" w:rsidRDefault="00A63063" w:rsidP="00A63063">
      <w:pPr>
        <w:pStyle w:val="1"/>
      </w:pPr>
      <w:r>
        <w:rPr>
          <w:rFonts w:hint="eastAsia"/>
        </w:rPr>
        <w:lastRenderedPageBreak/>
        <w:t>算法原理</w:t>
      </w:r>
    </w:p>
    <w:p w14:paraId="66D557EA" w14:textId="018ECCA9" w:rsidR="00A63063" w:rsidRDefault="00A63063" w:rsidP="00A63063">
      <w:pPr>
        <w:pStyle w:val="2"/>
      </w:pPr>
      <w:r>
        <w:rPr>
          <w:rFonts w:hint="eastAsia"/>
        </w:rPr>
        <w:t>R</w:t>
      </w:r>
      <w:r>
        <w:t>SA</w:t>
      </w:r>
    </w:p>
    <w:p w14:paraId="1FE736A1" w14:textId="3269E30F" w:rsidR="00A63063" w:rsidRDefault="00A63063" w:rsidP="00A63063">
      <w:pPr>
        <w:rPr>
          <w:rFonts w:ascii="Segoe UI" w:hAnsi="Segoe UI" w:cs="Segoe UI"/>
          <w:color w:val="2C2C36"/>
          <w:shd w:val="clear" w:color="auto" w:fill="FFFFFF"/>
        </w:rPr>
      </w:pPr>
      <w:r>
        <w:rPr>
          <w:rFonts w:ascii="Segoe UI" w:hAnsi="Segoe UI" w:cs="Segoe UI"/>
          <w:color w:val="2C2C36"/>
          <w:shd w:val="clear" w:color="auto" w:fill="FFFFFF"/>
        </w:rPr>
        <w:t>。</w:t>
      </w:r>
      <w:r>
        <w:rPr>
          <w:rFonts w:ascii="Segoe UI" w:hAnsi="Segoe UI" w:cs="Segoe UI"/>
          <w:color w:val="2C2C36"/>
          <w:shd w:val="clear" w:color="auto" w:fill="FFFFFF"/>
        </w:rPr>
        <w:t>RSA</w:t>
      </w:r>
      <w:r>
        <w:rPr>
          <w:rFonts w:ascii="Segoe UI" w:hAnsi="Segoe UI" w:cs="Segoe UI"/>
          <w:color w:val="2C2C36"/>
          <w:shd w:val="clear" w:color="auto" w:fill="FFFFFF"/>
        </w:rPr>
        <w:t>算法的安全性基于大数因子分解的难度，即寻找两个大素数的乘积非常容易，但给定乘积后想要分解回原来的两个素数却极其困难。</w:t>
      </w:r>
    </w:p>
    <w:p w14:paraId="23388174" w14:textId="77777777" w:rsidR="00A63063" w:rsidRDefault="00A63063" w:rsidP="00A63063">
      <w:pPr>
        <w:rPr>
          <w:rFonts w:ascii="Segoe UI" w:hAnsi="Segoe UI" w:cs="Segoe UI" w:hint="eastAsia"/>
          <w:color w:val="2C2C36"/>
          <w:shd w:val="clear" w:color="auto" w:fill="FFFFFF"/>
        </w:rPr>
      </w:pPr>
    </w:p>
    <w:p w14:paraId="58650C9A" w14:textId="49CB1229" w:rsidR="00A63063" w:rsidRDefault="00A63063" w:rsidP="00A63063">
      <w:pPr>
        <w:rPr>
          <w:rFonts w:ascii="Segoe UI" w:hAnsi="Segoe UI" w:cs="Segoe UI"/>
          <w:color w:val="2C2C36"/>
          <w:shd w:val="clear" w:color="auto" w:fill="FFFFFF"/>
        </w:rPr>
      </w:pPr>
      <w:r>
        <w:rPr>
          <w:rFonts w:ascii="Segoe UI" w:hAnsi="Segoe UI" w:cs="Segoe UI" w:hint="eastAsia"/>
          <w:color w:val="2C2C36"/>
          <w:shd w:val="clear" w:color="auto" w:fill="FFFFFF"/>
        </w:rPr>
        <w:t>破译一个</w:t>
      </w:r>
      <w:r>
        <w:rPr>
          <w:rFonts w:ascii="Segoe UI" w:hAnsi="Segoe UI" w:cs="Segoe UI" w:hint="eastAsia"/>
          <w:color w:val="2C2C36"/>
          <w:shd w:val="clear" w:color="auto" w:fill="FFFFFF"/>
        </w:rPr>
        <w:t>1</w:t>
      </w:r>
      <w:r>
        <w:rPr>
          <w:rFonts w:ascii="Segoe UI" w:hAnsi="Segoe UI" w:cs="Segoe UI"/>
          <w:color w:val="2C2C36"/>
          <w:shd w:val="clear" w:color="auto" w:fill="FFFFFF"/>
        </w:rPr>
        <w:t>024</w:t>
      </w:r>
      <w:r>
        <w:rPr>
          <w:rFonts w:ascii="Segoe UI" w:hAnsi="Segoe UI" w:cs="Segoe UI" w:hint="eastAsia"/>
          <w:color w:val="2C2C36"/>
          <w:shd w:val="clear" w:color="auto" w:fill="FFFFFF"/>
        </w:rPr>
        <w:t>bit</w:t>
      </w:r>
      <w:r>
        <w:rPr>
          <w:rFonts w:ascii="Segoe UI" w:hAnsi="Segoe UI" w:cs="Segoe UI" w:hint="eastAsia"/>
          <w:color w:val="2C2C36"/>
          <w:shd w:val="clear" w:color="auto" w:fill="FFFFFF"/>
        </w:rPr>
        <w:t>的</w:t>
      </w:r>
      <w:r>
        <w:rPr>
          <w:rFonts w:ascii="Segoe UI" w:hAnsi="Segoe UI" w:cs="Segoe UI" w:hint="eastAsia"/>
          <w:color w:val="2C2C36"/>
          <w:shd w:val="clear" w:color="auto" w:fill="FFFFFF"/>
        </w:rPr>
        <w:t>N</w:t>
      </w:r>
      <w:r>
        <w:rPr>
          <w:rFonts w:ascii="Segoe UI" w:hAnsi="Segoe UI" w:cs="Segoe UI"/>
          <w:color w:val="2C2C36"/>
          <w:shd w:val="clear" w:color="auto" w:fill="FFFFFF"/>
        </w:rPr>
        <w:t>,</w:t>
      </w:r>
      <w:r>
        <w:rPr>
          <w:rFonts w:ascii="Segoe UI" w:hAnsi="Segoe UI" w:cs="Segoe UI" w:hint="eastAsia"/>
          <w:color w:val="2C2C36"/>
          <w:shd w:val="clear" w:color="auto" w:fill="FFFFFF"/>
        </w:rPr>
        <w:t>使用一般的电脑，需要用三万亿年</w:t>
      </w:r>
    </w:p>
    <w:p w14:paraId="0E8492A1" w14:textId="0EF9D4E7" w:rsidR="00A63063" w:rsidRDefault="00A63063" w:rsidP="00A63063">
      <w:pPr>
        <w:rPr>
          <w:rFonts w:ascii="Segoe UI" w:hAnsi="Segoe UI" w:cs="Segoe UI"/>
          <w:color w:val="2C2C36"/>
          <w:shd w:val="clear" w:color="auto" w:fill="FFFFFF"/>
        </w:rPr>
      </w:pPr>
    </w:p>
    <w:p w14:paraId="41C3C053" w14:textId="77777777" w:rsidR="00A63063" w:rsidRPr="00A63063" w:rsidRDefault="00A63063" w:rsidP="00A6306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RSA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算法的安全性依赖于以下数学难题：</w:t>
      </w:r>
    </w:p>
    <w:p w14:paraId="0DB60832" w14:textId="77777777" w:rsidR="00A63063" w:rsidRPr="00A63063" w:rsidRDefault="00A63063" w:rsidP="00A63063">
      <w:pPr>
        <w:widowControl/>
        <w:numPr>
          <w:ilvl w:val="0"/>
          <w:numId w:val="19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给定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 </w:t>
      </w:r>
      <w:r w:rsidRPr="00A63063">
        <w:rPr>
          <w:rFonts w:ascii="Consolas" w:eastAsia="宋体" w:hAnsi="Consolas" w:cs="宋体"/>
          <w:color w:val="2C2C36"/>
          <w:kern w:val="0"/>
          <w:sz w:val="20"/>
          <w:szCs w:val="20"/>
        </w:rPr>
        <w:t>N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 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和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 </w:t>
      </w:r>
      <w:r w:rsidRPr="00A63063">
        <w:rPr>
          <w:rFonts w:ascii="Consolas" w:eastAsia="宋体" w:hAnsi="Consolas" w:cs="宋体"/>
          <w:color w:val="2C2C36"/>
          <w:kern w:val="0"/>
          <w:sz w:val="20"/>
          <w:szCs w:val="20"/>
        </w:rPr>
        <w:t>e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，即使知道明文和密文，也很难直接计算出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 </w:t>
      </w:r>
      <w:r w:rsidRPr="00A63063">
        <w:rPr>
          <w:rFonts w:ascii="Consolas" w:eastAsia="宋体" w:hAnsi="Consolas" w:cs="宋体"/>
          <w:color w:val="2C2C36"/>
          <w:kern w:val="0"/>
          <w:sz w:val="20"/>
          <w:szCs w:val="20"/>
        </w:rPr>
        <w:t>d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 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或素因子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 </w:t>
      </w:r>
      <w:r w:rsidRPr="00A63063">
        <w:rPr>
          <w:rFonts w:ascii="Consolas" w:eastAsia="宋体" w:hAnsi="Consolas" w:cs="宋体"/>
          <w:color w:val="2C2C36"/>
          <w:kern w:val="0"/>
          <w:sz w:val="20"/>
          <w:szCs w:val="20"/>
        </w:rPr>
        <w:t>p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 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和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 </w:t>
      </w:r>
      <w:r w:rsidRPr="00A63063">
        <w:rPr>
          <w:rFonts w:ascii="Consolas" w:eastAsia="宋体" w:hAnsi="Consolas" w:cs="宋体"/>
          <w:color w:val="2C2C36"/>
          <w:kern w:val="0"/>
          <w:sz w:val="20"/>
          <w:szCs w:val="20"/>
        </w:rPr>
        <w:t>q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，因为这等价于大整数的因数分解问题，目前对于大数来说这是一个公认的计算上不可行的问题。</w:t>
      </w:r>
    </w:p>
    <w:p w14:paraId="1B652A0D" w14:textId="77777777" w:rsidR="00A63063" w:rsidRPr="00A63063" w:rsidRDefault="00A63063" w:rsidP="00A63063">
      <w:pPr>
        <w:widowControl/>
        <w:numPr>
          <w:ilvl w:val="0"/>
          <w:numId w:val="19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由于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 </w:t>
      </w:r>
      <w:r w:rsidRPr="00A63063">
        <w:rPr>
          <w:rFonts w:ascii="Consolas" w:eastAsia="宋体" w:hAnsi="Consolas" w:cs="宋体"/>
          <w:color w:val="2C2C36"/>
          <w:kern w:val="0"/>
          <w:sz w:val="20"/>
          <w:szCs w:val="20"/>
        </w:rPr>
        <w:t>φ(N)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 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不是公开的信息，没有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 </w:t>
      </w:r>
      <w:r w:rsidRPr="00A63063">
        <w:rPr>
          <w:rFonts w:ascii="Consolas" w:eastAsia="宋体" w:hAnsi="Consolas" w:cs="宋体"/>
          <w:color w:val="2C2C36"/>
          <w:kern w:val="0"/>
          <w:sz w:val="20"/>
          <w:szCs w:val="20"/>
        </w:rPr>
        <w:t>φ(N)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 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和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 </w:t>
      </w:r>
      <w:r w:rsidRPr="00A63063">
        <w:rPr>
          <w:rFonts w:ascii="Consolas" w:eastAsia="宋体" w:hAnsi="Consolas" w:cs="宋体"/>
          <w:color w:val="2C2C36"/>
          <w:kern w:val="0"/>
          <w:sz w:val="20"/>
          <w:szCs w:val="20"/>
        </w:rPr>
        <w:t>d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，仅凭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 </w:t>
      </w:r>
      <w:r w:rsidRPr="00A63063">
        <w:rPr>
          <w:rFonts w:ascii="Consolas" w:eastAsia="宋体" w:hAnsi="Consolas" w:cs="宋体"/>
          <w:color w:val="2C2C36"/>
          <w:kern w:val="0"/>
          <w:sz w:val="20"/>
          <w:szCs w:val="20"/>
        </w:rPr>
        <w:t>N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 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和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 </w:t>
      </w:r>
      <w:r w:rsidRPr="00A63063">
        <w:rPr>
          <w:rFonts w:ascii="Consolas" w:eastAsia="宋体" w:hAnsi="Consolas" w:cs="宋体"/>
          <w:color w:val="2C2C36"/>
          <w:kern w:val="0"/>
          <w:sz w:val="20"/>
          <w:szCs w:val="20"/>
        </w:rPr>
        <w:t>e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 </w:t>
      </w:r>
      <w:r w:rsidRPr="00A63063">
        <w:rPr>
          <w:rFonts w:ascii="Segoe UI" w:eastAsia="宋体" w:hAnsi="Segoe UI" w:cs="Segoe UI"/>
          <w:color w:val="2C2C36"/>
          <w:kern w:val="0"/>
          <w:sz w:val="24"/>
          <w:szCs w:val="24"/>
        </w:rPr>
        <w:t>很难解密密文。</w:t>
      </w:r>
    </w:p>
    <w:p w14:paraId="21694E0E" w14:textId="77777777" w:rsidR="00A63063" w:rsidRPr="00A63063" w:rsidRDefault="00A63063" w:rsidP="00A63063">
      <w:pPr>
        <w:rPr>
          <w:rFonts w:ascii="Segoe UI" w:hAnsi="Segoe UI" w:cs="Segoe UI" w:hint="eastAsia"/>
          <w:color w:val="2C2C36"/>
          <w:shd w:val="clear" w:color="auto" w:fill="FFFFFF"/>
        </w:rPr>
      </w:pPr>
    </w:p>
    <w:p w14:paraId="7D552205" w14:textId="130AFDEE" w:rsidR="00A63063" w:rsidRDefault="00A63063" w:rsidP="00A6306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D</w:t>
      </w:r>
      <w:r>
        <w:rPr>
          <w:shd w:val="clear" w:color="auto" w:fill="FFFFFF"/>
        </w:rPr>
        <w:t>SA</w:t>
      </w:r>
    </w:p>
    <w:p w14:paraId="27BC58B2" w14:textId="6F66C50F" w:rsidR="00A63063" w:rsidRDefault="004524D6" w:rsidP="00A63063">
      <w:pPr>
        <w:rPr>
          <w:rFonts w:ascii="Segoe UI" w:hAnsi="Segoe UI" w:cs="Segoe UI"/>
          <w:color w:val="2C2C36"/>
          <w:shd w:val="clear" w:color="auto" w:fill="FFFFFF"/>
        </w:rPr>
      </w:pPr>
      <w:r>
        <w:rPr>
          <w:rFonts w:ascii="Segoe UI" w:hAnsi="Segoe UI" w:cs="Segoe UI"/>
          <w:color w:val="2C2C36"/>
          <w:shd w:val="clear" w:color="auto" w:fill="FFFFFF"/>
        </w:rPr>
        <w:t>DSA</w:t>
      </w:r>
      <w:r>
        <w:rPr>
          <w:rFonts w:ascii="Segoe UI" w:hAnsi="Segoe UI" w:cs="Segoe UI"/>
          <w:color w:val="2C2C36"/>
          <w:shd w:val="clear" w:color="auto" w:fill="FFFFFF"/>
        </w:rPr>
        <w:t>算法的安全性基于计算离散对数的困难性，特别是计算</w:t>
      </w:r>
      <w:r>
        <w:rPr>
          <w:rFonts w:ascii="Segoe UI" w:hAnsi="Segoe UI" w:cs="Segoe UI"/>
          <w:color w:val="2C2C36"/>
          <w:shd w:val="clear" w:color="auto" w:fill="FFFFFF"/>
        </w:rPr>
        <w:t xml:space="preserve"> </w:t>
      </w:r>
      <w:r>
        <w:rPr>
          <w:rStyle w:val="HTML"/>
          <w:rFonts w:ascii="Consolas" w:hAnsi="Consolas"/>
          <w:color w:val="2C2C36"/>
          <w:sz w:val="20"/>
          <w:szCs w:val="20"/>
        </w:rPr>
        <w:t>(</w:t>
      </w:r>
      <w:proofErr w:type="spellStart"/>
      <w:r>
        <w:rPr>
          <w:rStyle w:val="HTML"/>
          <w:rFonts w:ascii="Consolas" w:hAnsi="Consolas"/>
          <w:color w:val="2C2C36"/>
          <w:sz w:val="20"/>
          <w:szCs w:val="20"/>
        </w:rPr>
        <w:t>g^x</w:t>
      </w:r>
      <w:proofErr w:type="spellEnd"/>
      <w:r>
        <w:rPr>
          <w:rStyle w:val="HTML"/>
          <w:rFonts w:ascii="Consolas" w:hAnsi="Consolas"/>
          <w:color w:val="2C2C36"/>
          <w:sz w:val="20"/>
          <w:szCs w:val="20"/>
        </w:rPr>
        <w:t xml:space="preserve"> \mod p)</w:t>
      </w:r>
      <w:r>
        <w:rPr>
          <w:rFonts w:ascii="Segoe UI" w:hAnsi="Segoe UI" w:cs="Segoe UI"/>
          <w:color w:val="2C2C36"/>
          <w:shd w:val="clear" w:color="auto" w:fill="FFFFFF"/>
        </w:rPr>
        <w:t xml:space="preserve"> </w:t>
      </w:r>
      <w:r>
        <w:rPr>
          <w:rFonts w:ascii="Segoe UI" w:hAnsi="Segoe UI" w:cs="Segoe UI"/>
          <w:color w:val="2C2C36"/>
          <w:shd w:val="clear" w:color="auto" w:fill="FFFFFF"/>
        </w:rPr>
        <w:t>给定时求解</w:t>
      </w:r>
      <w:r>
        <w:rPr>
          <w:rFonts w:ascii="Segoe UI" w:hAnsi="Segoe UI" w:cs="Segoe UI"/>
          <w:color w:val="2C2C36"/>
          <w:shd w:val="clear" w:color="auto" w:fill="FFFFFF"/>
        </w:rPr>
        <w:t xml:space="preserve"> </w:t>
      </w:r>
      <w:r>
        <w:rPr>
          <w:rStyle w:val="HTML"/>
          <w:rFonts w:ascii="Consolas" w:hAnsi="Consolas"/>
          <w:color w:val="2C2C36"/>
          <w:sz w:val="20"/>
          <w:szCs w:val="20"/>
        </w:rPr>
        <w:t>x</w:t>
      </w:r>
      <w:r>
        <w:rPr>
          <w:rFonts w:ascii="Segoe UI" w:hAnsi="Segoe UI" w:cs="Segoe UI"/>
          <w:color w:val="2C2C36"/>
          <w:shd w:val="clear" w:color="auto" w:fill="FFFFFF"/>
        </w:rPr>
        <w:t xml:space="preserve"> </w:t>
      </w:r>
      <w:r>
        <w:rPr>
          <w:rFonts w:ascii="Segoe UI" w:hAnsi="Segoe UI" w:cs="Segoe UI"/>
          <w:color w:val="2C2C36"/>
          <w:shd w:val="clear" w:color="auto" w:fill="FFFFFF"/>
        </w:rPr>
        <w:t>的问题，以及在不知道私</w:t>
      </w:r>
      <w:proofErr w:type="gramStart"/>
      <w:r>
        <w:rPr>
          <w:rFonts w:ascii="Segoe UI" w:hAnsi="Segoe UI" w:cs="Segoe UI"/>
          <w:color w:val="2C2C36"/>
          <w:shd w:val="clear" w:color="auto" w:fill="FFFFFF"/>
        </w:rPr>
        <w:t>钥</w:t>
      </w:r>
      <w:proofErr w:type="gramEnd"/>
      <w:r>
        <w:rPr>
          <w:rFonts w:ascii="Segoe UI" w:hAnsi="Segoe UI" w:cs="Segoe UI"/>
          <w:color w:val="2C2C36"/>
          <w:shd w:val="clear" w:color="auto" w:fill="FFFFFF"/>
        </w:rPr>
        <w:t xml:space="preserve"> </w:t>
      </w:r>
      <w:r>
        <w:rPr>
          <w:rStyle w:val="HTML"/>
          <w:rFonts w:ascii="Consolas" w:hAnsi="Consolas"/>
          <w:color w:val="2C2C36"/>
          <w:sz w:val="20"/>
          <w:szCs w:val="20"/>
        </w:rPr>
        <w:t>x</w:t>
      </w:r>
      <w:r>
        <w:rPr>
          <w:rFonts w:ascii="Segoe UI" w:hAnsi="Segoe UI" w:cs="Segoe UI"/>
          <w:color w:val="2C2C36"/>
          <w:shd w:val="clear" w:color="auto" w:fill="FFFFFF"/>
        </w:rPr>
        <w:t xml:space="preserve"> </w:t>
      </w:r>
      <w:r>
        <w:rPr>
          <w:rFonts w:ascii="Segoe UI" w:hAnsi="Segoe UI" w:cs="Segoe UI"/>
          <w:color w:val="2C2C36"/>
          <w:shd w:val="clear" w:color="auto" w:fill="FFFFFF"/>
        </w:rPr>
        <w:t>的情况下伪造签名的难度。由于签名过程中使用的随机数</w:t>
      </w:r>
      <w:r>
        <w:rPr>
          <w:rFonts w:ascii="Segoe UI" w:hAnsi="Segoe UI" w:cs="Segoe UI"/>
          <w:color w:val="2C2C36"/>
          <w:shd w:val="clear" w:color="auto" w:fill="FFFFFF"/>
        </w:rPr>
        <w:t xml:space="preserve"> </w:t>
      </w:r>
      <w:r>
        <w:rPr>
          <w:rStyle w:val="HTML"/>
          <w:rFonts w:ascii="Consolas" w:hAnsi="Consolas"/>
          <w:color w:val="2C2C36"/>
          <w:sz w:val="20"/>
          <w:szCs w:val="20"/>
        </w:rPr>
        <w:t>k</w:t>
      </w:r>
      <w:r>
        <w:rPr>
          <w:rFonts w:ascii="Segoe UI" w:hAnsi="Segoe UI" w:cs="Segoe UI"/>
          <w:color w:val="2C2C36"/>
          <w:shd w:val="clear" w:color="auto" w:fill="FFFFFF"/>
        </w:rPr>
        <w:t>，即使同一消息多次签名，生成的签名也会不同，增加了安全性。</w:t>
      </w:r>
    </w:p>
    <w:p w14:paraId="54A2CF74" w14:textId="04FD6A7D" w:rsidR="004524D6" w:rsidRDefault="004524D6" w:rsidP="00A63063"/>
    <w:p w14:paraId="08EAEC9E" w14:textId="2B9CB881" w:rsidR="004524D6" w:rsidRDefault="004524D6" w:rsidP="004524D6">
      <w:pPr>
        <w:pStyle w:val="1"/>
      </w:pPr>
      <w:r>
        <w:rPr>
          <w:rFonts w:hint="eastAsia"/>
        </w:rPr>
        <w:t>现状</w:t>
      </w:r>
    </w:p>
    <w:p w14:paraId="2F282C08" w14:textId="77777777" w:rsidR="004524D6" w:rsidRPr="004524D6" w:rsidRDefault="004524D6" w:rsidP="004524D6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RSA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和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DSA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作为两种广泛使用的非对称加密算法，在互联网知名产品和应用中扮演着关键角色，尽管近年来新的算法如椭圆曲线密码学（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ECC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）因其更高的效率逐渐受到青睐，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RSA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和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DSA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仍然在多个领域保持重要地位。下面是它们一些典型的应用场景：</w:t>
      </w:r>
    </w:p>
    <w:p w14:paraId="332DEADA" w14:textId="77777777" w:rsidR="004524D6" w:rsidRPr="004524D6" w:rsidRDefault="004524D6" w:rsidP="004524D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4524D6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RSA</w:t>
      </w:r>
      <w:r w:rsidRPr="004524D6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算法的应用：</w:t>
      </w:r>
    </w:p>
    <w:p w14:paraId="03976CAA" w14:textId="77777777" w:rsidR="004524D6" w:rsidRPr="004524D6" w:rsidRDefault="004524D6" w:rsidP="004524D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4524D6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lastRenderedPageBreak/>
        <w:t>HTTPS/TLS</w:t>
      </w:r>
      <w:r w:rsidRPr="004524D6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协议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：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RSA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是最常见的用于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TLS/SSL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协议中的密钥交换和身份验证的算法之一，确保网站通信的安全性。许多网站和在线服务使用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RSA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来保护用户与服务器之间的数据传输。</w:t>
      </w:r>
    </w:p>
    <w:p w14:paraId="63306376" w14:textId="77777777" w:rsidR="004524D6" w:rsidRPr="004524D6" w:rsidRDefault="004524D6" w:rsidP="004524D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4524D6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数字签名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：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RSA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算法常用于生成和验证数字签名，确保数据的完整性和来源的真实性。这在软件发布、文档认证、电子邮件安全等方面十分常见。</w:t>
      </w:r>
    </w:p>
    <w:p w14:paraId="52649E6D" w14:textId="77777777" w:rsidR="004524D6" w:rsidRPr="004524D6" w:rsidRDefault="004524D6" w:rsidP="004524D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4524D6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SSH</w:t>
      </w:r>
      <w:r w:rsidRPr="004524D6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密钥认证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：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RSA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密钥对被用于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SSH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（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Secure Shell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）连接，允许用户无密码登录远程服务器，增强系统的安全性。</w:t>
      </w:r>
    </w:p>
    <w:p w14:paraId="791E9F66" w14:textId="77777777" w:rsidR="004524D6" w:rsidRPr="004524D6" w:rsidRDefault="004524D6" w:rsidP="004524D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4524D6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加密邮件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：一些电子邮件客户端和协议（如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PGP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和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S/MIME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）利用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RSA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来加密邮件内容和验证发件人身份。</w:t>
      </w:r>
    </w:p>
    <w:p w14:paraId="26D60A29" w14:textId="77777777" w:rsidR="004524D6" w:rsidRPr="004524D6" w:rsidRDefault="004524D6" w:rsidP="004524D6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4524D6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云存储和备份服务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：用于加密存储在云端的数据以及管理访问控制和权限验证。</w:t>
      </w:r>
    </w:p>
    <w:p w14:paraId="7C509557" w14:textId="77777777" w:rsidR="004524D6" w:rsidRPr="004524D6" w:rsidRDefault="004524D6" w:rsidP="004524D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4524D6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DSA</w:t>
      </w:r>
      <w:r w:rsidRPr="004524D6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算法的应用：</w:t>
      </w:r>
    </w:p>
    <w:p w14:paraId="3A7E31A0" w14:textId="77777777" w:rsidR="004524D6" w:rsidRPr="004524D6" w:rsidRDefault="004524D6" w:rsidP="004524D6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4524D6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数字签名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：虽然不如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RSA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普及，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DSA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主要设计用于数字签名，特别是在某些合</w:t>
      </w:r>
      <w:proofErr w:type="gramStart"/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规</w:t>
      </w:r>
      <w:proofErr w:type="gramEnd"/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要求下或特定的系统标准中，如美国的数字签名标准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(DSS)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。</w:t>
      </w:r>
    </w:p>
    <w:p w14:paraId="1642AD41" w14:textId="77777777" w:rsidR="004524D6" w:rsidRPr="004524D6" w:rsidRDefault="004524D6" w:rsidP="004524D6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4524D6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某些安全协议和标准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：在某些特定的安全协议和标准中，如某些版本的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SSL/TLS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协议、某些电子文档签名应用场景，可能会指定使用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DSA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算法。</w:t>
      </w:r>
    </w:p>
    <w:p w14:paraId="16FD6032" w14:textId="77777777" w:rsidR="004524D6" w:rsidRPr="004524D6" w:rsidRDefault="004524D6" w:rsidP="004524D6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4524D6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嵌入式系统和</w:t>
      </w:r>
      <w:proofErr w:type="gramStart"/>
      <w:r w:rsidRPr="004524D6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物联网</w:t>
      </w:r>
      <w:proofErr w:type="gramEnd"/>
      <w:r w:rsidRPr="004524D6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(IoT)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：由于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DSA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的计算复杂度相比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RSA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较低，它有时会被选择用于资源受限的设备中实现数字签名功能。</w:t>
      </w:r>
    </w:p>
    <w:p w14:paraId="11601FE1" w14:textId="77777777" w:rsidR="004524D6" w:rsidRPr="004524D6" w:rsidRDefault="004524D6" w:rsidP="004524D6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需要注意的是，随着时间推移和技术发展，加密标准和实践会不断演进，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RSA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和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DSA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的使用可能会因新算法的引入和安全标准的更新而有所变化。例如，随着量子计算的潜在威胁，行业</w:t>
      </w:r>
      <w:proofErr w:type="gramStart"/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正在向抗量子</w:t>
      </w:r>
      <w:proofErr w:type="gramEnd"/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的密码算法过渡。此外，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ECC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算法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lastRenderedPageBreak/>
        <w:t>因为其更高的效率和安全性，在现代应用中逐渐取代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RSA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和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DSA</w:t>
      </w:r>
      <w:r w:rsidRPr="004524D6">
        <w:rPr>
          <w:rFonts w:ascii="Segoe UI" w:eastAsia="宋体" w:hAnsi="Segoe UI" w:cs="Segoe UI"/>
          <w:color w:val="2C2C36"/>
          <w:kern w:val="0"/>
          <w:sz w:val="24"/>
          <w:szCs w:val="24"/>
        </w:rPr>
        <w:t>的部分用途。</w:t>
      </w:r>
    </w:p>
    <w:p w14:paraId="365F05CE" w14:textId="4FA8D08A" w:rsidR="004524D6" w:rsidRDefault="00842DCB" w:rsidP="00842DCB">
      <w:pPr>
        <w:pStyle w:val="2"/>
        <w:rPr>
          <w:rFonts w:ascii="Segoe UI" w:hAnsi="Segoe UI" w:cs="Segoe UI"/>
          <w:color w:val="2C2C36"/>
          <w:shd w:val="clear" w:color="auto" w:fill="F7F8FC"/>
        </w:rPr>
      </w:pPr>
      <w:r>
        <w:rPr>
          <w:rFonts w:ascii="Segoe UI" w:hAnsi="Segoe UI" w:cs="Segoe UI"/>
          <w:color w:val="2C2C36"/>
          <w:shd w:val="clear" w:color="auto" w:fill="F7F8FC"/>
        </w:rPr>
        <w:t>C++</w:t>
      </w:r>
      <w:proofErr w:type="gramStart"/>
      <w:r>
        <w:rPr>
          <w:rFonts w:ascii="Segoe UI" w:hAnsi="Segoe UI" w:cs="Segoe UI"/>
          <w:color w:val="2C2C36"/>
          <w:shd w:val="clear" w:color="auto" w:fill="F7F8FC"/>
        </w:rPr>
        <w:t>开源库对这</w:t>
      </w:r>
      <w:proofErr w:type="gramEnd"/>
      <w:r>
        <w:rPr>
          <w:rFonts w:ascii="Segoe UI" w:hAnsi="Segoe UI" w:cs="Segoe UI"/>
          <w:color w:val="2C2C36"/>
          <w:shd w:val="clear" w:color="auto" w:fill="F7F8FC"/>
        </w:rPr>
        <w:t>两种算法之间的具体实现</w:t>
      </w:r>
    </w:p>
    <w:p w14:paraId="4F2CCD60" w14:textId="77777777" w:rsidR="00842DCB" w:rsidRPr="00842DCB" w:rsidRDefault="00842DCB" w:rsidP="00842DCB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在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C++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中，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RSA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和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DSA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这两种非对称加密算法的实现通常依赖于专门的加密库，因为它们涉及到的大数运算超出了基本数据类型的处理能力。以下是一些关于这些算法在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C++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中实现的开源库概览：</w:t>
      </w:r>
    </w:p>
    <w:p w14:paraId="04CFAD40" w14:textId="77777777" w:rsidR="00842DCB" w:rsidRPr="00842DCB" w:rsidRDefault="00842DCB" w:rsidP="00842DC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42DCB">
        <w:rPr>
          <w:rFonts w:ascii="Segoe UI" w:eastAsia="宋体" w:hAnsi="Segoe UI" w:cs="Segoe UI"/>
          <w:b/>
          <w:bCs/>
          <w:kern w:val="0"/>
          <w:sz w:val="30"/>
          <w:szCs w:val="30"/>
        </w:rPr>
        <w:t>RSA</w:t>
      </w:r>
      <w:r w:rsidRPr="00842DCB">
        <w:rPr>
          <w:rFonts w:ascii="Segoe UI" w:eastAsia="宋体" w:hAnsi="Segoe UI" w:cs="Segoe UI"/>
          <w:b/>
          <w:bCs/>
          <w:kern w:val="0"/>
          <w:sz w:val="30"/>
          <w:szCs w:val="30"/>
        </w:rPr>
        <w:t>算法的</w:t>
      </w:r>
      <w:r w:rsidRPr="00842DCB">
        <w:rPr>
          <w:rFonts w:ascii="Segoe UI" w:eastAsia="宋体" w:hAnsi="Segoe UI" w:cs="Segoe UI"/>
          <w:b/>
          <w:bCs/>
          <w:kern w:val="0"/>
          <w:sz w:val="30"/>
          <w:szCs w:val="30"/>
        </w:rPr>
        <w:t>C++</w:t>
      </w:r>
      <w:r w:rsidRPr="00842DCB">
        <w:rPr>
          <w:rFonts w:ascii="Segoe UI" w:eastAsia="宋体" w:hAnsi="Segoe UI" w:cs="Segoe UI"/>
          <w:b/>
          <w:bCs/>
          <w:kern w:val="0"/>
          <w:sz w:val="30"/>
          <w:szCs w:val="30"/>
        </w:rPr>
        <w:t>实现</w:t>
      </w:r>
    </w:p>
    <w:p w14:paraId="2E362DC4" w14:textId="77777777" w:rsidR="00842DCB" w:rsidRPr="00842DCB" w:rsidRDefault="00842DCB" w:rsidP="00842DCB">
      <w:pPr>
        <w:widowControl/>
        <w:numPr>
          <w:ilvl w:val="0"/>
          <w:numId w:val="2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842DCB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Crypto++ (</w:t>
      </w:r>
      <w:proofErr w:type="spellStart"/>
      <w:r w:rsidRPr="00842DCB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CryptoPP</w:t>
      </w:r>
      <w:proofErr w:type="spellEnd"/>
      <w:r w:rsidRPr="00842DCB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)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 xml:space="preserve">: 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是一个免费的、开源的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C++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类库，提供了各种加密和解密算法，包括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RSA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。它支持大数运算，使得实现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RSA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的密钥生成、加密、解密和签名等操作变得直接且高效。</w:t>
      </w:r>
    </w:p>
    <w:p w14:paraId="6F8696E9" w14:textId="77777777" w:rsidR="00842DCB" w:rsidRPr="00842DCB" w:rsidRDefault="00842DCB" w:rsidP="00842DCB">
      <w:pPr>
        <w:widowControl/>
        <w:numPr>
          <w:ilvl w:val="0"/>
          <w:numId w:val="2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proofErr w:type="spellStart"/>
      <w:r w:rsidRPr="00842DCB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Botan</w:t>
      </w:r>
      <w:proofErr w:type="spellEnd"/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 xml:space="preserve">: 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是另一个强大的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C++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加密库，支持多种加密算法，包括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RSA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。</w:t>
      </w:r>
      <w:proofErr w:type="spellStart"/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Botan</w:t>
      </w:r>
      <w:proofErr w:type="spellEnd"/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设计灵活，易于集成，并且注重安全性与性能。</w:t>
      </w:r>
    </w:p>
    <w:p w14:paraId="19585944" w14:textId="77777777" w:rsidR="00842DCB" w:rsidRPr="00842DCB" w:rsidRDefault="00842DCB" w:rsidP="00842DCB">
      <w:pPr>
        <w:widowControl/>
        <w:numPr>
          <w:ilvl w:val="0"/>
          <w:numId w:val="2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842DCB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OpenSSL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 xml:space="preserve">: 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虽然主要用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C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编写，但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OpenSSL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也提供了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C++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接口，支持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RSA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算法的全面实现。它广泛应用于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HTTPS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、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SSL/TLS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协议中，同时也可用于生成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RSA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密钥对、进行加密解密和签名验证。</w:t>
      </w:r>
    </w:p>
    <w:p w14:paraId="6D65397A" w14:textId="77777777" w:rsidR="00842DCB" w:rsidRPr="00842DCB" w:rsidRDefault="00842DCB" w:rsidP="00842DCB">
      <w:pPr>
        <w:widowControl/>
        <w:numPr>
          <w:ilvl w:val="0"/>
          <w:numId w:val="2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proofErr w:type="spellStart"/>
      <w:r w:rsidRPr="00842DCB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GnuTLS</w:t>
      </w:r>
      <w:proofErr w:type="spellEnd"/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 xml:space="preserve">: 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提供了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C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语言接口，但同样可以被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C++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项目所用。</w:t>
      </w:r>
      <w:proofErr w:type="spellStart"/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GnuTLS</w:t>
      </w:r>
      <w:proofErr w:type="spellEnd"/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不仅支持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RSA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，还支持其他多种安全协议和算法，适合构建安全通信应用。</w:t>
      </w:r>
    </w:p>
    <w:p w14:paraId="5F5AEADD" w14:textId="77777777" w:rsidR="00842DCB" w:rsidRPr="00842DCB" w:rsidRDefault="00842DCB" w:rsidP="00842DC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42DCB">
        <w:rPr>
          <w:rFonts w:ascii="Segoe UI" w:eastAsia="宋体" w:hAnsi="Segoe UI" w:cs="Segoe UI"/>
          <w:b/>
          <w:bCs/>
          <w:kern w:val="0"/>
          <w:sz w:val="30"/>
          <w:szCs w:val="30"/>
        </w:rPr>
        <w:t>DSA</w:t>
      </w:r>
      <w:r w:rsidRPr="00842DCB">
        <w:rPr>
          <w:rFonts w:ascii="Segoe UI" w:eastAsia="宋体" w:hAnsi="Segoe UI" w:cs="Segoe UI"/>
          <w:b/>
          <w:bCs/>
          <w:kern w:val="0"/>
          <w:sz w:val="30"/>
          <w:szCs w:val="30"/>
        </w:rPr>
        <w:t>算法的</w:t>
      </w:r>
      <w:r w:rsidRPr="00842DCB">
        <w:rPr>
          <w:rFonts w:ascii="Segoe UI" w:eastAsia="宋体" w:hAnsi="Segoe UI" w:cs="Segoe UI"/>
          <w:b/>
          <w:bCs/>
          <w:kern w:val="0"/>
          <w:sz w:val="30"/>
          <w:szCs w:val="30"/>
        </w:rPr>
        <w:t>C++</w:t>
      </w:r>
      <w:r w:rsidRPr="00842DCB">
        <w:rPr>
          <w:rFonts w:ascii="Segoe UI" w:eastAsia="宋体" w:hAnsi="Segoe UI" w:cs="Segoe UI"/>
          <w:b/>
          <w:bCs/>
          <w:kern w:val="0"/>
          <w:sz w:val="30"/>
          <w:szCs w:val="30"/>
        </w:rPr>
        <w:t>实现</w:t>
      </w:r>
    </w:p>
    <w:p w14:paraId="3DF10FB4" w14:textId="77777777" w:rsidR="00842DCB" w:rsidRPr="00842DCB" w:rsidRDefault="00842DCB" w:rsidP="00842DCB">
      <w:pPr>
        <w:widowControl/>
        <w:numPr>
          <w:ilvl w:val="0"/>
          <w:numId w:val="2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842DCB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lastRenderedPageBreak/>
        <w:t>Crypto++ (</w:t>
      </w:r>
      <w:proofErr w:type="spellStart"/>
      <w:r w:rsidRPr="00842DCB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CryptoPP</w:t>
      </w:r>
      <w:proofErr w:type="spellEnd"/>
      <w:r w:rsidRPr="00842DCB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)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 xml:space="preserve">: 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同样，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Crypto++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库也支持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DSA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算法的实现，提供了生成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DSA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密钥对、进行数字签名和验证的功能。</w:t>
      </w:r>
    </w:p>
    <w:p w14:paraId="63F44A0D" w14:textId="77777777" w:rsidR="00842DCB" w:rsidRPr="00842DCB" w:rsidRDefault="00842DCB" w:rsidP="00842DCB">
      <w:pPr>
        <w:widowControl/>
        <w:numPr>
          <w:ilvl w:val="0"/>
          <w:numId w:val="2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842DCB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OpenSSL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 xml:space="preserve">: 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支持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DSA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算法的实现，包括密钥生成、签名生成与验证。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OpenSSL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对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DSA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的支持遵循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FIPS 186-4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标准，广泛应用于需要数字签名的场景。</w:t>
      </w:r>
    </w:p>
    <w:p w14:paraId="2DC9B083" w14:textId="77777777" w:rsidR="00842DCB" w:rsidRPr="00842DCB" w:rsidRDefault="00842DCB" w:rsidP="00842DCB">
      <w:pPr>
        <w:widowControl/>
        <w:numPr>
          <w:ilvl w:val="0"/>
          <w:numId w:val="2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proofErr w:type="spellStart"/>
      <w:r w:rsidRPr="00842DCB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Botan</w:t>
      </w:r>
      <w:proofErr w:type="spellEnd"/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 xml:space="preserve">: </w:t>
      </w:r>
      <w:proofErr w:type="spellStart"/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Botan</w:t>
      </w:r>
      <w:proofErr w:type="spellEnd"/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库也实现了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DSA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算法，提供了完整的功能集，包括密钥管理和签名操作。</w:t>
      </w:r>
    </w:p>
    <w:p w14:paraId="2D8558A0" w14:textId="77777777" w:rsidR="00842DCB" w:rsidRPr="00842DCB" w:rsidRDefault="00842DCB" w:rsidP="00842DC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42DCB">
        <w:rPr>
          <w:rFonts w:ascii="Segoe UI" w:eastAsia="宋体" w:hAnsi="Segoe UI" w:cs="Segoe UI"/>
          <w:b/>
          <w:bCs/>
          <w:kern w:val="0"/>
          <w:sz w:val="30"/>
          <w:szCs w:val="30"/>
        </w:rPr>
        <w:t>实现注意事项</w:t>
      </w:r>
    </w:p>
    <w:p w14:paraId="6FA5AD17" w14:textId="77777777" w:rsidR="00842DCB" w:rsidRPr="00842DCB" w:rsidRDefault="00842DCB" w:rsidP="00842DCB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842DCB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大数运算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: RSA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和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DSA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都依赖于大整数运算，因此实现时通常需要使用专门的大数</w:t>
      </w:r>
      <w:proofErr w:type="gramStart"/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类或库来</w:t>
      </w:r>
      <w:proofErr w:type="gramEnd"/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处理超过普通整型限制的数值。</w:t>
      </w:r>
    </w:p>
    <w:p w14:paraId="41EE49AF" w14:textId="77777777" w:rsidR="00842DCB" w:rsidRPr="00842DCB" w:rsidRDefault="00842DCB" w:rsidP="00842DCB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842DCB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安全性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 xml:space="preserve">: 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实现这些算法时，开发者需要关注最新的安全实践和标准，防止已知攻击（如侧信道攻击、小指数攻击等）。</w:t>
      </w:r>
    </w:p>
    <w:p w14:paraId="6D8DA200" w14:textId="77777777" w:rsidR="00842DCB" w:rsidRPr="00842DCB" w:rsidRDefault="00842DCB" w:rsidP="00842DCB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842DCB"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标准化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 xml:space="preserve">: 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确保实现遵循相关的标准和推荐做法，比如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RSA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遵循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PKCS#1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标准，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DSA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遵循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FIPS 186</w:t>
      </w: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系列标准。</w:t>
      </w:r>
    </w:p>
    <w:p w14:paraId="6D8CDBA0" w14:textId="77777777" w:rsidR="00842DCB" w:rsidRPr="00842DCB" w:rsidRDefault="00842DCB" w:rsidP="00842DC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842DCB">
        <w:rPr>
          <w:rFonts w:ascii="Segoe UI" w:eastAsia="宋体" w:hAnsi="Segoe UI" w:cs="Segoe UI"/>
          <w:color w:val="2C2C36"/>
          <w:kern w:val="0"/>
          <w:sz w:val="24"/>
          <w:szCs w:val="24"/>
        </w:rPr>
        <w:t>这些库的选择取决于项目的具体需求，比如性能、跨平台支持、许可证兼容性等因素。</w:t>
      </w:r>
    </w:p>
    <w:p w14:paraId="28AF0B25" w14:textId="5E4B469B" w:rsidR="001855AA" w:rsidRPr="001855AA" w:rsidRDefault="001855AA" w:rsidP="001855AA">
      <w:pPr>
        <w:pStyle w:val="1"/>
        <w:rPr>
          <w:rFonts w:hint="eastAsia"/>
        </w:rPr>
      </w:pPr>
      <w:r>
        <w:rPr>
          <w:rFonts w:hint="eastAsia"/>
        </w:rPr>
        <w:t>改进空间</w:t>
      </w:r>
      <w:bookmarkStart w:id="0" w:name="_GoBack"/>
      <w:bookmarkEnd w:id="0"/>
    </w:p>
    <w:sectPr w:rsidR="001855AA" w:rsidRPr="00185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2C176" w14:textId="77777777" w:rsidR="008C37F8" w:rsidRDefault="008C37F8" w:rsidP="004C1DA8">
      <w:r>
        <w:separator/>
      </w:r>
    </w:p>
  </w:endnote>
  <w:endnote w:type="continuationSeparator" w:id="0">
    <w:p w14:paraId="00CB8737" w14:textId="77777777" w:rsidR="008C37F8" w:rsidRDefault="008C37F8" w:rsidP="004C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B5E06" w14:textId="77777777" w:rsidR="008C37F8" w:rsidRDefault="008C37F8" w:rsidP="004C1DA8">
      <w:r>
        <w:separator/>
      </w:r>
    </w:p>
  </w:footnote>
  <w:footnote w:type="continuationSeparator" w:id="0">
    <w:p w14:paraId="713C7587" w14:textId="77777777" w:rsidR="008C37F8" w:rsidRDefault="008C37F8" w:rsidP="004C1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4936"/>
    <w:multiLevelType w:val="hybridMultilevel"/>
    <w:tmpl w:val="0514277E"/>
    <w:lvl w:ilvl="0" w:tplc="5AD8A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CC7906"/>
    <w:multiLevelType w:val="multilevel"/>
    <w:tmpl w:val="7E784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14701"/>
    <w:multiLevelType w:val="multilevel"/>
    <w:tmpl w:val="4422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F08CB"/>
    <w:multiLevelType w:val="multilevel"/>
    <w:tmpl w:val="14BCF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71772"/>
    <w:multiLevelType w:val="multilevel"/>
    <w:tmpl w:val="4930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A163C"/>
    <w:multiLevelType w:val="multilevel"/>
    <w:tmpl w:val="3E2C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406CC"/>
    <w:multiLevelType w:val="hybridMultilevel"/>
    <w:tmpl w:val="AB323E2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9757785"/>
    <w:multiLevelType w:val="hybridMultilevel"/>
    <w:tmpl w:val="DB0CE1B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" w15:restartNumberingAfterBreak="0">
    <w:nsid w:val="3C8F6D6A"/>
    <w:multiLevelType w:val="hybridMultilevel"/>
    <w:tmpl w:val="25B4B1E0"/>
    <w:lvl w:ilvl="0" w:tplc="64DCC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17711C"/>
    <w:multiLevelType w:val="multilevel"/>
    <w:tmpl w:val="1B1A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403875"/>
    <w:multiLevelType w:val="multilevel"/>
    <w:tmpl w:val="4A22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4C72E3"/>
    <w:multiLevelType w:val="multilevel"/>
    <w:tmpl w:val="90CA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45A63"/>
    <w:multiLevelType w:val="multilevel"/>
    <w:tmpl w:val="A562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3210BA"/>
    <w:multiLevelType w:val="hybridMultilevel"/>
    <w:tmpl w:val="EB9C6E44"/>
    <w:lvl w:ilvl="0" w:tplc="04090001">
      <w:start w:val="1"/>
      <w:numFmt w:val="bullet"/>
      <w:lvlText w:val=""/>
      <w:lvlJc w:val="left"/>
      <w:pPr>
        <w:ind w:left="9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14" w15:restartNumberingAfterBreak="0">
    <w:nsid w:val="582F4B11"/>
    <w:multiLevelType w:val="multilevel"/>
    <w:tmpl w:val="219E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752969"/>
    <w:multiLevelType w:val="multilevel"/>
    <w:tmpl w:val="9E74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326936"/>
    <w:multiLevelType w:val="multilevel"/>
    <w:tmpl w:val="FD1A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A1D3A"/>
    <w:multiLevelType w:val="hybridMultilevel"/>
    <w:tmpl w:val="D1B0D0A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8" w15:restartNumberingAfterBreak="0">
    <w:nsid w:val="73637E4A"/>
    <w:multiLevelType w:val="multilevel"/>
    <w:tmpl w:val="4F56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9E5130"/>
    <w:multiLevelType w:val="multilevel"/>
    <w:tmpl w:val="A95E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4008C7"/>
    <w:multiLevelType w:val="multilevel"/>
    <w:tmpl w:val="B8EA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607986"/>
    <w:multiLevelType w:val="multilevel"/>
    <w:tmpl w:val="DD9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805759"/>
    <w:multiLevelType w:val="multilevel"/>
    <w:tmpl w:val="5A4C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782900"/>
    <w:multiLevelType w:val="multilevel"/>
    <w:tmpl w:val="2D86C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3"/>
  </w:num>
  <w:num w:numId="3">
    <w:abstractNumId w:val="1"/>
  </w:num>
  <w:num w:numId="4">
    <w:abstractNumId w:val="18"/>
  </w:num>
  <w:num w:numId="5">
    <w:abstractNumId w:val="4"/>
  </w:num>
  <w:num w:numId="6">
    <w:abstractNumId w:val="11"/>
  </w:num>
  <w:num w:numId="7">
    <w:abstractNumId w:val="22"/>
  </w:num>
  <w:num w:numId="8">
    <w:abstractNumId w:val="15"/>
  </w:num>
  <w:num w:numId="9">
    <w:abstractNumId w:val="0"/>
  </w:num>
  <w:num w:numId="10">
    <w:abstractNumId w:val="6"/>
  </w:num>
  <w:num w:numId="11">
    <w:abstractNumId w:val="17"/>
  </w:num>
  <w:num w:numId="12">
    <w:abstractNumId w:val="7"/>
  </w:num>
  <w:num w:numId="13">
    <w:abstractNumId w:val="13"/>
  </w:num>
  <w:num w:numId="14">
    <w:abstractNumId w:val="2"/>
  </w:num>
  <w:num w:numId="15">
    <w:abstractNumId w:val="3"/>
  </w:num>
  <w:num w:numId="16">
    <w:abstractNumId w:val="19"/>
  </w:num>
  <w:num w:numId="17">
    <w:abstractNumId w:val="14"/>
  </w:num>
  <w:num w:numId="18">
    <w:abstractNumId w:val="20"/>
  </w:num>
  <w:num w:numId="19">
    <w:abstractNumId w:val="5"/>
  </w:num>
  <w:num w:numId="20">
    <w:abstractNumId w:val="12"/>
  </w:num>
  <w:num w:numId="21">
    <w:abstractNumId w:val="9"/>
  </w:num>
  <w:num w:numId="22">
    <w:abstractNumId w:val="10"/>
  </w:num>
  <w:num w:numId="23">
    <w:abstractNumId w:val="2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B8"/>
    <w:rsid w:val="00114D82"/>
    <w:rsid w:val="001855AA"/>
    <w:rsid w:val="0029517B"/>
    <w:rsid w:val="004524D6"/>
    <w:rsid w:val="004C1DA8"/>
    <w:rsid w:val="005A58B8"/>
    <w:rsid w:val="00631DD6"/>
    <w:rsid w:val="00842DCB"/>
    <w:rsid w:val="008C37F8"/>
    <w:rsid w:val="00A63063"/>
    <w:rsid w:val="00E56620"/>
    <w:rsid w:val="00FE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4D3AC"/>
  <w15:chartTrackingRefBased/>
  <w15:docId w15:val="{31C1DE9F-57D4-4235-972A-F3858AC3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30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14D8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D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DA8"/>
    <w:rPr>
      <w:sz w:val="18"/>
      <w:szCs w:val="18"/>
    </w:rPr>
  </w:style>
  <w:style w:type="paragraph" w:styleId="a7">
    <w:name w:val="Normal (Web)"/>
    <w:basedOn w:val="a"/>
    <w:uiPriority w:val="99"/>
    <w:unhideWhenUsed/>
    <w:rsid w:val="004C1D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14D82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114D82"/>
    <w:rPr>
      <w:b/>
      <w:bCs/>
    </w:rPr>
  </w:style>
  <w:style w:type="character" w:customStyle="1" w:styleId="10">
    <w:name w:val="标题 1 字符"/>
    <w:basedOn w:val="a0"/>
    <w:link w:val="1"/>
    <w:uiPriority w:val="9"/>
    <w:rsid w:val="0029517B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631DD6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630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1240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lewisfff wang</dc:creator>
  <cp:keywords/>
  <dc:description/>
  <cp:lastModifiedBy>lewisfff wang</cp:lastModifiedBy>
  <cp:revision>5</cp:revision>
  <dcterms:created xsi:type="dcterms:W3CDTF">2024-04-30T08:39:00Z</dcterms:created>
  <dcterms:modified xsi:type="dcterms:W3CDTF">2024-05-06T09:57:00Z</dcterms:modified>
</cp:coreProperties>
</file>