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commentRangeStart w:id="0"/>
      <w:r w:rsidDel="00000000" w:rsidR="00000000" w:rsidRPr="00000000">
        <w:rPr>
          <w:b w:val="1"/>
          <w:rtl w:val="0"/>
        </w:rPr>
        <w:t xml:space="preserve">Emily_Cmajor Reference Review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Note: The room tone shouldn’t be an issue but a more direct sound (no room tone) will be more representative of the signal that processing will be receiving. We’ll work with this for now. Also, I have a suspicion that it’s not room ambience but an actual feedback of the signal.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Raw: </w:t>
      </w:r>
      <w:r w:rsidDel="00000000" w:rsidR="00000000" w:rsidRPr="00000000">
        <w:rPr>
          <w:rtl w:val="0"/>
        </w:rPr>
        <w:t xml:space="preserve">This is the audio as Emily sent it to me: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https://drive.google.com/open?id=0B9GwEdxq6mFxMmNhRkNtWlE1V2s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Raw Compressed: </w:t>
      </w:r>
      <w:r w:rsidDel="00000000" w:rsidR="00000000" w:rsidRPr="00000000">
        <w:rPr>
          <w:rtl w:val="0"/>
        </w:rPr>
        <w:t xml:space="preserve">This is the original audio with it’s dynamic range reduced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https://drive.google.com/open?id=0B9GwEdxq6mFxUEwwNVBEOS1zcXc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is a view of the compressor working at 4:1, which means that every 4 db OVER the threshold 1 dB comes out. The red line is the amplitude reduction.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Raw Filtered: </w:t>
      </w:r>
      <w:r w:rsidDel="00000000" w:rsidR="00000000" w:rsidRPr="00000000">
        <w:rPr>
          <w:rtl w:val="0"/>
        </w:rPr>
        <w:t xml:space="preserve">This is the original audio filtered. 192hz12dB/oct &amp; 984hz12dB/oct. https://drive.google.com/open?id=0B9GwEdxq6mFxWW5oRzZPMFZvZzA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I’ve provided a visual of the scale sung towards the bottom of the octave and the top of the octave:</w:t>
      </w:r>
      <w:r w:rsidDel="00000000" w:rsidR="00000000" w:rsidRPr="00000000">
        <w:drawing>
          <wp:inline distB="114300" distT="114300" distL="114300" distR="114300">
            <wp:extent cx="5943600" cy="46482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Here is a visual of the Raw pitches (untuned):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798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You can see that the scale begins in tune but drifts sharp.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Tuned: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https://drive.google.com/open?id=0B9GwEdxq6mFxNG1NaVk1VzNkc2c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Here is the visual of the tuned pitches: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052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goal is for the audio to retain some of the pitch characteristics with the intonation improved.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Kanye</w:t>
      </w:r>
      <w:r w:rsidDel="00000000" w:rsidR="00000000" w:rsidRPr="00000000">
        <w:rPr>
          <w:rtl w:val="0"/>
        </w:rPr>
        <w:t xml:space="preserve">: This is the modern OVER-TUNED sound. The goal is to obliterate all the pitch nuances. </w:t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https://drive.google.com/open?id=0B9GwEdxq6mFxYWtOd0QtYjdwQ2M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Here is the visual: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0520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Luke Tozour" w:id="0" w:date="2016-09-28T05:26:28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+emily.meuer@gmail.com Tuned Filtered Compressed Kanyed. Let me know if you think the group will benefit from this.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open?id=0B9GwEdxq6mFxNG1NaVk1VzNkc2c" TargetMode="External"/><Relationship Id="rId10" Type="http://schemas.openxmlformats.org/officeDocument/2006/relationships/image" Target="media/image03.png"/><Relationship Id="rId13" Type="http://schemas.openxmlformats.org/officeDocument/2006/relationships/hyperlink" Target="https://drive.google.com/open?id=0B9GwEdxq6mFxYWtOd0QtYjdwQ2M" TargetMode="External"/><Relationship Id="rId12" Type="http://schemas.openxmlformats.org/officeDocument/2006/relationships/image" Target="media/image09.png"/><Relationship Id="rId1" Type="http://schemas.openxmlformats.org/officeDocument/2006/relationships/comments" Target="comments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07.png"/><Relationship Id="rId14" Type="http://schemas.openxmlformats.org/officeDocument/2006/relationships/image" Target="media/image06.png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0B9GwEdxq6mFxMmNhRkNtWlE1V2s" TargetMode="External"/><Relationship Id="rId7" Type="http://schemas.openxmlformats.org/officeDocument/2006/relationships/hyperlink" Target="https://drive.google.com/open?id=0B9GwEdxq6mFxUEwwNVBEOS1zcXc" TargetMode="External"/><Relationship Id="rId8" Type="http://schemas.openxmlformats.org/officeDocument/2006/relationships/image" Target="media/image04.png"/></Relationships>
</file>