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1021B">
      <w:pPr>
        <w:rPr>
          <w:rFonts w:hint="eastAsia"/>
        </w:rPr>
      </w:pPr>
      <w:r>
        <w:rPr>
          <w:rFonts w:hint="eastAsia"/>
        </w:rPr>
        <w:t>去年两岸贸易额为二百亿美元</w:t>
      </w:r>
    </w:p>
    <w:p w:rsidR="00000000" w:rsidRDefault="0051021B"/>
    <w:p w:rsidR="00000000" w:rsidRDefault="0051021B">
      <w:pPr>
        <w:rPr>
          <w:rFonts w:hint="eastAsia"/>
        </w:rPr>
      </w:pPr>
      <w:r>
        <w:rPr>
          <w:rFonts w:hint="eastAsia"/>
        </w:rPr>
        <w:t>据台“经济部”统计，去年两岸贸易额为二百零九亿美元。</w:t>
      </w:r>
    </w:p>
    <w:p w:rsidR="00000000" w:rsidRDefault="0051021B">
      <w:pPr>
        <w:rPr>
          <w:rFonts w:hint="eastAsia"/>
        </w:rPr>
      </w:pPr>
      <w:r>
        <w:rPr>
          <w:rFonts w:hint="eastAsia"/>
        </w:rPr>
        <w:t>其中，台湾对祖国大陆输出值为一百七十八亿美元，比上一年增长百分之二十；输入值为三十一亿美元，比上年增长百分之七十四。</w:t>
      </w:r>
    </w:p>
    <w:p w:rsidR="00000000" w:rsidRDefault="0051021B">
      <w:pPr>
        <w:rPr>
          <w:rFonts w:hint="eastAsia"/>
        </w:rPr>
      </w:pPr>
      <w:r>
        <w:rPr>
          <w:rFonts w:hint="eastAsia"/>
        </w:rPr>
        <w:t>台湾在两岸贸易中顺差一百四十七亿美元。</w:t>
      </w:r>
    </w:p>
    <w:p w:rsidR="00000000" w:rsidRDefault="0051021B"/>
    <w:p w:rsidR="00000000" w:rsidRDefault="0051021B">
      <w:pPr>
        <w:rPr>
          <w:rFonts w:hint="eastAsia"/>
        </w:rPr>
      </w:pPr>
      <w:r>
        <w:rPr>
          <w:rFonts w:hint="eastAsia"/>
        </w:rPr>
        <w:t>统计还显示，台商投资祖国大陆正趋向大型化。</w:t>
      </w:r>
    </w:p>
    <w:p w:rsidR="00000000" w:rsidRDefault="0051021B">
      <w:pPr>
        <w:rPr>
          <w:rFonts w:hint="eastAsia"/>
        </w:rPr>
      </w:pPr>
      <w:r>
        <w:rPr>
          <w:rFonts w:hint="eastAsia"/>
        </w:rPr>
        <w:t>去年经台当局核准的台商投资案共四百九十项，金额为十点九二亿美元。</w:t>
      </w:r>
    </w:p>
    <w:p w:rsidR="00000000" w:rsidRDefault="0051021B">
      <w:pPr>
        <w:rPr>
          <w:rFonts w:hint="eastAsia"/>
        </w:rPr>
      </w:pPr>
      <w:r>
        <w:rPr>
          <w:rFonts w:hint="eastAsia"/>
        </w:rPr>
        <w:t>在投资项目上比上年减少四百四十四件，但投资金额却比上年增加一点三亿多美元。</w:t>
      </w:r>
    </w:p>
    <w:p w:rsidR="00000000" w:rsidRDefault="0051021B"/>
    <w:p w:rsidR="00000000" w:rsidRDefault="0051021B"/>
    <w:p w:rsidR="00000000" w:rsidRDefault="0051021B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21B" w:rsidRDefault="0051021B" w:rsidP="0051021B">
      <w:r>
        <w:separator/>
      </w:r>
    </w:p>
  </w:endnote>
  <w:endnote w:type="continuationSeparator" w:id="0">
    <w:p w:rsidR="0051021B" w:rsidRDefault="0051021B" w:rsidP="0051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21B" w:rsidRDefault="0051021B" w:rsidP="0051021B">
      <w:r>
        <w:separator/>
      </w:r>
    </w:p>
  </w:footnote>
  <w:footnote w:type="continuationSeparator" w:id="0">
    <w:p w:rsidR="0051021B" w:rsidRDefault="0051021B" w:rsidP="00510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1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2210CF-8306-43BD-916C-6BDA91C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chtb_0012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