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44222">
      <w:pPr>
        <w:rPr>
          <w:rFonts w:hint="eastAsia"/>
        </w:rPr>
      </w:pPr>
      <w:r>
        <w:rPr>
          <w:rFonts w:hint="eastAsia"/>
        </w:rPr>
        <w:t>缅泰两国签订边贸协定</w:t>
      </w:r>
    </w:p>
    <w:p w:rsidR="00000000" w:rsidRDefault="00D44222"/>
    <w:p w:rsidR="00000000" w:rsidRDefault="00D44222">
      <w:pPr>
        <w:rPr>
          <w:rFonts w:hint="eastAsia"/>
        </w:rPr>
      </w:pPr>
      <w:r>
        <w:rPr>
          <w:rFonts w:hint="eastAsia"/>
        </w:rPr>
        <w:t>缅甸和泰国政府今天下午在此间签订了两国边境贸易协定。</w:t>
      </w:r>
    </w:p>
    <w:p w:rsidR="00000000" w:rsidRDefault="00D44222"/>
    <w:p w:rsidR="00000000" w:rsidRDefault="00D44222">
      <w:pPr>
        <w:rPr>
          <w:rFonts w:hint="eastAsia"/>
        </w:rPr>
      </w:pPr>
      <w:r>
        <w:rPr>
          <w:rFonts w:hint="eastAsia"/>
        </w:rPr>
        <w:t>今天上午抵达缅甸访问的泰国总理班汉·西巴阿差和缅甸国家恢复法律和秩序委员会主席、政府总理丹瑞出席了签字仪式。</w:t>
      </w:r>
    </w:p>
    <w:p w:rsidR="00000000" w:rsidRDefault="00D44222"/>
    <w:p w:rsidR="00000000" w:rsidRDefault="00D44222">
      <w:pPr>
        <w:rPr>
          <w:rFonts w:hint="eastAsia"/>
        </w:rPr>
      </w:pPr>
      <w:r>
        <w:rPr>
          <w:rFonts w:hint="eastAsia"/>
        </w:rPr>
        <w:t>缅甸贸易部长吞基和泰国外交部长格森·格森西分别代表本国政府在协定上签字。</w:t>
      </w:r>
    </w:p>
    <w:p w:rsidR="00000000" w:rsidRDefault="00D44222"/>
    <w:p w:rsidR="00000000" w:rsidRDefault="00D44222">
      <w:pPr>
        <w:rPr>
          <w:rFonts w:hint="eastAsia"/>
        </w:rPr>
      </w:pPr>
      <w:r>
        <w:rPr>
          <w:rFonts w:hint="eastAsia"/>
        </w:rPr>
        <w:t>自１９８８年以来，缅甸已同中国、印度和孟加拉国签订了边境贸易协定。</w:t>
      </w:r>
    </w:p>
    <w:p w:rsidR="00000000" w:rsidRDefault="00D44222">
      <w:pPr>
        <w:rPr>
          <w:rFonts w:hint="eastAsia"/>
        </w:rPr>
      </w:pPr>
      <w:r>
        <w:rPr>
          <w:rFonts w:hint="eastAsia"/>
        </w:rPr>
        <w:t>据缅甸官员透露，１９９５年，缅泰两国贸易总额超过３亿美元。</w:t>
      </w:r>
    </w:p>
    <w:p w:rsidR="00000000" w:rsidRDefault="00D44222"/>
    <w:p w:rsidR="00000000" w:rsidRDefault="00D44222">
      <w:pPr>
        <w:rPr>
          <w:rFonts w:hint="eastAsia"/>
        </w:rPr>
      </w:pPr>
      <w:r>
        <w:rPr>
          <w:rFonts w:hint="eastAsia"/>
        </w:rPr>
        <w:t>班汉是自１９８０年下半年以来首位访问缅甸的泰国总理。</w:t>
      </w:r>
    </w:p>
    <w:p w:rsidR="00000000" w:rsidRDefault="00D44222">
      <w:pPr>
        <w:rPr>
          <w:rFonts w:hint="eastAsia"/>
        </w:rPr>
      </w:pPr>
      <w:r>
        <w:rPr>
          <w:rFonts w:hint="eastAsia"/>
        </w:rPr>
        <w:t>据认为，此次访问的目的是为了改善和发展两国关系，加强双边经贸</w:t>
      </w:r>
      <w:r>
        <w:rPr>
          <w:rFonts w:hint="eastAsia"/>
        </w:rPr>
        <w:t>合作，扩大泰国在缅甸的投资。</w:t>
      </w:r>
    </w:p>
    <w:p w:rsidR="00000000" w:rsidRDefault="00D44222"/>
    <w:p w:rsidR="00000000" w:rsidRDefault="00D44222">
      <w:pPr>
        <w:rPr>
          <w:rFonts w:hint="eastAsia"/>
        </w:rPr>
      </w:pPr>
      <w:r>
        <w:rPr>
          <w:rFonts w:hint="eastAsia"/>
        </w:rPr>
        <w:t>缅甸政府于昨天和今天重新开放了去年关闭的缅泰边境地区的３个主要通商口岸。</w:t>
      </w:r>
    </w:p>
    <w:p w:rsidR="00000000" w:rsidRDefault="00D44222"/>
    <w:p w:rsidR="00000000" w:rsidRDefault="00D44222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4222" w:rsidRDefault="00D44222" w:rsidP="00D44222">
      <w:r>
        <w:separator/>
      </w:r>
    </w:p>
  </w:endnote>
  <w:endnote w:type="continuationSeparator" w:id="0">
    <w:p w:rsidR="00D44222" w:rsidRDefault="00D44222" w:rsidP="00D4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4222" w:rsidRDefault="00D44222" w:rsidP="00D44222">
      <w:r>
        <w:separator/>
      </w:r>
    </w:p>
  </w:footnote>
  <w:footnote w:type="continuationSeparator" w:id="0">
    <w:p w:rsidR="00D44222" w:rsidRDefault="00D44222" w:rsidP="00D44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D4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4F9BFBC-47B5-4A36-AD8B-8620B23B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chtb_0027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