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BC6612">
      <w:pPr>
        <w:rPr>
          <w:rFonts w:hint="eastAsia"/>
        </w:rPr>
      </w:pPr>
      <w:r>
        <w:rPr>
          <w:rFonts w:hint="eastAsia"/>
        </w:rPr>
        <w:t>中国筹建五家新的保险公司</w:t>
      </w:r>
    </w:p>
    <w:p w:rsidR="00000000" w:rsidRDefault="00BC6612"/>
    <w:p w:rsidR="00000000" w:rsidRDefault="00BC6612">
      <w:pPr>
        <w:rPr>
          <w:rFonts w:hint="eastAsia"/>
        </w:rPr>
      </w:pPr>
      <w:r>
        <w:rPr>
          <w:rFonts w:hint="eastAsia"/>
        </w:rPr>
        <w:t>经中国人民银行批准，泰康人寿保险股份有限公司等五家保险公司正在紧张筹建中。</w:t>
      </w:r>
    </w:p>
    <w:p w:rsidR="00000000" w:rsidRDefault="00BC6612"/>
    <w:p w:rsidR="00000000" w:rsidRDefault="00BC6612">
      <w:pPr>
        <w:rPr>
          <w:rFonts w:hint="eastAsia"/>
        </w:rPr>
      </w:pPr>
      <w:r>
        <w:rPr>
          <w:rFonts w:hint="eastAsia"/>
        </w:rPr>
        <w:t>据了解，新建的五家保险公司，三家是全国性的，两家是地区性的。</w:t>
      </w:r>
    </w:p>
    <w:p w:rsidR="00000000" w:rsidRDefault="00BC6612">
      <w:pPr>
        <w:rPr>
          <w:rFonts w:hint="eastAsia"/>
        </w:rPr>
      </w:pPr>
      <w:r>
        <w:rPr>
          <w:rFonts w:hint="eastAsia"/>
        </w:rPr>
        <w:t>泰康人寿保险股份有限公司筹备处负责人陈东升称，这家公司将按照现代企业制度建立，由中国国际旅行社、中国对外贸易运输总公司等发起，募集五亿元人民币企业法人股本。</w:t>
      </w:r>
    </w:p>
    <w:p w:rsidR="00000000" w:rsidRDefault="00BC6612"/>
    <w:p w:rsidR="00000000" w:rsidRDefault="00BC6612">
      <w:pPr>
        <w:rPr>
          <w:rFonts w:hint="eastAsia"/>
        </w:rPr>
      </w:pPr>
      <w:r>
        <w:rPr>
          <w:rFonts w:hint="eastAsia"/>
        </w:rPr>
        <w:t>中国现有保险公司二十六家，境外保险公司在中国设立办事机构的有一百多家。</w:t>
      </w:r>
    </w:p>
    <w:p w:rsidR="00000000" w:rsidRDefault="00BC6612">
      <w:pPr>
        <w:rPr>
          <w:rFonts w:hint="eastAsia"/>
        </w:rPr>
      </w:pPr>
      <w:r>
        <w:rPr>
          <w:rFonts w:hint="eastAsia"/>
        </w:rPr>
        <w:t>保险界人士表示，随着中国保险市场的逐步对外开放，迅速发展民族保险事业十分重要。</w:t>
      </w:r>
    </w:p>
    <w:p w:rsidR="00000000" w:rsidRDefault="00BC6612">
      <w:pPr>
        <w:rPr>
          <w:rFonts w:hint="eastAsia"/>
        </w:rPr>
      </w:pPr>
      <w:r>
        <w:rPr>
          <w:rFonts w:hint="eastAsia"/>
        </w:rPr>
        <w:t>这次批准建立的五家保险公司，可以</w:t>
      </w:r>
      <w:r>
        <w:rPr>
          <w:rFonts w:hint="eastAsia"/>
        </w:rPr>
        <w:t>说是由此推出的一大举措。</w:t>
      </w:r>
    </w:p>
    <w:p w:rsidR="00000000" w:rsidRDefault="00BC6612"/>
    <w:p w:rsidR="00000000" w:rsidRDefault="00BC661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612" w:rsidRDefault="00BC6612" w:rsidP="00BC6612">
      <w:r>
        <w:separator/>
      </w:r>
    </w:p>
  </w:endnote>
  <w:endnote w:type="continuationSeparator" w:id="0">
    <w:p w:rsidR="00BC6612" w:rsidRDefault="00BC6612" w:rsidP="00BC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612" w:rsidRDefault="00BC6612" w:rsidP="00BC6612">
      <w:r>
        <w:separator/>
      </w:r>
    </w:p>
  </w:footnote>
  <w:footnote w:type="continuationSeparator" w:id="0">
    <w:p w:rsidR="00BC6612" w:rsidRDefault="00BC6612" w:rsidP="00BC6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B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64D6AC-F621-4699-9353-4763E5B3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chtb_0030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